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392F" w:rsidRPr="004A02C0" w:rsidRDefault="003D392F" w:rsidP="003D392F">
      <w:pPr>
        <w:jc w:val="center"/>
        <w:rPr>
          <w:b/>
          <w:u w:val="single"/>
        </w:rPr>
      </w:pPr>
      <w:r w:rsidRPr="004A02C0">
        <w:rPr>
          <w:b/>
          <w:u w:val="single"/>
        </w:rPr>
        <w:t>REFORMAS Y POLITICAS ECONOMICAS:</w:t>
      </w:r>
    </w:p>
    <w:p w:rsidR="003D392F" w:rsidRPr="00167CB6" w:rsidRDefault="003D392F" w:rsidP="003D392F">
      <w:pPr>
        <w:jc w:val="both"/>
        <w:rPr>
          <w:rFonts w:ascii="Arial" w:hAnsi="Arial" w:cs="Arial"/>
        </w:rPr>
      </w:pPr>
      <w:bookmarkStart w:id="0" w:name="_GoBack"/>
      <w:bookmarkEnd w:id="0"/>
      <w:r w:rsidRPr="00167CB6">
        <w:rPr>
          <w:rFonts w:ascii="Arial" w:hAnsi="Arial" w:cs="Arial"/>
        </w:rPr>
        <w:t>De acuerdo a la revisión de los temas de Reformas y políticas económicas por los autores recomendados podemos concluir que estas se han desarrollado en nuestro país bajo escenarios complejos los cuales han marcado la pauta o ruta de nuestro país el cual ha sido caracterizado por una inestabilidad con desequilibrios macroeconómicos, en un principio con la devaluación del peso frente al dólar, desencadenando así una política de endeudamiento</w:t>
      </w:r>
      <w:r>
        <w:rPr>
          <w:rFonts w:ascii="Arial" w:hAnsi="Arial" w:cs="Arial"/>
        </w:rPr>
        <w:t>;</w:t>
      </w:r>
      <w:r w:rsidRPr="00167CB6">
        <w:rPr>
          <w:rFonts w:ascii="Arial" w:hAnsi="Arial" w:cs="Arial"/>
        </w:rPr>
        <w:t xml:space="preserve"> no</w:t>
      </w:r>
      <w:r>
        <w:rPr>
          <w:rFonts w:ascii="Arial" w:hAnsi="Arial" w:cs="Arial"/>
        </w:rPr>
        <w:t xml:space="preserve"> siendo hasta </w:t>
      </w:r>
      <w:r w:rsidRPr="00167CB6">
        <w:rPr>
          <w:rFonts w:ascii="Arial" w:hAnsi="Arial" w:cs="Arial"/>
        </w:rPr>
        <w:t>1986 en donde se establecieron una serie de medidas,</w:t>
      </w:r>
      <w:r>
        <w:rPr>
          <w:rFonts w:ascii="Arial" w:hAnsi="Arial" w:cs="Arial"/>
        </w:rPr>
        <w:t xml:space="preserve"> tales como: </w:t>
      </w:r>
      <w:r w:rsidRPr="00167CB6">
        <w:rPr>
          <w:rFonts w:ascii="Arial" w:hAnsi="Arial" w:cs="Arial"/>
        </w:rPr>
        <w:t>el inicio de negociaciones para ingresar al GATT, siendo esto materializado con la firma del protocolo de adhesión ese mismo año.</w:t>
      </w:r>
    </w:p>
    <w:p w:rsidR="003D392F" w:rsidRDefault="003D392F" w:rsidP="003D392F">
      <w:pPr>
        <w:jc w:val="both"/>
        <w:rPr>
          <w:rFonts w:ascii="Arial" w:hAnsi="Arial" w:cs="Arial"/>
        </w:rPr>
      </w:pPr>
      <w:r w:rsidRPr="00167CB6">
        <w:rPr>
          <w:rFonts w:ascii="Arial" w:hAnsi="Arial" w:cs="Arial"/>
        </w:rPr>
        <w:t>México se ha visto a través de su historia en las últimas décadas influenciado de manera directa a través del sistema político en la toma de  decisiones para la implementación de estas reformas bajo un régimen político autoritario Presidencialismo. Con el control absoluto del proceso electoral</w:t>
      </w:r>
      <w:r>
        <w:rPr>
          <w:rFonts w:ascii="Arial" w:hAnsi="Arial" w:cs="Arial"/>
        </w:rPr>
        <w:t>, lo cual no ha permitió en su momento el desarrollo pleno de estas reformas</w:t>
      </w:r>
      <w:r w:rsidRPr="00167CB6">
        <w:rPr>
          <w:rFonts w:ascii="Arial" w:hAnsi="Arial" w:cs="Arial"/>
        </w:rPr>
        <w:t>.</w:t>
      </w:r>
      <w:r>
        <w:rPr>
          <w:rFonts w:ascii="Arial" w:hAnsi="Arial" w:cs="Arial"/>
        </w:rPr>
        <w:t xml:space="preserve"> Lo cual en estos días se ha vista afectada por una inestabilidad en la gobernabilidad por una serie  de conflictos sociales.</w:t>
      </w:r>
    </w:p>
    <w:p w:rsidR="003D392F" w:rsidRDefault="003D392F" w:rsidP="003D392F">
      <w:pPr>
        <w:jc w:val="right"/>
      </w:pPr>
      <w:r>
        <w:t>César Roberto Villegas Apodaca</w:t>
      </w:r>
    </w:p>
    <w:p w:rsidR="004B0E7B" w:rsidRDefault="004B0E7B"/>
    <w:sectPr w:rsidR="004B0E7B">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6D19" w:rsidRDefault="00FA6D19" w:rsidP="003D392F">
      <w:pPr>
        <w:spacing w:after="0" w:line="240" w:lineRule="auto"/>
      </w:pPr>
      <w:r>
        <w:separator/>
      </w:r>
    </w:p>
  </w:endnote>
  <w:endnote w:type="continuationSeparator" w:id="0">
    <w:p w:rsidR="00FA6D19" w:rsidRDefault="00FA6D19" w:rsidP="003D39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392F" w:rsidRDefault="003D392F" w:rsidP="003D392F">
    <w:pPr>
      <w:pStyle w:val="Piedepgina"/>
      <w:jc w:val="right"/>
    </w:pPr>
    <w:r>
      <w:t>CESAR ROBERTO VILLEGAS APODACA</w:t>
    </w:r>
  </w:p>
  <w:p w:rsidR="003D392F" w:rsidRDefault="003D392F" w:rsidP="003D392F">
    <w:pPr>
      <w:pStyle w:val="Piedepgina"/>
      <w:jc w:val="right"/>
    </w:pPr>
    <w:r>
      <w:t>M.A.P.P / OCTUBRE DEL 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6D19" w:rsidRDefault="00FA6D19" w:rsidP="003D392F">
      <w:pPr>
        <w:spacing w:after="0" w:line="240" w:lineRule="auto"/>
      </w:pPr>
      <w:r>
        <w:separator/>
      </w:r>
    </w:p>
  </w:footnote>
  <w:footnote w:type="continuationSeparator" w:id="0">
    <w:p w:rsidR="00FA6D19" w:rsidRDefault="00FA6D19" w:rsidP="003D39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392F" w:rsidRDefault="003D392F">
    <w:pPr>
      <w:pStyle w:val="Encabezado"/>
    </w:pPr>
    <w:r>
      <w:rPr>
        <w:noProof/>
        <w:lang w:eastAsia="es-MX"/>
      </w:rPr>
      <w:drawing>
        <wp:inline distT="0" distB="0" distL="0" distR="0">
          <wp:extent cx="1577662" cy="384570"/>
          <wp:effectExtent l="0" t="0" r="3810" b="0"/>
          <wp:docPr id="1" name="Imagen 1" descr="http://iapchiapas.org.mx/images/logos/log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images/logos/logo_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7690" cy="384577"/>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92F"/>
    <w:rsid w:val="003D392F"/>
    <w:rsid w:val="004B0E7B"/>
    <w:rsid w:val="00FA6D1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392F"/>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D39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D392F"/>
  </w:style>
  <w:style w:type="paragraph" w:styleId="Piedepgina">
    <w:name w:val="footer"/>
    <w:basedOn w:val="Normal"/>
    <w:link w:val="PiedepginaCar"/>
    <w:uiPriority w:val="99"/>
    <w:unhideWhenUsed/>
    <w:rsid w:val="003D39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D392F"/>
  </w:style>
  <w:style w:type="paragraph" w:styleId="Textodeglobo">
    <w:name w:val="Balloon Text"/>
    <w:basedOn w:val="Normal"/>
    <w:link w:val="TextodegloboCar"/>
    <w:uiPriority w:val="99"/>
    <w:semiHidden/>
    <w:unhideWhenUsed/>
    <w:rsid w:val="003D39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D392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392F"/>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D39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D392F"/>
  </w:style>
  <w:style w:type="paragraph" w:styleId="Piedepgina">
    <w:name w:val="footer"/>
    <w:basedOn w:val="Normal"/>
    <w:link w:val="PiedepginaCar"/>
    <w:uiPriority w:val="99"/>
    <w:unhideWhenUsed/>
    <w:rsid w:val="003D39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D392F"/>
  </w:style>
  <w:style w:type="paragraph" w:styleId="Textodeglobo">
    <w:name w:val="Balloon Text"/>
    <w:basedOn w:val="Normal"/>
    <w:link w:val="TextodegloboCar"/>
    <w:uiPriority w:val="99"/>
    <w:semiHidden/>
    <w:unhideWhenUsed/>
    <w:rsid w:val="003D39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D39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187</Words>
  <Characters>1031</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2014-10-16T04:46:00Z</dcterms:created>
  <dcterms:modified xsi:type="dcterms:W3CDTF">2014-10-16T04:51:00Z</dcterms:modified>
</cp:coreProperties>
</file>