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40AF4" w14:textId="77777777" w:rsidR="0068151C" w:rsidRPr="00E910C2" w:rsidRDefault="0068151C" w:rsidP="0068151C">
      <w:pPr>
        <w:jc w:val="center"/>
        <w:rPr>
          <w:rFonts w:ascii="Arial" w:hAnsi="Arial" w:cs="Arial"/>
          <w:b/>
          <w:sz w:val="28"/>
          <w:szCs w:val="28"/>
        </w:rPr>
      </w:pPr>
      <w:r>
        <w:rPr>
          <w:rFonts w:ascii="Arial" w:hAnsi="Arial" w:cs="Arial"/>
          <w:b/>
          <w:noProof/>
          <w:sz w:val="28"/>
          <w:szCs w:val="28"/>
          <w:lang w:val="es-ES"/>
        </w:rPr>
        <w:drawing>
          <wp:anchor distT="0" distB="0" distL="114300" distR="114300" simplePos="0" relativeHeight="251659264" behindDoc="0" locked="0" layoutInCell="1" allowOverlap="1" wp14:anchorId="1F60DA95" wp14:editId="61AE3ABA">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7">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14:paraId="0FF4E4EC" w14:textId="77777777" w:rsidR="0068151C" w:rsidRDefault="0068151C" w:rsidP="0068151C">
      <w:pPr>
        <w:jc w:val="center"/>
        <w:rPr>
          <w:rFonts w:ascii="Arial" w:hAnsi="Arial" w:cs="Arial"/>
          <w:b/>
          <w:sz w:val="28"/>
          <w:szCs w:val="28"/>
        </w:rPr>
      </w:pPr>
    </w:p>
    <w:p w14:paraId="40FEE0A4" w14:textId="77777777" w:rsidR="0068151C" w:rsidRDefault="0068151C" w:rsidP="0068151C">
      <w:pPr>
        <w:jc w:val="center"/>
        <w:rPr>
          <w:rFonts w:ascii="Arial" w:hAnsi="Arial" w:cs="Arial"/>
          <w:b/>
          <w:sz w:val="28"/>
          <w:szCs w:val="28"/>
        </w:rPr>
      </w:pPr>
    </w:p>
    <w:p w14:paraId="0CFCC22E" w14:textId="77777777" w:rsidR="0068151C" w:rsidRDefault="0068151C" w:rsidP="0068151C">
      <w:pPr>
        <w:jc w:val="center"/>
        <w:rPr>
          <w:rFonts w:ascii="Arial" w:hAnsi="Arial" w:cs="Arial"/>
          <w:b/>
          <w:sz w:val="28"/>
          <w:szCs w:val="28"/>
        </w:rPr>
      </w:pPr>
    </w:p>
    <w:p w14:paraId="57B226F1"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MAESTRIA EN ADMINISTRACION Y POLITICAS PÚBLICAS</w:t>
      </w:r>
    </w:p>
    <w:p w14:paraId="688CC949"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 xml:space="preserve"> </w:t>
      </w:r>
    </w:p>
    <w:p w14:paraId="7C12D846" w14:textId="77777777" w:rsidR="0068151C" w:rsidRPr="0068151C" w:rsidRDefault="0068151C" w:rsidP="0068151C">
      <w:pPr>
        <w:jc w:val="center"/>
        <w:rPr>
          <w:rFonts w:ascii="Arial" w:hAnsi="Arial" w:cs="Arial"/>
          <w:b/>
          <w:sz w:val="28"/>
          <w:szCs w:val="28"/>
        </w:rPr>
      </w:pPr>
    </w:p>
    <w:p w14:paraId="79FFDEB3"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MATERIA</w:t>
      </w:r>
    </w:p>
    <w:p w14:paraId="680F812C" w14:textId="77777777" w:rsidR="0068151C" w:rsidRPr="0068151C" w:rsidRDefault="0068151C" w:rsidP="0068151C">
      <w:pPr>
        <w:jc w:val="center"/>
        <w:rPr>
          <w:rFonts w:ascii="Arial" w:hAnsi="Arial" w:cs="Arial"/>
          <w:b/>
          <w:color w:val="222222"/>
          <w:sz w:val="28"/>
          <w:szCs w:val="28"/>
          <w:shd w:val="clear" w:color="auto" w:fill="FFFFFF"/>
        </w:rPr>
      </w:pPr>
      <w:r w:rsidRPr="0068151C">
        <w:rPr>
          <w:rFonts w:ascii="Arial" w:hAnsi="Arial" w:cs="Arial"/>
          <w:b/>
          <w:color w:val="222222"/>
          <w:sz w:val="28"/>
          <w:szCs w:val="28"/>
          <w:shd w:val="clear" w:color="auto" w:fill="FFFFFF"/>
        </w:rPr>
        <w:t>EVALUACION E IMPACTO DE POLITICAS PÚBLICAS</w:t>
      </w:r>
    </w:p>
    <w:p w14:paraId="35DB5079" w14:textId="77777777" w:rsidR="0068151C" w:rsidRPr="0068151C" w:rsidRDefault="0068151C" w:rsidP="0068151C">
      <w:pPr>
        <w:jc w:val="center"/>
        <w:rPr>
          <w:rFonts w:ascii="Arial" w:hAnsi="Arial" w:cs="Arial"/>
          <w:b/>
          <w:sz w:val="28"/>
          <w:szCs w:val="28"/>
        </w:rPr>
      </w:pPr>
    </w:p>
    <w:p w14:paraId="39AB037B" w14:textId="77777777" w:rsidR="0068151C" w:rsidRPr="0068151C" w:rsidRDefault="0068151C" w:rsidP="0068151C">
      <w:pPr>
        <w:jc w:val="center"/>
        <w:rPr>
          <w:rFonts w:ascii="Arial" w:hAnsi="Arial" w:cs="Arial"/>
          <w:b/>
          <w:sz w:val="28"/>
          <w:szCs w:val="28"/>
        </w:rPr>
      </w:pPr>
    </w:p>
    <w:p w14:paraId="70B15122" w14:textId="77777777" w:rsidR="0068151C" w:rsidRPr="0068151C" w:rsidRDefault="0068151C" w:rsidP="0068151C">
      <w:pPr>
        <w:jc w:val="center"/>
        <w:rPr>
          <w:rFonts w:ascii="Arial" w:hAnsi="Arial" w:cs="Arial"/>
          <w:b/>
          <w:sz w:val="28"/>
          <w:szCs w:val="28"/>
        </w:rPr>
      </w:pPr>
    </w:p>
    <w:p w14:paraId="5D82822E"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CATEDRATICO</w:t>
      </w:r>
    </w:p>
    <w:p w14:paraId="72C91039" w14:textId="77777777" w:rsidR="0068151C" w:rsidRPr="0068151C" w:rsidRDefault="0068151C" w:rsidP="0068151C">
      <w:pPr>
        <w:jc w:val="center"/>
        <w:rPr>
          <w:rFonts w:ascii="Arial" w:hAnsi="Arial" w:cs="Arial"/>
          <w:b/>
          <w:sz w:val="28"/>
          <w:szCs w:val="28"/>
        </w:rPr>
      </w:pPr>
      <w:r w:rsidRPr="0068151C">
        <w:rPr>
          <w:rStyle w:val="Textoennegrita"/>
          <w:rFonts w:ascii="Arial" w:hAnsi="Arial" w:cs="Arial"/>
          <w:color w:val="222222"/>
          <w:sz w:val="28"/>
          <w:szCs w:val="28"/>
          <w:shd w:val="clear" w:color="auto" w:fill="FFFFFF"/>
        </w:rPr>
        <w:t>DRA. MAGDA E. JAN ARGUELLO</w:t>
      </w:r>
    </w:p>
    <w:p w14:paraId="26806208" w14:textId="77777777" w:rsidR="0068151C" w:rsidRPr="0068151C" w:rsidRDefault="0068151C" w:rsidP="0068151C">
      <w:pPr>
        <w:jc w:val="center"/>
        <w:rPr>
          <w:rFonts w:ascii="Arial" w:hAnsi="Arial" w:cs="Arial"/>
          <w:b/>
          <w:sz w:val="28"/>
          <w:szCs w:val="28"/>
        </w:rPr>
      </w:pPr>
    </w:p>
    <w:p w14:paraId="263D822F" w14:textId="77777777" w:rsidR="0068151C" w:rsidRPr="0068151C" w:rsidRDefault="0068151C" w:rsidP="0068151C">
      <w:pPr>
        <w:jc w:val="center"/>
        <w:rPr>
          <w:rFonts w:ascii="Arial" w:hAnsi="Arial" w:cs="Arial"/>
          <w:b/>
          <w:sz w:val="28"/>
          <w:szCs w:val="28"/>
        </w:rPr>
      </w:pPr>
    </w:p>
    <w:p w14:paraId="20B7FE2C" w14:textId="77777777" w:rsidR="0068151C" w:rsidRPr="0068151C" w:rsidRDefault="0068151C" w:rsidP="0068151C">
      <w:pPr>
        <w:jc w:val="center"/>
        <w:rPr>
          <w:rFonts w:ascii="Arial" w:hAnsi="Arial" w:cs="Arial"/>
          <w:b/>
          <w:sz w:val="28"/>
          <w:szCs w:val="28"/>
        </w:rPr>
      </w:pPr>
    </w:p>
    <w:p w14:paraId="4D9EA132"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ACTIVIDAD 2</w:t>
      </w:r>
    </w:p>
    <w:p w14:paraId="599AD261"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POLITICAS PUBLICAS</w:t>
      </w:r>
    </w:p>
    <w:p w14:paraId="2385BD90" w14:textId="77777777" w:rsidR="0068151C" w:rsidRPr="0068151C" w:rsidRDefault="0068151C" w:rsidP="0068151C">
      <w:pPr>
        <w:jc w:val="center"/>
        <w:rPr>
          <w:rFonts w:ascii="Arial" w:hAnsi="Arial" w:cs="Arial"/>
          <w:b/>
          <w:sz w:val="28"/>
          <w:szCs w:val="28"/>
        </w:rPr>
      </w:pPr>
    </w:p>
    <w:p w14:paraId="5CC60D7C" w14:textId="77777777" w:rsidR="0068151C" w:rsidRPr="0068151C" w:rsidRDefault="0068151C" w:rsidP="0068151C">
      <w:pPr>
        <w:jc w:val="center"/>
        <w:rPr>
          <w:rFonts w:ascii="Arial" w:hAnsi="Arial" w:cs="Arial"/>
          <w:b/>
          <w:sz w:val="28"/>
          <w:szCs w:val="28"/>
        </w:rPr>
      </w:pPr>
    </w:p>
    <w:p w14:paraId="35003586" w14:textId="77777777" w:rsidR="0068151C" w:rsidRPr="0068151C" w:rsidRDefault="0068151C" w:rsidP="0068151C">
      <w:pPr>
        <w:jc w:val="center"/>
        <w:rPr>
          <w:rFonts w:ascii="Arial" w:hAnsi="Arial" w:cs="Arial"/>
          <w:b/>
          <w:sz w:val="28"/>
          <w:szCs w:val="28"/>
        </w:rPr>
      </w:pPr>
    </w:p>
    <w:p w14:paraId="64122999"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ALUMNO:</w:t>
      </w:r>
    </w:p>
    <w:p w14:paraId="27D2BD35"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ING. LUIS ARTURO AREVALO CARBAJAL</w:t>
      </w:r>
    </w:p>
    <w:p w14:paraId="5AB15FF0"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ING. DARIO CUETO REYES</w:t>
      </w:r>
    </w:p>
    <w:p w14:paraId="61BA512D" w14:textId="77777777" w:rsidR="0068151C" w:rsidRPr="0068151C" w:rsidRDefault="0068151C" w:rsidP="0068151C">
      <w:pPr>
        <w:jc w:val="center"/>
        <w:rPr>
          <w:rFonts w:ascii="Arial" w:hAnsi="Arial" w:cs="Arial"/>
          <w:b/>
          <w:sz w:val="28"/>
          <w:szCs w:val="28"/>
        </w:rPr>
      </w:pPr>
      <w:r w:rsidRPr="0068151C">
        <w:rPr>
          <w:rFonts w:ascii="Arial" w:hAnsi="Arial" w:cs="Arial"/>
          <w:b/>
          <w:sz w:val="28"/>
          <w:szCs w:val="28"/>
        </w:rPr>
        <w:t>ING. JESUS MARTINEZ VAZQUEZ</w:t>
      </w:r>
    </w:p>
    <w:p w14:paraId="43C92721" w14:textId="77777777" w:rsidR="0068151C" w:rsidRPr="0068151C" w:rsidRDefault="0068151C" w:rsidP="0068151C">
      <w:pPr>
        <w:jc w:val="center"/>
        <w:rPr>
          <w:rFonts w:ascii="Arial" w:hAnsi="Arial" w:cs="Arial"/>
          <w:b/>
          <w:sz w:val="28"/>
          <w:szCs w:val="28"/>
        </w:rPr>
      </w:pPr>
    </w:p>
    <w:p w14:paraId="16EEF987" w14:textId="77777777" w:rsidR="0068151C" w:rsidRDefault="0068151C" w:rsidP="0068151C">
      <w:pPr>
        <w:jc w:val="center"/>
        <w:rPr>
          <w:rFonts w:ascii="Arial" w:hAnsi="Arial" w:cs="Arial"/>
          <w:b/>
          <w:sz w:val="28"/>
          <w:szCs w:val="28"/>
        </w:rPr>
      </w:pPr>
    </w:p>
    <w:p w14:paraId="68E77008" w14:textId="77777777" w:rsidR="0068151C" w:rsidRPr="0068151C" w:rsidRDefault="0068151C" w:rsidP="0068151C">
      <w:pPr>
        <w:jc w:val="center"/>
        <w:rPr>
          <w:rFonts w:ascii="Arial" w:hAnsi="Arial" w:cs="Arial"/>
          <w:b/>
          <w:sz w:val="28"/>
          <w:szCs w:val="28"/>
        </w:rPr>
      </w:pPr>
    </w:p>
    <w:p w14:paraId="11C1C165" w14:textId="77777777" w:rsidR="0068151C" w:rsidRPr="0068151C" w:rsidRDefault="0068151C" w:rsidP="0068151C">
      <w:pPr>
        <w:jc w:val="center"/>
        <w:rPr>
          <w:rFonts w:ascii="Arial" w:hAnsi="Arial" w:cs="Arial"/>
          <w:b/>
          <w:sz w:val="28"/>
          <w:szCs w:val="28"/>
        </w:rPr>
      </w:pPr>
    </w:p>
    <w:p w14:paraId="5124F50A" w14:textId="77777777" w:rsidR="0068151C" w:rsidRPr="0068151C" w:rsidRDefault="0068151C" w:rsidP="0068151C">
      <w:pPr>
        <w:jc w:val="right"/>
        <w:rPr>
          <w:rFonts w:ascii="Arial" w:hAnsi="Arial" w:cs="Arial"/>
          <w:b/>
          <w:sz w:val="28"/>
          <w:szCs w:val="28"/>
        </w:rPr>
      </w:pPr>
      <w:r w:rsidRPr="0068151C">
        <w:rPr>
          <w:rFonts w:ascii="Arial" w:hAnsi="Arial" w:cs="Arial"/>
          <w:b/>
          <w:sz w:val="28"/>
          <w:szCs w:val="28"/>
        </w:rPr>
        <w:t>TAPACHULA, CHIAPAS A 2 DE NOVIEMBRE  DEL 2015</w:t>
      </w:r>
    </w:p>
    <w:p w14:paraId="11D96710" w14:textId="77777777" w:rsidR="0068151C" w:rsidRDefault="0068151C" w:rsidP="0068151C">
      <w:pPr>
        <w:widowControl w:val="0"/>
        <w:autoSpaceDE w:val="0"/>
        <w:autoSpaceDN w:val="0"/>
        <w:adjustRightInd w:val="0"/>
        <w:rPr>
          <w:rFonts w:ascii="Arial" w:hAnsi="Arial" w:cs="Arial"/>
          <w:color w:val="1A1A1A"/>
          <w:lang w:val="es-ES"/>
        </w:rPr>
      </w:pPr>
    </w:p>
    <w:p w14:paraId="5C538FE7" w14:textId="77777777" w:rsidR="0068151C" w:rsidRDefault="0068151C" w:rsidP="0068151C">
      <w:pPr>
        <w:widowControl w:val="0"/>
        <w:autoSpaceDE w:val="0"/>
        <w:autoSpaceDN w:val="0"/>
        <w:adjustRightInd w:val="0"/>
        <w:rPr>
          <w:rFonts w:ascii="Arial" w:hAnsi="Arial" w:cs="Arial"/>
          <w:color w:val="1A1A1A"/>
          <w:lang w:val="es-ES"/>
        </w:rPr>
      </w:pPr>
    </w:p>
    <w:p w14:paraId="0CC46883" w14:textId="77777777" w:rsidR="0068151C" w:rsidRDefault="0068151C" w:rsidP="0068151C">
      <w:pPr>
        <w:widowControl w:val="0"/>
        <w:autoSpaceDE w:val="0"/>
        <w:autoSpaceDN w:val="0"/>
        <w:adjustRightInd w:val="0"/>
        <w:rPr>
          <w:rFonts w:ascii="Arial" w:hAnsi="Arial" w:cs="Arial"/>
          <w:color w:val="1A1A1A"/>
          <w:lang w:val="es-ES"/>
        </w:rPr>
      </w:pPr>
    </w:p>
    <w:p w14:paraId="65EA2A07" w14:textId="77777777" w:rsidR="0068151C" w:rsidRDefault="0068151C" w:rsidP="0068151C">
      <w:pPr>
        <w:widowControl w:val="0"/>
        <w:autoSpaceDE w:val="0"/>
        <w:autoSpaceDN w:val="0"/>
        <w:adjustRightInd w:val="0"/>
        <w:rPr>
          <w:rFonts w:ascii="Arial" w:hAnsi="Arial" w:cs="Arial"/>
          <w:color w:val="1A1A1A"/>
          <w:lang w:val="es-ES"/>
        </w:rPr>
      </w:pPr>
    </w:p>
    <w:p w14:paraId="635B3079" w14:textId="77777777" w:rsidR="0068151C" w:rsidRDefault="0068151C" w:rsidP="0068151C">
      <w:pPr>
        <w:widowControl w:val="0"/>
        <w:autoSpaceDE w:val="0"/>
        <w:autoSpaceDN w:val="0"/>
        <w:adjustRightInd w:val="0"/>
        <w:rPr>
          <w:rFonts w:ascii="Arial" w:hAnsi="Arial" w:cs="Arial"/>
          <w:color w:val="1A1A1A"/>
          <w:lang w:val="es-ES"/>
        </w:rPr>
      </w:pPr>
    </w:p>
    <w:p w14:paraId="3C5F7B4F" w14:textId="77777777" w:rsidR="0068151C" w:rsidRDefault="0068151C" w:rsidP="0068151C">
      <w:pPr>
        <w:widowControl w:val="0"/>
        <w:autoSpaceDE w:val="0"/>
        <w:autoSpaceDN w:val="0"/>
        <w:adjustRightInd w:val="0"/>
        <w:rPr>
          <w:rFonts w:ascii="Arial" w:hAnsi="Arial" w:cs="Arial"/>
          <w:color w:val="1A1A1A"/>
          <w:lang w:val="es-ES"/>
        </w:rPr>
      </w:pPr>
    </w:p>
    <w:p w14:paraId="360A4803" w14:textId="77777777" w:rsidR="000B60EC" w:rsidRDefault="000B60EC" w:rsidP="0068151C">
      <w:pPr>
        <w:widowControl w:val="0"/>
        <w:autoSpaceDE w:val="0"/>
        <w:autoSpaceDN w:val="0"/>
        <w:adjustRightInd w:val="0"/>
        <w:rPr>
          <w:rFonts w:ascii="Arial" w:hAnsi="Arial" w:cs="Arial"/>
          <w:color w:val="1A1A1A"/>
          <w:lang w:val="es-ES"/>
        </w:rPr>
      </w:pPr>
    </w:p>
    <w:p w14:paraId="43796B6A" w14:textId="77777777" w:rsidR="0068151C" w:rsidRDefault="0068151C" w:rsidP="0068151C">
      <w:pPr>
        <w:widowControl w:val="0"/>
        <w:autoSpaceDE w:val="0"/>
        <w:autoSpaceDN w:val="0"/>
        <w:adjustRightInd w:val="0"/>
        <w:rPr>
          <w:rFonts w:ascii="Arial" w:hAnsi="Arial" w:cs="Arial"/>
          <w:color w:val="1A1A1A"/>
          <w:lang w:val="es-ES"/>
        </w:rPr>
      </w:pPr>
    </w:p>
    <w:p w14:paraId="241A908F" w14:textId="77777777" w:rsidR="0068151C" w:rsidRPr="000B60EC" w:rsidRDefault="0068151C" w:rsidP="000B60EC">
      <w:pPr>
        <w:widowControl w:val="0"/>
        <w:autoSpaceDE w:val="0"/>
        <w:autoSpaceDN w:val="0"/>
        <w:adjustRightInd w:val="0"/>
        <w:jc w:val="center"/>
        <w:rPr>
          <w:rFonts w:ascii="Arial" w:hAnsi="Arial" w:cs="Arial"/>
          <w:b/>
          <w:color w:val="1A1A1A"/>
          <w:sz w:val="28"/>
          <w:szCs w:val="28"/>
          <w:lang w:val="es-ES"/>
        </w:rPr>
      </w:pPr>
      <w:r w:rsidRPr="000B60EC">
        <w:rPr>
          <w:rFonts w:ascii="Arial" w:hAnsi="Arial" w:cs="Arial"/>
          <w:b/>
          <w:color w:val="1A1A1A"/>
          <w:sz w:val="28"/>
          <w:szCs w:val="28"/>
          <w:lang w:val="es-ES"/>
        </w:rPr>
        <w:lastRenderedPageBreak/>
        <w:t xml:space="preserve">Objetivos y las líneas de acción de la política pública del actual gobierno </w:t>
      </w:r>
      <w:r w:rsidR="005F7F43" w:rsidRPr="000B60EC">
        <w:rPr>
          <w:rFonts w:ascii="Arial" w:hAnsi="Arial" w:cs="Arial"/>
          <w:b/>
          <w:color w:val="1A1A1A"/>
          <w:sz w:val="28"/>
          <w:szCs w:val="28"/>
          <w:lang w:val="es-ES"/>
        </w:rPr>
        <w:t>federal</w:t>
      </w:r>
      <w:r w:rsidRPr="000B60EC">
        <w:rPr>
          <w:rFonts w:ascii="Arial" w:hAnsi="Arial" w:cs="Arial"/>
          <w:b/>
          <w:color w:val="1A1A1A"/>
          <w:sz w:val="28"/>
          <w:szCs w:val="28"/>
          <w:lang w:val="es-ES"/>
        </w:rPr>
        <w:t>, así como sus líneas transversales.</w:t>
      </w:r>
    </w:p>
    <w:p w14:paraId="2A2889A1" w14:textId="77777777" w:rsidR="003B0C04" w:rsidRDefault="003B0C04" w:rsidP="0068151C">
      <w:pPr>
        <w:widowControl w:val="0"/>
        <w:autoSpaceDE w:val="0"/>
        <w:autoSpaceDN w:val="0"/>
        <w:adjustRightInd w:val="0"/>
        <w:rPr>
          <w:rFonts w:ascii="Arial" w:hAnsi="Arial" w:cs="Arial"/>
          <w:color w:val="1A1A1A"/>
          <w:lang w:val="es-ES"/>
        </w:rPr>
      </w:pPr>
    </w:p>
    <w:p w14:paraId="7034AA7F" w14:textId="77777777" w:rsidR="003B0C04" w:rsidRDefault="003B0C04" w:rsidP="0068151C">
      <w:pPr>
        <w:widowControl w:val="0"/>
        <w:autoSpaceDE w:val="0"/>
        <w:autoSpaceDN w:val="0"/>
        <w:adjustRightInd w:val="0"/>
        <w:rPr>
          <w:rFonts w:ascii="Arial" w:hAnsi="Arial" w:cs="Arial"/>
          <w:color w:val="1A1A1A"/>
          <w:lang w:val="es-ES"/>
        </w:rPr>
      </w:pPr>
    </w:p>
    <w:p w14:paraId="2F7DAF24" w14:textId="77777777" w:rsidR="003B0C04" w:rsidRDefault="003B0C04" w:rsidP="003B0C04">
      <w:pPr>
        <w:widowControl w:val="0"/>
        <w:autoSpaceDE w:val="0"/>
        <w:autoSpaceDN w:val="0"/>
        <w:adjustRightInd w:val="0"/>
        <w:jc w:val="both"/>
        <w:rPr>
          <w:rFonts w:ascii="Arial" w:hAnsi="Arial" w:cs="Arial"/>
          <w:b/>
          <w:bCs/>
          <w:color w:val="232323"/>
          <w:lang w:val="es-ES"/>
        </w:rPr>
      </w:pPr>
      <w:r>
        <w:rPr>
          <w:rFonts w:ascii="Arial" w:hAnsi="Arial" w:cs="Arial"/>
          <w:b/>
          <w:bCs/>
          <w:color w:val="232323"/>
          <w:lang w:val="es-ES"/>
        </w:rPr>
        <w:t>Las cinco Metas Nacionales</w:t>
      </w:r>
    </w:p>
    <w:p w14:paraId="03B4CC3A" w14:textId="77777777" w:rsidR="003B0C04" w:rsidRDefault="003B0C04" w:rsidP="003B0C04">
      <w:pPr>
        <w:widowControl w:val="0"/>
        <w:autoSpaceDE w:val="0"/>
        <w:autoSpaceDN w:val="0"/>
        <w:adjustRightInd w:val="0"/>
        <w:jc w:val="both"/>
        <w:rPr>
          <w:rFonts w:ascii="Arial" w:hAnsi="Arial" w:cs="Arial"/>
          <w:color w:val="232323"/>
          <w:lang w:val="es-ES"/>
        </w:rPr>
      </w:pPr>
    </w:p>
    <w:p w14:paraId="4A0B7FDF" w14:textId="77777777" w:rsidR="005F7F43" w:rsidRPr="000B60EC" w:rsidRDefault="005F7F43" w:rsidP="005F7F43">
      <w:pPr>
        <w:widowControl w:val="0"/>
        <w:autoSpaceDE w:val="0"/>
        <w:autoSpaceDN w:val="0"/>
        <w:adjustRightInd w:val="0"/>
        <w:jc w:val="both"/>
        <w:rPr>
          <w:rFonts w:ascii="Arial" w:hAnsi="Arial" w:cs="Arial"/>
          <w:color w:val="232323"/>
        </w:rPr>
      </w:pPr>
      <w:r w:rsidRPr="000B60EC">
        <w:rPr>
          <w:rFonts w:ascii="Arial" w:hAnsi="Arial" w:cs="Arial"/>
          <w:color w:val="232323"/>
          <w:lang w:val="es-ES"/>
        </w:rPr>
        <w:t xml:space="preserve">El Presidente </w:t>
      </w:r>
      <w:r w:rsidRPr="000B60EC">
        <w:rPr>
          <w:rFonts w:ascii="Arial" w:hAnsi="Arial" w:cs="Arial"/>
          <w:bCs/>
          <w:color w:val="232323"/>
          <w:lang w:val="es-ES"/>
        </w:rPr>
        <w:t>ENRIQUE PEÑA NIETO,</w:t>
      </w:r>
      <w:r w:rsidRPr="000B60EC">
        <w:rPr>
          <w:rFonts w:ascii="Arial" w:hAnsi="Arial" w:cs="Arial"/>
          <w:color w:val="232323"/>
          <w:lang w:val="es-ES"/>
        </w:rPr>
        <w:t xml:space="preserve"> ejerciendo la facultad que le confiere la Constitución Política de los EUM y con fundamento en la propia Constitución, la Ley de Planeación, y la Ley Orgánica de la Administración Pública Federal, presentó el </w:t>
      </w:r>
      <w:r w:rsidRPr="000B60EC">
        <w:rPr>
          <w:rFonts w:ascii="Arial" w:hAnsi="Arial" w:cs="Arial"/>
          <w:bCs/>
          <w:color w:val="232323"/>
          <w:lang w:val="es-ES"/>
        </w:rPr>
        <w:t>Plan Nacional de Desarrollo 2013-2018.</w:t>
      </w:r>
    </w:p>
    <w:p w14:paraId="36356DB2" w14:textId="77777777" w:rsidR="005F7F43" w:rsidRDefault="005F7F43" w:rsidP="005F7F43">
      <w:pPr>
        <w:widowControl w:val="0"/>
        <w:autoSpaceDE w:val="0"/>
        <w:autoSpaceDN w:val="0"/>
        <w:adjustRightInd w:val="0"/>
        <w:jc w:val="both"/>
        <w:rPr>
          <w:rFonts w:ascii="Arial" w:hAnsi="Arial" w:cs="Arial"/>
          <w:color w:val="232323"/>
          <w:lang w:val="es-MX"/>
        </w:rPr>
      </w:pPr>
      <w:r w:rsidRPr="000B60EC">
        <w:rPr>
          <w:rFonts w:ascii="Arial" w:hAnsi="Arial" w:cs="Arial"/>
          <w:color w:val="232323"/>
          <w:lang w:val="es-MX"/>
        </w:rPr>
        <w:t xml:space="preserve">El </w:t>
      </w:r>
      <w:r w:rsidRPr="000B60EC">
        <w:rPr>
          <w:rFonts w:ascii="Arial" w:hAnsi="Arial" w:cs="Arial"/>
          <w:bCs/>
          <w:color w:val="232323"/>
          <w:lang w:val="es-MX"/>
        </w:rPr>
        <w:t>PND 2013 – 2018</w:t>
      </w:r>
      <w:r w:rsidRPr="000B60EC">
        <w:rPr>
          <w:rFonts w:ascii="Arial" w:hAnsi="Arial" w:cs="Arial"/>
          <w:color w:val="232323"/>
          <w:lang w:val="es-MX"/>
        </w:rPr>
        <w:t xml:space="preserve"> proyecta, en síntesis, </w:t>
      </w:r>
      <w:r w:rsidRPr="000B60EC">
        <w:rPr>
          <w:rFonts w:ascii="Arial" w:hAnsi="Arial" w:cs="Arial"/>
          <w:bCs/>
          <w:color w:val="232323"/>
          <w:lang w:val="es-MX"/>
        </w:rPr>
        <w:t>hacer de México una sociedad de derechos</w:t>
      </w:r>
      <w:r w:rsidRPr="000B60EC">
        <w:rPr>
          <w:rFonts w:ascii="Arial" w:hAnsi="Arial" w:cs="Arial"/>
          <w:color w:val="232323"/>
          <w:lang w:val="es-MX"/>
        </w:rPr>
        <w:t>, en donde todos tengan acceso efectivo a los derechos que otorga la Constitución.</w:t>
      </w:r>
    </w:p>
    <w:p w14:paraId="3ABE1DC8" w14:textId="77777777" w:rsidR="000B60EC" w:rsidRPr="000B60EC" w:rsidRDefault="000B60EC" w:rsidP="005F7F43">
      <w:pPr>
        <w:widowControl w:val="0"/>
        <w:autoSpaceDE w:val="0"/>
        <w:autoSpaceDN w:val="0"/>
        <w:adjustRightInd w:val="0"/>
        <w:jc w:val="both"/>
        <w:rPr>
          <w:rFonts w:ascii="Arial" w:hAnsi="Arial" w:cs="Arial"/>
          <w:color w:val="232323"/>
        </w:rPr>
      </w:pPr>
    </w:p>
    <w:p w14:paraId="2A894C83" w14:textId="77777777" w:rsidR="005F7F43" w:rsidRPr="000B60EC" w:rsidRDefault="005F7F43" w:rsidP="005F7F43">
      <w:pPr>
        <w:widowControl w:val="0"/>
        <w:autoSpaceDE w:val="0"/>
        <w:autoSpaceDN w:val="0"/>
        <w:adjustRightInd w:val="0"/>
        <w:jc w:val="both"/>
        <w:rPr>
          <w:rFonts w:ascii="Arial" w:hAnsi="Arial" w:cs="Arial"/>
          <w:color w:val="232323"/>
        </w:rPr>
      </w:pPr>
      <w:r w:rsidRPr="000B60EC">
        <w:rPr>
          <w:rFonts w:ascii="Arial" w:hAnsi="Arial" w:cs="Arial"/>
          <w:color w:val="232323"/>
          <w:lang w:val="es-MX"/>
        </w:rPr>
        <w:t>En el PND se trazan los grandes objetivos de las políticas públicas y se establece las acciones específicas para alcanzarlos.</w:t>
      </w:r>
    </w:p>
    <w:p w14:paraId="704902AC" w14:textId="77777777" w:rsidR="005F7F43" w:rsidRPr="000B60EC" w:rsidRDefault="005F7F43" w:rsidP="005F7F43">
      <w:pPr>
        <w:widowControl w:val="0"/>
        <w:autoSpaceDE w:val="0"/>
        <w:autoSpaceDN w:val="0"/>
        <w:adjustRightInd w:val="0"/>
        <w:jc w:val="both"/>
        <w:rPr>
          <w:rFonts w:ascii="Arial" w:hAnsi="Arial" w:cs="Arial"/>
          <w:color w:val="232323"/>
        </w:rPr>
      </w:pPr>
      <w:r w:rsidRPr="000B60EC">
        <w:rPr>
          <w:rFonts w:ascii="Arial" w:hAnsi="Arial" w:cs="Arial"/>
          <w:color w:val="232323"/>
          <w:lang w:val="es-MX"/>
        </w:rPr>
        <w:t>Es un documento que rige la programación y presupuestación de toda la Administración Pública Federal.</w:t>
      </w:r>
    </w:p>
    <w:p w14:paraId="3BF86C75" w14:textId="77777777" w:rsidR="005F7F43" w:rsidRPr="000B60EC" w:rsidRDefault="005F7F43" w:rsidP="003B0C04">
      <w:pPr>
        <w:widowControl w:val="0"/>
        <w:autoSpaceDE w:val="0"/>
        <w:autoSpaceDN w:val="0"/>
        <w:adjustRightInd w:val="0"/>
        <w:jc w:val="both"/>
        <w:rPr>
          <w:rFonts w:ascii="Arial" w:hAnsi="Arial" w:cs="Arial"/>
          <w:color w:val="232323"/>
          <w:lang w:val="es-ES"/>
        </w:rPr>
      </w:pPr>
    </w:p>
    <w:p w14:paraId="4465949A" w14:textId="77777777" w:rsidR="005F7F43" w:rsidRPr="000B60EC" w:rsidRDefault="005F7F43" w:rsidP="005F7F43">
      <w:pPr>
        <w:widowControl w:val="0"/>
        <w:autoSpaceDE w:val="0"/>
        <w:autoSpaceDN w:val="0"/>
        <w:adjustRightInd w:val="0"/>
        <w:jc w:val="both"/>
        <w:rPr>
          <w:rFonts w:ascii="Arial" w:hAnsi="Arial" w:cs="Arial"/>
          <w:color w:val="232323"/>
        </w:rPr>
      </w:pPr>
      <w:r w:rsidRPr="000B60EC">
        <w:rPr>
          <w:rFonts w:ascii="Arial" w:hAnsi="Arial" w:cs="Arial"/>
          <w:color w:val="232323"/>
          <w:lang w:val="es-MX"/>
        </w:rPr>
        <w:t xml:space="preserve">El Plan establece </w:t>
      </w:r>
      <w:r w:rsidRPr="000B60EC">
        <w:rPr>
          <w:rFonts w:ascii="Arial" w:hAnsi="Arial" w:cs="Arial"/>
          <w:bCs/>
          <w:color w:val="232323"/>
          <w:lang w:val="es-MX"/>
        </w:rPr>
        <w:t>31 objetivos</w:t>
      </w:r>
      <w:r w:rsidRPr="000B60EC">
        <w:rPr>
          <w:rFonts w:ascii="Arial" w:hAnsi="Arial" w:cs="Arial"/>
          <w:color w:val="232323"/>
          <w:lang w:val="es-MX"/>
        </w:rPr>
        <w:t xml:space="preserve">, </w:t>
      </w:r>
      <w:r w:rsidRPr="000B60EC">
        <w:rPr>
          <w:rFonts w:ascii="Arial" w:hAnsi="Arial" w:cs="Arial"/>
          <w:bCs/>
          <w:color w:val="232323"/>
          <w:lang w:val="es-MX"/>
        </w:rPr>
        <w:t>118 estrategias,</w:t>
      </w:r>
      <w:r w:rsidRPr="000B60EC">
        <w:rPr>
          <w:rFonts w:ascii="Arial" w:hAnsi="Arial" w:cs="Arial"/>
          <w:color w:val="232323"/>
          <w:lang w:val="es-MX"/>
        </w:rPr>
        <w:t xml:space="preserve"> </w:t>
      </w:r>
      <w:r w:rsidRPr="000B60EC">
        <w:rPr>
          <w:rFonts w:ascii="Arial" w:hAnsi="Arial" w:cs="Arial"/>
          <w:bCs/>
          <w:color w:val="232323"/>
          <w:lang w:val="es-MX"/>
        </w:rPr>
        <w:t>819 líneas de acción y 14 indicadores,</w:t>
      </w:r>
      <w:r w:rsidRPr="000B60EC">
        <w:rPr>
          <w:rFonts w:ascii="Arial" w:hAnsi="Arial" w:cs="Arial"/>
          <w:color w:val="232323"/>
          <w:lang w:val="es-MX"/>
        </w:rPr>
        <w:t xml:space="preserve"> plasmando de manera concreta y específica el camino para lograr las metas nacionales.</w:t>
      </w:r>
    </w:p>
    <w:p w14:paraId="0802B875" w14:textId="77777777" w:rsidR="005F7F43" w:rsidRPr="000B60EC" w:rsidRDefault="005F7F43" w:rsidP="005F7F43">
      <w:pPr>
        <w:widowControl w:val="0"/>
        <w:autoSpaceDE w:val="0"/>
        <w:autoSpaceDN w:val="0"/>
        <w:adjustRightInd w:val="0"/>
        <w:jc w:val="both"/>
        <w:rPr>
          <w:rFonts w:ascii="Arial" w:hAnsi="Arial" w:cs="Arial"/>
          <w:color w:val="232323"/>
          <w:lang w:val="es-MX"/>
        </w:rPr>
      </w:pPr>
    </w:p>
    <w:p w14:paraId="6B6B122E" w14:textId="77777777" w:rsidR="005F7F43" w:rsidRDefault="005F7F43" w:rsidP="005F7F43">
      <w:pPr>
        <w:widowControl w:val="0"/>
        <w:autoSpaceDE w:val="0"/>
        <w:autoSpaceDN w:val="0"/>
        <w:adjustRightInd w:val="0"/>
        <w:jc w:val="both"/>
        <w:rPr>
          <w:rFonts w:ascii="Arial" w:hAnsi="Arial" w:cs="Arial"/>
          <w:color w:val="232323"/>
          <w:lang w:val="es-MX"/>
        </w:rPr>
      </w:pPr>
      <w:r w:rsidRPr="000B60EC">
        <w:rPr>
          <w:rFonts w:ascii="Arial" w:hAnsi="Arial" w:cs="Arial"/>
          <w:color w:val="232323"/>
          <w:lang w:val="es-MX"/>
        </w:rPr>
        <w:t xml:space="preserve">El Plan Nacional de Desarrollo, como </w:t>
      </w:r>
      <w:r w:rsidRPr="000B60EC">
        <w:rPr>
          <w:rFonts w:ascii="Arial" w:hAnsi="Arial" w:cs="Arial"/>
          <w:bCs/>
          <w:color w:val="232323"/>
          <w:lang w:val="es-MX"/>
        </w:rPr>
        <w:t>piedra angular del Sistema Nacional de Planeación Democrática</w:t>
      </w:r>
      <w:r w:rsidRPr="000B60EC">
        <w:rPr>
          <w:rFonts w:ascii="Arial" w:hAnsi="Arial" w:cs="Arial"/>
          <w:color w:val="232323"/>
          <w:lang w:val="es-MX"/>
        </w:rPr>
        <w:t xml:space="preserve">, instruye la realización de </w:t>
      </w:r>
      <w:r w:rsidRPr="000B60EC">
        <w:rPr>
          <w:rFonts w:ascii="Arial" w:hAnsi="Arial" w:cs="Arial"/>
          <w:bCs/>
          <w:color w:val="232323"/>
          <w:lang w:val="es-MX"/>
        </w:rPr>
        <w:t>17 programas sectoriales</w:t>
      </w:r>
      <w:r w:rsidRPr="000B60EC">
        <w:rPr>
          <w:rFonts w:ascii="Arial" w:hAnsi="Arial" w:cs="Arial"/>
          <w:color w:val="232323"/>
          <w:lang w:val="es-MX"/>
        </w:rPr>
        <w:t xml:space="preserve">, </w:t>
      </w:r>
      <w:r w:rsidRPr="000B60EC">
        <w:rPr>
          <w:rFonts w:ascii="Arial" w:hAnsi="Arial" w:cs="Arial"/>
          <w:bCs/>
          <w:color w:val="232323"/>
          <w:lang w:val="es-MX"/>
        </w:rPr>
        <w:t>19 programas especiales</w:t>
      </w:r>
      <w:r w:rsidRPr="000B60EC">
        <w:rPr>
          <w:rFonts w:ascii="Arial" w:hAnsi="Arial" w:cs="Arial"/>
          <w:color w:val="232323"/>
          <w:lang w:val="es-MX"/>
        </w:rPr>
        <w:t xml:space="preserve">, </w:t>
      </w:r>
      <w:r w:rsidRPr="000B60EC">
        <w:rPr>
          <w:rFonts w:ascii="Arial" w:hAnsi="Arial" w:cs="Arial"/>
          <w:bCs/>
          <w:color w:val="232323"/>
          <w:lang w:val="es-MX"/>
        </w:rPr>
        <w:t xml:space="preserve">3 programas transversales </w:t>
      </w:r>
      <w:r w:rsidRPr="000B60EC">
        <w:rPr>
          <w:rFonts w:ascii="Arial" w:hAnsi="Arial" w:cs="Arial"/>
          <w:color w:val="232323"/>
          <w:lang w:val="es-MX"/>
        </w:rPr>
        <w:t xml:space="preserve">y </w:t>
      </w:r>
      <w:r w:rsidRPr="000B60EC">
        <w:rPr>
          <w:rFonts w:ascii="Arial" w:hAnsi="Arial" w:cs="Arial"/>
          <w:bCs/>
          <w:color w:val="232323"/>
          <w:lang w:val="es-MX"/>
        </w:rPr>
        <w:t>2 programas regionales</w:t>
      </w:r>
      <w:r w:rsidRPr="000B60EC">
        <w:rPr>
          <w:rFonts w:ascii="Arial" w:hAnsi="Arial" w:cs="Arial"/>
          <w:color w:val="232323"/>
          <w:lang w:val="es-MX"/>
        </w:rPr>
        <w:t xml:space="preserve">. </w:t>
      </w:r>
    </w:p>
    <w:p w14:paraId="05A558F7" w14:textId="77777777" w:rsidR="00F2375B" w:rsidRDefault="00F2375B" w:rsidP="005F7F43">
      <w:pPr>
        <w:widowControl w:val="0"/>
        <w:autoSpaceDE w:val="0"/>
        <w:autoSpaceDN w:val="0"/>
        <w:adjustRightInd w:val="0"/>
        <w:jc w:val="both"/>
        <w:rPr>
          <w:rFonts w:ascii="Arial" w:hAnsi="Arial" w:cs="Arial"/>
          <w:color w:val="232323"/>
          <w:lang w:val="es-MX"/>
        </w:rPr>
      </w:pPr>
    </w:p>
    <w:p w14:paraId="33529EB9" w14:textId="77777777" w:rsidR="00F2375B" w:rsidRDefault="00F2375B" w:rsidP="005F7F43">
      <w:pPr>
        <w:widowControl w:val="0"/>
        <w:autoSpaceDE w:val="0"/>
        <w:autoSpaceDN w:val="0"/>
        <w:adjustRightInd w:val="0"/>
        <w:jc w:val="both"/>
        <w:rPr>
          <w:rFonts w:ascii="Arial" w:hAnsi="Arial" w:cs="Arial"/>
          <w:color w:val="232323"/>
          <w:lang w:val="es-ES"/>
        </w:rPr>
      </w:pPr>
    </w:p>
    <w:p w14:paraId="039FF262"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Un </w:t>
      </w:r>
      <w:r w:rsidRPr="000B60EC">
        <w:rPr>
          <w:rFonts w:ascii="Arial" w:hAnsi="Arial" w:cs="Arial"/>
          <w:b/>
          <w:bCs/>
          <w:color w:val="232323"/>
          <w:sz w:val="22"/>
          <w:szCs w:val="22"/>
          <w:lang w:val="es-ES"/>
        </w:rPr>
        <w:t>México en Paz</w:t>
      </w:r>
      <w:r w:rsidRPr="000B60EC">
        <w:rPr>
          <w:rFonts w:ascii="Arial" w:hAnsi="Arial" w:cs="Arial"/>
          <w:color w:val="232323"/>
          <w:sz w:val="22"/>
          <w:szCs w:val="22"/>
          <w:lang w:val="es-ES"/>
        </w:rPr>
        <w:t xml:space="preserve"> que garantice el avance de 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democracia,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gobernabilidad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y</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seguridad de su población. Esta meta busca fortalecer las instituciones mediante el diálogo y la construcción de acuerdos con actores políticos y sociales, la formación de ciudadanía y corresponsabilidad social, el respeto y la protección de los derechos humanos, la erradicación de la violencia de género, el combate a la corrupción y el fomento de una mayor rendición de cuentas, todo ello orientado a la consolidación de una democracia plena. Asimismo, esta meta responde a un nivel de inseguridad que atenta contra la tranquilidad de los mexicanos y que, en ocasiones, ha incrementado 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costos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producción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empresas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 xml:space="preserve">e inhibido la inversión de largo plazo. </w:t>
      </w:r>
    </w:p>
    <w:p w14:paraId="2A223E8B" w14:textId="77777777" w:rsidR="00F2375B" w:rsidRPr="000B60EC" w:rsidRDefault="00F2375B" w:rsidP="000B60EC">
      <w:pPr>
        <w:widowControl w:val="0"/>
        <w:autoSpaceDE w:val="0"/>
        <w:autoSpaceDN w:val="0"/>
        <w:adjustRightInd w:val="0"/>
        <w:spacing w:line="276" w:lineRule="auto"/>
        <w:rPr>
          <w:rFonts w:ascii="Arial" w:hAnsi="Arial" w:cs="Arial"/>
          <w:color w:val="232323"/>
          <w:sz w:val="22"/>
          <w:szCs w:val="22"/>
        </w:rPr>
      </w:pPr>
      <w:r w:rsidRPr="000B60EC">
        <w:rPr>
          <w:rFonts w:ascii="Arial" w:hAnsi="Arial" w:cs="Arial"/>
          <w:color w:val="232323"/>
          <w:sz w:val="22"/>
          <w:szCs w:val="22"/>
          <w:lang w:val="es-MX"/>
        </w:rPr>
        <w:t xml:space="preserve">En la Constitución se enmarca un pacto social en el que los ciudadanos otorgan el ejercicio de la autoridad al gobierno, para que éste </w:t>
      </w:r>
      <w:r w:rsidRPr="000B60EC">
        <w:rPr>
          <w:rFonts w:ascii="Arial" w:hAnsi="Arial" w:cs="Arial"/>
          <w:b/>
          <w:bCs/>
          <w:color w:val="232323"/>
          <w:sz w:val="22"/>
          <w:szCs w:val="22"/>
          <w:lang w:val="es-MX"/>
        </w:rPr>
        <w:t>haga cumplir la ley</w:t>
      </w:r>
      <w:r w:rsidRPr="000B60EC">
        <w:rPr>
          <w:rFonts w:ascii="Arial" w:hAnsi="Arial" w:cs="Arial"/>
          <w:color w:val="232323"/>
          <w:sz w:val="22"/>
          <w:szCs w:val="22"/>
          <w:lang w:val="es-MX"/>
        </w:rPr>
        <w:t xml:space="preserve">, regido por los </w:t>
      </w:r>
      <w:r w:rsidRPr="000B60EC">
        <w:rPr>
          <w:rFonts w:ascii="Arial" w:hAnsi="Arial" w:cs="Arial"/>
          <w:b/>
          <w:bCs/>
          <w:color w:val="232323"/>
          <w:sz w:val="22"/>
          <w:szCs w:val="22"/>
          <w:lang w:val="es-MX"/>
        </w:rPr>
        <w:t xml:space="preserve">principios de: </w:t>
      </w:r>
    </w:p>
    <w:p w14:paraId="7EC62306"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Legalidad.</w:t>
      </w:r>
    </w:p>
    <w:p w14:paraId="123A96CB"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Objetividad.</w:t>
      </w:r>
    </w:p>
    <w:p w14:paraId="6CB795BA"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Eficacia.</w:t>
      </w:r>
    </w:p>
    <w:p w14:paraId="59F7F24F"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Eficiencia.</w:t>
      </w:r>
    </w:p>
    <w:p w14:paraId="1817B6B7"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Profesionalismo.</w:t>
      </w:r>
    </w:p>
    <w:p w14:paraId="60C9412D"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 xml:space="preserve">Honradez, y </w:t>
      </w:r>
    </w:p>
    <w:p w14:paraId="23D64C1E" w14:textId="77777777" w:rsidR="00F2375B" w:rsidRPr="000B60EC" w:rsidRDefault="00F2375B" w:rsidP="000B60EC">
      <w:pPr>
        <w:pStyle w:val="Prrafodelista"/>
        <w:widowControl w:val="0"/>
        <w:autoSpaceDE w:val="0"/>
        <w:autoSpaceDN w:val="0"/>
        <w:adjustRightInd w:val="0"/>
        <w:spacing w:line="276" w:lineRule="auto"/>
        <w:rPr>
          <w:rFonts w:ascii="Arial" w:hAnsi="Arial" w:cs="Arial"/>
          <w:color w:val="232323"/>
          <w:sz w:val="22"/>
          <w:szCs w:val="22"/>
        </w:rPr>
      </w:pPr>
      <w:r w:rsidRPr="000B60EC">
        <w:rPr>
          <w:rFonts w:ascii="Arial" w:hAnsi="Arial" w:cs="Arial"/>
          <w:b/>
          <w:bCs/>
          <w:color w:val="232323"/>
          <w:sz w:val="22"/>
          <w:szCs w:val="22"/>
          <w:lang w:val="es-MX"/>
        </w:rPr>
        <w:t>Respeto a los derechos humanos.</w:t>
      </w:r>
    </w:p>
    <w:p w14:paraId="6F32DC88" w14:textId="77777777" w:rsidR="00F2375B" w:rsidRPr="000B60EC" w:rsidRDefault="00F2375B" w:rsidP="000B60EC">
      <w:pPr>
        <w:pStyle w:val="Prrafodelista"/>
        <w:widowControl w:val="0"/>
        <w:autoSpaceDE w:val="0"/>
        <w:autoSpaceDN w:val="0"/>
        <w:adjustRightInd w:val="0"/>
        <w:spacing w:line="276" w:lineRule="auto"/>
        <w:jc w:val="both"/>
        <w:rPr>
          <w:rFonts w:ascii="Arial" w:hAnsi="Arial" w:cs="Arial"/>
          <w:color w:val="232323"/>
          <w:sz w:val="22"/>
          <w:szCs w:val="22"/>
          <w:lang w:val="es-ES"/>
        </w:rPr>
      </w:pPr>
    </w:p>
    <w:p w14:paraId="0D43521C"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p>
    <w:p w14:paraId="6AB1A3A8"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2. Un </w:t>
      </w:r>
      <w:r w:rsidRPr="000B60EC">
        <w:rPr>
          <w:rFonts w:ascii="Arial" w:hAnsi="Arial" w:cs="Arial"/>
          <w:b/>
          <w:bCs/>
          <w:color w:val="232323"/>
          <w:sz w:val="22"/>
          <w:szCs w:val="22"/>
          <w:lang w:val="es-ES"/>
        </w:rPr>
        <w:t>México Incluyente</w:t>
      </w:r>
      <w:r w:rsidRPr="000B60EC">
        <w:rPr>
          <w:rFonts w:ascii="Arial" w:hAnsi="Arial" w:cs="Arial"/>
          <w:color w:val="232323"/>
          <w:sz w:val="22"/>
          <w:szCs w:val="22"/>
          <w:lang w:val="es-ES"/>
        </w:rPr>
        <w:t xml:space="preserve"> para garantizar el ejercicio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efectivo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derechos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sociales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 todos los mexicanos, que vaya más allá del asistencialismo y que conecte el capital humano con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oportunidades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que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genera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economía 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marco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una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nueva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productividad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social, que disminuya las brechas de desigualdad y que promueva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más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amplia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participación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social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 las políticas públicas como factor de cohesión y ciudadanía.</w:t>
      </w:r>
    </w:p>
    <w:p w14:paraId="3BE059AB"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presente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Administración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pondrá</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especial énfasis en proveer una red de protección social que garantice el acceso al derecho a la salud a todos los mexicanos y evite que problemas inesperados 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salud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movimientos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economía,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 xml:space="preserve">sean un factor determinante en su desarrollo. </w:t>
      </w:r>
    </w:p>
    <w:p w14:paraId="28DCD5B5"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3AFF3966"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rPr>
      </w:pPr>
      <w:r w:rsidRPr="000B60EC">
        <w:rPr>
          <w:rFonts w:ascii="Arial" w:hAnsi="Arial" w:cs="Arial"/>
          <w:color w:val="232323"/>
          <w:sz w:val="22"/>
          <w:szCs w:val="22"/>
          <w:lang w:val="es-MX"/>
        </w:rPr>
        <w:t xml:space="preserve">Esto implica </w:t>
      </w:r>
      <w:r w:rsidRPr="000B60EC">
        <w:rPr>
          <w:rFonts w:ascii="Arial" w:hAnsi="Arial" w:cs="Arial"/>
          <w:b/>
          <w:bCs/>
          <w:color w:val="232323"/>
          <w:sz w:val="22"/>
          <w:szCs w:val="22"/>
          <w:lang w:val="es-MX"/>
        </w:rPr>
        <w:t xml:space="preserve">hacer efectivo el ejercicio de los derechos sociales </w:t>
      </w:r>
      <w:r w:rsidRPr="000B60EC">
        <w:rPr>
          <w:rFonts w:ascii="Arial" w:hAnsi="Arial" w:cs="Arial"/>
          <w:color w:val="232323"/>
          <w:sz w:val="22"/>
          <w:szCs w:val="22"/>
          <w:lang w:val="es-MX"/>
        </w:rPr>
        <w:t>de todos los mexicanos, a través del acceso a:</w:t>
      </w:r>
    </w:p>
    <w:p w14:paraId="6C49E42E"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Servicios básicos</w:t>
      </w:r>
    </w:p>
    <w:p w14:paraId="69C3A8A7"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Agua potable</w:t>
      </w:r>
    </w:p>
    <w:p w14:paraId="1229F6E5"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 xml:space="preserve">Drenaje y saneamiento </w:t>
      </w:r>
    </w:p>
    <w:p w14:paraId="6EF17C11"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Electricidad</w:t>
      </w:r>
    </w:p>
    <w:p w14:paraId="41317FF4"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 xml:space="preserve">Seguridad social </w:t>
      </w:r>
    </w:p>
    <w:p w14:paraId="23067D26"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Educación</w:t>
      </w:r>
    </w:p>
    <w:p w14:paraId="4AFBD58C"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b/>
          <w:bCs/>
          <w:color w:val="232323"/>
          <w:sz w:val="22"/>
          <w:szCs w:val="22"/>
          <w:lang w:val="es-MX"/>
        </w:rPr>
        <w:t>Alimentación y vivienda digna.</w:t>
      </w:r>
    </w:p>
    <w:p w14:paraId="3A3C4549" w14:textId="77777777" w:rsidR="00F2375B" w:rsidRPr="000B60EC" w:rsidRDefault="00F2375B" w:rsidP="000B60EC">
      <w:pPr>
        <w:widowControl w:val="0"/>
        <w:autoSpaceDE w:val="0"/>
        <w:autoSpaceDN w:val="0"/>
        <w:adjustRightInd w:val="0"/>
        <w:spacing w:line="276" w:lineRule="auto"/>
        <w:ind w:left="1440"/>
        <w:jc w:val="both"/>
        <w:rPr>
          <w:rFonts w:ascii="Arial" w:hAnsi="Arial" w:cs="Arial"/>
          <w:color w:val="232323"/>
          <w:sz w:val="22"/>
          <w:szCs w:val="22"/>
        </w:rPr>
      </w:pPr>
      <w:r w:rsidRPr="000B60EC">
        <w:rPr>
          <w:rFonts w:ascii="Arial" w:hAnsi="Arial" w:cs="Arial"/>
          <w:color w:val="232323"/>
          <w:sz w:val="22"/>
          <w:szCs w:val="22"/>
          <w:lang w:val="es-MX"/>
        </w:rPr>
        <w:t>.</w:t>
      </w:r>
    </w:p>
    <w:p w14:paraId="353ACACD"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rPr>
      </w:pPr>
      <w:r w:rsidRPr="000B60EC">
        <w:rPr>
          <w:rFonts w:ascii="Arial" w:hAnsi="Arial" w:cs="Arial"/>
          <w:color w:val="232323"/>
          <w:sz w:val="22"/>
          <w:szCs w:val="22"/>
          <w:lang w:val="es-MX"/>
        </w:rPr>
        <w:t>Todo esto como base, que les permita desarrollarse plenamente como individuos.</w:t>
      </w:r>
    </w:p>
    <w:p w14:paraId="2B82E6AD"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57D84A45"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p>
    <w:p w14:paraId="1FA62797"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3. Un </w:t>
      </w:r>
      <w:r w:rsidRPr="000B60EC">
        <w:rPr>
          <w:rFonts w:ascii="Arial" w:hAnsi="Arial" w:cs="Arial"/>
          <w:b/>
          <w:bCs/>
          <w:color w:val="232323"/>
          <w:sz w:val="22"/>
          <w:szCs w:val="22"/>
          <w:lang w:val="es-ES"/>
        </w:rPr>
        <w:t>México con Educación de Calidad</w:t>
      </w:r>
      <w:r w:rsidRPr="000B60EC">
        <w:rPr>
          <w:rFonts w:ascii="Arial" w:hAnsi="Arial" w:cs="Arial"/>
          <w:color w:val="232323"/>
          <w:sz w:val="22"/>
          <w:szCs w:val="22"/>
          <w:lang w:val="es-ES"/>
        </w:rPr>
        <w:t xml:space="preserve"> para garantizar un desarrollo integral de todos los mexicanos y así contar con un capital humano preparado, que sea fuente de innovación y lleve a todos los estudiantes a su mayor potencial humano. Esta meta busca incrementar la calidad de la educación para que la población tenga las herramientas y escriba su propia historia de éxito. El enfoque, en este sentido, será promover políticas que cierren la brecha entre lo que se enseña en las escuelas y las habilidades que el mundo de hoy demanda desarrollar para un aprendizaje a lo largo de la vida. En la misma línea, se buscará incentivar una mayor y más efectiva inversión en ciencia y tecnología que alimente el desarrollo del capital humano nacional, así como nuestra capacidad para generar productos y servicios con un alto valor agregado.</w:t>
      </w:r>
    </w:p>
    <w:p w14:paraId="44497C42"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p>
    <w:p w14:paraId="5230D6DA"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4. Un </w:t>
      </w:r>
      <w:r w:rsidRPr="000B60EC">
        <w:rPr>
          <w:rFonts w:ascii="Arial" w:hAnsi="Arial" w:cs="Arial"/>
          <w:b/>
          <w:bCs/>
          <w:color w:val="232323"/>
          <w:sz w:val="22"/>
          <w:szCs w:val="22"/>
          <w:lang w:val="es-ES"/>
        </w:rPr>
        <w:t>México Próspero</w:t>
      </w:r>
      <w:r w:rsidRPr="000B60EC">
        <w:rPr>
          <w:rFonts w:ascii="Arial" w:hAnsi="Arial" w:cs="Arial"/>
          <w:color w:val="232323"/>
          <w:sz w:val="22"/>
          <w:szCs w:val="22"/>
          <w:lang w:val="es-ES"/>
        </w:rPr>
        <w:t xml:space="preserve"> que promueva el crecimiento sostenido de la productividad en un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clima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estabilidad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económica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y</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mediante la generación de igualdad de oportunidades. Lo anterior considerando que una infraestructura adecuada y el acceso a insumos estratégicos fomentan la competencia y permiten mayores flujos de capital y conocimiento hacia individuos y empresas con el mayor potencial para aprovecharlo. Asimismo, esta meta busca proveer condiciones favorables para el desarrollo económico, a través de una regulación que permita una sana competencia entre las empresas y el diseño de una política moderna de fomento económico enfocada a generar innovación y crecimiento en sectores estratégicos.</w:t>
      </w:r>
    </w:p>
    <w:p w14:paraId="36AF5219"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p>
    <w:p w14:paraId="7EED47F1"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5. Un </w:t>
      </w:r>
      <w:r w:rsidRPr="000B60EC">
        <w:rPr>
          <w:rFonts w:ascii="Arial" w:hAnsi="Arial" w:cs="Arial"/>
          <w:b/>
          <w:bCs/>
          <w:color w:val="232323"/>
          <w:sz w:val="22"/>
          <w:szCs w:val="22"/>
          <w:lang w:val="es-ES"/>
        </w:rPr>
        <w:t>México con Responsabilidad Global</w:t>
      </w:r>
      <w:r w:rsidRPr="000B60EC">
        <w:rPr>
          <w:rFonts w:ascii="Arial" w:hAnsi="Arial" w:cs="Arial"/>
          <w:color w:val="232323"/>
          <w:sz w:val="22"/>
          <w:szCs w:val="22"/>
          <w:lang w:val="es-ES"/>
        </w:rPr>
        <w:t xml:space="preserve"> que sea una fuerza positiva y propositiva en el mundo, una nación al servicio de las mejores causas de la humanidad. Nuestra actuación global debe incorporar la realidad nacional y las prioridades internas, enmarcadas en las otras cuatro Metas Nacionales, para que éstas sean un agente definitorio de la política exterior. Aspiramos a que nuestra nación fortalezca su voz y su presencia en la comunidad internacional, recobrando el liderazgo en beneficio de las grandes causas globales.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Reafirmaremos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nuestro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compromiso con el libre comercio, la movilidad de capitales, la integración productiva, la movilidad segura de las personas y la atracción de talento e inversión al país. Ante los desafíos que enfrentamos tenemos la responsabilidad de trazar una ruta acorde con las nuevas realidades globales.</w:t>
      </w:r>
    </w:p>
    <w:p w14:paraId="6FEDF7F6"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174E8BAF"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p>
    <w:p w14:paraId="3B518108" w14:textId="77777777" w:rsidR="003B0C04" w:rsidRPr="00D35E96" w:rsidRDefault="003B0C04" w:rsidP="00D35E96">
      <w:pPr>
        <w:widowControl w:val="0"/>
        <w:autoSpaceDE w:val="0"/>
        <w:autoSpaceDN w:val="0"/>
        <w:adjustRightInd w:val="0"/>
        <w:spacing w:line="276" w:lineRule="auto"/>
        <w:jc w:val="center"/>
        <w:rPr>
          <w:rFonts w:ascii="Arial" w:hAnsi="Arial" w:cs="Arial"/>
          <w:b/>
          <w:bCs/>
          <w:color w:val="232323"/>
          <w:lang w:val="es-ES"/>
        </w:rPr>
      </w:pPr>
      <w:r w:rsidRPr="00D35E96">
        <w:rPr>
          <w:rFonts w:ascii="Arial" w:hAnsi="Arial" w:cs="Arial"/>
          <w:b/>
          <w:bCs/>
          <w:color w:val="232323"/>
          <w:lang w:val="es-ES"/>
        </w:rPr>
        <w:t>Estrategias Transversales para el desarrollo nacional</w:t>
      </w:r>
    </w:p>
    <w:p w14:paraId="40CFDC2F"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013ECD78"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En la consecución del objetivo de llevar a México a su máximo potencial, además de las cinco Metas Nacionales la presente Administración pondrá especial énfasis en tres Estrategias Transversales en este </w:t>
      </w:r>
      <w:r w:rsidRPr="000B60EC">
        <w:rPr>
          <w:rFonts w:ascii="Arial" w:hAnsi="Arial" w:cs="Arial"/>
          <w:i/>
          <w:iCs/>
          <w:color w:val="232323"/>
          <w:sz w:val="22"/>
          <w:szCs w:val="22"/>
          <w:lang w:val="es-ES"/>
        </w:rPr>
        <w:t>Plan Nacional de Desarrollo</w:t>
      </w:r>
      <w:r w:rsidRPr="000B60EC">
        <w:rPr>
          <w:rFonts w:ascii="Arial" w:hAnsi="Arial" w:cs="Arial"/>
          <w:color w:val="232323"/>
          <w:sz w:val="22"/>
          <w:szCs w:val="22"/>
          <w:lang w:val="es-ES"/>
        </w:rPr>
        <w:t>: i) Democratizar la Productividad; ii) Un Gobierno Cercano y Moderno; y iii) Perspectiva de Género en todas las acciones de la presente Administración.</w:t>
      </w:r>
    </w:p>
    <w:p w14:paraId="615D38A0"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50524FA1" w14:textId="77777777" w:rsidR="003B0C04"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i) </w:t>
      </w:r>
      <w:r w:rsidRPr="000B60EC">
        <w:rPr>
          <w:rFonts w:ascii="Arial" w:hAnsi="Arial" w:cs="Arial"/>
          <w:b/>
          <w:bCs/>
          <w:color w:val="232323"/>
          <w:sz w:val="22"/>
          <w:szCs w:val="22"/>
          <w:lang w:val="es-ES"/>
        </w:rPr>
        <w:t>Democratizar la Productividad</w:t>
      </w:r>
      <w:r w:rsidRPr="000B60EC">
        <w:rPr>
          <w:rFonts w:ascii="Arial" w:hAnsi="Arial" w:cs="Arial"/>
          <w:color w:val="232323"/>
          <w:sz w:val="22"/>
          <w:szCs w:val="22"/>
          <w:lang w:val="es-ES"/>
        </w:rPr>
        <w:t>. Implica llevar a cabo políticas públicas que eliminen los obstáculos que impiden alcanzar su máximo potencial a amplios sectores de la vida nacional. Asimismo, significa generar los estímulos correctos para integrar a todos los mexicanos en la economía formal;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analizar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manera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integral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política de ingresos y gastos para que las estrategias y programas de gobierno induzcan la formalidad; e incentivar, entre todos los actores de la actividad económica, el uso eficiente de los recursos productivos.</w:t>
      </w:r>
    </w:p>
    <w:p w14:paraId="00C5C250" w14:textId="77777777" w:rsidR="00D35E96" w:rsidRPr="000B60EC" w:rsidRDefault="00D35E96" w:rsidP="00D35E96">
      <w:pPr>
        <w:widowControl w:val="0"/>
        <w:autoSpaceDE w:val="0"/>
        <w:autoSpaceDN w:val="0"/>
        <w:adjustRightInd w:val="0"/>
        <w:spacing w:line="276" w:lineRule="auto"/>
        <w:jc w:val="center"/>
        <w:rPr>
          <w:rFonts w:ascii="Arial" w:hAnsi="Arial" w:cs="Arial"/>
          <w:color w:val="232323"/>
          <w:sz w:val="22"/>
          <w:szCs w:val="22"/>
          <w:lang w:val="es-ES"/>
        </w:rPr>
      </w:pPr>
    </w:p>
    <w:p w14:paraId="3DBC1CFA" w14:textId="77777777" w:rsidR="003B0C04"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Democratizar la Productividad significa, en resumen, que las oportunidades y el desarrollo lleguen a todas las regiones, a todos los sectores y</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todos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grupos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población.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Así,</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uno de los principios que debe seguir el diseño e implementación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políticas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públicas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todas las dependencias de la Administración Pública Federal, deberá ser su capacidad para ampliar la productividad de la economía. Cada programa de gobierno deberá diseñarse en atención a responder cómo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puede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elevar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productividad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un sector, una región o un grupo de la población.</w:t>
      </w:r>
    </w:p>
    <w:p w14:paraId="74B07936" w14:textId="77777777" w:rsidR="00D35E96" w:rsidRPr="000B60EC" w:rsidRDefault="00D35E96" w:rsidP="000B60EC">
      <w:pPr>
        <w:widowControl w:val="0"/>
        <w:autoSpaceDE w:val="0"/>
        <w:autoSpaceDN w:val="0"/>
        <w:adjustRightInd w:val="0"/>
        <w:spacing w:line="276" w:lineRule="auto"/>
        <w:jc w:val="both"/>
        <w:rPr>
          <w:rFonts w:ascii="Arial" w:hAnsi="Arial" w:cs="Arial"/>
          <w:color w:val="232323"/>
          <w:sz w:val="22"/>
          <w:szCs w:val="22"/>
          <w:lang w:val="es-ES"/>
        </w:rPr>
      </w:pPr>
    </w:p>
    <w:p w14:paraId="3127027B"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La productividad no sólo se incrementa con las grandes reformas estructurales. El proceso de crecimiento del país también se puede y debe impulsar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desde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sectores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privado,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social,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y desde todos los órdenes de gobierno. En este sentido, esta estrategia plantea que la Administración Pública Federal busque el incremento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productividad</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mediante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eliminación de trabas que impiden el funcionamiento adecuado de la economía, promoviendo la creación de empleos, mejorando la regulación y, de manera especial, simplificando la normatividad y trámites gubernamentales. La eficacia deberá guiar la relación entre el gobierno y la ciudadanía.</w:t>
      </w:r>
    </w:p>
    <w:p w14:paraId="4096F7E2"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7AB072B6" w14:textId="77777777" w:rsidR="003B0C04" w:rsidRPr="000B60EC"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ii) </w:t>
      </w:r>
      <w:r w:rsidRPr="000B60EC">
        <w:rPr>
          <w:rFonts w:ascii="Arial" w:hAnsi="Arial" w:cs="Arial"/>
          <w:b/>
          <w:bCs/>
          <w:color w:val="232323"/>
          <w:sz w:val="22"/>
          <w:szCs w:val="22"/>
          <w:lang w:val="es-ES"/>
        </w:rPr>
        <w:t>Gobierno Cercano y Moderno</w:t>
      </w:r>
      <w:r w:rsidRPr="000B60EC">
        <w:rPr>
          <w:rFonts w:ascii="Arial" w:hAnsi="Arial" w:cs="Arial"/>
          <w:color w:val="232323"/>
          <w:sz w:val="22"/>
          <w:szCs w:val="22"/>
          <w:lang w:val="es-ES"/>
        </w:rPr>
        <w:t>. Las políticas y acciones de gobierno inciden directamente en la calidad de vida de las personas, por lo que 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imperativo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contar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con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gobierno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eficiente, con mecanismos de evaluación que permitan mejorar su desempeño y la calidad de los servicios; que simplifique la normatividad y trámites gubernamentales, y rinda cuentas de manera clara y oportuna a la ciudadanía. Por lo anterior, las políticas y los programas de la presente Administración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deben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estar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enmarcadas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 un Gobierno Cercano y Moderno orientado a resultados, que optimice el uso de los recursos públicos,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utilice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nuevas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tecnologías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 la información y comunicación e impulse la transparencia y la rendición de cuentas con base 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un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principio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básico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plasmado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artículo 134 de la Constitución: "Los recursos económicos de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que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dispongan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Federación,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estados, los municipios, el Distrito Federal y los órganos político-administrativos de sus demarcaciones territoriales, se administrarán con eficiencia, eficacia, economía, transparencia y honradez para satisfacer los objetivos a los que estén destinados".</w:t>
      </w:r>
    </w:p>
    <w:p w14:paraId="5E2DB99C" w14:textId="77777777" w:rsidR="00F2375B" w:rsidRPr="000B60EC" w:rsidRDefault="00F2375B" w:rsidP="000B60EC">
      <w:pPr>
        <w:widowControl w:val="0"/>
        <w:autoSpaceDE w:val="0"/>
        <w:autoSpaceDN w:val="0"/>
        <w:adjustRightInd w:val="0"/>
        <w:spacing w:line="276" w:lineRule="auto"/>
        <w:jc w:val="both"/>
        <w:rPr>
          <w:rFonts w:ascii="Arial" w:hAnsi="Arial" w:cs="Arial"/>
          <w:color w:val="232323"/>
          <w:sz w:val="22"/>
          <w:szCs w:val="22"/>
          <w:lang w:val="es-ES"/>
        </w:rPr>
      </w:pPr>
    </w:p>
    <w:p w14:paraId="1B367B81" w14:textId="77777777" w:rsidR="003B0C04" w:rsidRDefault="003B0C04" w:rsidP="000B60EC">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 xml:space="preserve">iii) </w:t>
      </w:r>
      <w:r w:rsidRPr="000B60EC">
        <w:rPr>
          <w:rFonts w:ascii="Arial" w:hAnsi="Arial" w:cs="Arial"/>
          <w:b/>
          <w:bCs/>
          <w:color w:val="232323"/>
          <w:sz w:val="22"/>
          <w:szCs w:val="22"/>
          <w:lang w:val="es-ES"/>
        </w:rPr>
        <w:t>Perspectiva de Género</w:t>
      </w:r>
      <w:r w:rsidRPr="000B60EC">
        <w:rPr>
          <w:rFonts w:ascii="Arial" w:hAnsi="Arial" w:cs="Arial"/>
          <w:color w:val="232323"/>
          <w:sz w:val="22"/>
          <w:szCs w:val="22"/>
          <w:lang w:val="es-ES"/>
        </w:rPr>
        <w:t xml:space="preserve">. La presente Administración considera fundamental garantizar la igualdad sustantiva de oportunidades entre mujeres y hombres. Es inconcebible aspirar a llevar a México hacia su máximo potencial cuando más de la mitad de su población se enfrenta a brechas de género en todos los ámbitos. Éste es el primer </w:t>
      </w:r>
      <w:r w:rsidRPr="000B60EC">
        <w:rPr>
          <w:rFonts w:ascii="Arial" w:hAnsi="Arial" w:cs="Arial"/>
          <w:i/>
          <w:iCs/>
          <w:color w:val="232323"/>
          <w:sz w:val="22"/>
          <w:szCs w:val="22"/>
          <w:lang w:val="es-ES"/>
        </w:rPr>
        <w:t>Plan Nacional de Desarrollo</w:t>
      </w:r>
      <w:r w:rsidRPr="000B60EC">
        <w:rPr>
          <w:rFonts w:ascii="Arial" w:hAnsi="Arial" w:cs="Arial"/>
          <w:color w:val="232323"/>
          <w:sz w:val="22"/>
          <w:szCs w:val="22"/>
          <w:lang w:val="es-ES"/>
        </w:rPr>
        <w:t xml:space="preserve"> que incorpora una perspectiva de género como principio esencial. Es decir, que contempla la necesidad de realizar acciones especiales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orientadas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garantizar</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derechos de las mujeres y evitar que las diferencias de género sean causa de desigualdad, exclusión o discriminación.</w:t>
      </w:r>
    </w:p>
    <w:p w14:paraId="142CB193" w14:textId="77777777" w:rsidR="00D35E96" w:rsidRPr="000B60EC" w:rsidRDefault="00D35E96" w:rsidP="000B60EC">
      <w:pPr>
        <w:widowControl w:val="0"/>
        <w:autoSpaceDE w:val="0"/>
        <w:autoSpaceDN w:val="0"/>
        <w:adjustRightInd w:val="0"/>
        <w:spacing w:line="276" w:lineRule="auto"/>
        <w:jc w:val="both"/>
        <w:rPr>
          <w:rFonts w:ascii="Arial" w:hAnsi="Arial" w:cs="Arial"/>
          <w:color w:val="232323"/>
          <w:sz w:val="22"/>
          <w:szCs w:val="22"/>
          <w:lang w:val="es-ES"/>
        </w:rPr>
      </w:pPr>
    </w:p>
    <w:p w14:paraId="11A5003D" w14:textId="77777777" w:rsidR="003B0C04" w:rsidRPr="000B60EC" w:rsidRDefault="003B0C04" w:rsidP="00D35E96">
      <w:pPr>
        <w:widowControl w:val="0"/>
        <w:autoSpaceDE w:val="0"/>
        <w:autoSpaceDN w:val="0"/>
        <w:adjustRightInd w:val="0"/>
        <w:spacing w:line="276" w:lineRule="auto"/>
        <w:jc w:val="both"/>
        <w:rPr>
          <w:rFonts w:ascii="Arial" w:hAnsi="Arial" w:cs="Arial"/>
          <w:color w:val="232323"/>
          <w:sz w:val="22"/>
          <w:szCs w:val="22"/>
          <w:lang w:val="es-ES"/>
        </w:rPr>
      </w:pPr>
      <w:r w:rsidRPr="000B60EC">
        <w:rPr>
          <w:rFonts w:ascii="Arial" w:hAnsi="Arial" w:cs="Arial"/>
          <w:color w:val="232323"/>
          <w:sz w:val="22"/>
          <w:szCs w:val="22"/>
          <w:lang w:val="es-ES"/>
        </w:rPr>
        <w:t>El objetivo es fomentar un proceso de cambio profundo que comience al interior de las instituciones de gobierno. Lo anterior con el objeto de evitar que en las dependencias de la Administración Pública Federal se reproduzcan los roles y estereotipos de género que inciden en la desigualdad, la exclusión y discriminación, mismos que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repercuten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negativamente</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el</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éxito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de las políticas públicas. De esta manera, el Estado Mexicano hará tangibles los compromisos asumidos al ratificar la Convención sobre la Eliminación de todas las Formas de Discriminación contra la Mujer (CEDAW, por sus siglas en inglés), así como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establecido</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en</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artículos</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2,</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9</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y</w:t>
      </w:r>
      <w:r w:rsidRPr="000B60EC">
        <w:rPr>
          <w:rFonts w:ascii="Arial" w:hAnsi="Arial" w:cs="Arial"/>
          <w:i/>
          <w:iCs/>
          <w:color w:val="232323"/>
          <w:sz w:val="22"/>
          <w:szCs w:val="22"/>
          <w:lang w:val="es-ES"/>
        </w:rPr>
        <w:t xml:space="preserve"> </w:t>
      </w:r>
      <w:r w:rsidRPr="000B60EC">
        <w:rPr>
          <w:rFonts w:ascii="Arial" w:hAnsi="Arial" w:cs="Arial"/>
          <w:color w:val="232323"/>
          <w:sz w:val="22"/>
          <w:szCs w:val="22"/>
          <w:lang w:val="es-ES"/>
        </w:rPr>
        <w:t>14 de la Ley de Planeación referentes a la incorporación de la perspectiva de género en la planeación nacional.</w:t>
      </w:r>
    </w:p>
    <w:p w14:paraId="0206E19B" w14:textId="77777777" w:rsidR="003B0C04" w:rsidRPr="000B60EC" w:rsidRDefault="003B0C04" w:rsidP="000B60EC">
      <w:pPr>
        <w:widowControl w:val="0"/>
        <w:autoSpaceDE w:val="0"/>
        <w:autoSpaceDN w:val="0"/>
        <w:adjustRightInd w:val="0"/>
        <w:spacing w:line="276" w:lineRule="auto"/>
        <w:rPr>
          <w:rFonts w:ascii="Arial" w:hAnsi="Arial" w:cs="Arial"/>
          <w:color w:val="1A1A1A"/>
          <w:sz w:val="22"/>
          <w:szCs w:val="22"/>
          <w:lang w:val="es-ES"/>
        </w:rPr>
      </w:pPr>
    </w:p>
    <w:p w14:paraId="5D09A8AF" w14:textId="77777777" w:rsidR="0068151C" w:rsidRDefault="0068151C" w:rsidP="0068151C">
      <w:pPr>
        <w:widowControl w:val="0"/>
        <w:autoSpaceDE w:val="0"/>
        <w:autoSpaceDN w:val="0"/>
        <w:adjustRightInd w:val="0"/>
        <w:rPr>
          <w:rFonts w:ascii="Arial" w:hAnsi="Arial" w:cs="Arial"/>
          <w:color w:val="1A1A1A"/>
          <w:lang w:val="es-ES"/>
        </w:rPr>
      </w:pPr>
    </w:p>
    <w:p w14:paraId="56993650" w14:textId="77777777" w:rsidR="0068151C" w:rsidRDefault="0068151C" w:rsidP="0068151C">
      <w:pPr>
        <w:widowControl w:val="0"/>
        <w:autoSpaceDE w:val="0"/>
        <w:autoSpaceDN w:val="0"/>
        <w:adjustRightInd w:val="0"/>
        <w:rPr>
          <w:rFonts w:ascii="Arial" w:hAnsi="Arial" w:cs="Arial"/>
          <w:color w:val="1A1A1A"/>
          <w:lang w:val="es-ES"/>
        </w:rPr>
      </w:pPr>
      <w:r>
        <w:rPr>
          <w:rFonts w:ascii="Arial" w:hAnsi="Arial" w:cs="Arial"/>
          <w:color w:val="1A1A1A"/>
          <w:lang w:val="es-ES"/>
        </w:rPr>
        <w:t> </w:t>
      </w:r>
    </w:p>
    <w:p w14:paraId="4EC58BC1" w14:textId="77777777" w:rsidR="000B60EC" w:rsidRDefault="000B60EC" w:rsidP="00C76E76">
      <w:pPr>
        <w:widowControl w:val="0"/>
        <w:autoSpaceDE w:val="0"/>
        <w:autoSpaceDN w:val="0"/>
        <w:adjustRightInd w:val="0"/>
        <w:jc w:val="center"/>
        <w:rPr>
          <w:rFonts w:ascii="Arial" w:hAnsi="Arial" w:cs="Arial"/>
          <w:b/>
          <w:color w:val="1A1A1A"/>
          <w:sz w:val="28"/>
          <w:szCs w:val="28"/>
          <w:lang w:val="es-ES"/>
        </w:rPr>
      </w:pPr>
    </w:p>
    <w:p w14:paraId="0B8F4C26" w14:textId="77777777" w:rsidR="00D35E96" w:rsidRDefault="00D35E96" w:rsidP="00C76E76">
      <w:pPr>
        <w:widowControl w:val="0"/>
        <w:autoSpaceDE w:val="0"/>
        <w:autoSpaceDN w:val="0"/>
        <w:adjustRightInd w:val="0"/>
        <w:jc w:val="center"/>
        <w:rPr>
          <w:rFonts w:ascii="Arial" w:hAnsi="Arial" w:cs="Arial"/>
          <w:b/>
          <w:color w:val="1A1A1A"/>
          <w:sz w:val="28"/>
          <w:szCs w:val="28"/>
          <w:lang w:val="es-ES"/>
        </w:rPr>
      </w:pPr>
    </w:p>
    <w:p w14:paraId="136909E6" w14:textId="77777777" w:rsidR="00D35E96" w:rsidRDefault="00D35E96" w:rsidP="00C76E76">
      <w:pPr>
        <w:widowControl w:val="0"/>
        <w:autoSpaceDE w:val="0"/>
        <w:autoSpaceDN w:val="0"/>
        <w:adjustRightInd w:val="0"/>
        <w:jc w:val="center"/>
        <w:rPr>
          <w:rFonts w:ascii="Arial" w:hAnsi="Arial" w:cs="Arial"/>
          <w:b/>
          <w:color w:val="1A1A1A"/>
          <w:sz w:val="28"/>
          <w:szCs w:val="28"/>
          <w:lang w:val="es-ES"/>
        </w:rPr>
      </w:pPr>
    </w:p>
    <w:p w14:paraId="3FAD89F5" w14:textId="77777777" w:rsidR="00D35E96" w:rsidRDefault="00D35E96" w:rsidP="00C76E76">
      <w:pPr>
        <w:widowControl w:val="0"/>
        <w:autoSpaceDE w:val="0"/>
        <w:autoSpaceDN w:val="0"/>
        <w:adjustRightInd w:val="0"/>
        <w:jc w:val="center"/>
        <w:rPr>
          <w:rFonts w:ascii="Arial" w:hAnsi="Arial" w:cs="Arial"/>
          <w:b/>
          <w:color w:val="1A1A1A"/>
          <w:sz w:val="28"/>
          <w:szCs w:val="28"/>
          <w:lang w:val="es-ES"/>
        </w:rPr>
      </w:pPr>
    </w:p>
    <w:p w14:paraId="7F9247D4" w14:textId="77777777" w:rsidR="000B60EC" w:rsidRDefault="000B60EC" w:rsidP="00C76E76">
      <w:pPr>
        <w:widowControl w:val="0"/>
        <w:autoSpaceDE w:val="0"/>
        <w:autoSpaceDN w:val="0"/>
        <w:adjustRightInd w:val="0"/>
        <w:jc w:val="center"/>
        <w:rPr>
          <w:rFonts w:ascii="Arial" w:hAnsi="Arial" w:cs="Arial"/>
          <w:b/>
          <w:color w:val="1A1A1A"/>
          <w:sz w:val="28"/>
          <w:szCs w:val="28"/>
          <w:lang w:val="es-ES"/>
        </w:rPr>
      </w:pPr>
    </w:p>
    <w:p w14:paraId="29DA8954" w14:textId="77777777" w:rsidR="000B60EC" w:rsidRDefault="000B60EC" w:rsidP="00C76E76">
      <w:pPr>
        <w:widowControl w:val="0"/>
        <w:autoSpaceDE w:val="0"/>
        <w:autoSpaceDN w:val="0"/>
        <w:adjustRightInd w:val="0"/>
        <w:jc w:val="center"/>
        <w:rPr>
          <w:rFonts w:ascii="Arial" w:hAnsi="Arial" w:cs="Arial"/>
          <w:b/>
          <w:color w:val="1A1A1A"/>
          <w:sz w:val="28"/>
          <w:szCs w:val="28"/>
          <w:lang w:val="es-ES"/>
        </w:rPr>
      </w:pPr>
    </w:p>
    <w:p w14:paraId="3FD311FD" w14:textId="77777777" w:rsidR="0068151C" w:rsidRPr="00C76E76" w:rsidRDefault="0068151C" w:rsidP="00C76E76">
      <w:pPr>
        <w:widowControl w:val="0"/>
        <w:autoSpaceDE w:val="0"/>
        <w:autoSpaceDN w:val="0"/>
        <w:adjustRightInd w:val="0"/>
        <w:jc w:val="center"/>
        <w:rPr>
          <w:rFonts w:ascii="Arial" w:hAnsi="Arial" w:cs="Arial"/>
          <w:b/>
          <w:color w:val="1A1A1A"/>
          <w:sz w:val="28"/>
          <w:szCs w:val="28"/>
          <w:lang w:val="es-ES"/>
        </w:rPr>
      </w:pPr>
      <w:r w:rsidRPr="00C76E76">
        <w:rPr>
          <w:rFonts w:ascii="Arial" w:hAnsi="Arial" w:cs="Arial"/>
          <w:b/>
          <w:color w:val="1A1A1A"/>
          <w:sz w:val="28"/>
          <w:szCs w:val="28"/>
          <w:lang w:val="es-ES"/>
        </w:rPr>
        <w:t>Explique cuáles son los elementos claves de la política pública del gobierno actual del Estado de Chiapas.</w:t>
      </w:r>
    </w:p>
    <w:p w14:paraId="1F65F2C6" w14:textId="77777777" w:rsidR="00F2375B" w:rsidRDefault="00F2375B" w:rsidP="0068151C">
      <w:pPr>
        <w:widowControl w:val="0"/>
        <w:autoSpaceDE w:val="0"/>
        <w:autoSpaceDN w:val="0"/>
        <w:adjustRightInd w:val="0"/>
        <w:rPr>
          <w:rFonts w:ascii="Arial" w:hAnsi="Arial" w:cs="Arial"/>
          <w:color w:val="1A1A1A"/>
          <w:sz w:val="28"/>
          <w:szCs w:val="28"/>
          <w:lang w:val="es-ES"/>
        </w:rPr>
      </w:pPr>
    </w:p>
    <w:p w14:paraId="251F63EF" w14:textId="77777777" w:rsidR="00C76E76" w:rsidRPr="000B60EC" w:rsidRDefault="000B60EC" w:rsidP="000B60EC">
      <w:pPr>
        <w:pStyle w:val="NormalWeb"/>
        <w:spacing w:line="276" w:lineRule="auto"/>
        <w:jc w:val="both"/>
        <w:rPr>
          <w:rFonts w:ascii="Arial" w:hAnsi="Arial" w:cs="Arial"/>
          <w:sz w:val="22"/>
          <w:szCs w:val="22"/>
        </w:rPr>
      </w:pPr>
      <w:r>
        <w:rPr>
          <w:rFonts w:ascii="Arial" w:hAnsi="Arial" w:cs="Arial"/>
          <w:sz w:val="22"/>
          <w:szCs w:val="22"/>
        </w:rPr>
        <w:t xml:space="preserve">El </w:t>
      </w:r>
      <w:r w:rsidR="00C76E76" w:rsidRPr="000B60EC">
        <w:rPr>
          <w:rFonts w:ascii="Arial" w:hAnsi="Arial" w:cs="Arial"/>
          <w:sz w:val="22"/>
          <w:szCs w:val="22"/>
        </w:rPr>
        <w:t xml:space="preserve">desarrollo, el mejoramiento económico y el bienestar estén presentes en cada uno de los hogares de la </w:t>
      </w:r>
      <w:r w:rsidR="00C76E76" w:rsidRPr="000B60EC">
        <w:rPr>
          <w:rFonts w:ascii="Arial" w:hAnsi="Arial" w:cs="Arial"/>
          <w:bCs/>
          <w:sz w:val="22"/>
          <w:szCs w:val="22"/>
        </w:rPr>
        <w:t>Familia chiapaneca</w:t>
      </w:r>
      <w:r w:rsidR="00C76E76" w:rsidRPr="000B60EC">
        <w:rPr>
          <w:rFonts w:ascii="Arial" w:hAnsi="Arial" w:cs="Arial"/>
          <w:sz w:val="22"/>
          <w:szCs w:val="22"/>
        </w:rPr>
        <w:t xml:space="preserve">, cobijando el anhelo de cada madre y padre que se esfuerza todos los días para asegurar una vida digna a sus hijos. </w:t>
      </w:r>
    </w:p>
    <w:p w14:paraId="40497EAC"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Con un </w:t>
      </w:r>
      <w:r w:rsidRPr="000B60EC">
        <w:rPr>
          <w:rFonts w:ascii="Arial" w:hAnsi="Arial" w:cs="Arial"/>
          <w:bCs/>
          <w:sz w:val="22"/>
          <w:szCs w:val="22"/>
        </w:rPr>
        <w:t xml:space="preserve">Gobierno cercano a la gente </w:t>
      </w:r>
      <w:r w:rsidRPr="000B60EC">
        <w:rPr>
          <w:rFonts w:ascii="Arial" w:hAnsi="Arial" w:cs="Arial"/>
          <w:sz w:val="22"/>
          <w:szCs w:val="22"/>
        </w:rPr>
        <w:t xml:space="preserve">que acompañe a quienes más lo necesitan e impulsor de grandes iniciativas, que genere confianza y tranquilidad, donde la convivencia armónica con la naturaleza sea modelo nacional y legado generacional, que consolide el </w:t>
      </w:r>
      <w:r w:rsidRPr="000B60EC">
        <w:rPr>
          <w:rFonts w:ascii="Arial" w:hAnsi="Arial" w:cs="Arial"/>
          <w:bCs/>
          <w:sz w:val="22"/>
          <w:szCs w:val="22"/>
        </w:rPr>
        <w:t xml:space="preserve">Chiapas sustentable </w:t>
      </w:r>
      <w:r w:rsidRPr="000B60EC">
        <w:rPr>
          <w:rFonts w:ascii="Arial" w:hAnsi="Arial" w:cs="Arial"/>
          <w:sz w:val="22"/>
          <w:szCs w:val="22"/>
        </w:rPr>
        <w:t xml:space="preserve">generador de vida, respetuoso del medio ambiente y orgulloso de su identidad cultural. </w:t>
      </w:r>
    </w:p>
    <w:p w14:paraId="5E8D64D3" w14:textId="77777777" w:rsidR="0068151C" w:rsidRPr="000B60EC" w:rsidRDefault="0068151C" w:rsidP="000B60EC">
      <w:pPr>
        <w:widowControl w:val="0"/>
        <w:autoSpaceDE w:val="0"/>
        <w:autoSpaceDN w:val="0"/>
        <w:adjustRightInd w:val="0"/>
        <w:spacing w:line="276" w:lineRule="auto"/>
        <w:jc w:val="both"/>
        <w:rPr>
          <w:rFonts w:ascii="Arial" w:hAnsi="Arial" w:cs="Arial"/>
          <w:color w:val="1A1A1A"/>
          <w:sz w:val="22"/>
          <w:szCs w:val="22"/>
          <w:lang w:val="es-ES"/>
        </w:rPr>
      </w:pPr>
      <w:r w:rsidRPr="000B60EC">
        <w:rPr>
          <w:rFonts w:ascii="Arial" w:hAnsi="Arial" w:cs="Arial"/>
          <w:color w:val="1A1A1A"/>
          <w:sz w:val="22"/>
          <w:szCs w:val="22"/>
          <w:lang w:val="es-ES"/>
        </w:rPr>
        <w:t> </w:t>
      </w:r>
    </w:p>
    <w:p w14:paraId="7161D268" w14:textId="77777777" w:rsidR="000B60EC" w:rsidRDefault="00C76E76" w:rsidP="000B60EC">
      <w:pPr>
        <w:pStyle w:val="NormalWeb"/>
        <w:spacing w:line="276" w:lineRule="auto"/>
        <w:jc w:val="both"/>
        <w:rPr>
          <w:rFonts w:ascii="Arial" w:hAnsi="Arial" w:cs="Arial"/>
          <w:sz w:val="22"/>
          <w:szCs w:val="22"/>
        </w:rPr>
      </w:pPr>
      <w:r w:rsidRPr="000B60EC">
        <w:rPr>
          <w:rFonts w:ascii="Arial" w:hAnsi="Arial" w:cs="Arial"/>
          <w:bCs/>
          <w:i/>
          <w:iCs/>
          <w:sz w:val="22"/>
          <w:szCs w:val="22"/>
        </w:rPr>
        <w:br/>
      </w:r>
      <w:r w:rsidRPr="000B60EC">
        <w:rPr>
          <w:rFonts w:ascii="Arial" w:hAnsi="Arial" w:cs="Arial"/>
          <w:b/>
          <w:sz w:val="22"/>
          <w:szCs w:val="22"/>
        </w:rPr>
        <w:t>Eje 1. Gobierno cercano a la gente</w:t>
      </w:r>
      <w:r w:rsidR="000B60EC" w:rsidRPr="000B60EC">
        <w:rPr>
          <w:rFonts w:ascii="Arial" w:hAnsi="Arial" w:cs="Arial"/>
          <w:b/>
          <w:sz w:val="22"/>
          <w:szCs w:val="22"/>
        </w:rPr>
        <w:t>.</w:t>
      </w:r>
      <w:r w:rsidRPr="000B60EC">
        <w:rPr>
          <w:rFonts w:ascii="Arial" w:hAnsi="Arial" w:cs="Arial"/>
          <w:sz w:val="22"/>
          <w:szCs w:val="22"/>
        </w:rPr>
        <w:t xml:space="preserve"> </w:t>
      </w:r>
    </w:p>
    <w:p w14:paraId="50D1E53A"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Da certidumbre de gobernabilidad y estabilidad social. En un Chiapas en paz se preserva la libertad y la justicia, se mantienen relaciones sanas y </w:t>
      </w:r>
      <w:r w:rsidR="000B60EC" w:rsidRPr="000B60EC">
        <w:rPr>
          <w:rFonts w:ascii="Arial" w:hAnsi="Arial" w:cs="Arial"/>
          <w:sz w:val="22"/>
          <w:szCs w:val="22"/>
        </w:rPr>
        <w:t>armónicas</w:t>
      </w:r>
      <w:r w:rsidRPr="000B60EC">
        <w:rPr>
          <w:rFonts w:ascii="Arial" w:hAnsi="Arial" w:cs="Arial"/>
          <w:sz w:val="22"/>
          <w:szCs w:val="22"/>
        </w:rPr>
        <w:t xml:space="preserve"> entre la sociedad y las instituciones de gobierno. </w:t>
      </w:r>
    </w:p>
    <w:p w14:paraId="1F53CF3E"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i/>
          <w:iCs/>
          <w:sz w:val="22"/>
          <w:szCs w:val="22"/>
        </w:rPr>
        <w:t xml:space="preserve">Gobierno cercano a la gente </w:t>
      </w:r>
      <w:r w:rsidRPr="000B60EC">
        <w:rPr>
          <w:rFonts w:ascii="Arial" w:hAnsi="Arial" w:cs="Arial"/>
          <w:sz w:val="22"/>
          <w:szCs w:val="22"/>
        </w:rPr>
        <w:t xml:space="preserve">es el compromiso de ser una </w:t>
      </w:r>
      <w:r w:rsidR="000B60EC" w:rsidRPr="000B60EC">
        <w:rPr>
          <w:rFonts w:ascii="Arial" w:hAnsi="Arial" w:cs="Arial"/>
          <w:sz w:val="22"/>
          <w:szCs w:val="22"/>
        </w:rPr>
        <w:t>administración</w:t>
      </w:r>
      <w:r w:rsidRPr="000B60EC">
        <w:rPr>
          <w:rFonts w:ascii="Arial" w:hAnsi="Arial" w:cs="Arial"/>
          <w:sz w:val="22"/>
          <w:szCs w:val="22"/>
        </w:rPr>
        <w:t xml:space="preserve"> ordenada, planeada, con un manejo eficiente y transparente de los recursos materiales y financieros a cargo del gobierno. Se crea </w:t>
      </w:r>
      <w:r w:rsidR="000B60EC" w:rsidRPr="000B60EC">
        <w:rPr>
          <w:rFonts w:ascii="Arial" w:hAnsi="Arial" w:cs="Arial"/>
          <w:sz w:val="22"/>
          <w:szCs w:val="22"/>
        </w:rPr>
        <w:t>así</w:t>
      </w:r>
      <w:r w:rsidRPr="000B60EC">
        <w:rPr>
          <w:rFonts w:ascii="Arial" w:hAnsi="Arial" w:cs="Arial"/>
          <w:sz w:val="22"/>
          <w:szCs w:val="22"/>
        </w:rPr>
        <w:t xml:space="preserve">́, la </w:t>
      </w:r>
      <w:r w:rsidR="000B60EC" w:rsidRPr="000B60EC">
        <w:rPr>
          <w:rFonts w:ascii="Arial" w:hAnsi="Arial" w:cs="Arial"/>
          <w:sz w:val="22"/>
          <w:szCs w:val="22"/>
        </w:rPr>
        <w:t>política</w:t>
      </w:r>
      <w:r w:rsidRPr="000B60EC">
        <w:rPr>
          <w:rFonts w:ascii="Arial" w:hAnsi="Arial" w:cs="Arial"/>
          <w:sz w:val="22"/>
          <w:szCs w:val="22"/>
        </w:rPr>
        <w:t xml:space="preserve"> de </w:t>
      </w:r>
      <w:r w:rsidR="000B60EC" w:rsidRPr="000B60EC">
        <w:rPr>
          <w:rFonts w:ascii="Arial" w:hAnsi="Arial" w:cs="Arial"/>
          <w:sz w:val="22"/>
          <w:szCs w:val="22"/>
        </w:rPr>
        <w:t>planeación</w:t>
      </w:r>
      <w:r w:rsidRPr="000B60EC">
        <w:rPr>
          <w:rFonts w:ascii="Arial" w:hAnsi="Arial" w:cs="Arial"/>
          <w:sz w:val="22"/>
          <w:szCs w:val="22"/>
        </w:rPr>
        <w:t xml:space="preserve"> para gestionar a lo largo de la </w:t>
      </w:r>
      <w:r w:rsidR="000B60EC" w:rsidRPr="000B60EC">
        <w:rPr>
          <w:rFonts w:ascii="Arial" w:hAnsi="Arial" w:cs="Arial"/>
          <w:sz w:val="22"/>
          <w:szCs w:val="22"/>
        </w:rPr>
        <w:t>administración</w:t>
      </w:r>
      <w:r w:rsidRPr="000B60EC">
        <w:rPr>
          <w:rFonts w:ascii="Arial" w:hAnsi="Arial" w:cs="Arial"/>
          <w:sz w:val="22"/>
          <w:szCs w:val="22"/>
        </w:rPr>
        <w:t xml:space="preserve"> los resultados esperados; </w:t>
      </w:r>
      <w:r w:rsidR="000B60EC" w:rsidRPr="000B60EC">
        <w:rPr>
          <w:rFonts w:ascii="Arial" w:hAnsi="Arial" w:cs="Arial"/>
          <w:sz w:val="22"/>
          <w:szCs w:val="22"/>
        </w:rPr>
        <w:t>además</w:t>
      </w:r>
      <w:r w:rsidRPr="000B60EC">
        <w:rPr>
          <w:rFonts w:ascii="Arial" w:hAnsi="Arial" w:cs="Arial"/>
          <w:sz w:val="22"/>
          <w:szCs w:val="22"/>
        </w:rPr>
        <w:t xml:space="preserve">, por primera vez se crean </w:t>
      </w:r>
      <w:r w:rsidR="000B60EC" w:rsidRPr="000B60EC">
        <w:rPr>
          <w:rFonts w:ascii="Arial" w:hAnsi="Arial" w:cs="Arial"/>
          <w:sz w:val="22"/>
          <w:szCs w:val="22"/>
        </w:rPr>
        <w:t>políticas</w:t>
      </w:r>
      <w:r w:rsidRPr="000B60EC">
        <w:rPr>
          <w:rFonts w:ascii="Arial" w:hAnsi="Arial" w:cs="Arial"/>
          <w:sz w:val="22"/>
          <w:szCs w:val="22"/>
        </w:rPr>
        <w:t xml:space="preserve"> </w:t>
      </w:r>
      <w:r w:rsidR="000B60EC" w:rsidRPr="000B60EC">
        <w:rPr>
          <w:rFonts w:ascii="Arial" w:hAnsi="Arial" w:cs="Arial"/>
          <w:sz w:val="22"/>
          <w:szCs w:val="22"/>
        </w:rPr>
        <w:t>publicas</w:t>
      </w:r>
      <w:r w:rsidRPr="000B60EC">
        <w:rPr>
          <w:rFonts w:ascii="Arial" w:hAnsi="Arial" w:cs="Arial"/>
          <w:sz w:val="22"/>
          <w:szCs w:val="22"/>
        </w:rPr>
        <w:t xml:space="preserve"> para la </w:t>
      </w:r>
      <w:r w:rsidR="000B60EC" w:rsidRPr="000B60EC">
        <w:rPr>
          <w:rFonts w:ascii="Arial" w:hAnsi="Arial" w:cs="Arial"/>
          <w:sz w:val="22"/>
          <w:szCs w:val="22"/>
        </w:rPr>
        <w:t>prevención</w:t>
      </w:r>
      <w:r w:rsidRPr="000B60EC">
        <w:rPr>
          <w:rFonts w:ascii="Arial" w:hAnsi="Arial" w:cs="Arial"/>
          <w:sz w:val="22"/>
          <w:szCs w:val="22"/>
        </w:rPr>
        <w:t xml:space="preserve"> del delito y de desastres. </w:t>
      </w:r>
    </w:p>
    <w:p w14:paraId="6D4249F3" w14:textId="77777777" w:rsidR="00C76E76" w:rsidRPr="000B60EC" w:rsidRDefault="00C76E76" w:rsidP="000B60EC">
      <w:pPr>
        <w:pStyle w:val="NormalWeb"/>
        <w:spacing w:line="276" w:lineRule="auto"/>
        <w:jc w:val="both"/>
        <w:rPr>
          <w:rFonts w:ascii="Arial" w:hAnsi="Arial" w:cs="Arial"/>
          <w:b/>
          <w:sz w:val="22"/>
          <w:szCs w:val="22"/>
        </w:rPr>
      </w:pPr>
      <w:r w:rsidRPr="000B60EC">
        <w:rPr>
          <w:rFonts w:ascii="Arial" w:hAnsi="Arial" w:cs="Arial"/>
          <w:b/>
          <w:bCs/>
          <w:i/>
          <w:iCs/>
          <w:sz w:val="22"/>
          <w:szCs w:val="22"/>
        </w:rPr>
        <w:t xml:space="preserve">Eje 2. Familia chiapaneca </w:t>
      </w:r>
    </w:p>
    <w:p w14:paraId="231BD39C"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Para el gobierno del estado, la familia es lo más importante. Representa la base de los valores, del trabajo y de las aspiraciones. </w:t>
      </w:r>
    </w:p>
    <w:p w14:paraId="7D91C389"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Para su bienestar se ejecutan políticas de desarrollo humano y social, con las cuales se da combate frontal a la pobreza extrema, marginación y desigualdad social. Con respeto a los derechos de la población indígena, de la niñez y de las personas con discapacidad. Impulsando a la juventud y a las mujeres con equidad e igualdad de oportunidades. </w:t>
      </w:r>
    </w:p>
    <w:p w14:paraId="5C0763FE"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i/>
          <w:iCs/>
          <w:sz w:val="22"/>
          <w:szCs w:val="22"/>
        </w:rPr>
        <w:t xml:space="preserve">Familia chiapaneca </w:t>
      </w:r>
      <w:r w:rsidRPr="000B60EC">
        <w:rPr>
          <w:rFonts w:ascii="Arial" w:hAnsi="Arial" w:cs="Arial"/>
          <w:sz w:val="22"/>
          <w:szCs w:val="22"/>
        </w:rPr>
        <w:t xml:space="preserve">fortalece la política de alimentación y refrenda el compromiso de la calidad en los servicios de salud y de la reducción de los índices de mortalidad y morbilidad. En educación se crea la política publica Educar con Responsabilidad Ambiental, para propiciar su concientización respecto al cuidado del medio ambiente y valores sociales que mejoren la convivencia. </w:t>
      </w:r>
    </w:p>
    <w:p w14:paraId="2293DF9E" w14:textId="77777777" w:rsidR="00C76E76" w:rsidRPr="000B60EC" w:rsidRDefault="00C76E76" w:rsidP="000B60EC">
      <w:pPr>
        <w:pStyle w:val="NormalWeb"/>
        <w:spacing w:line="276" w:lineRule="auto"/>
        <w:jc w:val="both"/>
        <w:rPr>
          <w:rFonts w:ascii="Arial" w:hAnsi="Arial" w:cs="Arial"/>
          <w:bCs/>
          <w:i/>
          <w:iCs/>
          <w:sz w:val="22"/>
          <w:szCs w:val="22"/>
        </w:rPr>
      </w:pPr>
    </w:p>
    <w:p w14:paraId="1DF669CC" w14:textId="77777777" w:rsidR="00C76E76" w:rsidRPr="000B60EC" w:rsidRDefault="00C76E76" w:rsidP="000B60EC">
      <w:pPr>
        <w:pStyle w:val="NormalWeb"/>
        <w:spacing w:line="276" w:lineRule="auto"/>
        <w:jc w:val="both"/>
        <w:rPr>
          <w:rFonts w:ascii="Arial" w:hAnsi="Arial" w:cs="Arial"/>
          <w:b/>
          <w:sz w:val="22"/>
          <w:szCs w:val="22"/>
        </w:rPr>
      </w:pPr>
      <w:r w:rsidRPr="000B60EC">
        <w:rPr>
          <w:rFonts w:ascii="Arial" w:hAnsi="Arial" w:cs="Arial"/>
          <w:b/>
          <w:bCs/>
          <w:i/>
          <w:iCs/>
          <w:sz w:val="22"/>
          <w:szCs w:val="22"/>
        </w:rPr>
        <w:t xml:space="preserve">Eje 3. Chiapas exitoso </w:t>
      </w:r>
    </w:p>
    <w:p w14:paraId="11456FD5"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Proyecta el desarrollo económico integral y sustentable del estado a partir de la modernización del campo, estimulo a las empresas e industrias, generación de empleos y consolidación del turismo como motor de prosperidad. </w:t>
      </w:r>
    </w:p>
    <w:p w14:paraId="2FE0051D"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Un campo moderno es un campo de calidad y competente que promueve la inversión y brinda a los productores herramientas y conocimientos para impulsar la producción, generar mayores ingresos económicos y mejorar la calidad de vida de las familias campesinas. </w:t>
      </w:r>
      <w:r w:rsidRPr="000B60EC">
        <w:rPr>
          <w:rFonts w:ascii="Arial" w:hAnsi="Arial" w:cs="Arial"/>
          <w:i/>
          <w:iCs/>
          <w:sz w:val="22"/>
          <w:szCs w:val="22"/>
        </w:rPr>
        <w:t xml:space="preserve">Chiapas exitoso </w:t>
      </w:r>
      <w:r w:rsidRPr="000B60EC">
        <w:rPr>
          <w:rFonts w:ascii="Arial" w:hAnsi="Arial" w:cs="Arial"/>
          <w:sz w:val="22"/>
          <w:szCs w:val="22"/>
        </w:rPr>
        <w:t xml:space="preserve">detona los factores de producción, para un campo rentable que permite posicionar los productos dentro y fuera del territorio. </w:t>
      </w:r>
    </w:p>
    <w:p w14:paraId="4030EEFE"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Mediante el aprovechamiento del potencial turístico, su vinculación y proyección nacional e internacional y con la reactivación de los destinos, centros y sitios turísticos, Chiapas avanza para posicionarse como destino de clase mundial. </w:t>
      </w:r>
    </w:p>
    <w:p w14:paraId="304D6EBA" w14:textId="77777777" w:rsidR="00C76E76" w:rsidRPr="000B60EC" w:rsidRDefault="00C76E76" w:rsidP="000B60EC">
      <w:pPr>
        <w:pStyle w:val="NormalWeb"/>
        <w:spacing w:line="276" w:lineRule="auto"/>
        <w:jc w:val="both"/>
        <w:rPr>
          <w:rFonts w:ascii="Arial" w:hAnsi="Arial" w:cs="Arial"/>
          <w:b/>
          <w:sz w:val="22"/>
          <w:szCs w:val="22"/>
        </w:rPr>
      </w:pPr>
      <w:r w:rsidRPr="000B60EC">
        <w:rPr>
          <w:rFonts w:ascii="Arial" w:hAnsi="Arial" w:cs="Arial"/>
          <w:b/>
          <w:bCs/>
          <w:i/>
          <w:iCs/>
          <w:sz w:val="22"/>
          <w:szCs w:val="22"/>
        </w:rPr>
        <w:t xml:space="preserve">Eje 4. Chiapas sustentable </w:t>
      </w:r>
    </w:p>
    <w:p w14:paraId="259D90FE"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Establece como una prioridad que no debe postergarse la protección y conservación de los recursos naturales, a fin de preservar el medio </w:t>
      </w:r>
    </w:p>
    <w:p w14:paraId="28D01553"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ambiente y mejorar las posibilidades de vida de las generaciones venideras. </w:t>
      </w:r>
    </w:p>
    <w:p w14:paraId="51CEDBB5" w14:textId="77777777" w:rsidR="00C76E76" w:rsidRPr="000B60EC" w:rsidRDefault="00C76E76" w:rsidP="000B60EC">
      <w:pPr>
        <w:pStyle w:val="NormalWeb"/>
        <w:spacing w:line="276" w:lineRule="auto"/>
        <w:jc w:val="both"/>
        <w:rPr>
          <w:rFonts w:ascii="Arial" w:hAnsi="Arial" w:cs="Arial"/>
          <w:sz w:val="22"/>
          <w:szCs w:val="22"/>
        </w:rPr>
      </w:pPr>
      <w:r w:rsidRPr="000B60EC">
        <w:rPr>
          <w:rFonts w:ascii="Arial" w:hAnsi="Arial" w:cs="Arial"/>
          <w:i/>
          <w:iCs/>
          <w:sz w:val="22"/>
          <w:szCs w:val="22"/>
        </w:rPr>
        <w:t xml:space="preserve">Chiapas sustentable </w:t>
      </w:r>
      <w:r w:rsidRPr="000B60EC">
        <w:rPr>
          <w:rFonts w:ascii="Arial" w:hAnsi="Arial" w:cs="Arial"/>
          <w:sz w:val="22"/>
          <w:szCs w:val="22"/>
        </w:rPr>
        <w:t xml:space="preserve">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 </w:t>
      </w:r>
    </w:p>
    <w:p w14:paraId="07CF7E55" w14:textId="77777777" w:rsidR="00C76E76" w:rsidRDefault="00C76E76" w:rsidP="000B60EC">
      <w:pPr>
        <w:pStyle w:val="NormalWeb"/>
        <w:spacing w:line="276" w:lineRule="auto"/>
        <w:jc w:val="both"/>
        <w:rPr>
          <w:rFonts w:ascii="Arial" w:hAnsi="Arial" w:cs="Arial"/>
          <w:sz w:val="22"/>
          <w:szCs w:val="22"/>
        </w:rPr>
      </w:pPr>
      <w:r w:rsidRPr="000B60EC">
        <w:rPr>
          <w:rFonts w:ascii="Arial" w:hAnsi="Arial" w:cs="Arial"/>
          <w:sz w:val="22"/>
          <w:szCs w:val="22"/>
        </w:rPr>
        <w:t xml:space="preserve">Establece políticas de conservación del medio ambiente y la generación de ingresos, como es el caso del desarrollo forestal. Destaca una nueva política gubernamental dirigida a la atención y mitigación del cambio climático. </w:t>
      </w:r>
    </w:p>
    <w:p w14:paraId="3E2E329C" w14:textId="77777777" w:rsidR="000B60EC" w:rsidRDefault="000B60EC" w:rsidP="000B60EC">
      <w:pPr>
        <w:pStyle w:val="NormalWeb"/>
        <w:spacing w:line="276" w:lineRule="auto"/>
        <w:jc w:val="both"/>
        <w:rPr>
          <w:rFonts w:ascii="Arial" w:hAnsi="Arial" w:cs="Arial"/>
          <w:sz w:val="22"/>
          <w:szCs w:val="22"/>
        </w:rPr>
      </w:pPr>
    </w:p>
    <w:p w14:paraId="0D585933" w14:textId="77777777" w:rsidR="000B60EC" w:rsidRDefault="000B60EC" w:rsidP="000B60EC">
      <w:pPr>
        <w:pStyle w:val="NormalWeb"/>
        <w:spacing w:line="276" w:lineRule="auto"/>
        <w:jc w:val="both"/>
        <w:rPr>
          <w:rFonts w:ascii="Arial" w:hAnsi="Arial" w:cs="Arial"/>
          <w:sz w:val="22"/>
          <w:szCs w:val="22"/>
        </w:rPr>
      </w:pPr>
    </w:p>
    <w:p w14:paraId="1162BACB" w14:textId="77777777" w:rsidR="000B60EC" w:rsidRDefault="000B60EC" w:rsidP="000B60EC">
      <w:pPr>
        <w:pStyle w:val="NormalWeb"/>
        <w:spacing w:line="276" w:lineRule="auto"/>
        <w:jc w:val="both"/>
        <w:rPr>
          <w:rFonts w:ascii="Arial" w:hAnsi="Arial" w:cs="Arial"/>
          <w:sz w:val="22"/>
          <w:szCs w:val="22"/>
        </w:rPr>
      </w:pPr>
    </w:p>
    <w:p w14:paraId="13A4B93E" w14:textId="77777777" w:rsidR="000B60EC" w:rsidRDefault="000B60EC" w:rsidP="000B60EC">
      <w:pPr>
        <w:pStyle w:val="NormalWeb"/>
        <w:spacing w:line="276" w:lineRule="auto"/>
        <w:jc w:val="both"/>
        <w:rPr>
          <w:rFonts w:ascii="Arial" w:hAnsi="Arial" w:cs="Arial"/>
          <w:sz w:val="22"/>
          <w:szCs w:val="22"/>
        </w:rPr>
      </w:pPr>
    </w:p>
    <w:p w14:paraId="31633B8B" w14:textId="77777777" w:rsidR="000B60EC" w:rsidRPr="005C7657" w:rsidRDefault="000B60EC" w:rsidP="005C7657">
      <w:pPr>
        <w:pStyle w:val="NormalWeb"/>
        <w:spacing w:line="360" w:lineRule="auto"/>
        <w:jc w:val="center"/>
        <w:rPr>
          <w:rFonts w:ascii="Arial" w:hAnsi="Arial" w:cs="Arial"/>
          <w:b/>
          <w:sz w:val="22"/>
          <w:szCs w:val="22"/>
        </w:rPr>
      </w:pPr>
      <w:r w:rsidRPr="005C7657">
        <w:rPr>
          <w:rFonts w:ascii="Arial" w:hAnsi="Arial" w:cs="Arial"/>
          <w:b/>
          <w:sz w:val="22"/>
          <w:szCs w:val="22"/>
        </w:rPr>
        <w:t>REFLEXION</w:t>
      </w:r>
    </w:p>
    <w:p w14:paraId="46F009EE" w14:textId="77777777" w:rsidR="00C645A6" w:rsidRPr="005C7657" w:rsidRDefault="00E373C4" w:rsidP="005C7657">
      <w:pPr>
        <w:widowControl w:val="0"/>
        <w:autoSpaceDE w:val="0"/>
        <w:autoSpaceDN w:val="0"/>
        <w:adjustRightInd w:val="0"/>
        <w:spacing w:line="360" w:lineRule="auto"/>
        <w:jc w:val="both"/>
        <w:rPr>
          <w:rFonts w:ascii="Arial" w:hAnsi="Arial" w:cs="Arial"/>
          <w:color w:val="1A1A1A"/>
          <w:sz w:val="22"/>
          <w:szCs w:val="22"/>
          <w:lang w:val="es-ES"/>
        </w:rPr>
      </w:pPr>
      <w:r w:rsidRPr="005C7657">
        <w:rPr>
          <w:rFonts w:ascii="Arial" w:hAnsi="Arial" w:cs="Arial"/>
          <w:color w:val="1A1A1A"/>
          <w:sz w:val="22"/>
          <w:szCs w:val="22"/>
          <w:lang w:val="es-ES"/>
        </w:rPr>
        <w:t>Los planes nacional de desarrollo es una herramienta de gestión que promueve el desarrollo de un país, siendo esta la manera de proponer bases para atender las principales necesidades de la población y el mejoramiento de la calidad de vida de todos los ciudadanos.</w:t>
      </w:r>
    </w:p>
    <w:p w14:paraId="01B9BF6A" w14:textId="77777777" w:rsidR="00E373C4" w:rsidRPr="005C7657" w:rsidRDefault="00E373C4" w:rsidP="005C7657">
      <w:pPr>
        <w:widowControl w:val="0"/>
        <w:autoSpaceDE w:val="0"/>
        <w:autoSpaceDN w:val="0"/>
        <w:adjustRightInd w:val="0"/>
        <w:spacing w:line="360" w:lineRule="auto"/>
        <w:jc w:val="both"/>
        <w:rPr>
          <w:rFonts w:ascii="Arial" w:hAnsi="Arial" w:cs="Arial"/>
          <w:color w:val="1A1A1A"/>
          <w:sz w:val="22"/>
          <w:szCs w:val="22"/>
          <w:lang w:val="es-ES"/>
        </w:rPr>
      </w:pPr>
    </w:p>
    <w:p w14:paraId="4DF0F1B7" w14:textId="77777777" w:rsidR="00382F4B" w:rsidRPr="005C7657" w:rsidRDefault="00E373C4" w:rsidP="005C7657">
      <w:pPr>
        <w:widowControl w:val="0"/>
        <w:autoSpaceDE w:val="0"/>
        <w:autoSpaceDN w:val="0"/>
        <w:adjustRightInd w:val="0"/>
        <w:spacing w:line="360" w:lineRule="auto"/>
        <w:jc w:val="both"/>
        <w:rPr>
          <w:rFonts w:ascii="Arial" w:hAnsi="Arial" w:cs="Arial"/>
          <w:color w:val="1A1A1A"/>
          <w:sz w:val="22"/>
          <w:szCs w:val="22"/>
          <w:lang w:val="es-ES"/>
        </w:rPr>
      </w:pPr>
      <w:r w:rsidRPr="005C7657">
        <w:rPr>
          <w:rFonts w:ascii="Arial" w:hAnsi="Arial" w:cs="Arial"/>
          <w:color w:val="1A1A1A"/>
          <w:sz w:val="22"/>
          <w:szCs w:val="22"/>
          <w:lang w:val="es-ES"/>
        </w:rPr>
        <w:t>El Plan Nacional de Desarrollo tiene como objetivo principal llevar a México a su máximo potencial. Para ello establece sus 5 metas nacionales y los tres ejes transversales para todas y cada una de las políticas publica, así mismo para el estado de Chiapas el gobernador por medio del Plan Estatal de Desarrollo  propone a través de políticas, objetivos y estrategias para impulsar el desarrollo económico, que permita</w:t>
      </w:r>
      <w:r w:rsidR="00382F4B" w:rsidRPr="005C7657">
        <w:rPr>
          <w:rFonts w:ascii="Arial" w:hAnsi="Arial" w:cs="Arial"/>
          <w:color w:val="1A1A1A"/>
          <w:sz w:val="22"/>
          <w:szCs w:val="22"/>
          <w:lang w:val="es-ES"/>
        </w:rPr>
        <w:t>n que el estado salga del atraso</w:t>
      </w:r>
      <w:r w:rsidRPr="005C7657">
        <w:rPr>
          <w:rFonts w:ascii="Arial" w:hAnsi="Arial" w:cs="Arial"/>
          <w:color w:val="1A1A1A"/>
          <w:sz w:val="22"/>
          <w:szCs w:val="22"/>
          <w:lang w:val="es-ES"/>
        </w:rPr>
        <w:t xml:space="preserve"> y sea cada vez mas cerca la prosperidad</w:t>
      </w:r>
      <w:r w:rsidR="00382F4B" w:rsidRPr="005C7657">
        <w:rPr>
          <w:rFonts w:ascii="Arial" w:hAnsi="Arial" w:cs="Arial"/>
          <w:color w:val="1A1A1A"/>
          <w:sz w:val="22"/>
          <w:szCs w:val="22"/>
          <w:lang w:val="es-ES"/>
        </w:rPr>
        <w:t xml:space="preserve">. </w:t>
      </w:r>
    </w:p>
    <w:p w14:paraId="2F75D9C4" w14:textId="77777777" w:rsidR="00382F4B" w:rsidRPr="005C7657" w:rsidRDefault="00382F4B" w:rsidP="005C7657">
      <w:pPr>
        <w:widowControl w:val="0"/>
        <w:autoSpaceDE w:val="0"/>
        <w:autoSpaceDN w:val="0"/>
        <w:adjustRightInd w:val="0"/>
        <w:spacing w:line="360" w:lineRule="auto"/>
        <w:jc w:val="both"/>
        <w:rPr>
          <w:rFonts w:ascii="Arial" w:hAnsi="Arial" w:cs="Arial"/>
          <w:color w:val="1A1A1A"/>
          <w:sz w:val="22"/>
          <w:szCs w:val="22"/>
          <w:lang w:val="es-ES"/>
        </w:rPr>
      </w:pPr>
      <w:r w:rsidRPr="005C7657">
        <w:rPr>
          <w:rFonts w:ascii="Arial" w:hAnsi="Arial" w:cs="Arial"/>
          <w:color w:val="1A1A1A"/>
          <w:sz w:val="22"/>
          <w:szCs w:val="22"/>
          <w:lang w:val="es-ES"/>
        </w:rPr>
        <w:t xml:space="preserve"> </w:t>
      </w:r>
    </w:p>
    <w:p w14:paraId="57300E57" w14:textId="77777777" w:rsidR="00382F4B" w:rsidRPr="005C7657" w:rsidRDefault="00382F4B" w:rsidP="005C7657">
      <w:pPr>
        <w:widowControl w:val="0"/>
        <w:autoSpaceDE w:val="0"/>
        <w:autoSpaceDN w:val="0"/>
        <w:adjustRightInd w:val="0"/>
        <w:spacing w:line="360" w:lineRule="auto"/>
        <w:jc w:val="both"/>
        <w:rPr>
          <w:rFonts w:ascii="Arial" w:hAnsi="Arial" w:cs="Arial"/>
          <w:color w:val="1A1A1A"/>
          <w:sz w:val="22"/>
          <w:szCs w:val="22"/>
          <w:lang w:val="es-ES"/>
        </w:rPr>
      </w:pPr>
      <w:r w:rsidRPr="005C7657">
        <w:rPr>
          <w:rFonts w:ascii="Arial" w:hAnsi="Arial" w:cs="Arial"/>
          <w:color w:val="1A1A1A"/>
          <w:sz w:val="22"/>
          <w:szCs w:val="22"/>
          <w:lang w:val="es-ES"/>
        </w:rPr>
        <w:t xml:space="preserve">El en PND </w:t>
      </w:r>
      <w:r w:rsidR="005C7657" w:rsidRPr="005C7657">
        <w:rPr>
          <w:rFonts w:ascii="Arial" w:hAnsi="Arial" w:cs="Arial"/>
          <w:color w:val="1A1A1A"/>
          <w:sz w:val="22"/>
          <w:szCs w:val="22"/>
          <w:lang w:val="es-ES"/>
        </w:rPr>
        <w:t xml:space="preserve">y PED </w:t>
      </w:r>
      <w:r w:rsidRPr="005C7657">
        <w:rPr>
          <w:rFonts w:ascii="Arial" w:hAnsi="Arial" w:cs="Arial"/>
          <w:color w:val="1A1A1A"/>
          <w:sz w:val="22"/>
          <w:szCs w:val="22"/>
          <w:lang w:val="es-ES"/>
        </w:rPr>
        <w:t xml:space="preserve">se trazan los grandes objetivos de las políticas publicas y se establece las acciones especificas para alcanzarlos, se trata de un plan realista donde se determina que los derechos plasmados en la constitución pasen del papel a la practica que sea viable </w:t>
      </w:r>
      <w:r w:rsidR="005C7657" w:rsidRPr="005C7657">
        <w:rPr>
          <w:rFonts w:ascii="Arial" w:hAnsi="Arial" w:cs="Arial"/>
          <w:color w:val="1A1A1A"/>
          <w:sz w:val="22"/>
          <w:szCs w:val="22"/>
          <w:lang w:val="es-ES"/>
        </w:rPr>
        <w:t>y en este se ubica al ciudadano como un agente de cambio y es el protagonista de su propia superación,</w:t>
      </w:r>
    </w:p>
    <w:p w14:paraId="39585AA0" w14:textId="77777777" w:rsidR="00382F4B" w:rsidRPr="005C7657" w:rsidRDefault="00382F4B" w:rsidP="005C7657">
      <w:pPr>
        <w:widowControl w:val="0"/>
        <w:autoSpaceDE w:val="0"/>
        <w:autoSpaceDN w:val="0"/>
        <w:adjustRightInd w:val="0"/>
        <w:spacing w:line="360" w:lineRule="auto"/>
        <w:jc w:val="both"/>
        <w:rPr>
          <w:rFonts w:ascii="Arial" w:hAnsi="Arial" w:cs="Arial"/>
          <w:color w:val="1A1A1A"/>
          <w:sz w:val="22"/>
          <w:szCs w:val="22"/>
          <w:lang w:val="es-ES"/>
        </w:rPr>
      </w:pPr>
    </w:p>
    <w:p w14:paraId="0D999028" w14:textId="1D31585D" w:rsidR="00382F4B" w:rsidRPr="0062276C" w:rsidRDefault="0062276C" w:rsidP="005C7657">
      <w:pPr>
        <w:widowControl w:val="0"/>
        <w:autoSpaceDE w:val="0"/>
        <w:autoSpaceDN w:val="0"/>
        <w:adjustRightInd w:val="0"/>
        <w:spacing w:line="360" w:lineRule="auto"/>
        <w:jc w:val="both"/>
        <w:rPr>
          <w:rFonts w:ascii="Arial" w:hAnsi="Arial" w:cs="Arial"/>
          <w:color w:val="000000" w:themeColor="text1"/>
          <w:sz w:val="22"/>
          <w:szCs w:val="22"/>
          <w:lang w:val="es-ES"/>
        </w:rPr>
      </w:pPr>
      <w:r>
        <w:rPr>
          <w:rFonts w:ascii="Arial" w:hAnsi="Arial" w:cs="Arial"/>
          <w:bCs/>
          <w:color w:val="000000" w:themeColor="text1"/>
          <w:sz w:val="22"/>
          <w:szCs w:val="22"/>
          <w:lang w:val="es-ES"/>
        </w:rPr>
        <w:t>P</w:t>
      </w:r>
      <w:r w:rsidR="00382F4B" w:rsidRPr="0062276C">
        <w:rPr>
          <w:rFonts w:ascii="Arial" w:hAnsi="Arial" w:cs="Arial"/>
          <w:bCs/>
          <w:color w:val="000000" w:themeColor="text1"/>
          <w:sz w:val="22"/>
          <w:szCs w:val="22"/>
          <w:lang w:val="es-ES"/>
        </w:rPr>
        <w:t>lan nacional de desarrollo</w:t>
      </w:r>
      <w:r w:rsidR="00382F4B" w:rsidRPr="0062276C">
        <w:rPr>
          <w:rFonts w:ascii="Arial" w:hAnsi="Arial" w:cs="Arial"/>
          <w:color w:val="000000" w:themeColor="text1"/>
          <w:sz w:val="22"/>
          <w:szCs w:val="22"/>
          <w:lang w:val="es-ES"/>
        </w:rPr>
        <w:t xml:space="preserve"> es aquel instrumento que establece los pasos a seguir para lograr el desarrollo social de un </w:t>
      </w:r>
      <w:hyperlink r:id="rId8" w:history="1">
        <w:r w:rsidR="00382F4B" w:rsidRPr="0062276C">
          <w:rPr>
            <w:rFonts w:ascii="Arial" w:hAnsi="Arial" w:cs="Arial"/>
            <w:bCs/>
            <w:color w:val="000000" w:themeColor="text1"/>
            <w:sz w:val="22"/>
            <w:szCs w:val="22"/>
            <w:lang w:val="es-ES"/>
          </w:rPr>
          <w:t>país</w:t>
        </w:r>
      </w:hyperlink>
      <w:r w:rsidR="00382F4B" w:rsidRPr="0062276C">
        <w:rPr>
          <w:rFonts w:ascii="Arial" w:hAnsi="Arial" w:cs="Arial"/>
          <w:color w:val="000000" w:themeColor="text1"/>
          <w:sz w:val="22"/>
          <w:szCs w:val="22"/>
          <w:lang w:val="es-ES"/>
        </w:rPr>
        <w:t>. Es un proyecto diseñado por las autoridades estatales, que delimita sus políticas y estrategias.</w:t>
      </w:r>
    </w:p>
    <w:p w14:paraId="573C14D0" w14:textId="77777777" w:rsidR="00382F4B" w:rsidRPr="0062276C" w:rsidRDefault="00382F4B" w:rsidP="005C7657">
      <w:pPr>
        <w:widowControl w:val="0"/>
        <w:autoSpaceDE w:val="0"/>
        <w:autoSpaceDN w:val="0"/>
        <w:adjustRightInd w:val="0"/>
        <w:spacing w:line="360" w:lineRule="auto"/>
        <w:rPr>
          <w:rFonts w:ascii="Arial" w:hAnsi="Arial" w:cs="Arial"/>
          <w:sz w:val="22"/>
          <w:szCs w:val="22"/>
          <w:lang w:val="es-MX"/>
        </w:rPr>
      </w:pPr>
      <w:r w:rsidRPr="0062276C">
        <w:rPr>
          <w:rFonts w:ascii="Arial" w:hAnsi="Arial" w:cs="Arial"/>
          <w:sz w:val="22"/>
          <w:szCs w:val="22"/>
          <w:lang w:val="es-MX"/>
        </w:rPr>
        <w:t xml:space="preserve">Considera una </w:t>
      </w:r>
      <w:r w:rsidRPr="0062276C">
        <w:rPr>
          <w:rFonts w:ascii="Arial" w:hAnsi="Arial" w:cs="Arial"/>
          <w:bCs/>
          <w:sz w:val="22"/>
          <w:szCs w:val="22"/>
          <w:lang w:val="es-MX"/>
        </w:rPr>
        <w:t xml:space="preserve">perspectiva de género </w:t>
      </w:r>
      <w:r w:rsidRPr="0062276C">
        <w:rPr>
          <w:rFonts w:ascii="Arial" w:hAnsi="Arial" w:cs="Arial"/>
          <w:sz w:val="22"/>
          <w:szCs w:val="22"/>
          <w:lang w:val="es-MX"/>
        </w:rPr>
        <w:t>en el diseño e implementación de todos los programas de Gobierno.</w:t>
      </w:r>
    </w:p>
    <w:p w14:paraId="36F757F0" w14:textId="77777777" w:rsidR="00382F4B" w:rsidRPr="0062276C" w:rsidRDefault="00382F4B" w:rsidP="005C7657">
      <w:pPr>
        <w:widowControl w:val="0"/>
        <w:autoSpaceDE w:val="0"/>
        <w:autoSpaceDN w:val="0"/>
        <w:adjustRightInd w:val="0"/>
        <w:spacing w:line="360" w:lineRule="auto"/>
        <w:rPr>
          <w:rFonts w:ascii="Arial" w:hAnsi="Arial" w:cs="Arial"/>
          <w:sz w:val="22"/>
          <w:szCs w:val="22"/>
          <w:lang w:val="es-MX"/>
        </w:rPr>
      </w:pPr>
      <w:r w:rsidRPr="0062276C">
        <w:rPr>
          <w:rFonts w:ascii="Arial" w:hAnsi="Arial" w:cs="Arial"/>
          <w:bCs/>
          <w:sz w:val="22"/>
          <w:szCs w:val="22"/>
          <w:lang w:val="es-MX"/>
        </w:rPr>
        <w:t xml:space="preserve">Establece Indicadores para dar seguimiento a la actividad del Gobierno, </w:t>
      </w:r>
      <w:r w:rsidRPr="0062276C">
        <w:rPr>
          <w:rFonts w:ascii="Arial" w:hAnsi="Arial" w:cs="Arial"/>
          <w:sz w:val="22"/>
          <w:szCs w:val="22"/>
          <w:lang w:val="es-MX"/>
        </w:rPr>
        <w:t>ya que no se puede mejorar aquello que no se puede medir.</w:t>
      </w:r>
    </w:p>
    <w:p w14:paraId="49F56D00" w14:textId="77777777" w:rsidR="00382F4B" w:rsidRPr="005C7657" w:rsidRDefault="00382F4B" w:rsidP="005C7657">
      <w:pPr>
        <w:widowControl w:val="0"/>
        <w:autoSpaceDE w:val="0"/>
        <w:autoSpaceDN w:val="0"/>
        <w:adjustRightInd w:val="0"/>
        <w:spacing w:line="360" w:lineRule="auto"/>
        <w:rPr>
          <w:rFonts w:ascii="Arial" w:hAnsi="Arial" w:cs="Arial"/>
          <w:sz w:val="22"/>
          <w:szCs w:val="22"/>
        </w:rPr>
      </w:pPr>
      <w:r w:rsidRPr="0062276C">
        <w:rPr>
          <w:rFonts w:ascii="Arial" w:hAnsi="Arial" w:cs="Arial"/>
          <w:sz w:val="22"/>
          <w:szCs w:val="22"/>
          <w:lang w:val="es-MX"/>
        </w:rPr>
        <w:t xml:space="preserve">Presenta una </w:t>
      </w:r>
      <w:r w:rsidRPr="0062276C">
        <w:rPr>
          <w:rFonts w:ascii="Arial" w:hAnsi="Arial" w:cs="Arial"/>
          <w:bCs/>
          <w:sz w:val="22"/>
          <w:szCs w:val="22"/>
          <w:lang w:val="es-MX"/>
        </w:rPr>
        <w:t xml:space="preserve">estructura moderna </w:t>
      </w:r>
      <w:r w:rsidRPr="0062276C">
        <w:rPr>
          <w:rFonts w:ascii="Arial" w:hAnsi="Arial" w:cs="Arial"/>
          <w:sz w:val="22"/>
          <w:szCs w:val="22"/>
          <w:lang w:val="es-MX"/>
        </w:rPr>
        <w:t>en la que se facilita la lectura al establecer en un capítulo independiente las estrategias y líneas de acción del gobierno</w:t>
      </w:r>
      <w:r w:rsidRPr="005C7657">
        <w:rPr>
          <w:rFonts w:ascii="Arial" w:hAnsi="Arial" w:cs="Arial"/>
          <w:sz w:val="22"/>
          <w:szCs w:val="22"/>
          <w:lang w:val="es-MX"/>
        </w:rPr>
        <w:t>.</w:t>
      </w:r>
    </w:p>
    <w:p w14:paraId="67637888" w14:textId="77777777" w:rsidR="00382F4B" w:rsidRDefault="00382F4B" w:rsidP="00382F4B">
      <w:pPr>
        <w:widowControl w:val="0"/>
        <w:autoSpaceDE w:val="0"/>
        <w:autoSpaceDN w:val="0"/>
        <w:adjustRightInd w:val="0"/>
        <w:rPr>
          <w:rFonts w:ascii="Georgia" w:hAnsi="Georgia" w:cs="Georgia"/>
          <w:sz w:val="28"/>
          <w:szCs w:val="28"/>
          <w:lang w:val="es-ES"/>
        </w:rPr>
      </w:pPr>
    </w:p>
    <w:p w14:paraId="6E13E9F2" w14:textId="77777777" w:rsidR="005C7657" w:rsidRDefault="005C7657" w:rsidP="00382F4B">
      <w:pPr>
        <w:widowControl w:val="0"/>
        <w:autoSpaceDE w:val="0"/>
        <w:autoSpaceDN w:val="0"/>
        <w:adjustRightInd w:val="0"/>
        <w:rPr>
          <w:rFonts w:ascii="Georgia" w:hAnsi="Georgia" w:cs="Georgia"/>
          <w:sz w:val="28"/>
          <w:szCs w:val="28"/>
          <w:lang w:val="es-ES"/>
        </w:rPr>
      </w:pPr>
    </w:p>
    <w:p w14:paraId="0D02E260" w14:textId="77777777" w:rsidR="005C7657" w:rsidRDefault="005C7657" w:rsidP="00382F4B">
      <w:pPr>
        <w:widowControl w:val="0"/>
        <w:autoSpaceDE w:val="0"/>
        <w:autoSpaceDN w:val="0"/>
        <w:adjustRightInd w:val="0"/>
        <w:rPr>
          <w:rFonts w:ascii="Georgia" w:hAnsi="Georgia" w:cs="Georgia"/>
          <w:sz w:val="28"/>
          <w:szCs w:val="28"/>
          <w:lang w:val="es-ES"/>
        </w:rPr>
      </w:pPr>
    </w:p>
    <w:p w14:paraId="4B8B0505" w14:textId="77777777" w:rsidR="00176C62" w:rsidRDefault="00176C62" w:rsidP="00382F4B">
      <w:pPr>
        <w:widowControl w:val="0"/>
        <w:autoSpaceDE w:val="0"/>
        <w:autoSpaceDN w:val="0"/>
        <w:adjustRightInd w:val="0"/>
        <w:rPr>
          <w:rFonts w:ascii="Georgia" w:hAnsi="Georgia" w:cs="Georgia"/>
          <w:sz w:val="28"/>
          <w:szCs w:val="28"/>
          <w:lang w:val="es-ES"/>
        </w:rPr>
      </w:pPr>
    </w:p>
    <w:p w14:paraId="2F4C6D0E" w14:textId="77777777" w:rsidR="00176C62" w:rsidRDefault="00176C62" w:rsidP="00382F4B">
      <w:pPr>
        <w:widowControl w:val="0"/>
        <w:autoSpaceDE w:val="0"/>
        <w:autoSpaceDN w:val="0"/>
        <w:adjustRightInd w:val="0"/>
        <w:rPr>
          <w:rFonts w:ascii="Georgia" w:hAnsi="Georgia" w:cs="Georgia"/>
          <w:sz w:val="28"/>
          <w:szCs w:val="28"/>
          <w:lang w:val="es-ES"/>
        </w:rPr>
      </w:pPr>
    </w:p>
    <w:p w14:paraId="42B34149" w14:textId="77777777" w:rsidR="005C7657" w:rsidRDefault="005C7657" w:rsidP="00382F4B">
      <w:pPr>
        <w:widowControl w:val="0"/>
        <w:autoSpaceDE w:val="0"/>
        <w:autoSpaceDN w:val="0"/>
        <w:adjustRightInd w:val="0"/>
        <w:rPr>
          <w:rFonts w:ascii="Georgia" w:hAnsi="Georgia" w:cs="Georgia"/>
          <w:sz w:val="28"/>
          <w:szCs w:val="28"/>
          <w:lang w:val="es-ES"/>
        </w:rPr>
      </w:pPr>
    </w:p>
    <w:p w14:paraId="71DC6123" w14:textId="77777777" w:rsidR="005C7657" w:rsidRPr="005C7657" w:rsidRDefault="005C7657" w:rsidP="005C7657">
      <w:pPr>
        <w:widowControl w:val="0"/>
        <w:autoSpaceDE w:val="0"/>
        <w:autoSpaceDN w:val="0"/>
        <w:adjustRightInd w:val="0"/>
        <w:jc w:val="center"/>
        <w:rPr>
          <w:rFonts w:ascii="Georgia" w:hAnsi="Georgia" w:cs="Georgia"/>
          <w:b/>
          <w:sz w:val="28"/>
          <w:szCs w:val="28"/>
          <w:lang w:val="es-ES"/>
        </w:rPr>
      </w:pPr>
      <w:r w:rsidRPr="005C7657">
        <w:rPr>
          <w:rFonts w:ascii="Georgia" w:hAnsi="Georgia" w:cs="Georgia"/>
          <w:b/>
          <w:sz w:val="28"/>
          <w:szCs w:val="28"/>
          <w:lang w:val="es-ES"/>
        </w:rPr>
        <w:t>Fuentes de Información</w:t>
      </w:r>
    </w:p>
    <w:p w14:paraId="2E8770D4" w14:textId="77777777" w:rsidR="005C7657" w:rsidRDefault="005C7657" w:rsidP="00382F4B">
      <w:pPr>
        <w:widowControl w:val="0"/>
        <w:autoSpaceDE w:val="0"/>
        <w:autoSpaceDN w:val="0"/>
        <w:adjustRightInd w:val="0"/>
        <w:rPr>
          <w:rFonts w:ascii="Georgia" w:hAnsi="Georgia" w:cs="Georgia"/>
          <w:sz w:val="28"/>
          <w:szCs w:val="28"/>
          <w:lang w:val="es-ES"/>
        </w:rPr>
      </w:pPr>
    </w:p>
    <w:p w14:paraId="1D004B43" w14:textId="77777777" w:rsidR="005C7657" w:rsidRDefault="005C7657" w:rsidP="00382F4B">
      <w:pPr>
        <w:widowControl w:val="0"/>
        <w:autoSpaceDE w:val="0"/>
        <w:autoSpaceDN w:val="0"/>
        <w:adjustRightInd w:val="0"/>
        <w:rPr>
          <w:rFonts w:ascii="Georgia" w:hAnsi="Georgia" w:cs="Georgia"/>
          <w:sz w:val="28"/>
          <w:szCs w:val="28"/>
          <w:lang w:val="es-ES"/>
        </w:rPr>
      </w:pPr>
    </w:p>
    <w:p w14:paraId="2F53FF70" w14:textId="77777777" w:rsidR="005C7657" w:rsidRDefault="005C7657" w:rsidP="00382F4B">
      <w:pPr>
        <w:widowControl w:val="0"/>
        <w:autoSpaceDE w:val="0"/>
        <w:autoSpaceDN w:val="0"/>
        <w:adjustRightInd w:val="0"/>
        <w:rPr>
          <w:rFonts w:ascii="Georgia" w:hAnsi="Georgia" w:cs="Georgia"/>
          <w:sz w:val="28"/>
          <w:szCs w:val="28"/>
          <w:lang w:val="es-ES"/>
        </w:rPr>
      </w:pPr>
    </w:p>
    <w:p w14:paraId="447B4B12" w14:textId="77777777" w:rsidR="005C7657" w:rsidRPr="005C7657" w:rsidRDefault="005C7657" w:rsidP="00382F4B">
      <w:pPr>
        <w:widowControl w:val="0"/>
        <w:autoSpaceDE w:val="0"/>
        <w:autoSpaceDN w:val="0"/>
        <w:adjustRightInd w:val="0"/>
        <w:rPr>
          <w:rFonts w:ascii="Arial" w:hAnsi="Arial" w:cs="Arial"/>
          <w:lang w:val="es-ES"/>
        </w:rPr>
      </w:pPr>
      <w:r w:rsidRPr="005C7657">
        <w:rPr>
          <w:rFonts w:ascii="Arial" w:hAnsi="Arial" w:cs="Arial"/>
          <w:lang w:val="es-ES"/>
        </w:rPr>
        <w:t>Gobierno de los Estados Unidos de México</w:t>
      </w:r>
    </w:p>
    <w:p w14:paraId="48FBD425" w14:textId="77777777" w:rsidR="005C7657" w:rsidRPr="005C7657" w:rsidRDefault="005C7657" w:rsidP="00382F4B">
      <w:pPr>
        <w:widowControl w:val="0"/>
        <w:autoSpaceDE w:val="0"/>
        <w:autoSpaceDN w:val="0"/>
        <w:adjustRightInd w:val="0"/>
        <w:rPr>
          <w:rFonts w:ascii="Arial" w:hAnsi="Arial" w:cs="Arial"/>
          <w:lang w:val="es-ES"/>
        </w:rPr>
      </w:pPr>
      <w:r w:rsidRPr="005C7657">
        <w:rPr>
          <w:rFonts w:ascii="Arial" w:hAnsi="Arial" w:cs="Arial"/>
          <w:color w:val="0B5519"/>
          <w:lang w:val="es-ES"/>
        </w:rPr>
        <w:t>pnd.gob.mx/</w:t>
      </w:r>
    </w:p>
    <w:p w14:paraId="00066AC9" w14:textId="77777777" w:rsidR="005C7657" w:rsidRPr="005C7657" w:rsidRDefault="005C7657" w:rsidP="00382F4B">
      <w:pPr>
        <w:widowControl w:val="0"/>
        <w:autoSpaceDE w:val="0"/>
        <w:autoSpaceDN w:val="0"/>
        <w:adjustRightInd w:val="0"/>
        <w:rPr>
          <w:rFonts w:ascii="Arial" w:hAnsi="Arial" w:cs="Arial"/>
          <w:lang w:val="es-ES"/>
        </w:rPr>
      </w:pPr>
      <w:r w:rsidRPr="005C7657">
        <w:rPr>
          <w:rFonts w:ascii="Arial" w:hAnsi="Arial" w:cs="Arial"/>
          <w:lang w:val="es-ES"/>
        </w:rPr>
        <w:t>Plan de desarrollo nacional 2013-2015</w:t>
      </w:r>
    </w:p>
    <w:p w14:paraId="113B3E3F" w14:textId="6E1462CD" w:rsidR="005C7657" w:rsidRPr="005C7657" w:rsidRDefault="00176C62" w:rsidP="005C7657">
      <w:pPr>
        <w:widowControl w:val="0"/>
        <w:autoSpaceDE w:val="0"/>
        <w:autoSpaceDN w:val="0"/>
        <w:adjustRightInd w:val="0"/>
        <w:rPr>
          <w:rFonts w:ascii="Arial" w:hAnsi="Arial" w:cs="Arial"/>
          <w:lang w:val="es-ES"/>
        </w:rPr>
      </w:pPr>
      <w:r>
        <w:rPr>
          <w:rFonts w:ascii="Arial" w:hAnsi="Arial" w:cs="Arial"/>
          <w:lang w:val="es-ES"/>
        </w:rPr>
        <w:t>consultado el día 30</w:t>
      </w:r>
      <w:r w:rsidR="005C7657" w:rsidRPr="005C7657">
        <w:rPr>
          <w:rFonts w:ascii="Arial" w:hAnsi="Arial" w:cs="Arial"/>
          <w:lang w:val="es-ES"/>
        </w:rPr>
        <w:t xml:space="preserve"> de noviembre del 2015</w:t>
      </w:r>
    </w:p>
    <w:p w14:paraId="28CFA439" w14:textId="77777777" w:rsidR="005C7657" w:rsidRPr="005C7657" w:rsidRDefault="005C7657" w:rsidP="00382F4B">
      <w:pPr>
        <w:widowControl w:val="0"/>
        <w:autoSpaceDE w:val="0"/>
        <w:autoSpaceDN w:val="0"/>
        <w:adjustRightInd w:val="0"/>
        <w:rPr>
          <w:rFonts w:ascii="Arial" w:hAnsi="Arial" w:cs="Arial"/>
          <w:lang w:val="es-ES"/>
        </w:rPr>
      </w:pPr>
    </w:p>
    <w:p w14:paraId="40DBDBB8" w14:textId="77777777" w:rsidR="005C7657" w:rsidRPr="005C7657" w:rsidRDefault="005C7657" w:rsidP="00382F4B">
      <w:pPr>
        <w:widowControl w:val="0"/>
        <w:autoSpaceDE w:val="0"/>
        <w:autoSpaceDN w:val="0"/>
        <w:adjustRightInd w:val="0"/>
        <w:rPr>
          <w:rFonts w:ascii="Arial" w:hAnsi="Arial" w:cs="Arial"/>
          <w:lang w:val="es-ES"/>
        </w:rPr>
      </w:pPr>
    </w:p>
    <w:p w14:paraId="4D88EE45" w14:textId="77777777" w:rsidR="005C7657" w:rsidRPr="005C7657" w:rsidRDefault="005C7657" w:rsidP="00382F4B">
      <w:pPr>
        <w:widowControl w:val="0"/>
        <w:autoSpaceDE w:val="0"/>
        <w:autoSpaceDN w:val="0"/>
        <w:adjustRightInd w:val="0"/>
        <w:rPr>
          <w:rFonts w:ascii="Arial" w:hAnsi="Arial" w:cs="Arial"/>
          <w:lang w:val="es-ES"/>
        </w:rPr>
      </w:pPr>
    </w:p>
    <w:p w14:paraId="1929B166" w14:textId="77777777" w:rsidR="005C7657" w:rsidRPr="005C7657" w:rsidRDefault="005C7657" w:rsidP="00382F4B">
      <w:pPr>
        <w:widowControl w:val="0"/>
        <w:autoSpaceDE w:val="0"/>
        <w:autoSpaceDN w:val="0"/>
        <w:adjustRightInd w:val="0"/>
        <w:rPr>
          <w:rFonts w:ascii="Arial" w:hAnsi="Arial" w:cs="Arial"/>
          <w:lang w:val="es-ES"/>
        </w:rPr>
      </w:pPr>
      <w:r w:rsidRPr="005C7657">
        <w:rPr>
          <w:rFonts w:ascii="Arial" w:hAnsi="Arial" w:cs="Arial"/>
          <w:lang w:val="es-ES"/>
        </w:rPr>
        <w:t>Gobierno del estado de Chiapas</w:t>
      </w:r>
    </w:p>
    <w:p w14:paraId="6F8751D8" w14:textId="77777777" w:rsidR="005C7657" w:rsidRPr="005C7657" w:rsidRDefault="005C7657" w:rsidP="00382F4B">
      <w:pPr>
        <w:widowControl w:val="0"/>
        <w:autoSpaceDE w:val="0"/>
        <w:autoSpaceDN w:val="0"/>
        <w:adjustRightInd w:val="0"/>
        <w:rPr>
          <w:rFonts w:ascii="Arial" w:hAnsi="Arial" w:cs="Arial"/>
          <w:color w:val="000000" w:themeColor="text1"/>
          <w:lang w:val="es-ES"/>
        </w:rPr>
      </w:pPr>
      <w:hyperlink r:id="rId9" w:history="1">
        <w:r w:rsidRPr="005C7657">
          <w:rPr>
            <w:rStyle w:val="Hipervnculo"/>
            <w:rFonts w:ascii="Arial" w:hAnsi="Arial" w:cs="Arial"/>
            <w:color w:val="000000" w:themeColor="text1"/>
            <w:u w:val="none"/>
            <w:lang w:val="es-ES"/>
          </w:rPr>
          <w:t>http://www.chiapas.gob.mx</w:t>
        </w:r>
      </w:hyperlink>
    </w:p>
    <w:p w14:paraId="355BC9B9" w14:textId="77777777" w:rsidR="005C7657" w:rsidRPr="005C7657" w:rsidRDefault="005C7657" w:rsidP="00382F4B">
      <w:pPr>
        <w:widowControl w:val="0"/>
        <w:autoSpaceDE w:val="0"/>
        <w:autoSpaceDN w:val="0"/>
        <w:adjustRightInd w:val="0"/>
        <w:rPr>
          <w:rFonts w:ascii="Arial" w:hAnsi="Arial" w:cs="Arial"/>
          <w:color w:val="000000" w:themeColor="text1"/>
          <w:lang w:val="es-ES"/>
        </w:rPr>
      </w:pPr>
      <w:r w:rsidRPr="005C7657">
        <w:rPr>
          <w:rFonts w:ascii="Arial" w:hAnsi="Arial" w:cs="Arial"/>
          <w:color w:val="000000" w:themeColor="text1"/>
          <w:lang w:val="es-ES"/>
        </w:rPr>
        <w:t>plan de desarrollo estatal Chiapas 2013-2018</w:t>
      </w:r>
    </w:p>
    <w:p w14:paraId="1D569A99" w14:textId="0ABA21D0" w:rsidR="005C7657" w:rsidRPr="005C7657" w:rsidRDefault="00176C62" w:rsidP="00382F4B">
      <w:pPr>
        <w:widowControl w:val="0"/>
        <w:autoSpaceDE w:val="0"/>
        <w:autoSpaceDN w:val="0"/>
        <w:adjustRightInd w:val="0"/>
        <w:rPr>
          <w:rFonts w:ascii="Arial" w:hAnsi="Arial" w:cs="Arial"/>
          <w:lang w:val="es-ES"/>
        </w:rPr>
      </w:pPr>
      <w:r>
        <w:rPr>
          <w:rFonts w:ascii="Arial" w:hAnsi="Arial" w:cs="Arial"/>
          <w:lang w:val="es-ES"/>
        </w:rPr>
        <w:t>consultado el día</w:t>
      </w:r>
      <w:bookmarkStart w:id="0" w:name="_GoBack"/>
      <w:bookmarkEnd w:id="0"/>
      <w:r>
        <w:rPr>
          <w:rFonts w:ascii="Arial" w:hAnsi="Arial" w:cs="Arial"/>
          <w:lang w:val="es-ES"/>
        </w:rPr>
        <w:t xml:space="preserve"> 30</w:t>
      </w:r>
      <w:r w:rsidR="005C7657" w:rsidRPr="005C7657">
        <w:rPr>
          <w:rFonts w:ascii="Arial" w:hAnsi="Arial" w:cs="Arial"/>
          <w:lang w:val="es-ES"/>
        </w:rPr>
        <w:t xml:space="preserve"> de noviembre del 2015</w:t>
      </w:r>
    </w:p>
    <w:p w14:paraId="1E7591A3" w14:textId="77777777" w:rsidR="00382F4B" w:rsidRPr="00C76E76" w:rsidRDefault="00382F4B" w:rsidP="00382F4B">
      <w:pPr>
        <w:widowControl w:val="0"/>
        <w:autoSpaceDE w:val="0"/>
        <w:autoSpaceDN w:val="0"/>
        <w:adjustRightInd w:val="0"/>
        <w:jc w:val="both"/>
        <w:rPr>
          <w:rFonts w:ascii="Arial" w:hAnsi="Arial" w:cs="Arial"/>
          <w:color w:val="1A1A1A"/>
          <w:lang w:val="es-ES"/>
        </w:rPr>
      </w:pPr>
    </w:p>
    <w:sectPr w:rsidR="00382F4B" w:rsidRPr="00C76E76" w:rsidSect="00C64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20"/>
    <w:multiLevelType w:val="hybridMultilevel"/>
    <w:tmpl w:val="12D03160"/>
    <w:lvl w:ilvl="0" w:tplc="AA98F9DA">
      <w:start w:val="1"/>
      <w:numFmt w:val="bullet"/>
      <w:lvlText w:val="•"/>
      <w:lvlJc w:val="left"/>
      <w:pPr>
        <w:tabs>
          <w:tab w:val="num" w:pos="720"/>
        </w:tabs>
        <w:ind w:left="720" w:hanging="360"/>
      </w:pPr>
      <w:rPr>
        <w:rFonts w:ascii="Arial" w:hAnsi="Arial" w:hint="default"/>
      </w:rPr>
    </w:lvl>
    <w:lvl w:ilvl="1" w:tplc="B68458C4" w:tentative="1">
      <w:start w:val="1"/>
      <w:numFmt w:val="bullet"/>
      <w:lvlText w:val="•"/>
      <w:lvlJc w:val="left"/>
      <w:pPr>
        <w:tabs>
          <w:tab w:val="num" w:pos="1440"/>
        </w:tabs>
        <w:ind w:left="1440" w:hanging="360"/>
      </w:pPr>
      <w:rPr>
        <w:rFonts w:ascii="Arial" w:hAnsi="Arial" w:hint="default"/>
      </w:rPr>
    </w:lvl>
    <w:lvl w:ilvl="2" w:tplc="DB1E9C6E" w:tentative="1">
      <w:start w:val="1"/>
      <w:numFmt w:val="bullet"/>
      <w:lvlText w:val="•"/>
      <w:lvlJc w:val="left"/>
      <w:pPr>
        <w:tabs>
          <w:tab w:val="num" w:pos="2160"/>
        </w:tabs>
        <w:ind w:left="2160" w:hanging="360"/>
      </w:pPr>
      <w:rPr>
        <w:rFonts w:ascii="Arial" w:hAnsi="Arial" w:hint="default"/>
      </w:rPr>
    </w:lvl>
    <w:lvl w:ilvl="3" w:tplc="C47C739A" w:tentative="1">
      <w:start w:val="1"/>
      <w:numFmt w:val="bullet"/>
      <w:lvlText w:val="•"/>
      <w:lvlJc w:val="left"/>
      <w:pPr>
        <w:tabs>
          <w:tab w:val="num" w:pos="2880"/>
        </w:tabs>
        <w:ind w:left="2880" w:hanging="360"/>
      </w:pPr>
      <w:rPr>
        <w:rFonts w:ascii="Arial" w:hAnsi="Arial" w:hint="default"/>
      </w:rPr>
    </w:lvl>
    <w:lvl w:ilvl="4" w:tplc="7FDCB56E" w:tentative="1">
      <w:start w:val="1"/>
      <w:numFmt w:val="bullet"/>
      <w:lvlText w:val="•"/>
      <w:lvlJc w:val="left"/>
      <w:pPr>
        <w:tabs>
          <w:tab w:val="num" w:pos="3600"/>
        </w:tabs>
        <w:ind w:left="3600" w:hanging="360"/>
      </w:pPr>
      <w:rPr>
        <w:rFonts w:ascii="Arial" w:hAnsi="Arial" w:hint="default"/>
      </w:rPr>
    </w:lvl>
    <w:lvl w:ilvl="5" w:tplc="B33C9ED0" w:tentative="1">
      <w:start w:val="1"/>
      <w:numFmt w:val="bullet"/>
      <w:lvlText w:val="•"/>
      <w:lvlJc w:val="left"/>
      <w:pPr>
        <w:tabs>
          <w:tab w:val="num" w:pos="4320"/>
        </w:tabs>
        <w:ind w:left="4320" w:hanging="360"/>
      </w:pPr>
      <w:rPr>
        <w:rFonts w:ascii="Arial" w:hAnsi="Arial" w:hint="default"/>
      </w:rPr>
    </w:lvl>
    <w:lvl w:ilvl="6" w:tplc="043E3772" w:tentative="1">
      <w:start w:val="1"/>
      <w:numFmt w:val="bullet"/>
      <w:lvlText w:val="•"/>
      <w:lvlJc w:val="left"/>
      <w:pPr>
        <w:tabs>
          <w:tab w:val="num" w:pos="5040"/>
        </w:tabs>
        <w:ind w:left="5040" w:hanging="360"/>
      </w:pPr>
      <w:rPr>
        <w:rFonts w:ascii="Arial" w:hAnsi="Arial" w:hint="default"/>
      </w:rPr>
    </w:lvl>
    <w:lvl w:ilvl="7" w:tplc="5914CE0C" w:tentative="1">
      <w:start w:val="1"/>
      <w:numFmt w:val="bullet"/>
      <w:lvlText w:val="•"/>
      <w:lvlJc w:val="left"/>
      <w:pPr>
        <w:tabs>
          <w:tab w:val="num" w:pos="5760"/>
        </w:tabs>
        <w:ind w:left="5760" w:hanging="360"/>
      </w:pPr>
      <w:rPr>
        <w:rFonts w:ascii="Arial" w:hAnsi="Arial" w:hint="default"/>
      </w:rPr>
    </w:lvl>
    <w:lvl w:ilvl="8" w:tplc="48E00576" w:tentative="1">
      <w:start w:val="1"/>
      <w:numFmt w:val="bullet"/>
      <w:lvlText w:val="•"/>
      <w:lvlJc w:val="left"/>
      <w:pPr>
        <w:tabs>
          <w:tab w:val="num" w:pos="6480"/>
        </w:tabs>
        <w:ind w:left="6480" w:hanging="360"/>
      </w:pPr>
      <w:rPr>
        <w:rFonts w:ascii="Arial" w:hAnsi="Arial" w:hint="default"/>
      </w:rPr>
    </w:lvl>
  </w:abstractNum>
  <w:abstractNum w:abstractNumId="1">
    <w:nsid w:val="21E57D03"/>
    <w:multiLevelType w:val="hybridMultilevel"/>
    <w:tmpl w:val="FBAE057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137BD8"/>
    <w:multiLevelType w:val="hybridMultilevel"/>
    <w:tmpl w:val="CF9C0824"/>
    <w:lvl w:ilvl="0" w:tplc="BB8A312A">
      <w:start w:val="1"/>
      <w:numFmt w:val="bullet"/>
      <w:lvlText w:val="•"/>
      <w:lvlJc w:val="left"/>
      <w:pPr>
        <w:tabs>
          <w:tab w:val="num" w:pos="720"/>
        </w:tabs>
        <w:ind w:left="720" w:hanging="360"/>
      </w:pPr>
      <w:rPr>
        <w:rFonts w:ascii="Arial" w:hAnsi="Arial" w:hint="default"/>
      </w:rPr>
    </w:lvl>
    <w:lvl w:ilvl="1" w:tplc="64F69E24" w:tentative="1">
      <w:start w:val="1"/>
      <w:numFmt w:val="bullet"/>
      <w:lvlText w:val="•"/>
      <w:lvlJc w:val="left"/>
      <w:pPr>
        <w:tabs>
          <w:tab w:val="num" w:pos="1440"/>
        </w:tabs>
        <w:ind w:left="1440" w:hanging="360"/>
      </w:pPr>
      <w:rPr>
        <w:rFonts w:ascii="Arial" w:hAnsi="Arial" w:hint="default"/>
      </w:rPr>
    </w:lvl>
    <w:lvl w:ilvl="2" w:tplc="4A54D14C" w:tentative="1">
      <w:start w:val="1"/>
      <w:numFmt w:val="bullet"/>
      <w:lvlText w:val="•"/>
      <w:lvlJc w:val="left"/>
      <w:pPr>
        <w:tabs>
          <w:tab w:val="num" w:pos="2160"/>
        </w:tabs>
        <w:ind w:left="2160" w:hanging="360"/>
      </w:pPr>
      <w:rPr>
        <w:rFonts w:ascii="Arial" w:hAnsi="Arial" w:hint="default"/>
      </w:rPr>
    </w:lvl>
    <w:lvl w:ilvl="3" w:tplc="D0A00D78" w:tentative="1">
      <w:start w:val="1"/>
      <w:numFmt w:val="bullet"/>
      <w:lvlText w:val="•"/>
      <w:lvlJc w:val="left"/>
      <w:pPr>
        <w:tabs>
          <w:tab w:val="num" w:pos="2880"/>
        </w:tabs>
        <w:ind w:left="2880" w:hanging="360"/>
      </w:pPr>
      <w:rPr>
        <w:rFonts w:ascii="Arial" w:hAnsi="Arial" w:hint="default"/>
      </w:rPr>
    </w:lvl>
    <w:lvl w:ilvl="4" w:tplc="196205F8" w:tentative="1">
      <w:start w:val="1"/>
      <w:numFmt w:val="bullet"/>
      <w:lvlText w:val="•"/>
      <w:lvlJc w:val="left"/>
      <w:pPr>
        <w:tabs>
          <w:tab w:val="num" w:pos="3600"/>
        </w:tabs>
        <w:ind w:left="3600" w:hanging="360"/>
      </w:pPr>
      <w:rPr>
        <w:rFonts w:ascii="Arial" w:hAnsi="Arial" w:hint="default"/>
      </w:rPr>
    </w:lvl>
    <w:lvl w:ilvl="5" w:tplc="790679BE" w:tentative="1">
      <w:start w:val="1"/>
      <w:numFmt w:val="bullet"/>
      <w:lvlText w:val="•"/>
      <w:lvlJc w:val="left"/>
      <w:pPr>
        <w:tabs>
          <w:tab w:val="num" w:pos="4320"/>
        </w:tabs>
        <w:ind w:left="4320" w:hanging="360"/>
      </w:pPr>
      <w:rPr>
        <w:rFonts w:ascii="Arial" w:hAnsi="Arial" w:hint="default"/>
      </w:rPr>
    </w:lvl>
    <w:lvl w:ilvl="6" w:tplc="0AB28D5A" w:tentative="1">
      <w:start w:val="1"/>
      <w:numFmt w:val="bullet"/>
      <w:lvlText w:val="•"/>
      <w:lvlJc w:val="left"/>
      <w:pPr>
        <w:tabs>
          <w:tab w:val="num" w:pos="5040"/>
        </w:tabs>
        <w:ind w:left="5040" w:hanging="360"/>
      </w:pPr>
      <w:rPr>
        <w:rFonts w:ascii="Arial" w:hAnsi="Arial" w:hint="default"/>
      </w:rPr>
    </w:lvl>
    <w:lvl w:ilvl="7" w:tplc="3E6E7260" w:tentative="1">
      <w:start w:val="1"/>
      <w:numFmt w:val="bullet"/>
      <w:lvlText w:val="•"/>
      <w:lvlJc w:val="left"/>
      <w:pPr>
        <w:tabs>
          <w:tab w:val="num" w:pos="5760"/>
        </w:tabs>
        <w:ind w:left="5760" w:hanging="360"/>
      </w:pPr>
      <w:rPr>
        <w:rFonts w:ascii="Arial" w:hAnsi="Arial" w:hint="default"/>
      </w:rPr>
    </w:lvl>
    <w:lvl w:ilvl="8" w:tplc="2564D41C" w:tentative="1">
      <w:start w:val="1"/>
      <w:numFmt w:val="bullet"/>
      <w:lvlText w:val="•"/>
      <w:lvlJc w:val="left"/>
      <w:pPr>
        <w:tabs>
          <w:tab w:val="num" w:pos="6480"/>
        </w:tabs>
        <w:ind w:left="6480" w:hanging="360"/>
      </w:pPr>
      <w:rPr>
        <w:rFonts w:ascii="Arial" w:hAnsi="Arial" w:hint="default"/>
      </w:rPr>
    </w:lvl>
  </w:abstractNum>
  <w:abstractNum w:abstractNumId="3">
    <w:nsid w:val="487738CE"/>
    <w:multiLevelType w:val="hybridMultilevel"/>
    <w:tmpl w:val="D6FE6054"/>
    <w:lvl w:ilvl="0" w:tplc="CCC2B52A">
      <w:start w:val="1"/>
      <w:numFmt w:val="bullet"/>
      <w:lvlText w:val="•"/>
      <w:lvlJc w:val="left"/>
      <w:pPr>
        <w:tabs>
          <w:tab w:val="num" w:pos="720"/>
        </w:tabs>
        <w:ind w:left="720" w:hanging="360"/>
      </w:pPr>
      <w:rPr>
        <w:rFonts w:ascii="Arial" w:hAnsi="Arial" w:hint="default"/>
      </w:rPr>
    </w:lvl>
    <w:lvl w:ilvl="1" w:tplc="9350D59E">
      <w:start w:val="-16390"/>
      <w:numFmt w:val="bullet"/>
      <w:lvlText w:val=""/>
      <w:lvlJc w:val="left"/>
      <w:pPr>
        <w:tabs>
          <w:tab w:val="num" w:pos="1440"/>
        </w:tabs>
        <w:ind w:left="1440" w:hanging="360"/>
      </w:pPr>
      <w:rPr>
        <w:rFonts w:ascii="Wingdings" w:hAnsi="Wingdings" w:hint="default"/>
      </w:rPr>
    </w:lvl>
    <w:lvl w:ilvl="2" w:tplc="A54E2310" w:tentative="1">
      <w:start w:val="1"/>
      <w:numFmt w:val="bullet"/>
      <w:lvlText w:val="•"/>
      <w:lvlJc w:val="left"/>
      <w:pPr>
        <w:tabs>
          <w:tab w:val="num" w:pos="2160"/>
        </w:tabs>
        <w:ind w:left="2160" w:hanging="360"/>
      </w:pPr>
      <w:rPr>
        <w:rFonts w:ascii="Arial" w:hAnsi="Arial" w:hint="default"/>
      </w:rPr>
    </w:lvl>
    <w:lvl w:ilvl="3" w:tplc="813EA56C" w:tentative="1">
      <w:start w:val="1"/>
      <w:numFmt w:val="bullet"/>
      <w:lvlText w:val="•"/>
      <w:lvlJc w:val="left"/>
      <w:pPr>
        <w:tabs>
          <w:tab w:val="num" w:pos="2880"/>
        </w:tabs>
        <w:ind w:left="2880" w:hanging="360"/>
      </w:pPr>
      <w:rPr>
        <w:rFonts w:ascii="Arial" w:hAnsi="Arial" w:hint="default"/>
      </w:rPr>
    </w:lvl>
    <w:lvl w:ilvl="4" w:tplc="C7242D64" w:tentative="1">
      <w:start w:val="1"/>
      <w:numFmt w:val="bullet"/>
      <w:lvlText w:val="•"/>
      <w:lvlJc w:val="left"/>
      <w:pPr>
        <w:tabs>
          <w:tab w:val="num" w:pos="3600"/>
        </w:tabs>
        <w:ind w:left="3600" w:hanging="360"/>
      </w:pPr>
      <w:rPr>
        <w:rFonts w:ascii="Arial" w:hAnsi="Arial" w:hint="default"/>
      </w:rPr>
    </w:lvl>
    <w:lvl w:ilvl="5" w:tplc="C428D338" w:tentative="1">
      <w:start w:val="1"/>
      <w:numFmt w:val="bullet"/>
      <w:lvlText w:val="•"/>
      <w:lvlJc w:val="left"/>
      <w:pPr>
        <w:tabs>
          <w:tab w:val="num" w:pos="4320"/>
        </w:tabs>
        <w:ind w:left="4320" w:hanging="360"/>
      </w:pPr>
      <w:rPr>
        <w:rFonts w:ascii="Arial" w:hAnsi="Arial" w:hint="default"/>
      </w:rPr>
    </w:lvl>
    <w:lvl w:ilvl="6" w:tplc="8594E10E" w:tentative="1">
      <w:start w:val="1"/>
      <w:numFmt w:val="bullet"/>
      <w:lvlText w:val="•"/>
      <w:lvlJc w:val="left"/>
      <w:pPr>
        <w:tabs>
          <w:tab w:val="num" w:pos="5040"/>
        </w:tabs>
        <w:ind w:left="5040" w:hanging="360"/>
      </w:pPr>
      <w:rPr>
        <w:rFonts w:ascii="Arial" w:hAnsi="Arial" w:hint="default"/>
      </w:rPr>
    </w:lvl>
    <w:lvl w:ilvl="7" w:tplc="5FB4D932" w:tentative="1">
      <w:start w:val="1"/>
      <w:numFmt w:val="bullet"/>
      <w:lvlText w:val="•"/>
      <w:lvlJc w:val="left"/>
      <w:pPr>
        <w:tabs>
          <w:tab w:val="num" w:pos="5760"/>
        </w:tabs>
        <w:ind w:left="5760" w:hanging="360"/>
      </w:pPr>
      <w:rPr>
        <w:rFonts w:ascii="Arial" w:hAnsi="Arial" w:hint="default"/>
      </w:rPr>
    </w:lvl>
    <w:lvl w:ilvl="8" w:tplc="FAA29A44" w:tentative="1">
      <w:start w:val="1"/>
      <w:numFmt w:val="bullet"/>
      <w:lvlText w:val="•"/>
      <w:lvlJc w:val="left"/>
      <w:pPr>
        <w:tabs>
          <w:tab w:val="num" w:pos="6480"/>
        </w:tabs>
        <w:ind w:left="6480" w:hanging="360"/>
      </w:pPr>
      <w:rPr>
        <w:rFonts w:ascii="Arial" w:hAnsi="Arial" w:hint="default"/>
      </w:rPr>
    </w:lvl>
  </w:abstractNum>
  <w:abstractNum w:abstractNumId="4">
    <w:nsid w:val="4E05648B"/>
    <w:multiLevelType w:val="hybridMultilevel"/>
    <w:tmpl w:val="EB64FDF0"/>
    <w:lvl w:ilvl="0" w:tplc="9A288A30">
      <w:start w:val="1"/>
      <w:numFmt w:val="bullet"/>
      <w:lvlText w:val="•"/>
      <w:lvlJc w:val="left"/>
      <w:pPr>
        <w:tabs>
          <w:tab w:val="num" w:pos="720"/>
        </w:tabs>
        <w:ind w:left="720" w:hanging="360"/>
      </w:pPr>
      <w:rPr>
        <w:rFonts w:ascii="Arial" w:hAnsi="Arial" w:hint="default"/>
      </w:rPr>
    </w:lvl>
    <w:lvl w:ilvl="1" w:tplc="C6CE462A">
      <w:start w:val="1"/>
      <w:numFmt w:val="bullet"/>
      <w:lvlText w:val="•"/>
      <w:lvlJc w:val="left"/>
      <w:pPr>
        <w:tabs>
          <w:tab w:val="num" w:pos="1440"/>
        </w:tabs>
        <w:ind w:left="1440" w:hanging="360"/>
      </w:pPr>
      <w:rPr>
        <w:rFonts w:ascii="Arial" w:hAnsi="Arial" w:hint="default"/>
      </w:rPr>
    </w:lvl>
    <w:lvl w:ilvl="2" w:tplc="13700186" w:tentative="1">
      <w:start w:val="1"/>
      <w:numFmt w:val="bullet"/>
      <w:lvlText w:val="•"/>
      <w:lvlJc w:val="left"/>
      <w:pPr>
        <w:tabs>
          <w:tab w:val="num" w:pos="2160"/>
        </w:tabs>
        <w:ind w:left="2160" w:hanging="360"/>
      </w:pPr>
      <w:rPr>
        <w:rFonts w:ascii="Arial" w:hAnsi="Arial" w:hint="default"/>
      </w:rPr>
    </w:lvl>
    <w:lvl w:ilvl="3" w:tplc="DED2CE76" w:tentative="1">
      <w:start w:val="1"/>
      <w:numFmt w:val="bullet"/>
      <w:lvlText w:val="•"/>
      <w:lvlJc w:val="left"/>
      <w:pPr>
        <w:tabs>
          <w:tab w:val="num" w:pos="2880"/>
        </w:tabs>
        <w:ind w:left="2880" w:hanging="360"/>
      </w:pPr>
      <w:rPr>
        <w:rFonts w:ascii="Arial" w:hAnsi="Arial" w:hint="default"/>
      </w:rPr>
    </w:lvl>
    <w:lvl w:ilvl="4" w:tplc="22E64C32" w:tentative="1">
      <w:start w:val="1"/>
      <w:numFmt w:val="bullet"/>
      <w:lvlText w:val="•"/>
      <w:lvlJc w:val="left"/>
      <w:pPr>
        <w:tabs>
          <w:tab w:val="num" w:pos="3600"/>
        </w:tabs>
        <w:ind w:left="3600" w:hanging="360"/>
      </w:pPr>
      <w:rPr>
        <w:rFonts w:ascii="Arial" w:hAnsi="Arial" w:hint="default"/>
      </w:rPr>
    </w:lvl>
    <w:lvl w:ilvl="5" w:tplc="828840C2" w:tentative="1">
      <w:start w:val="1"/>
      <w:numFmt w:val="bullet"/>
      <w:lvlText w:val="•"/>
      <w:lvlJc w:val="left"/>
      <w:pPr>
        <w:tabs>
          <w:tab w:val="num" w:pos="4320"/>
        </w:tabs>
        <w:ind w:left="4320" w:hanging="360"/>
      </w:pPr>
      <w:rPr>
        <w:rFonts w:ascii="Arial" w:hAnsi="Arial" w:hint="default"/>
      </w:rPr>
    </w:lvl>
    <w:lvl w:ilvl="6" w:tplc="A01491A6" w:tentative="1">
      <w:start w:val="1"/>
      <w:numFmt w:val="bullet"/>
      <w:lvlText w:val="•"/>
      <w:lvlJc w:val="left"/>
      <w:pPr>
        <w:tabs>
          <w:tab w:val="num" w:pos="5040"/>
        </w:tabs>
        <w:ind w:left="5040" w:hanging="360"/>
      </w:pPr>
      <w:rPr>
        <w:rFonts w:ascii="Arial" w:hAnsi="Arial" w:hint="default"/>
      </w:rPr>
    </w:lvl>
    <w:lvl w:ilvl="7" w:tplc="33A0FED6" w:tentative="1">
      <w:start w:val="1"/>
      <w:numFmt w:val="bullet"/>
      <w:lvlText w:val="•"/>
      <w:lvlJc w:val="left"/>
      <w:pPr>
        <w:tabs>
          <w:tab w:val="num" w:pos="5760"/>
        </w:tabs>
        <w:ind w:left="5760" w:hanging="360"/>
      </w:pPr>
      <w:rPr>
        <w:rFonts w:ascii="Arial" w:hAnsi="Arial" w:hint="default"/>
      </w:rPr>
    </w:lvl>
    <w:lvl w:ilvl="8" w:tplc="0526F8A6" w:tentative="1">
      <w:start w:val="1"/>
      <w:numFmt w:val="bullet"/>
      <w:lvlText w:val="•"/>
      <w:lvlJc w:val="left"/>
      <w:pPr>
        <w:tabs>
          <w:tab w:val="num" w:pos="6480"/>
        </w:tabs>
        <w:ind w:left="6480" w:hanging="360"/>
      </w:pPr>
      <w:rPr>
        <w:rFonts w:ascii="Arial" w:hAnsi="Arial" w:hint="default"/>
      </w:rPr>
    </w:lvl>
  </w:abstractNum>
  <w:abstractNum w:abstractNumId="5">
    <w:nsid w:val="548E17F5"/>
    <w:multiLevelType w:val="hybridMultilevel"/>
    <w:tmpl w:val="AB463BA4"/>
    <w:lvl w:ilvl="0" w:tplc="5FA6E1EA">
      <w:start w:val="1"/>
      <w:numFmt w:val="bullet"/>
      <w:lvlText w:val="•"/>
      <w:lvlJc w:val="left"/>
      <w:pPr>
        <w:tabs>
          <w:tab w:val="num" w:pos="720"/>
        </w:tabs>
        <w:ind w:left="720" w:hanging="360"/>
      </w:pPr>
      <w:rPr>
        <w:rFonts w:ascii="Arial" w:hAnsi="Arial" w:hint="default"/>
      </w:rPr>
    </w:lvl>
    <w:lvl w:ilvl="1" w:tplc="57E2104E" w:tentative="1">
      <w:start w:val="1"/>
      <w:numFmt w:val="bullet"/>
      <w:lvlText w:val="•"/>
      <w:lvlJc w:val="left"/>
      <w:pPr>
        <w:tabs>
          <w:tab w:val="num" w:pos="1440"/>
        </w:tabs>
        <w:ind w:left="1440" w:hanging="360"/>
      </w:pPr>
      <w:rPr>
        <w:rFonts w:ascii="Arial" w:hAnsi="Arial" w:hint="default"/>
      </w:rPr>
    </w:lvl>
    <w:lvl w:ilvl="2" w:tplc="EC9EEC12" w:tentative="1">
      <w:start w:val="1"/>
      <w:numFmt w:val="bullet"/>
      <w:lvlText w:val="•"/>
      <w:lvlJc w:val="left"/>
      <w:pPr>
        <w:tabs>
          <w:tab w:val="num" w:pos="2160"/>
        </w:tabs>
        <w:ind w:left="2160" w:hanging="360"/>
      </w:pPr>
      <w:rPr>
        <w:rFonts w:ascii="Arial" w:hAnsi="Arial" w:hint="default"/>
      </w:rPr>
    </w:lvl>
    <w:lvl w:ilvl="3" w:tplc="29F4EF90" w:tentative="1">
      <w:start w:val="1"/>
      <w:numFmt w:val="bullet"/>
      <w:lvlText w:val="•"/>
      <w:lvlJc w:val="left"/>
      <w:pPr>
        <w:tabs>
          <w:tab w:val="num" w:pos="2880"/>
        </w:tabs>
        <w:ind w:left="2880" w:hanging="360"/>
      </w:pPr>
      <w:rPr>
        <w:rFonts w:ascii="Arial" w:hAnsi="Arial" w:hint="default"/>
      </w:rPr>
    </w:lvl>
    <w:lvl w:ilvl="4" w:tplc="E68C26B4" w:tentative="1">
      <w:start w:val="1"/>
      <w:numFmt w:val="bullet"/>
      <w:lvlText w:val="•"/>
      <w:lvlJc w:val="left"/>
      <w:pPr>
        <w:tabs>
          <w:tab w:val="num" w:pos="3600"/>
        </w:tabs>
        <w:ind w:left="3600" w:hanging="360"/>
      </w:pPr>
      <w:rPr>
        <w:rFonts w:ascii="Arial" w:hAnsi="Arial" w:hint="default"/>
      </w:rPr>
    </w:lvl>
    <w:lvl w:ilvl="5" w:tplc="2C702626" w:tentative="1">
      <w:start w:val="1"/>
      <w:numFmt w:val="bullet"/>
      <w:lvlText w:val="•"/>
      <w:lvlJc w:val="left"/>
      <w:pPr>
        <w:tabs>
          <w:tab w:val="num" w:pos="4320"/>
        </w:tabs>
        <w:ind w:left="4320" w:hanging="360"/>
      </w:pPr>
      <w:rPr>
        <w:rFonts w:ascii="Arial" w:hAnsi="Arial" w:hint="default"/>
      </w:rPr>
    </w:lvl>
    <w:lvl w:ilvl="6" w:tplc="0CB625C8" w:tentative="1">
      <w:start w:val="1"/>
      <w:numFmt w:val="bullet"/>
      <w:lvlText w:val="•"/>
      <w:lvlJc w:val="left"/>
      <w:pPr>
        <w:tabs>
          <w:tab w:val="num" w:pos="5040"/>
        </w:tabs>
        <w:ind w:left="5040" w:hanging="360"/>
      </w:pPr>
      <w:rPr>
        <w:rFonts w:ascii="Arial" w:hAnsi="Arial" w:hint="default"/>
      </w:rPr>
    </w:lvl>
    <w:lvl w:ilvl="7" w:tplc="F2EA9F3E" w:tentative="1">
      <w:start w:val="1"/>
      <w:numFmt w:val="bullet"/>
      <w:lvlText w:val="•"/>
      <w:lvlJc w:val="left"/>
      <w:pPr>
        <w:tabs>
          <w:tab w:val="num" w:pos="5760"/>
        </w:tabs>
        <w:ind w:left="5760" w:hanging="360"/>
      </w:pPr>
      <w:rPr>
        <w:rFonts w:ascii="Arial" w:hAnsi="Arial" w:hint="default"/>
      </w:rPr>
    </w:lvl>
    <w:lvl w:ilvl="8" w:tplc="9B2A3CC6" w:tentative="1">
      <w:start w:val="1"/>
      <w:numFmt w:val="bullet"/>
      <w:lvlText w:val="•"/>
      <w:lvlJc w:val="left"/>
      <w:pPr>
        <w:tabs>
          <w:tab w:val="num" w:pos="6480"/>
        </w:tabs>
        <w:ind w:left="6480" w:hanging="360"/>
      </w:pPr>
      <w:rPr>
        <w:rFonts w:ascii="Arial" w:hAnsi="Arial" w:hint="default"/>
      </w:rPr>
    </w:lvl>
  </w:abstractNum>
  <w:abstractNum w:abstractNumId="6">
    <w:nsid w:val="61A36BD1"/>
    <w:multiLevelType w:val="hybridMultilevel"/>
    <w:tmpl w:val="FE4C4FEC"/>
    <w:lvl w:ilvl="0" w:tplc="A1027BA2">
      <w:start w:val="1"/>
      <w:numFmt w:val="bullet"/>
      <w:lvlText w:val="•"/>
      <w:lvlJc w:val="left"/>
      <w:pPr>
        <w:tabs>
          <w:tab w:val="num" w:pos="720"/>
        </w:tabs>
        <w:ind w:left="720" w:hanging="360"/>
      </w:pPr>
      <w:rPr>
        <w:rFonts w:ascii="Arial" w:hAnsi="Arial" w:hint="default"/>
      </w:rPr>
    </w:lvl>
    <w:lvl w:ilvl="1" w:tplc="9692E136">
      <w:start w:val="-16390"/>
      <w:numFmt w:val="bullet"/>
      <w:lvlText w:val="•"/>
      <w:lvlJc w:val="left"/>
      <w:pPr>
        <w:tabs>
          <w:tab w:val="num" w:pos="1440"/>
        </w:tabs>
        <w:ind w:left="1440" w:hanging="360"/>
      </w:pPr>
      <w:rPr>
        <w:rFonts w:ascii="Arial" w:hAnsi="Arial" w:hint="default"/>
      </w:rPr>
    </w:lvl>
    <w:lvl w:ilvl="2" w:tplc="56EE7EFE" w:tentative="1">
      <w:start w:val="1"/>
      <w:numFmt w:val="bullet"/>
      <w:lvlText w:val="•"/>
      <w:lvlJc w:val="left"/>
      <w:pPr>
        <w:tabs>
          <w:tab w:val="num" w:pos="2160"/>
        </w:tabs>
        <w:ind w:left="2160" w:hanging="360"/>
      </w:pPr>
      <w:rPr>
        <w:rFonts w:ascii="Arial" w:hAnsi="Arial" w:hint="default"/>
      </w:rPr>
    </w:lvl>
    <w:lvl w:ilvl="3" w:tplc="4E50E2DC" w:tentative="1">
      <w:start w:val="1"/>
      <w:numFmt w:val="bullet"/>
      <w:lvlText w:val="•"/>
      <w:lvlJc w:val="left"/>
      <w:pPr>
        <w:tabs>
          <w:tab w:val="num" w:pos="2880"/>
        </w:tabs>
        <w:ind w:left="2880" w:hanging="360"/>
      </w:pPr>
      <w:rPr>
        <w:rFonts w:ascii="Arial" w:hAnsi="Arial" w:hint="default"/>
      </w:rPr>
    </w:lvl>
    <w:lvl w:ilvl="4" w:tplc="D39C8FE6" w:tentative="1">
      <w:start w:val="1"/>
      <w:numFmt w:val="bullet"/>
      <w:lvlText w:val="•"/>
      <w:lvlJc w:val="left"/>
      <w:pPr>
        <w:tabs>
          <w:tab w:val="num" w:pos="3600"/>
        </w:tabs>
        <w:ind w:left="3600" w:hanging="360"/>
      </w:pPr>
      <w:rPr>
        <w:rFonts w:ascii="Arial" w:hAnsi="Arial" w:hint="default"/>
      </w:rPr>
    </w:lvl>
    <w:lvl w:ilvl="5" w:tplc="DCA656D4" w:tentative="1">
      <w:start w:val="1"/>
      <w:numFmt w:val="bullet"/>
      <w:lvlText w:val="•"/>
      <w:lvlJc w:val="left"/>
      <w:pPr>
        <w:tabs>
          <w:tab w:val="num" w:pos="4320"/>
        </w:tabs>
        <w:ind w:left="4320" w:hanging="360"/>
      </w:pPr>
      <w:rPr>
        <w:rFonts w:ascii="Arial" w:hAnsi="Arial" w:hint="default"/>
      </w:rPr>
    </w:lvl>
    <w:lvl w:ilvl="6" w:tplc="7FBE2BCE" w:tentative="1">
      <w:start w:val="1"/>
      <w:numFmt w:val="bullet"/>
      <w:lvlText w:val="•"/>
      <w:lvlJc w:val="left"/>
      <w:pPr>
        <w:tabs>
          <w:tab w:val="num" w:pos="5040"/>
        </w:tabs>
        <w:ind w:left="5040" w:hanging="360"/>
      </w:pPr>
      <w:rPr>
        <w:rFonts w:ascii="Arial" w:hAnsi="Arial" w:hint="default"/>
      </w:rPr>
    </w:lvl>
    <w:lvl w:ilvl="7" w:tplc="CE9CEE3A" w:tentative="1">
      <w:start w:val="1"/>
      <w:numFmt w:val="bullet"/>
      <w:lvlText w:val="•"/>
      <w:lvlJc w:val="left"/>
      <w:pPr>
        <w:tabs>
          <w:tab w:val="num" w:pos="5760"/>
        </w:tabs>
        <w:ind w:left="5760" w:hanging="360"/>
      </w:pPr>
      <w:rPr>
        <w:rFonts w:ascii="Arial" w:hAnsi="Arial" w:hint="default"/>
      </w:rPr>
    </w:lvl>
    <w:lvl w:ilvl="8" w:tplc="DBF4AD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1C"/>
    <w:rsid w:val="000B60EC"/>
    <w:rsid w:val="00176C62"/>
    <w:rsid w:val="00382F4B"/>
    <w:rsid w:val="003B0C04"/>
    <w:rsid w:val="005C7657"/>
    <w:rsid w:val="005F7F43"/>
    <w:rsid w:val="0062276C"/>
    <w:rsid w:val="0068151C"/>
    <w:rsid w:val="00C645A6"/>
    <w:rsid w:val="00C76E76"/>
    <w:rsid w:val="00D35E96"/>
    <w:rsid w:val="00E373C4"/>
    <w:rsid w:val="00F2375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C6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151C"/>
    <w:rPr>
      <w:b/>
      <w:bCs/>
    </w:rPr>
  </w:style>
  <w:style w:type="paragraph" w:styleId="Prrafodelista">
    <w:name w:val="List Paragraph"/>
    <w:basedOn w:val="Normal"/>
    <w:uiPriority w:val="34"/>
    <w:qFormat/>
    <w:rsid w:val="003B0C04"/>
    <w:pPr>
      <w:ind w:left="720"/>
      <w:contextualSpacing/>
    </w:pPr>
  </w:style>
  <w:style w:type="paragraph" w:styleId="NormalWeb">
    <w:name w:val="Normal (Web)"/>
    <w:basedOn w:val="Normal"/>
    <w:uiPriority w:val="99"/>
    <w:semiHidden/>
    <w:unhideWhenUsed/>
    <w:rsid w:val="00C76E76"/>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C76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151C"/>
    <w:rPr>
      <w:b/>
      <w:bCs/>
    </w:rPr>
  </w:style>
  <w:style w:type="paragraph" w:styleId="Prrafodelista">
    <w:name w:val="List Paragraph"/>
    <w:basedOn w:val="Normal"/>
    <w:uiPriority w:val="34"/>
    <w:qFormat/>
    <w:rsid w:val="003B0C04"/>
    <w:pPr>
      <w:ind w:left="720"/>
      <w:contextualSpacing/>
    </w:pPr>
  </w:style>
  <w:style w:type="paragraph" w:styleId="NormalWeb">
    <w:name w:val="Normal (Web)"/>
    <w:basedOn w:val="Normal"/>
    <w:uiPriority w:val="99"/>
    <w:semiHidden/>
    <w:unhideWhenUsed/>
    <w:rsid w:val="00C76E76"/>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C76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9641">
      <w:bodyDiv w:val="1"/>
      <w:marLeft w:val="0"/>
      <w:marRight w:val="0"/>
      <w:marTop w:val="0"/>
      <w:marBottom w:val="0"/>
      <w:divBdr>
        <w:top w:val="none" w:sz="0" w:space="0" w:color="auto"/>
        <w:left w:val="none" w:sz="0" w:space="0" w:color="auto"/>
        <w:bottom w:val="none" w:sz="0" w:space="0" w:color="auto"/>
        <w:right w:val="none" w:sz="0" w:space="0" w:color="auto"/>
      </w:divBdr>
      <w:divsChild>
        <w:div w:id="1493132739">
          <w:marLeft w:val="0"/>
          <w:marRight w:val="0"/>
          <w:marTop w:val="0"/>
          <w:marBottom w:val="0"/>
          <w:divBdr>
            <w:top w:val="none" w:sz="0" w:space="0" w:color="auto"/>
            <w:left w:val="none" w:sz="0" w:space="0" w:color="auto"/>
            <w:bottom w:val="none" w:sz="0" w:space="0" w:color="auto"/>
            <w:right w:val="none" w:sz="0" w:space="0" w:color="auto"/>
          </w:divBdr>
          <w:divsChild>
            <w:div w:id="2031683530">
              <w:marLeft w:val="0"/>
              <w:marRight w:val="0"/>
              <w:marTop w:val="0"/>
              <w:marBottom w:val="0"/>
              <w:divBdr>
                <w:top w:val="none" w:sz="0" w:space="0" w:color="auto"/>
                <w:left w:val="none" w:sz="0" w:space="0" w:color="auto"/>
                <w:bottom w:val="none" w:sz="0" w:space="0" w:color="auto"/>
                <w:right w:val="none" w:sz="0" w:space="0" w:color="auto"/>
              </w:divBdr>
              <w:divsChild>
                <w:div w:id="1842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2185">
      <w:bodyDiv w:val="1"/>
      <w:marLeft w:val="0"/>
      <w:marRight w:val="0"/>
      <w:marTop w:val="0"/>
      <w:marBottom w:val="0"/>
      <w:divBdr>
        <w:top w:val="none" w:sz="0" w:space="0" w:color="auto"/>
        <w:left w:val="none" w:sz="0" w:space="0" w:color="auto"/>
        <w:bottom w:val="none" w:sz="0" w:space="0" w:color="auto"/>
        <w:right w:val="none" w:sz="0" w:space="0" w:color="auto"/>
      </w:divBdr>
      <w:divsChild>
        <w:div w:id="424620259">
          <w:marLeft w:val="0"/>
          <w:marRight w:val="0"/>
          <w:marTop w:val="0"/>
          <w:marBottom w:val="0"/>
          <w:divBdr>
            <w:top w:val="none" w:sz="0" w:space="0" w:color="auto"/>
            <w:left w:val="none" w:sz="0" w:space="0" w:color="auto"/>
            <w:bottom w:val="none" w:sz="0" w:space="0" w:color="auto"/>
            <w:right w:val="none" w:sz="0" w:space="0" w:color="auto"/>
          </w:divBdr>
          <w:divsChild>
            <w:div w:id="1044595677">
              <w:marLeft w:val="0"/>
              <w:marRight w:val="0"/>
              <w:marTop w:val="0"/>
              <w:marBottom w:val="0"/>
              <w:divBdr>
                <w:top w:val="none" w:sz="0" w:space="0" w:color="auto"/>
                <w:left w:val="none" w:sz="0" w:space="0" w:color="auto"/>
                <w:bottom w:val="none" w:sz="0" w:space="0" w:color="auto"/>
                <w:right w:val="none" w:sz="0" w:space="0" w:color="auto"/>
              </w:divBdr>
              <w:divsChild>
                <w:div w:id="16040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2662">
      <w:bodyDiv w:val="1"/>
      <w:marLeft w:val="0"/>
      <w:marRight w:val="0"/>
      <w:marTop w:val="0"/>
      <w:marBottom w:val="0"/>
      <w:divBdr>
        <w:top w:val="none" w:sz="0" w:space="0" w:color="auto"/>
        <w:left w:val="none" w:sz="0" w:space="0" w:color="auto"/>
        <w:bottom w:val="none" w:sz="0" w:space="0" w:color="auto"/>
        <w:right w:val="none" w:sz="0" w:space="0" w:color="auto"/>
      </w:divBdr>
      <w:divsChild>
        <w:div w:id="2049452579">
          <w:marLeft w:val="0"/>
          <w:marRight w:val="0"/>
          <w:marTop w:val="0"/>
          <w:marBottom w:val="0"/>
          <w:divBdr>
            <w:top w:val="none" w:sz="0" w:space="0" w:color="auto"/>
            <w:left w:val="none" w:sz="0" w:space="0" w:color="auto"/>
            <w:bottom w:val="none" w:sz="0" w:space="0" w:color="auto"/>
            <w:right w:val="none" w:sz="0" w:space="0" w:color="auto"/>
          </w:divBdr>
          <w:divsChild>
            <w:div w:id="62338747">
              <w:marLeft w:val="0"/>
              <w:marRight w:val="0"/>
              <w:marTop w:val="0"/>
              <w:marBottom w:val="0"/>
              <w:divBdr>
                <w:top w:val="none" w:sz="0" w:space="0" w:color="auto"/>
                <w:left w:val="none" w:sz="0" w:space="0" w:color="auto"/>
                <w:bottom w:val="none" w:sz="0" w:space="0" w:color="auto"/>
                <w:right w:val="none" w:sz="0" w:space="0" w:color="auto"/>
              </w:divBdr>
              <w:divsChild>
                <w:div w:id="757798136">
                  <w:marLeft w:val="0"/>
                  <w:marRight w:val="0"/>
                  <w:marTop w:val="0"/>
                  <w:marBottom w:val="0"/>
                  <w:divBdr>
                    <w:top w:val="none" w:sz="0" w:space="0" w:color="auto"/>
                    <w:left w:val="none" w:sz="0" w:space="0" w:color="auto"/>
                    <w:bottom w:val="none" w:sz="0" w:space="0" w:color="auto"/>
                    <w:right w:val="none" w:sz="0" w:space="0" w:color="auto"/>
                  </w:divBdr>
                </w:div>
              </w:divsChild>
            </w:div>
            <w:div w:id="1697776176">
              <w:marLeft w:val="0"/>
              <w:marRight w:val="0"/>
              <w:marTop w:val="0"/>
              <w:marBottom w:val="0"/>
              <w:divBdr>
                <w:top w:val="none" w:sz="0" w:space="0" w:color="auto"/>
                <w:left w:val="none" w:sz="0" w:space="0" w:color="auto"/>
                <w:bottom w:val="none" w:sz="0" w:space="0" w:color="auto"/>
                <w:right w:val="none" w:sz="0" w:space="0" w:color="auto"/>
              </w:divBdr>
              <w:divsChild>
                <w:div w:id="9972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4617">
          <w:marLeft w:val="0"/>
          <w:marRight w:val="0"/>
          <w:marTop w:val="0"/>
          <w:marBottom w:val="0"/>
          <w:divBdr>
            <w:top w:val="none" w:sz="0" w:space="0" w:color="auto"/>
            <w:left w:val="none" w:sz="0" w:space="0" w:color="auto"/>
            <w:bottom w:val="none" w:sz="0" w:space="0" w:color="auto"/>
            <w:right w:val="none" w:sz="0" w:space="0" w:color="auto"/>
          </w:divBdr>
          <w:divsChild>
            <w:div w:id="1079788821">
              <w:marLeft w:val="0"/>
              <w:marRight w:val="0"/>
              <w:marTop w:val="0"/>
              <w:marBottom w:val="0"/>
              <w:divBdr>
                <w:top w:val="none" w:sz="0" w:space="0" w:color="auto"/>
                <w:left w:val="none" w:sz="0" w:space="0" w:color="auto"/>
                <w:bottom w:val="none" w:sz="0" w:space="0" w:color="auto"/>
                <w:right w:val="none" w:sz="0" w:space="0" w:color="auto"/>
              </w:divBdr>
              <w:divsChild>
                <w:div w:id="234627217">
                  <w:marLeft w:val="0"/>
                  <w:marRight w:val="0"/>
                  <w:marTop w:val="0"/>
                  <w:marBottom w:val="0"/>
                  <w:divBdr>
                    <w:top w:val="none" w:sz="0" w:space="0" w:color="auto"/>
                    <w:left w:val="none" w:sz="0" w:space="0" w:color="auto"/>
                    <w:bottom w:val="none" w:sz="0" w:space="0" w:color="auto"/>
                    <w:right w:val="none" w:sz="0" w:space="0" w:color="auto"/>
                  </w:divBdr>
                </w:div>
                <w:div w:id="18276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2835">
      <w:bodyDiv w:val="1"/>
      <w:marLeft w:val="0"/>
      <w:marRight w:val="0"/>
      <w:marTop w:val="0"/>
      <w:marBottom w:val="0"/>
      <w:divBdr>
        <w:top w:val="none" w:sz="0" w:space="0" w:color="auto"/>
        <w:left w:val="none" w:sz="0" w:space="0" w:color="auto"/>
        <w:bottom w:val="none" w:sz="0" w:space="0" w:color="auto"/>
        <w:right w:val="none" w:sz="0" w:space="0" w:color="auto"/>
      </w:divBdr>
      <w:divsChild>
        <w:div w:id="539129085">
          <w:marLeft w:val="0"/>
          <w:marRight w:val="0"/>
          <w:marTop w:val="0"/>
          <w:marBottom w:val="0"/>
          <w:divBdr>
            <w:top w:val="none" w:sz="0" w:space="0" w:color="auto"/>
            <w:left w:val="none" w:sz="0" w:space="0" w:color="auto"/>
            <w:bottom w:val="none" w:sz="0" w:space="0" w:color="auto"/>
            <w:right w:val="none" w:sz="0" w:space="0" w:color="auto"/>
          </w:divBdr>
          <w:divsChild>
            <w:div w:id="1899976217">
              <w:marLeft w:val="0"/>
              <w:marRight w:val="0"/>
              <w:marTop w:val="0"/>
              <w:marBottom w:val="0"/>
              <w:divBdr>
                <w:top w:val="none" w:sz="0" w:space="0" w:color="auto"/>
                <w:left w:val="none" w:sz="0" w:space="0" w:color="auto"/>
                <w:bottom w:val="none" w:sz="0" w:space="0" w:color="auto"/>
                <w:right w:val="none" w:sz="0" w:space="0" w:color="auto"/>
              </w:divBdr>
              <w:divsChild>
                <w:div w:id="3521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4124">
      <w:bodyDiv w:val="1"/>
      <w:marLeft w:val="0"/>
      <w:marRight w:val="0"/>
      <w:marTop w:val="0"/>
      <w:marBottom w:val="0"/>
      <w:divBdr>
        <w:top w:val="none" w:sz="0" w:space="0" w:color="auto"/>
        <w:left w:val="none" w:sz="0" w:space="0" w:color="auto"/>
        <w:bottom w:val="none" w:sz="0" w:space="0" w:color="auto"/>
        <w:right w:val="none" w:sz="0" w:space="0" w:color="auto"/>
      </w:divBdr>
      <w:divsChild>
        <w:div w:id="365831591">
          <w:marLeft w:val="1008"/>
          <w:marRight w:val="0"/>
          <w:marTop w:val="106"/>
          <w:marBottom w:val="0"/>
          <w:divBdr>
            <w:top w:val="none" w:sz="0" w:space="0" w:color="auto"/>
            <w:left w:val="none" w:sz="0" w:space="0" w:color="auto"/>
            <w:bottom w:val="none" w:sz="0" w:space="0" w:color="auto"/>
            <w:right w:val="none" w:sz="0" w:space="0" w:color="auto"/>
          </w:divBdr>
        </w:div>
        <w:div w:id="961378418">
          <w:marLeft w:val="1008"/>
          <w:marRight w:val="0"/>
          <w:marTop w:val="106"/>
          <w:marBottom w:val="0"/>
          <w:divBdr>
            <w:top w:val="none" w:sz="0" w:space="0" w:color="auto"/>
            <w:left w:val="none" w:sz="0" w:space="0" w:color="auto"/>
            <w:bottom w:val="none" w:sz="0" w:space="0" w:color="auto"/>
            <w:right w:val="none" w:sz="0" w:space="0" w:color="auto"/>
          </w:divBdr>
        </w:div>
        <w:div w:id="1755585169">
          <w:marLeft w:val="1008"/>
          <w:marRight w:val="0"/>
          <w:marTop w:val="106"/>
          <w:marBottom w:val="0"/>
          <w:divBdr>
            <w:top w:val="none" w:sz="0" w:space="0" w:color="auto"/>
            <w:left w:val="none" w:sz="0" w:space="0" w:color="auto"/>
            <w:bottom w:val="none" w:sz="0" w:space="0" w:color="auto"/>
            <w:right w:val="none" w:sz="0" w:space="0" w:color="auto"/>
          </w:divBdr>
        </w:div>
      </w:divsChild>
    </w:div>
    <w:div w:id="1365786104">
      <w:bodyDiv w:val="1"/>
      <w:marLeft w:val="0"/>
      <w:marRight w:val="0"/>
      <w:marTop w:val="0"/>
      <w:marBottom w:val="0"/>
      <w:divBdr>
        <w:top w:val="none" w:sz="0" w:space="0" w:color="auto"/>
        <w:left w:val="none" w:sz="0" w:space="0" w:color="auto"/>
        <w:bottom w:val="none" w:sz="0" w:space="0" w:color="auto"/>
        <w:right w:val="none" w:sz="0" w:space="0" w:color="auto"/>
      </w:divBdr>
      <w:divsChild>
        <w:div w:id="1056200400">
          <w:marLeft w:val="547"/>
          <w:marRight w:val="0"/>
          <w:marTop w:val="96"/>
          <w:marBottom w:val="0"/>
          <w:divBdr>
            <w:top w:val="none" w:sz="0" w:space="0" w:color="auto"/>
            <w:left w:val="none" w:sz="0" w:space="0" w:color="auto"/>
            <w:bottom w:val="none" w:sz="0" w:space="0" w:color="auto"/>
            <w:right w:val="none" w:sz="0" w:space="0" w:color="auto"/>
          </w:divBdr>
        </w:div>
        <w:div w:id="62873674">
          <w:marLeft w:val="547"/>
          <w:marRight w:val="0"/>
          <w:marTop w:val="96"/>
          <w:marBottom w:val="0"/>
          <w:divBdr>
            <w:top w:val="none" w:sz="0" w:space="0" w:color="auto"/>
            <w:left w:val="none" w:sz="0" w:space="0" w:color="auto"/>
            <w:bottom w:val="none" w:sz="0" w:space="0" w:color="auto"/>
            <w:right w:val="none" w:sz="0" w:space="0" w:color="auto"/>
          </w:divBdr>
        </w:div>
        <w:div w:id="526796866">
          <w:marLeft w:val="547"/>
          <w:marRight w:val="0"/>
          <w:marTop w:val="96"/>
          <w:marBottom w:val="0"/>
          <w:divBdr>
            <w:top w:val="none" w:sz="0" w:space="0" w:color="auto"/>
            <w:left w:val="none" w:sz="0" w:space="0" w:color="auto"/>
            <w:bottom w:val="none" w:sz="0" w:space="0" w:color="auto"/>
            <w:right w:val="none" w:sz="0" w:space="0" w:color="auto"/>
          </w:divBdr>
        </w:div>
        <w:div w:id="1402824783">
          <w:marLeft w:val="547"/>
          <w:marRight w:val="0"/>
          <w:marTop w:val="96"/>
          <w:marBottom w:val="0"/>
          <w:divBdr>
            <w:top w:val="none" w:sz="0" w:space="0" w:color="auto"/>
            <w:left w:val="none" w:sz="0" w:space="0" w:color="auto"/>
            <w:bottom w:val="none" w:sz="0" w:space="0" w:color="auto"/>
            <w:right w:val="none" w:sz="0" w:space="0" w:color="auto"/>
          </w:divBdr>
        </w:div>
      </w:divsChild>
    </w:div>
    <w:div w:id="1624310968">
      <w:bodyDiv w:val="1"/>
      <w:marLeft w:val="0"/>
      <w:marRight w:val="0"/>
      <w:marTop w:val="0"/>
      <w:marBottom w:val="0"/>
      <w:divBdr>
        <w:top w:val="none" w:sz="0" w:space="0" w:color="auto"/>
        <w:left w:val="none" w:sz="0" w:space="0" w:color="auto"/>
        <w:bottom w:val="none" w:sz="0" w:space="0" w:color="auto"/>
        <w:right w:val="none" w:sz="0" w:space="0" w:color="auto"/>
      </w:divBdr>
      <w:divsChild>
        <w:div w:id="706755677">
          <w:marLeft w:val="0"/>
          <w:marRight w:val="0"/>
          <w:marTop w:val="106"/>
          <w:marBottom w:val="0"/>
          <w:divBdr>
            <w:top w:val="none" w:sz="0" w:space="0" w:color="auto"/>
            <w:left w:val="none" w:sz="0" w:space="0" w:color="auto"/>
            <w:bottom w:val="none" w:sz="0" w:space="0" w:color="auto"/>
            <w:right w:val="none" w:sz="0" w:space="0" w:color="auto"/>
          </w:divBdr>
        </w:div>
        <w:div w:id="662465337">
          <w:marLeft w:val="720"/>
          <w:marRight w:val="0"/>
          <w:marTop w:val="106"/>
          <w:marBottom w:val="0"/>
          <w:divBdr>
            <w:top w:val="none" w:sz="0" w:space="0" w:color="auto"/>
            <w:left w:val="none" w:sz="0" w:space="0" w:color="auto"/>
            <w:bottom w:val="none" w:sz="0" w:space="0" w:color="auto"/>
            <w:right w:val="none" w:sz="0" w:space="0" w:color="auto"/>
          </w:divBdr>
        </w:div>
        <w:div w:id="293027423">
          <w:marLeft w:val="720"/>
          <w:marRight w:val="0"/>
          <w:marTop w:val="106"/>
          <w:marBottom w:val="0"/>
          <w:divBdr>
            <w:top w:val="none" w:sz="0" w:space="0" w:color="auto"/>
            <w:left w:val="none" w:sz="0" w:space="0" w:color="auto"/>
            <w:bottom w:val="none" w:sz="0" w:space="0" w:color="auto"/>
            <w:right w:val="none" w:sz="0" w:space="0" w:color="auto"/>
          </w:divBdr>
        </w:div>
        <w:div w:id="1569461030">
          <w:marLeft w:val="720"/>
          <w:marRight w:val="0"/>
          <w:marTop w:val="106"/>
          <w:marBottom w:val="0"/>
          <w:divBdr>
            <w:top w:val="none" w:sz="0" w:space="0" w:color="auto"/>
            <w:left w:val="none" w:sz="0" w:space="0" w:color="auto"/>
            <w:bottom w:val="none" w:sz="0" w:space="0" w:color="auto"/>
            <w:right w:val="none" w:sz="0" w:space="0" w:color="auto"/>
          </w:divBdr>
        </w:div>
        <w:div w:id="1991858106">
          <w:marLeft w:val="720"/>
          <w:marRight w:val="0"/>
          <w:marTop w:val="106"/>
          <w:marBottom w:val="0"/>
          <w:divBdr>
            <w:top w:val="none" w:sz="0" w:space="0" w:color="auto"/>
            <w:left w:val="none" w:sz="0" w:space="0" w:color="auto"/>
            <w:bottom w:val="none" w:sz="0" w:space="0" w:color="auto"/>
            <w:right w:val="none" w:sz="0" w:space="0" w:color="auto"/>
          </w:divBdr>
        </w:div>
        <w:div w:id="1097023228">
          <w:marLeft w:val="720"/>
          <w:marRight w:val="0"/>
          <w:marTop w:val="106"/>
          <w:marBottom w:val="0"/>
          <w:divBdr>
            <w:top w:val="none" w:sz="0" w:space="0" w:color="auto"/>
            <w:left w:val="none" w:sz="0" w:space="0" w:color="auto"/>
            <w:bottom w:val="none" w:sz="0" w:space="0" w:color="auto"/>
            <w:right w:val="none" w:sz="0" w:space="0" w:color="auto"/>
          </w:divBdr>
        </w:div>
        <w:div w:id="364215457">
          <w:marLeft w:val="720"/>
          <w:marRight w:val="0"/>
          <w:marTop w:val="106"/>
          <w:marBottom w:val="0"/>
          <w:divBdr>
            <w:top w:val="none" w:sz="0" w:space="0" w:color="auto"/>
            <w:left w:val="none" w:sz="0" w:space="0" w:color="auto"/>
            <w:bottom w:val="none" w:sz="0" w:space="0" w:color="auto"/>
            <w:right w:val="none" w:sz="0" w:space="0" w:color="auto"/>
          </w:divBdr>
        </w:div>
        <w:div w:id="1952739277">
          <w:marLeft w:val="720"/>
          <w:marRight w:val="0"/>
          <w:marTop w:val="106"/>
          <w:marBottom w:val="0"/>
          <w:divBdr>
            <w:top w:val="none" w:sz="0" w:space="0" w:color="auto"/>
            <w:left w:val="none" w:sz="0" w:space="0" w:color="auto"/>
            <w:bottom w:val="none" w:sz="0" w:space="0" w:color="auto"/>
            <w:right w:val="none" w:sz="0" w:space="0" w:color="auto"/>
          </w:divBdr>
        </w:div>
        <w:div w:id="351953014">
          <w:marLeft w:val="720"/>
          <w:marRight w:val="0"/>
          <w:marTop w:val="43"/>
          <w:marBottom w:val="0"/>
          <w:divBdr>
            <w:top w:val="none" w:sz="0" w:space="0" w:color="auto"/>
            <w:left w:val="none" w:sz="0" w:space="0" w:color="auto"/>
            <w:bottom w:val="none" w:sz="0" w:space="0" w:color="auto"/>
            <w:right w:val="none" w:sz="0" w:space="0" w:color="auto"/>
          </w:divBdr>
        </w:div>
        <w:div w:id="2106681020">
          <w:marLeft w:val="0"/>
          <w:marRight w:val="0"/>
          <w:marTop w:val="106"/>
          <w:marBottom w:val="0"/>
          <w:divBdr>
            <w:top w:val="none" w:sz="0" w:space="0" w:color="auto"/>
            <w:left w:val="none" w:sz="0" w:space="0" w:color="auto"/>
            <w:bottom w:val="none" w:sz="0" w:space="0" w:color="auto"/>
            <w:right w:val="none" w:sz="0" w:space="0" w:color="auto"/>
          </w:divBdr>
        </w:div>
      </w:divsChild>
    </w:div>
    <w:div w:id="1842351355">
      <w:bodyDiv w:val="1"/>
      <w:marLeft w:val="0"/>
      <w:marRight w:val="0"/>
      <w:marTop w:val="0"/>
      <w:marBottom w:val="0"/>
      <w:divBdr>
        <w:top w:val="none" w:sz="0" w:space="0" w:color="auto"/>
        <w:left w:val="none" w:sz="0" w:space="0" w:color="auto"/>
        <w:bottom w:val="none" w:sz="0" w:space="0" w:color="auto"/>
        <w:right w:val="none" w:sz="0" w:space="0" w:color="auto"/>
      </w:divBdr>
      <w:divsChild>
        <w:div w:id="1861625787">
          <w:marLeft w:val="547"/>
          <w:marRight w:val="0"/>
          <w:marTop w:val="106"/>
          <w:marBottom w:val="0"/>
          <w:divBdr>
            <w:top w:val="none" w:sz="0" w:space="0" w:color="auto"/>
            <w:left w:val="none" w:sz="0" w:space="0" w:color="auto"/>
            <w:bottom w:val="none" w:sz="0" w:space="0" w:color="auto"/>
            <w:right w:val="none" w:sz="0" w:space="0" w:color="auto"/>
          </w:divBdr>
        </w:div>
        <w:div w:id="1210414977">
          <w:marLeft w:val="1008"/>
          <w:marRight w:val="0"/>
          <w:marTop w:val="106"/>
          <w:marBottom w:val="0"/>
          <w:divBdr>
            <w:top w:val="none" w:sz="0" w:space="0" w:color="auto"/>
            <w:left w:val="none" w:sz="0" w:space="0" w:color="auto"/>
            <w:bottom w:val="none" w:sz="0" w:space="0" w:color="auto"/>
            <w:right w:val="none" w:sz="0" w:space="0" w:color="auto"/>
          </w:divBdr>
        </w:div>
        <w:div w:id="1216308485">
          <w:marLeft w:val="1008"/>
          <w:marRight w:val="0"/>
          <w:marTop w:val="106"/>
          <w:marBottom w:val="0"/>
          <w:divBdr>
            <w:top w:val="none" w:sz="0" w:space="0" w:color="auto"/>
            <w:left w:val="none" w:sz="0" w:space="0" w:color="auto"/>
            <w:bottom w:val="none" w:sz="0" w:space="0" w:color="auto"/>
            <w:right w:val="none" w:sz="0" w:space="0" w:color="auto"/>
          </w:divBdr>
        </w:div>
        <w:div w:id="1473255945">
          <w:marLeft w:val="1008"/>
          <w:marRight w:val="0"/>
          <w:marTop w:val="106"/>
          <w:marBottom w:val="0"/>
          <w:divBdr>
            <w:top w:val="none" w:sz="0" w:space="0" w:color="auto"/>
            <w:left w:val="none" w:sz="0" w:space="0" w:color="auto"/>
            <w:bottom w:val="none" w:sz="0" w:space="0" w:color="auto"/>
            <w:right w:val="none" w:sz="0" w:space="0" w:color="auto"/>
          </w:divBdr>
        </w:div>
        <w:div w:id="620301700">
          <w:marLeft w:val="1008"/>
          <w:marRight w:val="0"/>
          <w:marTop w:val="106"/>
          <w:marBottom w:val="0"/>
          <w:divBdr>
            <w:top w:val="none" w:sz="0" w:space="0" w:color="auto"/>
            <w:left w:val="none" w:sz="0" w:space="0" w:color="auto"/>
            <w:bottom w:val="none" w:sz="0" w:space="0" w:color="auto"/>
            <w:right w:val="none" w:sz="0" w:space="0" w:color="auto"/>
          </w:divBdr>
        </w:div>
        <w:div w:id="324355538">
          <w:marLeft w:val="1008"/>
          <w:marRight w:val="0"/>
          <w:marTop w:val="106"/>
          <w:marBottom w:val="0"/>
          <w:divBdr>
            <w:top w:val="none" w:sz="0" w:space="0" w:color="auto"/>
            <w:left w:val="none" w:sz="0" w:space="0" w:color="auto"/>
            <w:bottom w:val="none" w:sz="0" w:space="0" w:color="auto"/>
            <w:right w:val="none" w:sz="0" w:space="0" w:color="auto"/>
          </w:divBdr>
        </w:div>
        <w:div w:id="2001423628">
          <w:marLeft w:val="1008"/>
          <w:marRight w:val="0"/>
          <w:marTop w:val="106"/>
          <w:marBottom w:val="0"/>
          <w:divBdr>
            <w:top w:val="none" w:sz="0" w:space="0" w:color="auto"/>
            <w:left w:val="none" w:sz="0" w:space="0" w:color="auto"/>
            <w:bottom w:val="none" w:sz="0" w:space="0" w:color="auto"/>
            <w:right w:val="none" w:sz="0" w:space="0" w:color="auto"/>
          </w:divBdr>
        </w:div>
        <w:div w:id="1286891280">
          <w:marLeft w:val="1008"/>
          <w:marRight w:val="0"/>
          <w:marTop w:val="106"/>
          <w:marBottom w:val="0"/>
          <w:divBdr>
            <w:top w:val="none" w:sz="0" w:space="0" w:color="auto"/>
            <w:left w:val="none" w:sz="0" w:space="0" w:color="auto"/>
            <w:bottom w:val="none" w:sz="0" w:space="0" w:color="auto"/>
            <w:right w:val="none" w:sz="0" w:space="0" w:color="auto"/>
          </w:divBdr>
        </w:div>
      </w:divsChild>
    </w:div>
    <w:div w:id="1966766510">
      <w:bodyDiv w:val="1"/>
      <w:marLeft w:val="0"/>
      <w:marRight w:val="0"/>
      <w:marTop w:val="0"/>
      <w:marBottom w:val="0"/>
      <w:divBdr>
        <w:top w:val="none" w:sz="0" w:space="0" w:color="auto"/>
        <w:left w:val="none" w:sz="0" w:space="0" w:color="auto"/>
        <w:bottom w:val="none" w:sz="0" w:space="0" w:color="auto"/>
        <w:right w:val="none" w:sz="0" w:space="0" w:color="auto"/>
      </w:divBdr>
      <w:divsChild>
        <w:div w:id="1298948185">
          <w:marLeft w:val="547"/>
          <w:marRight w:val="0"/>
          <w:marTop w:val="106"/>
          <w:marBottom w:val="0"/>
          <w:divBdr>
            <w:top w:val="none" w:sz="0" w:space="0" w:color="auto"/>
            <w:left w:val="none" w:sz="0" w:space="0" w:color="auto"/>
            <w:bottom w:val="none" w:sz="0" w:space="0" w:color="auto"/>
            <w:right w:val="none" w:sz="0" w:space="0" w:color="auto"/>
          </w:divBdr>
        </w:div>
        <w:div w:id="1044863452">
          <w:marLeft w:val="547"/>
          <w:marRight w:val="0"/>
          <w:marTop w:val="106"/>
          <w:marBottom w:val="0"/>
          <w:divBdr>
            <w:top w:val="none" w:sz="0" w:space="0" w:color="auto"/>
            <w:left w:val="none" w:sz="0" w:space="0" w:color="auto"/>
            <w:bottom w:val="none" w:sz="0" w:space="0" w:color="auto"/>
            <w:right w:val="none" w:sz="0" w:space="0" w:color="auto"/>
          </w:divBdr>
        </w:div>
      </w:divsChild>
    </w:div>
    <w:div w:id="2120683979">
      <w:bodyDiv w:val="1"/>
      <w:marLeft w:val="0"/>
      <w:marRight w:val="0"/>
      <w:marTop w:val="0"/>
      <w:marBottom w:val="0"/>
      <w:divBdr>
        <w:top w:val="none" w:sz="0" w:space="0" w:color="auto"/>
        <w:left w:val="none" w:sz="0" w:space="0" w:color="auto"/>
        <w:bottom w:val="none" w:sz="0" w:space="0" w:color="auto"/>
        <w:right w:val="none" w:sz="0" w:space="0" w:color="auto"/>
      </w:divBdr>
      <w:divsChild>
        <w:div w:id="78796340">
          <w:marLeft w:val="547"/>
          <w:marRight w:val="0"/>
          <w:marTop w:val="106"/>
          <w:marBottom w:val="0"/>
          <w:divBdr>
            <w:top w:val="none" w:sz="0" w:space="0" w:color="auto"/>
            <w:left w:val="none" w:sz="0" w:space="0" w:color="auto"/>
            <w:bottom w:val="none" w:sz="0" w:space="0" w:color="auto"/>
            <w:right w:val="none" w:sz="0" w:space="0" w:color="auto"/>
          </w:divBdr>
        </w:div>
        <w:div w:id="1748385755">
          <w:marLeft w:val="547"/>
          <w:marRight w:val="0"/>
          <w:marTop w:val="106"/>
          <w:marBottom w:val="0"/>
          <w:divBdr>
            <w:top w:val="none" w:sz="0" w:space="0" w:color="auto"/>
            <w:left w:val="none" w:sz="0" w:space="0" w:color="auto"/>
            <w:bottom w:val="none" w:sz="0" w:space="0" w:color="auto"/>
            <w:right w:val="none" w:sz="0" w:space="0" w:color="auto"/>
          </w:divBdr>
        </w:div>
        <w:div w:id="1226836633">
          <w:marLeft w:val="547"/>
          <w:marRight w:val="0"/>
          <w:marTop w:val="106"/>
          <w:marBottom w:val="0"/>
          <w:divBdr>
            <w:top w:val="none" w:sz="0" w:space="0" w:color="auto"/>
            <w:left w:val="none" w:sz="0" w:space="0" w:color="auto"/>
            <w:bottom w:val="none" w:sz="0" w:space="0" w:color="auto"/>
            <w:right w:val="none" w:sz="0" w:space="0" w:color="auto"/>
          </w:divBdr>
        </w:div>
        <w:div w:id="1401518669">
          <w:marLeft w:val="547"/>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definicion.de/pais" TargetMode="External"/><Relationship Id="rId9" Type="http://schemas.openxmlformats.org/officeDocument/2006/relationships/hyperlink" Target="http://www.chiapas.gob.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1881-A60E-5F42-98E4-2545D626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2603</Words>
  <Characters>14317</Characters>
  <Application>Microsoft Macintosh Word</Application>
  <DocSecurity>0</DocSecurity>
  <Lines>119</Lines>
  <Paragraphs>33</Paragraphs>
  <ScaleCrop>false</ScaleCrop>
  <Company/>
  <LinksUpToDate>false</LinksUpToDate>
  <CharactersWithSpaces>16887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2</cp:revision>
  <dcterms:created xsi:type="dcterms:W3CDTF">2015-12-03T05:08:00Z</dcterms:created>
  <dcterms:modified xsi:type="dcterms:W3CDTF">2015-12-03T05:08:00Z</dcterms:modified>
</cp:coreProperties>
</file>