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437" w:rsidRPr="003C2CC7" w:rsidRDefault="00917437" w:rsidP="0065799D">
      <w:pPr>
        <w:pStyle w:val="Sinespaciado"/>
        <w:spacing w:line="360" w:lineRule="auto"/>
        <w:rPr>
          <w:rFonts w:ascii="Arial" w:hAnsi="Arial" w:cs="Arial"/>
          <w:b/>
          <w:sz w:val="24"/>
          <w:szCs w:val="24"/>
        </w:rPr>
      </w:pPr>
    </w:p>
    <w:p w:rsidR="0097411E" w:rsidRPr="003C2CC7" w:rsidRDefault="0097411E" w:rsidP="0013359F">
      <w:pPr>
        <w:pStyle w:val="Sinespaciado"/>
        <w:spacing w:line="360" w:lineRule="auto"/>
        <w:ind w:left="1560" w:hanging="1560"/>
        <w:jc w:val="center"/>
        <w:rPr>
          <w:rFonts w:ascii="Arial" w:hAnsi="Arial" w:cs="Arial"/>
          <w:b/>
          <w:sz w:val="24"/>
          <w:szCs w:val="24"/>
        </w:rPr>
      </w:pPr>
    </w:p>
    <w:p w:rsidR="0013359F" w:rsidRPr="003C2CC7" w:rsidRDefault="0013359F" w:rsidP="00824F23">
      <w:pPr>
        <w:pStyle w:val="Sinespaciado"/>
        <w:spacing w:line="360" w:lineRule="auto"/>
        <w:ind w:left="1560" w:hanging="1560"/>
        <w:jc w:val="center"/>
        <w:rPr>
          <w:rFonts w:ascii="Arial" w:hAnsi="Arial" w:cs="Arial"/>
          <w:b/>
          <w:sz w:val="24"/>
          <w:szCs w:val="24"/>
        </w:rPr>
      </w:pPr>
      <w:r w:rsidRPr="003C2CC7">
        <w:rPr>
          <w:rFonts w:ascii="Arial" w:hAnsi="Arial" w:cs="Arial"/>
          <w:b/>
          <w:sz w:val="24"/>
          <w:szCs w:val="24"/>
        </w:rPr>
        <w:t>INSTITUTO DE ADMINISTRACIÓN PÚBLICA DEL ESTADO DE CHIAPAS, A.C.</w:t>
      </w:r>
    </w:p>
    <w:p w:rsidR="0013359F" w:rsidRPr="003C2CC7" w:rsidRDefault="0013359F" w:rsidP="00824F23">
      <w:pPr>
        <w:pStyle w:val="Sinespaciado"/>
        <w:spacing w:line="360" w:lineRule="auto"/>
        <w:ind w:left="1560" w:hanging="1560"/>
        <w:jc w:val="center"/>
        <w:rPr>
          <w:rFonts w:ascii="Arial" w:hAnsi="Arial" w:cs="Arial"/>
          <w:b/>
          <w:sz w:val="24"/>
          <w:szCs w:val="24"/>
        </w:rPr>
      </w:pPr>
    </w:p>
    <w:p w:rsidR="004D7C18" w:rsidRPr="003C2CC7" w:rsidRDefault="004D7C18" w:rsidP="00824F23">
      <w:pPr>
        <w:pStyle w:val="Sinespaciado"/>
        <w:spacing w:line="360" w:lineRule="auto"/>
        <w:ind w:left="1560" w:hanging="1560"/>
        <w:jc w:val="center"/>
        <w:rPr>
          <w:rFonts w:ascii="Arial" w:hAnsi="Arial" w:cs="Arial"/>
          <w:b/>
          <w:sz w:val="24"/>
          <w:szCs w:val="24"/>
        </w:rPr>
      </w:pPr>
    </w:p>
    <w:p w:rsidR="0097411E" w:rsidRPr="003C2CC7" w:rsidRDefault="0097411E" w:rsidP="00824F23">
      <w:pPr>
        <w:pStyle w:val="Sinespaciado"/>
        <w:spacing w:line="360" w:lineRule="auto"/>
        <w:ind w:left="1560" w:hanging="1560"/>
        <w:jc w:val="center"/>
        <w:rPr>
          <w:rFonts w:ascii="Arial" w:hAnsi="Arial" w:cs="Arial"/>
          <w:b/>
          <w:sz w:val="24"/>
          <w:szCs w:val="24"/>
        </w:rPr>
      </w:pPr>
    </w:p>
    <w:p w:rsidR="0013359F" w:rsidRPr="003C2CC7" w:rsidRDefault="0013359F" w:rsidP="00824F23">
      <w:pPr>
        <w:pStyle w:val="Sinespaciado"/>
        <w:spacing w:line="360" w:lineRule="auto"/>
        <w:ind w:left="1560" w:hanging="1560"/>
        <w:jc w:val="center"/>
        <w:rPr>
          <w:rFonts w:ascii="Arial" w:hAnsi="Arial" w:cs="Arial"/>
          <w:b/>
          <w:sz w:val="24"/>
          <w:szCs w:val="24"/>
        </w:rPr>
      </w:pPr>
      <w:r w:rsidRPr="003C2CC7">
        <w:rPr>
          <w:rFonts w:ascii="Arial" w:hAnsi="Arial" w:cs="Arial"/>
          <w:b/>
          <w:sz w:val="24"/>
          <w:szCs w:val="24"/>
        </w:rPr>
        <w:t xml:space="preserve">MAESTRÍA EN ADMINISTRACIÓN PÚBLICA Y POLITICAS </w:t>
      </w:r>
      <w:r w:rsidR="004D7C18" w:rsidRPr="003C2CC7">
        <w:rPr>
          <w:rFonts w:ascii="Arial" w:hAnsi="Arial" w:cs="Arial"/>
          <w:b/>
          <w:sz w:val="24"/>
          <w:szCs w:val="24"/>
        </w:rPr>
        <w:t>PÚBLICAS</w:t>
      </w:r>
    </w:p>
    <w:p w:rsidR="0013359F" w:rsidRPr="003C2CC7" w:rsidRDefault="0013359F" w:rsidP="00824F23">
      <w:pPr>
        <w:pStyle w:val="Sinespaciado"/>
        <w:spacing w:line="360" w:lineRule="auto"/>
        <w:ind w:left="1560" w:hanging="1560"/>
        <w:jc w:val="center"/>
        <w:rPr>
          <w:rFonts w:ascii="Arial" w:hAnsi="Arial" w:cs="Arial"/>
          <w:b/>
          <w:sz w:val="24"/>
          <w:szCs w:val="24"/>
        </w:rPr>
      </w:pPr>
    </w:p>
    <w:p w:rsidR="004D7C18" w:rsidRPr="003C2CC7" w:rsidRDefault="004D7C18" w:rsidP="00824F23">
      <w:pPr>
        <w:pStyle w:val="Prrafodelista"/>
        <w:autoSpaceDE w:val="0"/>
        <w:autoSpaceDN w:val="0"/>
        <w:adjustRightInd w:val="0"/>
        <w:spacing w:line="360" w:lineRule="auto"/>
        <w:jc w:val="center"/>
        <w:rPr>
          <w:rFonts w:ascii="Arial" w:hAnsi="Arial" w:cs="Arial"/>
          <w:b/>
          <w:sz w:val="24"/>
          <w:szCs w:val="24"/>
        </w:rPr>
      </w:pPr>
    </w:p>
    <w:p w:rsidR="0097411E" w:rsidRPr="003C2CC7" w:rsidRDefault="0097411E" w:rsidP="00824F23">
      <w:pPr>
        <w:pStyle w:val="Prrafodelista"/>
        <w:autoSpaceDE w:val="0"/>
        <w:autoSpaceDN w:val="0"/>
        <w:adjustRightInd w:val="0"/>
        <w:spacing w:line="360" w:lineRule="auto"/>
        <w:jc w:val="center"/>
        <w:rPr>
          <w:rFonts w:ascii="Arial" w:hAnsi="Arial" w:cs="Arial"/>
          <w:b/>
          <w:sz w:val="24"/>
          <w:szCs w:val="24"/>
        </w:rPr>
      </w:pPr>
    </w:p>
    <w:p w:rsidR="0013359F" w:rsidRPr="00824F23" w:rsidRDefault="0013359F" w:rsidP="00824F23">
      <w:pPr>
        <w:autoSpaceDE w:val="0"/>
        <w:autoSpaceDN w:val="0"/>
        <w:adjustRightInd w:val="0"/>
        <w:spacing w:line="360" w:lineRule="auto"/>
        <w:jc w:val="center"/>
        <w:rPr>
          <w:rFonts w:ascii="Arial" w:hAnsi="Arial" w:cs="Arial"/>
          <w:b/>
          <w:sz w:val="24"/>
          <w:szCs w:val="24"/>
        </w:rPr>
      </w:pPr>
      <w:r w:rsidRPr="00824F23">
        <w:rPr>
          <w:rFonts w:ascii="Arial" w:hAnsi="Arial" w:cs="Arial"/>
          <w:b/>
          <w:sz w:val="24"/>
          <w:szCs w:val="24"/>
        </w:rPr>
        <w:t xml:space="preserve">Funcionamiento y Estructura del Comité de Agua Potable y Alcantarillado del Municipio de Tapachula, Chiapas 2012-2015: </w:t>
      </w:r>
      <w:r w:rsidRPr="00824F23">
        <w:rPr>
          <w:rFonts w:ascii="Arial" w:hAnsi="Arial" w:cs="Arial"/>
          <w:b/>
          <w:i/>
          <w:sz w:val="24"/>
          <w:szCs w:val="24"/>
        </w:rPr>
        <w:t>Propuesta de un Manual de organización</w:t>
      </w:r>
      <w:r w:rsidRPr="00824F23">
        <w:rPr>
          <w:rFonts w:ascii="Arial" w:hAnsi="Arial" w:cs="Arial"/>
          <w:b/>
          <w:sz w:val="24"/>
          <w:szCs w:val="24"/>
        </w:rPr>
        <w:t>.</w:t>
      </w:r>
    </w:p>
    <w:p w:rsidR="0013359F" w:rsidRPr="003C2CC7" w:rsidRDefault="0013359F" w:rsidP="00824F23">
      <w:pPr>
        <w:pStyle w:val="Sinespaciado"/>
        <w:spacing w:line="360" w:lineRule="auto"/>
        <w:ind w:left="1560" w:hanging="1560"/>
        <w:jc w:val="center"/>
        <w:rPr>
          <w:rFonts w:ascii="Arial" w:hAnsi="Arial" w:cs="Arial"/>
          <w:b/>
          <w:sz w:val="24"/>
          <w:szCs w:val="24"/>
        </w:rPr>
      </w:pPr>
    </w:p>
    <w:p w:rsidR="004D7C18" w:rsidRPr="003C2CC7" w:rsidRDefault="004D7C18" w:rsidP="00824F23">
      <w:pPr>
        <w:pStyle w:val="Sinespaciado"/>
        <w:spacing w:line="360" w:lineRule="auto"/>
        <w:ind w:left="1560" w:hanging="1560"/>
        <w:jc w:val="center"/>
        <w:rPr>
          <w:rFonts w:ascii="Arial" w:hAnsi="Arial" w:cs="Arial"/>
          <w:b/>
          <w:sz w:val="24"/>
          <w:szCs w:val="24"/>
        </w:rPr>
      </w:pPr>
    </w:p>
    <w:p w:rsidR="0097411E" w:rsidRPr="003C2CC7" w:rsidRDefault="0097411E" w:rsidP="00824F23">
      <w:pPr>
        <w:pStyle w:val="Sinespaciado"/>
        <w:spacing w:line="360" w:lineRule="auto"/>
        <w:ind w:left="1560" w:hanging="1560"/>
        <w:jc w:val="center"/>
        <w:rPr>
          <w:rFonts w:ascii="Arial" w:hAnsi="Arial" w:cs="Arial"/>
          <w:b/>
          <w:sz w:val="24"/>
          <w:szCs w:val="24"/>
        </w:rPr>
      </w:pPr>
    </w:p>
    <w:p w:rsidR="0013359F" w:rsidRPr="003C2CC7" w:rsidRDefault="0013359F" w:rsidP="00824F23">
      <w:pPr>
        <w:pStyle w:val="Sinespaciado"/>
        <w:spacing w:line="360" w:lineRule="auto"/>
        <w:ind w:left="1560" w:hanging="1560"/>
        <w:jc w:val="center"/>
        <w:rPr>
          <w:rFonts w:ascii="Arial" w:hAnsi="Arial" w:cs="Arial"/>
          <w:b/>
          <w:sz w:val="24"/>
          <w:szCs w:val="24"/>
        </w:rPr>
      </w:pPr>
      <w:r w:rsidRPr="003C2CC7">
        <w:rPr>
          <w:rFonts w:ascii="Arial" w:hAnsi="Arial" w:cs="Arial"/>
          <w:b/>
          <w:sz w:val="24"/>
          <w:szCs w:val="24"/>
        </w:rPr>
        <w:t>Presentado Por:</w:t>
      </w:r>
    </w:p>
    <w:p w:rsidR="0013359F" w:rsidRPr="003C2CC7" w:rsidRDefault="0013359F" w:rsidP="00824F23">
      <w:pPr>
        <w:pStyle w:val="Sinespaciado"/>
        <w:spacing w:line="360" w:lineRule="auto"/>
        <w:ind w:left="1560" w:hanging="1560"/>
        <w:jc w:val="center"/>
        <w:rPr>
          <w:rFonts w:ascii="Arial" w:hAnsi="Arial" w:cs="Arial"/>
          <w:b/>
          <w:sz w:val="24"/>
          <w:szCs w:val="24"/>
        </w:rPr>
      </w:pPr>
      <w:r w:rsidRPr="003C2CC7">
        <w:rPr>
          <w:rFonts w:ascii="Arial" w:hAnsi="Arial" w:cs="Arial"/>
          <w:b/>
          <w:sz w:val="24"/>
          <w:szCs w:val="24"/>
        </w:rPr>
        <w:t>Lic. Vale</w:t>
      </w:r>
      <w:r w:rsidR="004D7C18" w:rsidRPr="003C2CC7">
        <w:rPr>
          <w:rFonts w:ascii="Arial" w:hAnsi="Arial" w:cs="Arial"/>
          <w:b/>
          <w:sz w:val="24"/>
          <w:szCs w:val="24"/>
        </w:rPr>
        <w:t>ntin Pérez Martínez.</w:t>
      </w:r>
    </w:p>
    <w:p w:rsidR="0013359F" w:rsidRPr="003C2CC7" w:rsidRDefault="0013359F" w:rsidP="00824F23">
      <w:pPr>
        <w:pStyle w:val="Sinespaciado"/>
        <w:spacing w:line="360" w:lineRule="auto"/>
        <w:ind w:left="1560" w:hanging="1560"/>
        <w:jc w:val="center"/>
        <w:rPr>
          <w:rFonts w:ascii="Arial" w:hAnsi="Arial" w:cs="Arial"/>
          <w:b/>
          <w:sz w:val="24"/>
          <w:szCs w:val="24"/>
        </w:rPr>
      </w:pPr>
    </w:p>
    <w:p w:rsidR="0013359F" w:rsidRPr="003C2CC7" w:rsidRDefault="0013359F" w:rsidP="00824F23">
      <w:pPr>
        <w:pStyle w:val="Sinespaciado"/>
        <w:spacing w:line="360" w:lineRule="auto"/>
        <w:ind w:left="1560" w:hanging="1560"/>
        <w:jc w:val="center"/>
        <w:rPr>
          <w:rFonts w:ascii="Arial" w:hAnsi="Arial" w:cs="Arial"/>
          <w:b/>
          <w:sz w:val="24"/>
          <w:szCs w:val="24"/>
        </w:rPr>
      </w:pPr>
    </w:p>
    <w:p w:rsidR="0097411E" w:rsidRPr="003C2CC7" w:rsidRDefault="0097411E" w:rsidP="00824F23">
      <w:pPr>
        <w:pStyle w:val="Sinespaciado"/>
        <w:spacing w:line="360" w:lineRule="auto"/>
        <w:ind w:left="1560" w:hanging="1560"/>
        <w:jc w:val="center"/>
        <w:rPr>
          <w:rFonts w:ascii="Arial" w:hAnsi="Arial" w:cs="Arial"/>
          <w:b/>
          <w:sz w:val="24"/>
          <w:szCs w:val="24"/>
        </w:rPr>
      </w:pPr>
    </w:p>
    <w:p w:rsidR="0013359F" w:rsidRDefault="0013359F" w:rsidP="00824F23">
      <w:pPr>
        <w:pStyle w:val="Sinespaciado"/>
        <w:spacing w:line="360" w:lineRule="auto"/>
        <w:ind w:left="1560" w:hanging="1560"/>
        <w:jc w:val="center"/>
        <w:rPr>
          <w:rFonts w:ascii="Arial" w:hAnsi="Arial" w:cs="Arial"/>
          <w:b/>
          <w:sz w:val="24"/>
          <w:szCs w:val="24"/>
        </w:rPr>
      </w:pPr>
      <w:r w:rsidRPr="003C2CC7">
        <w:rPr>
          <w:rFonts w:ascii="Arial" w:hAnsi="Arial" w:cs="Arial"/>
          <w:b/>
          <w:sz w:val="24"/>
          <w:szCs w:val="24"/>
        </w:rPr>
        <w:t xml:space="preserve">Tesis Para Optar El Grado Académico de </w:t>
      </w:r>
      <w:r w:rsidR="004D7C18" w:rsidRPr="003C2CC7">
        <w:rPr>
          <w:rFonts w:ascii="Arial" w:hAnsi="Arial" w:cs="Arial"/>
          <w:b/>
          <w:sz w:val="24"/>
          <w:szCs w:val="24"/>
        </w:rPr>
        <w:t>Maestro en Administración y Políticas Públicas</w:t>
      </w:r>
      <w:r w:rsidR="00824F23">
        <w:rPr>
          <w:rFonts w:ascii="Arial" w:hAnsi="Arial" w:cs="Arial"/>
          <w:b/>
          <w:sz w:val="24"/>
          <w:szCs w:val="24"/>
        </w:rPr>
        <w:t>.</w:t>
      </w:r>
    </w:p>
    <w:p w:rsidR="00824F23" w:rsidRDefault="00824F23" w:rsidP="00824F23">
      <w:pPr>
        <w:pStyle w:val="Sinespaciado"/>
        <w:spacing w:line="360" w:lineRule="auto"/>
        <w:ind w:left="1560" w:hanging="1560"/>
        <w:jc w:val="center"/>
        <w:rPr>
          <w:rFonts w:ascii="Arial" w:hAnsi="Arial" w:cs="Arial"/>
          <w:b/>
          <w:sz w:val="24"/>
          <w:szCs w:val="24"/>
        </w:rPr>
      </w:pPr>
    </w:p>
    <w:p w:rsidR="00824F23" w:rsidRDefault="00824F23" w:rsidP="00824F23">
      <w:pPr>
        <w:pStyle w:val="Sinespaciado"/>
        <w:spacing w:line="360" w:lineRule="auto"/>
        <w:ind w:left="1560" w:hanging="1560"/>
        <w:jc w:val="center"/>
        <w:rPr>
          <w:rFonts w:ascii="Arial" w:hAnsi="Arial" w:cs="Arial"/>
          <w:b/>
          <w:sz w:val="24"/>
          <w:szCs w:val="24"/>
        </w:rPr>
      </w:pPr>
    </w:p>
    <w:p w:rsidR="00824F23" w:rsidRDefault="00824F23" w:rsidP="00824F23">
      <w:pPr>
        <w:pStyle w:val="Sinespaciado"/>
        <w:spacing w:line="360" w:lineRule="auto"/>
        <w:ind w:left="1560" w:hanging="1560"/>
        <w:jc w:val="center"/>
        <w:rPr>
          <w:rFonts w:ascii="Arial" w:hAnsi="Arial" w:cs="Arial"/>
          <w:b/>
          <w:sz w:val="24"/>
          <w:szCs w:val="24"/>
        </w:rPr>
      </w:pPr>
    </w:p>
    <w:p w:rsidR="00824F23" w:rsidRPr="003C2CC7" w:rsidRDefault="00824F23" w:rsidP="00824F23">
      <w:pPr>
        <w:pStyle w:val="Sinespaciado"/>
        <w:spacing w:line="360" w:lineRule="auto"/>
        <w:ind w:left="1560" w:hanging="1560"/>
        <w:jc w:val="center"/>
        <w:rPr>
          <w:rFonts w:ascii="Arial" w:hAnsi="Arial" w:cs="Arial"/>
          <w:b/>
          <w:sz w:val="24"/>
          <w:szCs w:val="24"/>
        </w:rPr>
      </w:pPr>
      <w:r>
        <w:rPr>
          <w:rFonts w:ascii="Arial" w:hAnsi="Arial" w:cs="Arial"/>
          <w:b/>
          <w:sz w:val="24"/>
          <w:szCs w:val="24"/>
        </w:rPr>
        <w:t>Tapachula de Córdova y Ordoñez, Febrero de 2016.</w:t>
      </w:r>
    </w:p>
    <w:p w:rsidR="0013359F" w:rsidRPr="003C2CC7" w:rsidRDefault="0013359F" w:rsidP="00824F23">
      <w:pPr>
        <w:pStyle w:val="Sinespaciado"/>
        <w:spacing w:line="360" w:lineRule="auto"/>
        <w:ind w:left="1560" w:hanging="1560"/>
        <w:jc w:val="center"/>
        <w:rPr>
          <w:rFonts w:ascii="Arial" w:hAnsi="Arial" w:cs="Arial"/>
          <w:b/>
          <w:sz w:val="24"/>
          <w:szCs w:val="24"/>
        </w:rPr>
      </w:pPr>
    </w:p>
    <w:p w:rsidR="0013359F" w:rsidRPr="003C2CC7" w:rsidRDefault="0013359F" w:rsidP="009159B1">
      <w:pPr>
        <w:pStyle w:val="Sinespaciado"/>
        <w:spacing w:line="360" w:lineRule="auto"/>
        <w:ind w:left="1560" w:hanging="1560"/>
        <w:jc w:val="both"/>
        <w:rPr>
          <w:rFonts w:ascii="Arial" w:hAnsi="Arial" w:cs="Arial"/>
          <w:b/>
          <w:sz w:val="24"/>
          <w:szCs w:val="24"/>
        </w:rPr>
      </w:pPr>
    </w:p>
    <w:p w:rsidR="0013359F" w:rsidRPr="003C2CC7" w:rsidRDefault="0013359F" w:rsidP="009159B1">
      <w:pPr>
        <w:pStyle w:val="Sinespaciado"/>
        <w:spacing w:line="360" w:lineRule="auto"/>
        <w:ind w:left="1560" w:hanging="1560"/>
        <w:jc w:val="both"/>
        <w:rPr>
          <w:rFonts w:ascii="Arial" w:hAnsi="Arial" w:cs="Arial"/>
          <w:b/>
          <w:sz w:val="24"/>
          <w:szCs w:val="24"/>
        </w:rPr>
      </w:pPr>
    </w:p>
    <w:p w:rsidR="0013359F" w:rsidRPr="003C2CC7" w:rsidRDefault="0013359F" w:rsidP="009159B1">
      <w:pPr>
        <w:pStyle w:val="Sinespaciado"/>
        <w:spacing w:line="360" w:lineRule="auto"/>
        <w:ind w:left="1560" w:hanging="1560"/>
        <w:jc w:val="both"/>
        <w:rPr>
          <w:rFonts w:ascii="Arial" w:hAnsi="Arial" w:cs="Arial"/>
          <w:b/>
          <w:sz w:val="24"/>
          <w:szCs w:val="24"/>
        </w:rPr>
      </w:pPr>
    </w:p>
    <w:p w:rsidR="009159B1" w:rsidRPr="003C2CC7" w:rsidRDefault="009159B1" w:rsidP="00824F23">
      <w:pPr>
        <w:pStyle w:val="Sinespaciado"/>
        <w:spacing w:line="360" w:lineRule="auto"/>
        <w:jc w:val="both"/>
        <w:rPr>
          <w:rFonts w:ascii="Arial" w:hAnsi="Arial" w:cs="Arial"/>
          <w:b/>
          <w:sz w:val="24"/>
          <w:szCs w:val="24"/>
        </w:rPr>
      </w:pPr>
      <w:r w:rsidRPr="003C2CC7">
        <w:rPr>
          <w:rFonts w:ascii="Arial" w:hAnsi="Arial" w:cs="Arial"/>
          <w:b/>
          <w:sz w:val="24"/>
          <w:szCs w:val="24"/>
        </w:rPr>
        <w:t xml:space="preserve">CAPITULO </w:t>
      </w:r>
      <w:r w:rsidR="00917437" w:rsidRPr="003C2CC7">
        <w:rPr>
          <w:rFonts w:ascii="Arial" w:hAnsi="Arial" w:cs="Arial"/>
          <w:b/>
          <w:sz w:val="24"/>
          <w:szCs w:val="24"/>
        </w:rPr>
        <w:t>I</w:t>
      </w:r>
      <w:r w:rsidRPr="003C2CC7">
        <w:rPr>
          <w:rFonts w:ascii="Arial" w:hAnsi="Arial" w:cs="Arial"/>
          <w:b/>
          <w:sz w:val="24"/>
          <w:szCs w:val="24"/>
        </w:rPr>
        <w:t xml:space="preserve"> </w:t>
      </w:r>
    </w:p>
    <w:p w:rsidR="009159B1" w:rsidRPr="003C2CC7" w:rsidRDefault="00917437" w:rsidP="00A95C26">
      <w:pPr>
        <w:pStyle w:val="Sinespaciado"/>
        <w:spacing w:line="360" w:lineRule="auto"/>
        <w:jc w:val="both"/>
        <w:rPr>
          <w:rFonts w:ascii="Arial" w:hAnsi="Arial" w:cs="Arial"/>
          <w:b/>
          <w:sz w:val="24"/>
          <w:szCs w:val="24"/>
        </w:rPr>
      </w:pPr>
      <w:r w:rsidRPr="003C2CC7">
        <w:rPr>
          <w:rFonts w:ascii="Arial" w:hAnsi="Arial" w:cs="Arial"/>
          <w:b/>
          <w:sz w:val="24"/>
          <w:szCs w:val="24"/>
        </w:rPr>
        <w:t>MARCO T</w:t>
      </w:r>
      <w:r w:rsidR="009159B1" w:rsidRPr="003C2CC7">
        <w:rPr>
          <w:rFonts w:ascii="Arial" w:hAnsi="Arial" w:cs="Arial"/>
          <w:b/>
          <w:sz w:val="24"/>
          <w:szCs w:val="24"/>
        </w:rPr>
        <w:t>EORICO CONTEXTUAL DEL MANUAL DE ORGANIZACIÓN.</w:t>
      </w:r>
    </w:p>
    <w:p w:rsidR="00A17C41" w:rsidRPr="003C2CC7" w:rsidRDefault="00A17C41" w:rsidP="0065799D">
      <w:pPr>
        <w:pStyle w:val="Sinespaciado"/>
        <w:spacing w:line="360" w:lineRule="auto"/>
        <w:rPr>
          <w:rFonts w:ascii="Arial" w:hAnsi="Arial" w:cs="Arial"/>
          <w:b/>
          <w:sz w:val="24"/>
          <w:szCs w:val="24"/>
        </w:rPr>
      </w:pPr>
    </w:p>
    <w:p w:rsidR="00A17C41" w:rsidRPr="003C2CC7" w:rsidRDefault="0065799D" w:rsidP="0065799D">
      <w:pPr>
        <w:pStyle w:val="Sinespaciado"/>
        <w:numPr>
          <w:ilvl w:val="1"/>
          <w:numId w:val="1"/>
        </w:numPr>
        <w:spacing w:line="360" w:lineRule="auto"/>
        <w:rPr>
          <w:rFonts w:ascii="Arial" w:hAnsi="Arial" w:cs="Arial"/>
          <w:b/>
          <w:sz w:val="24"/>
          <w:szCs w:val="24"/>
        </w:rPr>
      </w:pPr>
      <w:r w:rsidRPr="003C2CC7">
        <w:rPr>
          <w:rFonts w:ascii="Arial" w:hAnsi="Arial" w:cs="Arial"/>
          <w:b/>
          <w:sz w:val="24"/>
          <w:szCs w:val="24"/>
        </w:rPr>
        <w:t>Antecedentes</w:t>
      </w:r>
    </w:p>
    <w:p w:rsidR="0065799D" w:rsidRPr="003C2CC7" w:rsidRDefault="0065799D" w:rsidP="0065799D">
      <w:pPr>
        <w:pStyle w:val="Sinespaciado"/>
        <w:spacing w:line="360" w:lineRule="auto"/>
        <w:rPr>
          <w:rFonts w:ascii="Arial" w:hAnsi="Arial" w:cs="Arial"/>
          <w:sz w:val="24"/>
          <w:szCs w:val="24"/>
        </w:rPr>
      </w:pPr>
    </w:p>
    <w:p w:rsidR="0065799D" w:rsidRPr="003C2CC7" w:rsidRDefault="0065799D" w:rsidP="0065799D">
      <w:pPr>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 xml:space="preserve">El uso de los manuales data de los años de la Segunda Guerra Mundial. Éstos formaron parte de las estrategias seguidas, en virtud de que en el frente no se contaba con personal capacitado en estrategias de guerra; por ello, mediante los manuales se instruía a los soldados en las actividades que se </w:t>
      </w:r>
      <w:r w:rsidR="007F6161">
        <w:rPr>
          <w:rFonts w:ascii="Arial" w:hAnsi="Arial" w:cs="Arial"/>
          <w:sz w:val="24"/>
          <w:szCs w:val="24"/>
        </w:rPr>
        <w:t>deberían desarrollar en campaña</w:t>
      </w:r>
      <w:sdt>
        <w:sdtPr>
          <w:rPr>
            <w:rFonts w:ascii="Arial" w:hAnsi="Arial" w:cs="Arial"/>
            <w:sz w:val="24"/>
            <w:szCs w:val="24"/>
          </w:rPr>
          <w:id w:val="-1007595931"/>
          <w:citation/>
        </w:sdtPr>
        <w:sdtContent>
          <w:r w:rsidR="007F6161">
            <w:rPr>
              <w:rFonts w:ascii="Arial" w:hAnsi="Arial" w:cs="Arial"/>
              <w:sz w:val="24"/>
              <w:szCs w:val="24"/>
            </w:rPr>
            <w:fldChar w:fldCharType="begin"/>
          </w:r>
          <w:r w:rsidR="007F6161">
            <w:rPr>
              <w:rFonts w:ascii="Arial" w:hAnsi="Arial" w:cs="Arial"/>
              <w:sz w:val="24"/>
              <w:szCs w:val="24"/>
            </w:rPr>
            <w:instrText xml:space="preserve"> CITATION Min97 \l 2058 </w:instrText>
          </w:r>
          <w:r w:rsidR="007F6161">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(Minntz, 1997)</w:t>
          </w:r>
          <w:r w:rsidR="007F6161">
            <w:rPr>
              <w:rFonts w:ascii="Arial" w:hAnsi="Arial" w:cs="Arial"/>
              <w:sz w:val="24"/>
              <w:szCs w:val="24"/>
            </w:rPr>
            <w:fldChar w:fldCharType="end"/>
          </w:r>
        </w:sdtContent>
      </w:sdt>
      <w:r w:rsidR="007F6161">
        <w:rPr>
          <w:rFonts w:ascii="Arial" w:hAnsi="Arial" w:cs="Arial"/>
          <w:sz w:val="24"/>
          <w:szCs w:val="24"/>
        </w:rPr>
        <w:t>.</w:t>
      </w:r>
    </w:p>
    <w:p w:rsidR="007F6161" w:rsidRDefault="007F6161" w:rsidP="0049271C">
      <w:pPr>
        <w:autoSpaceDE w:val="0"/>
        <w:autoSpaceDN w:val="0"/>
        <w:adjustRightInd w:val="0"/>
        <w:spacing w:after="0" w:line="360" w:lineRule="auto"/>
        <w:jc w:val="both"/>
        <w:rPr>
          <w:rFonts w:ascii="Arial" w:hAnsi="Arial" w:cs="Arial"/>
          <w:sz w:val="24"/>
          <w:szCs w:val="24"/>
        </w:rPr>
      </w:pPr>
    </w:p>
    <w:p w:rsidR="0049271C" w:rsidRPr="003C2CC7" w:rsidRDefault="0065799D" w:rsidP="0049271C">
      <w:pPr>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Pasado el tiempo y debido al creciente grado de especialización y a la división del trabajo, las tareas cotidianas de los procesos administrativos y tecnológicos de las organizaciones se transformaban en rutinas que modificaban el desempeño, lo cual hizo necesario el uso de herramientas para establecer los lineamientos que permitieran definir con claridad el desarrollo de cada actividad dentro de una estructura organizacional. Por tal motivo, los primeros intentos formales de manuales administrativos fueron en forma de circulares, memorándum, instrucciones internas etc., mediante los cuales se establecían las formas de operar de un organismo. Ciertamente estos intentos carecían de un perfil técnico, pero establecieron la base para los posteriores manuales administrativos.</w:t>
      </w:r>
      <w:sdt>
        <w:sdtPr>
          <w:rPr>
            <w:rFonts w:ascii="Arial" w:hAnsi="Arial" w:cs="Arial"/>
            <w:sz w:val="24"/>
            <w:szCs w:val="24"/>
          </w:rPr>
          <w:id w:val="-822265937"/>
          <w:citation/>
        </w:sdtPr>
        <w:sdtContent>
          <w:r w:rsidR="007F6161">
            <w:rPr>
              <w:rFonts w:ascii="Arial" w:hAnsi="Arial" w:cs="Arial"/>
              <w:sz w:val="24"/>
              <w:szCs w:val="24"/>
            </w:rPr>
            <w:fldChar w:fldCharType="begin"/>
          </w:r>
          <w:r w:rsidR="007F6161">
            <w:rPr>
              <w:rFonts w:ascii="Arial" w:hAnsi="Arial" w:cs="Arial"/>
              <w:sz w:val="24"/>
              <w:szCs w:val="24"/>
            </w:rPr>
            <w:instrText xml:space="preserve"> CITATION Min97 \l 2058 </w:instrText>
          </w:r>
          <w:r w:rsidR="007F6161">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(Minntz, 1997)</w:t>
          </w:r>
          <w:r w:rsidR="007F6161">
            <w:rPr>
              <w:rFonts w:ascii="Arial" w:hAnsi="Arial" w:cs="Arial"/>
              <w:sz w:val="24"/>
              <w:szCs w:val="24"/>
            </w:rPr>
            <w:fldChar w:fldCharType="end"/>
          </w:r>
        </w:sdtContent>
      </w:sdt>
    </w:p>
    <w:p w:rsidR="00EC1E0B" w:rsidRPr="003C2CC7" w:rsidRDefault="00EC1E0B" w:rsidP="0049271C">
      <w:pPr>
        <w:autoSpaceDE w:val="0"/>
        <w:autoSpaceDN w:val="0"/>
        <w:adjustRightInd w:val="0"/>
        <w:spacing w:after="0" w:line="360" w:lineRule="auto"/>
        <w:jc w:val="both"/>
        <w:rPr>
          <w:rFonts w:ascii="Arial" w:hAnsi="Arial" w:cs="Arial"/>
          <w:sz w:val="24"/>
          <w:szCs w:val="24"/>
          <w:highlight w:val="lightGray"/>
        </w:rPr>
      </w:pPr>
    </w:p>
    <w:p w:rsidR="0049271C" w:rsidRPr="003C2CC7" w:rsidRDefault="0049271C" w:rsidP="0049271C">
      <w:pPr>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 xml:space="preserve">Para conocer la historia de los manuales administrativos hay que remontarnos, en primer lugar, a sus inicios como intentos formales o publicaciones y, posteriormente, como un instrumento más técnico y breve, alrededor del siglo XIX. </w:t>
      </w:r>
      <w:sdt>
        <w:sdtPr>
          <w:rPr>
            <w:rFonts w:ascii="Arial" w:hAnsi="Arial" w:cs="Arial"/>
            <w:sz w:val="24"/>
            <w:szCs w:val="24"/>
          </w:rPr>
          <w:id w:val="-273560917"/>
          <w:citation/>
        </w:sdtPr>
        <w:sdtContent>
          <w:r w:rsidR="00AA0EB9">
            <w:rPr>
              <w:rFonts w:ascii="Arial" w:hAnsi="Arial" w:cs="Arial"/>
              <w:sz w:val="24"/>
              <w:szCs w:val="24"/>
            </w:rPr>
            <w:fldChar w:fldCharType="begin"/>
          </w:r>
          <w:r w:rsidR="00AA0EB9">
            <w:rPr>
              <w:rFonts w:ascii="Arial" w:hAnsi="Arial" w:cs="Arial"/>
              <w:sz w:val="24"/>
              <w:szCs w:val="24"/>
            </w:rPr>
            <w:instrText xml:space="preserve"> CITATION Min97 \l 2058 </w:instrText>
          </w:r>
          <w:r w:rsidR="00AA0EB9">
            <w:rPr>
              <w:rFonts w:ascii="Arial" w:hAnsi="Arial" w:cs="Arial"/>
              <w:sz w:val="24"/>
              <w:szCs w:val="24"/>
            </w:rPr>
            <w:fldChar w:fldCharType="separate"/>
          </w:r>
          <w:r w:rsidR="00A856ED" w:rsidRPr="00A856ED">
            <w:rPr>
              <w:rFonts w:ascii="Arial" w:hAnsi="Arial" w:cs="Arial"/>
              <w:noProof/>
              <w:sz w:val="24"/>
              <w:szCs w:val="24"/>
            </w:rPr>
            <w:t>(Minntz, 1997)</w:t>
          </w:r>
          <w:r w:rsidR="00AA0EB9">
            <w:rPr>
              <w:rFonts w:ascii="Arial" w:hAnsi="Arial" w:cs="Arial"/>
              <w:sz w:val="24"/>
              <w:szCs w:val="24"/>
            </w:rPr>
            <w:fldChar w:fldCharType="end"/>
          </w:r>
        </w:sdtContent>
      </w:sdt>
    </w:p>
    <w:p w:rsidR="00C41C90" w:rsidRPr="003C2CC7" w:rsidRDefault="00C41C90" w:rsidP="0049271C">
      <w:pPr>
        <w:autoSpaceDE w:val="0"/>
        <w:autoSpaceDN w:val="0"/>
        <w:adjustRightInd w:val="0"/>
        <w:spacing w:after="0" w:line="360" w:lineRule="auto"/>
        <w:jc w:val="both"/>
        <w:rPr>
          <w:rFonts w:ascii="Arial" w:hAnsi="Arial" w:cs="Arial"/>
          <w:sz w:val="24"/>
          <w:szCs w:val="24"/>
        </w:rPr>
      </w:pPr>
    </w:p>
    <w:p w:rsidR="0049271C" w:rsidRPr="003C2CC7" w:rsidRDefault="0049271C" w:rsidP="0049271C">
      <w:pPr>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Surgen por la necesidad de instruir e informar. Durante la Segunda Guerra Mundial a los soldados se les tenía que adiestrar sobre las tácticas militares para que supieran las acciones, maniobras u operaciones que tenían que</w:t>
      </w:r>
      <w:r w:rsidR="00C41C90" w:rsidRPr="003C2CC7">
        <w:rPr>
          <w:rFonts w:ascii="Arial" w:hAnsi="Arial" w:cs="Arial"/>
          <w:sz w:val="24"/>
          <w:szCs w:val="24"/>
        </w:rPr>
        <w:t xml:space="preserve"> </w:t>
      </w:r>
      <w:r w:rsidRPr="003C2CC7">
        <w:rPr>
          <w:rFonts w:ascii="Arial" w:hAnsi="Arial" w:cs="Arial"/>
          <w:sz w:val="24"/>
          <w:szCs w:val="24"/>
        </w:rPr>
        <w:t xml:space="preserve">llevar a cabo en el frente de batalla. </w:t>
      </w:r>
      <w:sdt>
        <w:sdtPr>
          <w:rPr>
            <w:rFonts w:ascii="Arial" w:hAnsi="Arial" w:cs="Arial"/>
            <w:sz w:val="24"/>
            <w:szCs w:val="24"/>
          </w:rPr>
          <w:id w:val="-1794890939"/>
          <w:citation/>
        </w:sdtPr>
        <w:sdtContent>
          <w:r w:rsidR="00AA0EB9">
            <w:rPr>
              <w:rFonts w:ascii="Arial" w:hAnsi="Arial" w:cs="Arial"/>
              <w:sz w:val="24"/>
              <w:szCs w:val="24"/>
            </w:rPr>
            <w:fldChar w:fldCharType="begin"/>
          </w:r>
          <w:r w:rsidR="00AA0EB9">
            <w:rPr>
              <w:rFonts w:ascii="Arial" w:hAnsi="Arial" w:cs="Arial"/>
              <w:sz w:val="24"/>
              <w:szCs w:val="24"/>
            </w:rPr>
            <w:instrText xml:space="preserve"> CITATION Min97 \l 2058 </w:instrText>
          </w:r>
          <w:r w:rsidR="00AA0EB9">
            <w:rPr>
              <w:rFonts w:ascii="Arial" w:hAnsi="Arial" w:cs="Arial"/>
              <w:sz w:val="24"/>
              <w:szCs w:val="24"/>
            </w:rPr>
            <w:fldChar w:fldCharType="separate"/>
          </w:r>
          <w:r w:rsidR="00A856ED" w:rsidRPr="00A856ED">
            <w:rPr>
              <w:rFonts w:ascii="Arial" w:hAnsi="Arial" w:cs="Arial"/>
              <w:noProof/>
              <w:sz w:val="24"/>
              <w:szCs w:val="24"/>
            </w:rPr>
            <w:t>(Minntz, 1997)</w:t>
          </w:r>
          <w:r w:rsidR="00AA0EB9">
            <w:rPr>
              <w:rFonts w:ascii="Arial" w:hAnsi="Arial" w:cs="Arial"/>
              <w:sz w:val="24"/>
              <w:szCs w:val="24"/>
            </w:rPr>
            <w:fldChar w:fldCharType="end"/>
          </w:r>
        </w:sdtContent>
      </w:sdt>
    </w:p>
    <w:p w:rsidR="00AA0EB9" w:rsidRDefault="00AA0EB9" w:rsidP="0049271C">
      <w:pPr>
        <w:autoSpaceDE w:val="0"/>
        <w:autoSpaceDN w:val="0"/>
        <w:adjustRightInd w:val="0"/>
        <w:spacing w:after="0" w:line="360" w:lineRule="auto"/>
        <w:jc w:val="both"/>
        <w:rPr>
          <w:rFonts w:ascii="Arial" w:hAnsi="Arial" w:cs="Arial"/>
          <w:sz w:val="24"/>
          <w:szCs w:val="24"/>
        </w:rPr>
      </w:pPr>
    </w:p>
    <w:p w:rsidR="0049271C" w:rsidRPr="003C2CC7" w:rsidRDefault="0049271C" w:rsidP="0049271C">
      <w:pPr>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 xml:space="preserve">Surgieron a mediados del siglo XIX. Miguel Duhalt Krauss (1977, p. 21) y Joaquín Rodríguez Valencia (2002, p. 54) afirman que “los manuales como instrumento administrativo datan de la Segunda Guerra Mundial, en la cual sirvieron para capacitar al personal cuando estaba al frente de batalla”. </w:t>
      </w:r>
      <w:sdt>
        <w:sdtPr>
          <w:rPr>
            <w:rFonts w:ascii="Arial" w:hAnsi="Arial" w:cs="Arial"/>
            <w:sz w:val="24"/>
            <w:szCs w:val="24"/>
          </w:rPr>
          <w:id w:val="1492751388"/>
          <w:citation/>
        </w:sdtPr>
        <w:sdtContent>
          <w:r w:rsidR="00AA0EB9">
            <w:rPr>
              <w:rFonts w:ascii="Arial" w:hAnsi="Arial" w:cs="Arial"/>
              <w:sz w:val="24"/>
              <w:szCs w:val="24"/>
            </w:rPr>
            <w:fldChar w:fldCharType="begin"/>
          </w:r>
          <w:r w:rsidR="00AA0EB9">
            <w:rPr>
              <w:rFonts w:ascii="Arial" w:hAnsi="Arial" w:cs="Arial"/>
              <w:sz w:val="24"/>
              <w:szCs w:val="24"/>
            </w:rPr>
            <w:instrText xml:space="preserve"> CITATION Min97 \l 2058 </w:instrText>
          </w:r>
          <w:r w:rsidR="00AA0EB9">
            <w:rPr>
              <w:rFonts w:ascii="Arial" w:hAnsi="Arial" w:cs="Arial"/>
              <w:sz w:val="24"/>
              <w:szCs w:val="24"/>
            </w:rPr>
            <w:fldChar w:fldCharType="separate"/>
          </w:r>
          <w:r w:rsidR="00A856ED" w:rsidRPr="00A856ED">
            <w:rPr>
              <w:rFonts w:ascii="Arial" w:hAnsi="Arial" w:cs="Arial"/>
              <w:noProof/>
              <w:sz w:val="24"/>
              <w:szCs w:val="24"/>
            </w:rPr>
            <w:t>(Minntz, 1997)</w:t>
          </w:r>
          <w:r w:rsidR="00AA0EB9">
            <w:rPr>
              <w:rFonts w:ascii="Arial" w:hAnsi="Arial" w:cs="Arial"/>
              <w:sz w:val="24"/>
              <w:szCs w:val="24"/>
            </w:rPr>
            <w:fldChar w:fldCharType="end"/>
          </w:r>
        </w:sdtContent>
      </w:sdt>
    </w:p>
    <w:p w:rsidR="00AA0EB9" w:rsidRDefault="00AA0EB9" w:rsidP="0049271C">
      <w:pPr>
        <w:autoSpaceDE w:val="0"/>
        <w:autoSpaceDN w:val="0"/>
        <w:adjustRightInd w:val="0"/>
        <w:spacing w:after="0" w:line="360" w:lineRule="auto"/>
        <w:jc w:val="both"/>
        <w:rPr>
          <w:rFonts w:ascii="Arial" w:hAnsi="Arial" w:cs="Arial"/>
          <w:sz w:val="24"/>
          <w:szCs w:val="24"/>
        </w:rPr>
      </w:pPr>
    </w:p>
    <w:p w:rsidR="0049271C" w:rsidRPr="003C2CC7" w:rsidRDefault="0049271C" w:rsidP="0049271C">
      <w:pPr>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También es importante mencionar que en México son mucho más recientes. En pleno siglo XXI: “todavía no se sabe a ciencia cierta qué es un manual administrativo, cuántos tipos de manual hay, para qué pueden servir, cómo se ela</w:t>
      </w:r>
      <w:r w:rsidR="002B75AC" w:rsidRPr="003C2CC7">
        <w:rPr>
          <w:rFonts w:ascii="Arial" w:hAnsi="Arial" w:cs="Arial"/>
          <w:sz w:val="24"/>
          <w:szCs w:val="24"/>
        </w:rPr>
        <w:t>boran, cómo se usan, etcétera”</w:t>
      </w:r>
      <w:sdt>
        <w:sdtPr>
          <w:rPr>
            <w:rFonts w:ascii="Arial" w:hAnsi="Arial" w:cs="Arial"/>
            <w:sz w:val="24"/>
            <w:szCs w:val="24"/>
          </w:rPr>
          <w:id w:val="569469609"/>
          <w:citation/>
        </w:sdtPr>
        <w:sdtContent>
          <w:r w:rsidR="00AA0EB9">
            <w:rPr>
              <w:rFonts w:ascii="Arial" w:hAnsi="Arial" w:cs="Arial"/>
              <w:sz w:val="24"/>
              <w:szCs w:val="24"/>
            </w:rPr>
            <w:fldChar w:fldCharType="begin"/>
          </w:r>
          <w:r w:rsidR="00FD695F">
            <w:rPr>
              <w:rFonts w:ascii="Arial" w:hAnsi="Arial" w:cs="Arial"/>
              <w:sz w:val="24"/>
              <w:szCs w:val="24"/>
            </w:rPr>
            <w:instrText xml:space="preserve">CITATION Rod02 \l 2058 </w:instrText>
          </w:r>
          <w:r w:rsidR="00AA0EB9">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(Valencia, 2002)</w:t>
          </w:r>
          <w:r w:rsidR="00AA0EB9">
            <w:rPr>
              <w:rFonts w:ascii="Arial" w:hAnsi="Arial" w:cs="Arial"/>
              <w:sz w:val="24"/>
              <w:szCs w:val="24"/>
            </w:rPr>
            <w:fldChar w:fldCharType="end"/>
          </w:r>
        </w:sdtContent>
      </w:sdt>
      <w:r w:rsidR="00AA0EB9">
        <w:rPr>
          <w:rFonts w:ascii="Arial" w:hAnsi="Arial" w:cs="Arial"/>
          <w:sz w:val="24"/>
          <w:szCs w:val="24"/>
        </w:rPr>
        <w:t>.</w:t>
      </w:r>
    </w:p>
    <w:p w:rsidR="0065799D" w:rsidRPr="003C2CC7" w:rsidRDefault="0065799D" w:rsidP="00524B38">
      <w:pPr>
        <w:pStyle w:val="Sinespaciado"/>
        <w:spacing w:line="360" w:lineRule="auto"/>
        <w:rPr>
          <w:rFonts w:ascii="Arial" w:hAnsi="Arial" w:cs="Arial"/>
          <w:sz w:val="24"/>
          <w:szCs w:val="24"/>
        </w:rPr>
      </w:pPr>
    </w:p>
    <w:p w:rsidR="00917437" w:rsidRPr="003C2CC7" w:rsidRDefault="00E75792" w:rsidP="00F74B89">
      <w:pPr>
        <w:pStyle w:val="Sinespaciado"/>
        <w:numPr>
          <w:ilvl w:val="1"/>
          <w:numId w:val="1"/>
        </w:numPr>
        <w:spacing w:line="360" w:lineRule="auto"/>
        <w:jc w:val="both"/>
        <w:rPr>
          <w:rFonts w:ascii="Arial" w:hAnsi="Arial" w:cs="Arial"/>
          <w:b/>
          <w:sz w:val="24"/>
          <w:szCs w:val="24"/>
        </w:rPr>
      </w:pPr>
      <w:r>
        <w:rPr>
          <w:rFonts w:ascii="Arial" w:hAnsi="Arial" w:cs="Arial"/>
          <w:b/>
          <w:sz w:val="24"/>
          <w:szCs w:val="24"/>
        </w:rPr>
        <w:t xml:space="preserve"> </w:t>
      </w:r>
      <w:r w:rsidR="00917437" w:rsidRPr="003C2CC7">
        <w:rPr>
          <w:rFonts w:ascii="Arial" w:hAnsi="Arial" w:cs="Arial"/>
          <w:b/>
          <w:sz w:val="24"/>
          <w:szCs w:val="24"/>
        </w:rPr>
        <w:t>La definición de manual</w:t>
      </w:r>
      <w:r w:rsidR="000720CA" w:rsidRPr="003C2CC7">
        <w:rPr>
          <w:rFonts w:ascii="Arial" w:hAnsi="Arial" w:cs="Arial"/>
          <w:b/>
          <w:sz w:val="24"/>
          <w:szCs w:val="24"/>
        </w:rPr>
        <w:t xml:space="preserve"> y manual de </w:t>
      </w:r>
      <w:r w:rsidR="00524B38" w:rsidRPr="003C2CC7">
        <w:rPr>
          <w:rFonts w:ascii="Arial" w:hAnsi="Arial" w:cs="Arial"/>
          <w:b/>
          <w:sz w:val="24"/>
          <w:szCs w:val="24"/>
        </w:rPr>
        <w:t>organización</w:t>
      </w:r>
      <w:r w:rsidR="00FB4176">
        <w:rPr>
          <w:rFonts w:ascii="Arial" w:hAnsi="Arial" w:cs="Arial"/>
          <w:b/>
          <w:sz w:val="24"/>
          <w:szCs w:val="24"/>
        </w:rPr>
        <w:t>.</w:t>
      </w:r>
    </w:p>
    <w:p w:rsidR="00917437" w:rsidRPr="003C2CC7" w:rsidRDefault="00917437" w:rsidP="0065799D">
      <w:pPr>
        <w:pStyle w:val="Sinespaciado"/>
        <w:spacing w:line="360" w:lineRule="auto"/>
        <w:jc w:val="both"/>
        <w:rPr>
          <w:rFonts w:ascii="Arial" w:hAnsi="Arial" w:cs="Arial"/>
          <w:sz w:val="24"/>
          <w:szCs w:val="24"/>
        </w:rPr>
      </w:pPr>
    </w:p>
    <w:p w:rsidR="00917437" w:rsidRPr="003C2CC7" w:rsidRDefault="00917437" w:rsidP="0065799D">
      <w:pPr>
        <w:spacing w:line="360" w:lineRule="auto"/>
        <w:jc w:val="both"/>
        <w:rPr>
          <w:rFonts w:ascii="Arial" w:hAnsi="Arial" w:cs="Arial"/>
          <w:sz w:val="24"/>
          <w:szCs w:val="24"/>
          <w:lang w:val="es-ES"/>
        </w:rPr>
      </w:pPr>
      <w:r w:rsidRPr="003C2CC7">
        <w:rPr>
          <w:rFonts w:ascii="Arial" w:hAnsi="Arial" w:cs="Arial"/>
          <w:sz w:val="24"/>
          <w:szCs w:val="24"/>
          <w:lang w:val="es-ES"/>
        </w:rPr>
        <w:t>En este apartado abordaremos la conceptualización de qué es un manual y un Manual de Organización para que se tenga claro sobre el tema y título que se está tratando.</w:t>
      </w:r>
    </w:p>
    <w:p w:rsidR="0049271C" w:rsidRPr="003C2CC7" w:rsidRDefault="0049271C" w:rsidP="0049271C">
      <w:pPr>
        <w:spacing w:line="360" w:lineRule="auto"/>
        <w:jc w:val="both"/>
        <w:rPr>
          <w:rFonts w:ascii="Arial" w:hAnsi="Arial" w:cs="Arial"/>
          <w:sz w:val="24"/>
          <w:szCs w:val="24"/>
          <w:lang w:val="es-ES"/>
        </w:rPr>
      </w:pPr>
      <w:r w:rsidRPr="003C2CC7">
        <w:rPr>
          <w:rFonts w:ascii="Arial" w:hAnsi="Arial" w:cs="Arial"/>
          <w:sz w:val="24"/>
          <w:szCs w:val="24"/>
          <w:lang w:val="es-ES"/>
        </w:rPr>
        <w:t>Para Terry G.R: “Es un registro inscrito de información e instrucciones que conciernen al empleado y pueden ser utilizados para orientar los esfuerzos</w:t>
      </w:r>
      <w:r w:rsidR="00355FA5">
        <w:rPr>
          <w:rFonts w:ascii="Arial" w:hAnsi="Arial" w:cs="Arial"/>
          <w:sz w:val="24"/>
          <w:szCs w:val="24"/>
          <w:lang w:val="es-ES"/>
        </w:rPr>
        <w:t xml:space="preserve"> de un empleado en una empresa”</w:t>
      </w:r>
      <w:sdt>
        <w:sdtPr>
          <w:rPr>
            <w:rFonts w:ascii="Arial" w:hAnsi="Arial" w:cs="Arial"/>
            <w:sz w:val="24"/>
            <w:szCs w:val="24"/>
            <w:lang w:val="es-ES"/>
          </w:rPr>
          <w:id w:val="-267397817"/>
          <w:citation/>
        </w:sdtPr>
        <w:sdtContent>
          <w:r w:rsidR="00E75792">
            <w:rPr>
              <w:rFonts w:ascii="Arial" w:hAnsi="Arial" w:cs="Arial"/>
              <w:sz w:val="24"/>
              <w:szCs w:val="24"/>
              <w:lang w:val="es-ES"/>
            </w:rPr>
            <w:fldChar w:fldCharType="begin"/>
          </w:r>
          <w:r w:rsidR="00E75792">
            <w:rPr>
              <w:rFonts w:ascii="Arial" w:hAnsi="Arial" w:cs="Arial"/>
              <w:sz w:val="24"/>
              <w:szCs w:val="24"/>
            </w:rPr>
            <w:instrText xml:space="preserve">CITATION Ter \l 2058 </w:instrText>
          </w:r>
          <w:r w:rsidR="00E75792">
            <w:rPr>
              <w:rFonts w:ascii="Arial" w:hAnsi="Arial" w:cs="Arial"/>
              <w:sz w:val="24"/>
              <w:szCs w:val="24"/>
              <w:lang w:val="es-ES"/>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(Terry, 1978)</w:t>
          </w:r>
          <w:r w:rsidR="00E75792">
            <w:rPr>
              <w:rFonts w:ascii="Arial" w:hAnsi="Arial" w:cs="Arial"/>
              <w:sz w:val="24"/>
              <w:szCs w:val="24"/>
              <w:lang w:val="es-ES"/>
            </w:rPr>
            <w:fldChar w:fldCharType="end"/>
          </w:r>
        </w:sdtContent>
      </w:sdt>
      <w:r w:rsidR="00355FA5">
        <w:rPr>
          <w:rFonts w:ascii="Arial" w:hAnsi="Arial" w:cs="Arial"/>
          <w:sz w:val="24"/>
          <w:szCs w:val="24"/>
          <w:lang w:val="es-ES"/>
        </w:rPr>
        <w:t>.</w:t>
      </w:r>
    </w:p>
    <w:p w:rsidR="00294685" w:rsidRPr="003C2CC7" w:rsidRDefault="0049271C" w:rsidP="0049271C">
      <w:pPr>
        <w:spacing w:line="360" w:lineRule="auto"/>
        <w:jc w:val="both"/>
        <w:rPr>
          <w:rFonts w:ascii="Arial" w:hAnsi="Arial" w:cs="Arial"/>
          <w:sz w:val="24"/>
          <w:szCs w:val="24"/>
          <w:lang w:val="es-ES"/>
        </w:rPr>
      </w:pPr>
      <w:r w:rsidRPr="003C2CC7">
        <w:rPr>
          <w:rFonts w:ascii="Arial" w:hAnsi="Arial" w:cs="Arial"/>
          <w:sz w:val="24"/>
          <w:szCs w:val="24"/>
          <w:lang w:val="es-ES"/>
        </w:rPr>
        <w:t xml:space="preserve">Continolo G. Lo conceptualizará como: </w:t>
      </w:r>
      <w:r w:rsidR="00524B38" w:rsidRPr="003C2CC7">
        <w:rPr>
          <w:rFonts w:ascii="Arial" w:hAnsi="Arial" w:cs="Arial"/>
          <w:sz w:val="24"/>
          <w:szCs w:val="24"/>
          <w:lang w:val="es-ES"/>
        </w:rPr>
        <w:t>“Una</w:t>
      </w:r>
      <w:r w:rsidRPr="003C2CC7">
        <w:rPr>
          <w:rFonts w:ascii="Arial" w:hAnsi="Arial" w:cs="Arial"/>
          <w:sz w:val="24"/>
          <w:szCs w:val="24"/>
          <w:lang w:val="es-ES"/>
        </w:rPr>
        <w:t xml:space="preserve"> expresión formal de todas las informaciones e instrucciones necesarias para operar en un determinado sector; es una guía que permite encaminar en la dirección adecuada los esfuerzos del personal operativo”.</w:t>
      </w:r>
    </w:p>
    <w:p w:rsidR="0043336F" w:rsidRPr="003C2CC7" w:rsidRDefault="0043336F" w:rsidP="0043336F">
      <w:pPr>
        <w:spacing w:line="360" w:lineRule="auto"/>
        <w:jc w:val="both"/>
        <w:rPr>
          <w:rFonts w:ascii="Arial" w:hAnsi="Arial" w:cs="Arial"/>
          <w:sz w:val="24"/>
          <w:szCs w:val="24"/>
        </w:rPr>
      </w:pPr>
      <w:r w:rsidRPr="003C2CC7">
        <w:rPr>
          <w:rFonts w:ascii="Arial" w:hAnsi="Arial" w:cs="Arial"/>
          <w:sz w:val="24"/>
          <w:szCs w:val="24"/>
        </w:rPr>
        <w:t>Por otro lado, Lizbeth Nájera (2003, p. 58) nos dice que es: “Un documento en el cual se plasma la información más elemental e importante de un tema, necesaria para un fin determinado”.</w:t>
      </w:r>
    </w:p>
    <w:p w:rsidR="00CB31A0" w:rsidRPr="003C2CC7" w:rsidRDefault="00CB31A0" w:rsidP="00CB31A0">
      <w:pPr>
        <w:pStyle w:val="Default"/>
        <w:spacing w:line="360" w:lineRule="auto"/>
        <w:jc w:val="both"/>
        <w:rPr>
          <w:rFonts w:ascii="Arial" w:hAnsi="Arial" w:cs="Arial"/>
        </w:rPr>
      </w:pPr>
      <w:r w:rsidRPr="003C2CC7">
        <w:rPr>
          <w:rFonts w:ascii="Arial" w:hAnsi="Arial" w:cs="Arial"/>
        </w:rPr>
        <w:t>Mig</w:t>
      </w:r>
      <w:r w:rsidR="00FD695F">
        <w:rPr>
          <w:rFonts w:ascii="Arial" w:hAnsi="Arial" w:cs="Arial"/>
        </w:rPr>
        <w:t xml:space="preserve">uel Duhalt Krauss </w:t>
      </w:r>
      <w:r w:rsidRPr="003C2CC7">
        <w:rPr>
          <w:rFonts w:ascii="Arial" w:hAnsi="Arial" w:cs="Arial"/>
        </w:rPr>
        <w:t xml:space="preserve">nos dice que: “Es un documento que contiene, en forma ordenada y sistemática, información y/ o instrucciones sobre historia, organización, política y/o procedimientos de una empresa, que se consideran necesarias para </w:t>
      </w:r>
      <w:r w:rsidR="000B595E">
        <w:rPr>
          <w:rFonts w:ascii="Arial" w:hAnsi="Arial" w:cs="Arial"/>
        </w:rPr>
        <w:t>la mejor ejecución del trabajo”</w:t>
      </w:r>
      <w:r w:rsidRPr="003C2CC7">
        <w:rPr>
          <w:rFonts w:ascii="Arial" w:hAnsi="Arial" w:cs="Arial"/>
        </w:rPr>
        <w:t xml:space="preserve"> </w:t>
      </w:r>
      <w:sdt>
        <w:sdtPr>
          <w:rPr>
            <w:rFonts w:ascii="Arial" w:hAnsi="Arial" w:cs="Arial"/>
          </w:rPr>
          <w:id w:val="1411590044"/>
          <w:citation/>
        </w:sdtPr>
        <w:sdtContent>
          <w:r w:rsidR="008731A6">
            <w:rPr>
              <w:rFonts w:ascii="Arial" w:hAnsi="Arial" w:cs="Arial"/>
            </w:rPr>
            <w:fldChar w:fldCharType="begin"/>
          </w:r>
          <w:r w:rsidR="00771D0B">
            <w:rPr>
              <w:rFonts w:ascii="Arial" w:hAnsi="Arial" w:cs="Arial"/>
            </w:rPr>
            <w:instrText xml:space="preserve">CITATION Duh90 \l 2058 </w:instrText>
          </w:r>
          <w:r w:rsidR="008731A6">
            <w:rPr>
              <w:rFonts w:ascii="Arial" w:hAnsi="Arial" w:cs="Arial"/>
            </w:rPr>
            <w:fldChar w:fldCharType="separate"/>
          </w:r>
          <w:r w:rsidR="00A856ED" w:rsidRPr="00A856ED">
            <w:rPr>
              <w:rFonts w:ascii="Arial" w:hAnsi="Arial" w:cs="Arial"/>
              <w:noProof/>
            </w:rPr>
            <w:t>(Duhalt Krauss, 1977)</w:t>
          </w:r>
          <w:r w:rsidR="008731A6">
            <w:rPr>
              <w:rFonts w:ascii="Arial" w:hAnsi="Arial" w:cs="Arial"/>
            </w:rPr>
            <w:fldChar w:fldCharType="end"/>
          </w:r>
        </w:sdtContent>
      </w:sdt>
      <w:r w:rsidR="000B595E">
        <w:rPr>
          <w:rFonts w:ascii="Arial" w:hAnsi="Arial" w:cs="Arial"/>
        </w:rPr>
        <w:t>.</w:t>
      </w:r>
    </w:p>
    <w:p w:rsidR="00524B38" w:rsidRPr="003C2CC7" w:rsidRDefault="00524B38" w:rsidP="00CB31A0">
      <w:pPr>
        <w:pStyle w:val="Default"/>
        <w:spacing w:line="360" w:lineRule="auto"/>
        <w:jc w:val="both"/>
        <w:rPr>
          <w:rFonts w:ascii="Arial" w:hAnsi="Arial" w:cs="Arial"/>
        </w:rPr>
      </w:pPr>
    </w:p>
    <w:p w:rsidR="00CB31A0" w:rsidRDefault="00CB31A0" w:rsidP="00CB31A0">
      <w:pPr>
        <w:pStyle w:val="Default"/>
        <w:spacing w:line="360" w:lineRule="auto"/>
        <w:jc w:val="both"/>
        <w:rPr>
          <w:rFonts w:ascii="Arial" w:hAnsi="Arial" w:cs="Arial"/>
        </w:rPr>
      </w:pPr>
      <w:r w:rsidRPr="003C2CC7">
        <w:rPr>
          <w:rFonts w:ascii="Arial" w:hAnsi="Arial" w:cs="Arial"/>
        </w:rPr>
        <w:t>Para Let</w:t>
      </w:r>
      <w:r w:rsidR="00FD695F">
        <w:rPr>
          <w:rFonts w:ascii="Arial" w:hAnsi="Arial" w:cs="Arial"/>
        </w:rPr>
        <w:t xml:space="preserve">icia Soto Ramírez, </w:t>
      </w:r>
      <w:r w:rsidRPr="003C2CC7">
        <w:rPr>
          <w:rFonts w:ascii="Arial" w:hAnsi="Arial" w:cs="Arial"/>
        </w:rPr>
        <w:t>“Son instrumentos de planeación, información y mejora continua, y además son también una forma de comunicación indirecta entre los administradores y los trabajadores o personas a quienes se dirige la idea o instrucción. Los manuales funcionan como una fuente de consulta y un medio de inducción, ya que definen e informan la manera de llevar a cabo</w:t>
      </w:r>
      <w:r w:rsidR="000B595E">
        <w:rPr>
          <w:rFonts w:ascii="Arial" w:hAnsi="Arial" w:cs="Arial"/>
        </w:rPr>
        <w:t xml:space="preserve"> las actividades de la empresa”</w:t>
      </w:r>
      <w:r w:rsidRPr="003C2CC7">
        <w:rPr>
          <w:rFonts w:ascii="Arial" w:hAnsi="Arial" w:cs="Arial"/>
        </w:rPr>
        <w:t xml:space="preserve"> </w:t>
      </w:r>
      <w:sdt>
        <w:sdtPr>
          <w:rPr>
            <w:rFonts w:ascii="Arial" w:hAnsi="Arial" w:cs="Arial"/>
          </w:rPr>
          <w:id w:val="-1331287227"/>
          <w:citation/>
        </w:sdtPr>
        <w:sdtContent>
          <w:r w:rsidR="008731A6">
            <w:rPr>
              <w:rFonts w:ascii="Arial" w:hAnsi="Arial" w:cs="Arial"/>
            </w:rPr>
            <w:fldChar w:fldCharType="begin"/>
          </w:r>
          <w:r w:rsidR="00FD695F">
            <w:rPr>
              <w:rFonts w:ascii="Arial" w:hAnsi="Arial" w:cs="Arial"/>
            </w:rPr>
            <w:instrText xml:space="preserve">CITATION Sot \l 2058 </w:instrText>
          </w:r>
          <w:r w:rsidR="008731A6">
            <w:rPr>
              <w:rFonts w:ascii="Arial" w:hAnsi="Arial" w:cs="Arial"/>
            </w:rPr>
            <w:fldChar w:fldCharType="separate"/>
          </w:r>
          <w:r w:rsidR="00A856ED" w:rsidRPr="00A856ED">
            <w:rPr>
              <w:rFonts w:ascii="Arial" w:hAnsi="Arial" w:cs="Arial"/>
              <w:noProof/>
            </w:rPr>
            <w:t>(Leticia, 1995)</w:t>
          </w:r>
          <w:r w:rsidR="008731A6">
            <w:rPr>
              <w:rFonts w:ascii="Arial" w:hAnsi="Arial" w:cs="Arial"/>
            </w:rPr>
            <w:fldChar w:fldCharType="end"/>
          </w:r>
        </w:sdtContent>
      </w:sdt>
      <w:r w:rsidR="000B595E">
        <w:rPr>
          <w:rFonts w:ascii="Arial" w:hAnsi="Arial" w:cs="Arial"/>
        </w:rPr>
        <w:t>.</w:t>
      </w:r>
    </w:p>
    <w:p w:rsidR="008731A6" w:rsidRDefault="008731A6" w:rsidP="00CB31A0">
      <w:pPr>
        <w:pStyle w:val="Default"/>
        <w:spacing w:line="360" w:lineRule="auto"/>
        <w:jc w:val="both"/>
        <w:rPr>
          <w:rFonts w:ascii="Arial" w:hAnsi="Arial" w:cs="Arial"/>
        </w:rPr>
      </w:pPr>
    </w:p>
    <w:p w:rsidR="00CB31A0" w:rsidRPr="003C2CC7" w:rsidRDefault="00CB31A0" w:rsidP="00CB31A0">
      <w:pPr>
        <w:pStyle w:val="Default"/>
        <w:spacing w:line="360" w:lineRule="auto"/>
        <w:jc w:val="both"/>
        <w:rPr>
          <w:rFonts w:ascii="Arial" w:hAnsi="Arial" w:cs="Arial"/>
        </w:rPr>
      </w:pPr>
      <w:r w:rsidRPr="003C2CC7">
        <w:rPr>
          <w:rFonts w:ascii="Arial" w:hAnsi="Arial" w:cs="Arial"/>
        </w:rPr>
        <w:t xml:space="preserve">Joaquín Rodríguez Valencia (2002, p. 55) lo define como: “Un instrumento de control sobre la actuación del personal, pero también es algo más, ya que ofrece la posibilidad de dar una forma más definida a la estructura organizacional de la empresa...” </w:t>
      </w:r>
      <w:sdt>
        <w:sdtPr>
          <w:rPr>
            <w:rFonts w:ascii="Arial" w:hAnsi="Arial" w:cs="Arial"/>
          </w:rPr>
          <w:id w:val="-1605185731"/>
          <w:citation/>
        </w:sdtPr>
        <w:sdtContent>
          <w:r w:rsidR="00FD695F">
            <w:rPr>
              <w:rFonts w:ascii="Arial" w:hAnsi="Arial" w:cs="Arial"/>
            </w:rPr>
            <w:fldChar w:fldCharType="begin"/>
          </w:r>
          <w:r w:rsidR="00FD695F">
            <w:rPr>
              <w:rFonts w:ascii="Arial" w:hAnsi="Arial" w:cs="Arial"/>
            </w:rPr>
            <w:instrText xml:space="preserve">CITATION Rod02 \l 2058 </w:instrText>
          </w:r>
          <w:r w:rsidR="00FD695F">
            <w:rPr>
              <w:rFonts w:ascii="Arial" w:hAnsi="Arial" w:cs="Arial"/>
            </w:rPr>
            <w:fldChar w:fldCharType="separate"/>
          </w:r>
          <w:r w:rsidR="00A856ED" w:rsidRPr="00A856ED">
            <w:rPr>
              <w:rFonts w:ascii="Arial" w:hAnsi="Arial" w:cs="Arial"/>
              <w:noProof/>
            </w:rPr>
            <w:t>(Valencia, 2002)</w:t>
          </w:r>
          <w:r w:rsidR="00FD695F">
            <w:rPr>
              <w:rFonts w:ascii="Arial" w:hAnsi="Arial" w:cs="Arial"/>
            </w:rPr>
            <w:fldChar w:fldCharType="end"/>
          </w:r>
        </w:sdtContent>
      </w:sdt>
    </w:p>
    <w:p w:rsidR="00524B38" w:rsidRPr="003C2CC7" w:rsidRDefault="00524B38" w:rsidP="00CB31A0">
      <w:pPr>
        <w:spacing w:line="360" w:lineRule="auto"/>
        <w:jc w:val="both"/>
        <w:rPr>
          <w:rFonts w:ascii="Arial" w:hAnsi="Arial" w:cs="Arial"/>
          <w:sz w:val="24"/>
          <w:szCs w:val="24"/>
        </w:rPr>
      </w:pPr>
    </w:p>
    <w:p w:rsidR="00CB31A0" w:rsidRPr="003C2CC7" w:rsidRDefault="00CB31A0" w:rsidP="00CB31A0">
      <w:pPr>
        <w:spacing w:line="360" w:lineRule="auto"/>
        <w:jc w:val="both"/>
        <w:rPr>
          <w:rFonts w:ascii="Arial" w:hAnsi="Arial" w:cs="Arial"/>
          <w:sz w:val="24"/>
          <w:szCs w:val="24"/>
        </w:rPr>
      </w:pPr>
      <w:r w:rsidRPr="003C2CC7">
        <w:rPr>
          <w:rFonts w:ascii="Arial" w:hAnsi="Arial" w:cs="Arial"/>
          <w:sz w:val="24"/>
          <w:szCs w:val="24"/>
        </w:rPr>
        <w:t>La definición que nos da Enrique</w:t>
      </w:r>
      <w:r w:rsidR="000B595E">
        <w:rPr>
          <w:rFonts w:ascii="Arial" w:hAnsi="Arial" w:cs="Arial"/>
          <w:sz w:val="24"/>
          <w:szCs w:val="24"/>
        </w:rPr>
        <w:t xml:space="preserve"> Benjamín Franklin </w:t>
      </w:r>
      <w:r w:rsidRPr="003C2CC7">
        <w:rPr>
          <w:rFonts w:ascii="Arial" w:hAnsi="Arial" w:cs="Arial"/>
          <w:sz w:val="24"/>
          <w:szCs w:val="24"/>
        </w:rPr>
        <w:t>resulta muy completa “Son documentos que sirven como medios de comunicación y coordinación que permiten registrar y trasmitir en forma ordenada y sistemática, información de un organización (antecedentes, legislación, organización, objetivos, políticas, sistemas, procedimientos, etcétera), así como las instrucciones y lineamientos que se consideran necesarios para el</w:t>
      </w:r>
      <w:r w:rsidR="000B595E">
        <w:rPr>
          <w:rFonts w:ascii="Arial" w:hAnsi="Arial" w:cs="Arial"/>
          <w:sz w:val="24"/>
          <w:szCs w:val="24"/>
        </w:rPr>
        <w:t xml:space="preserve"> mejor desempeño de sus tareas”</w:t>
      </w:r>
      <w:sdt>
        <w:sdtPr>
          <w:rPr>
            <w:rFonts w:ascii="Arial" w:hAnsi="Arial" w:cs="Arial"/>
            <w:sz w:val="24"/>
            <w:szCs w:val="24"/>
          </w:rPr>
          <w:id w:val="-1691743185"/>
          <w:citation/>
        </w:sdtPr>
        <w:sdtContent>
          <w:r w:rsidR="00E04D97">
            <w:rPr>
              <w:rFonts w:ascii="Arial" w:hAnsi="Arial" w:cs="Arial"/>
              <w:sz w:val="24"/>
              <w:szCs w:val="24"/>
            </w:rPr>
            <w:fldChar w:fldCharType="begin"/>
          </w:r>
          <w:r w:rsidR="00771D0B">
            <w:rPr>
              <w:rFonts w:ascii="Arial" w:hAnsi="Arial" w:cs="Arial"/>
              <w:sz w:val="24"/>
              <w:szCs w:val="24"/>
            </w:rPr>
            <w:instrText xml:space="preserve">CITATION Fra97 \l 2058 </w:instrText>
          </w:r>
          <w:r w:rsidR="00E04D97">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(Franklin Fincowsky)</w:t>
          </w:r>
          <w:r w:rsidR="00E04D97">
            <w:rPr>
              <w:rFonts w:ascii="Arial" w:hAnsi="Arial" w:cs="Arial"/>
              <w:sz w:val="24"/>
              <w:szCs w:val="24"/>
            </w:rPr>
            <w:fldChar w:fldCharType="end"/>
          </w:r>
        </w:sdtContent>
      </w:sdt>
      <w:r w:rsidR="000B595E">
        <w:rPr>
          <w:rFonts w:ascii="Arial" w:hAnsi="Arial" w:cs="Arial"/>
          <w:sz w:val="24"/>
          <w:szCs w:val="24"/>
        </w:rPr>
        <w:t>.</w:t>
      </w:r>
    </w:p>
    <w:p w:rsidR="00917437" w:rsidRPr="003C2CC7" w:rsidRDefault="00917437" w:rsidP="0065799D">
      <w:pPr>
        <w:spacing w:line="360" w:lineRule="auto"/>
        <w:jc w:val="both"/>
        <w:rPr>
          <w:rFonts w:ascii="Arial" w:hAnsi="Arial" w:cs="Arial"/>
          <w:sz w:val="24"/>
          <w:szCs w:val="24"/>
          <w:lang w:val="es-ES"/>
        </w:rPr>
      </w:pPr>
      <w:r w:rsidRPr="003C2CC7">
        <w:rPr>
          <w:rFonts w:ascii="Arial" w:hAnsi="Arial" w:cs="Arial"/>
          <w:sz w:val="24"/>
          <w:szCs w:val="24"/>
          <w:lang w:val="es-ES"/>
        </w:rPr>
        <w:t xml:space="preserve">Según Gustavo Quiroga Leos, dice que un manual es un documento que contiene, en forma ordenada y sistemática, información y/o instrucciones  sobre historia, organización, política y/o procedimientos de una organización que se consideren necesarios para la </w:t>
      </w:r>
      <w:r w:rsidR="000B595E">
        <w:rPr>
          <w:rFonts w:ascii="Arial" w:hAnsi="Arial" w:cs="Arial"/>
          <w:sz w:val="24"/>
          <w:szCs w:val="24"/>
          <w:lang w:val="es-ES"/>
        </w:rPr>
        <w:t>mejor ejecución del trabajo</w:t>
      </w:r>
      <w:sdt>
        <w:sdtPr>
          <w:rPr>
            <w:rFonts w:ascii="Arial" w:hAnsi="Arial" w:cs="Arial"/>
            <w:sz w:val="24"/>
            <w:szCs w:val="24"/>
            <w:lang w:val="es-ES"/>
          </w:rPr>
          <w:id w:val="2010247176"/>
          <w:citation/>
        </w:sdtPr>
        <w:sdtContent>
          <w:r w:rsidR="000B595E">
            <w:rPr>
              <w:rFonts w:ascii="Arial" w:hAnsi="Arial" w:cs="Arial"/>
              <w:sz w:val="24"/>
              <w:szCs w:val="24"/>
              <w:lang w:val="es-ES"/>
            </w:rPr>
            <w:fldChar w:fldCharType="begin"/>
          </w:r>
          <w:r w:rsidR="000B595E">
            <w:rPr>
              <w:rFonts w:ascii="Arial" w:hAnsi="Arial" w:cs="Arial"/>
              <w:sz w:val="24"/>
              <w:szCs w:val="24"/>
            </w:rPr>
            <w:instrText xml:space="preserve">CITATION Gus87 \l 2058 </w:instrText>
          </w:r>
          <w:r w:rsidR="000B595E">
            <w:rPr>
              <w:rFonts w:ascii="Arial" w:hAnsi="Arial" w:cs="Arial"/>
              <w:sz w:val="24"/>
              <w:szCs w:val="24"/>
              <w:lang w:val="es-ES"/>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(Leos, 1987)</w:t>
          </w:r>
          <w:r w:rsidR="000B595E">
            <w:rPr>
              <w:rFonts w:ascii="Arial" w:hAnsi="Arial" w:cs="Arial"/>
              <w:sz w:val="24"/>
              <w:szCs w:val="24"/>
              <w:lang w:val="es-ES"/>
            </w:rPr>
            <w:fldChar w:fldCharType="end"/>
          </w:r>
        </w:sdtContent>
      </w:sdt>
      <w:r w:rsidR="000B595E">
        <w:rPr>
          <w:rFonts w:ascii="Arial" w:hAnsi="Arial" w:cs="Arial"/>
          <w:sz w:val="24"/>
          <w:szCs w:val="24"/>
          <w:lang w:val="es-ES"/>
        </w:rPr>
        <w:t>.</w:t>
      </w:r>
    </w:p>
    <w:p w:rsidR="00B70EAB" w:rsidRPr="003C2CC7" w:rsidRDefault="00B70EAB" w:rsidP="0065799D">
      <w:pPr>
        <w:spacing w:line="360" w:lineRule="auto"/>
        <w:jc w:val="both"/>
        <w:rPr>
          <w:rFonts w:ascii="Arial" w:hAnsi="Arial" w:cs="Arial"/>
          <w:sz w:val="24"/>
          <w:szCs w:val="24"/>
          <w:lang w:val="es-ES"/>
        </w:rPr>
      </w:pPr>
      <w:r w:rsidRPr="003C2CC7">
        <w:rPr>
          <w:rFonts w:ascii="Arial" w:hAnsi="Arial" w:cs="Arial"/>
          <w:sz w:val="24"/>
          <w:szCs w:val="24"/>
          <w:lang w:val="es-ES"/>
        </w:rPr>
        <w:t>Bajo lo que dice Gustavo Quiroga Leos, respecto lo que es un manual, podemos citar la siguiente explicación que da este autor sobre lo que es el manual:</w:t>
      </w:r>
    </w:p>
    <w:p w:rsidR="009F59F5" w:rsidRPr="003C2CC7" w:rsidRDefault="009F59F5" w:rsidP="009F59F5">
      <w:pPr>
        <w:pStyle w:val="Prrafodelista"/>
        <w:numPr>
          <w:ilvl w:val="0"/>
          <w:numId w:val="8"/>
        </w:numPr>
        <w:autoSpaceDE w:val="0"/>
        <w:autoSpaceDN w:val="0"/>
        <w:adjustRightInd w:val="0"/>
        <w:spacing w:after="0" w:line="360" w:lineRule="auto"/>
        <w:jc w:val="both"/>
        <w:rPr>
          <w:rFonts w:ascii="Arial" w:hAnsi="Arial" w:cs="Arial"/>
          <w:sz w:val="24"/>
          <w:szCs w:val="24"/>
        </w:rPr>
      </w:pPr>
      <w:r w:rsidRPr="003C2CC7">
        <w:rPr>
          <w:rFonts w:ascii="Arial" w:eastAsia="SymbolMT" w:hAnsi="Arial" w:cs="Arial"/>
          <w:b/>
          <w:bCs/>
          <w:iCs/>
          <w:sz w:val="24"/>
          <w:szCs w:val="24"/>
        </w:rPr>
        <w:t>Él en su definición dice que u</w:t>
      </w:r>
      <w:r w:rsidR="0033456A" w:rsidRPr="003C2CC7">
        <w:rPr>
          <w:rFonts w:ascii="Arial" w:eastAsia="SymbolMT" w:hAnsi="Arial" w:cs="Arial"/>
          <w:b/>
          <w:bCs/>
          <w:iCs/>
          <w:sz w:val="24"/>
          <w:szCs w:val="24"/>
        </w:rPr>
        <w:t>n m</w:t>
      </w:r>
      <w:r w:rsidR="00B70EAB" w:rsidRPr="003C2CC7">
        <w:rPr>
          <w:rFonts w:ascii="Arial" w:eastAsia="SymbolMT" w:hAnsi="Arial" w:cs="Arial"/>
          <w:b/>
          <w:bCs/>
          <w:iCs/>
          <w:sz w:val="24"/>
          <w:szCs w:val="24"/>
        </w:rPr>
        <w:t>anual es un documento:</w:t>
      </w:r>
      <w:r w:rsidR="00B70EAB" w:rsidRPr="003C2CC7">
        <w:rPr>
          <w:rFonts w:ascii="Arial" w:eastAsia="SymbolMT" w:hAnsi="Arial" w:cs="Arial"/>
          <w:b/>
          <w:bCs/>
          <w:i/>
          <w:iCs/>
          <w:sz w:val="24"/>
          <w:szCs w:val="24"/>
        </w:rPr>
        <w:t xml:space="preserve"> </w:t>
      </w:r>
      <w:r w:rsidR="00B70EAB" w:rsidRPr="003C2CC7">
        <w:rPr>
          <w:rFonts w:ascii="Arial" w:eastAsia="SymbolMT" w:hAnsi="Arial" w:cs="Arial"/>
          <w:sz w:val="24"/>
          <w:szCs w:val="24"/>
        </w:rPr>
        <w:t>Los manuales contienen información sistemática, y se</w:t>
      </w:r>
      <w:r w:rsidRPr="003C2CC7">
        <w:rPr>
          <w:rFonts w:ascii="Arial" w:eastAsia="SymbolMT" w:hAnsi="Arial" w:cs="Arial"/>
          <w:b/>
          <w:bCs/>
          <w:i/>
          <w:iCs/>
          <w:sz w:val="24"/>
          <w:szCs w:val="24"/>
        </w:rPr>
        <w:t xml:space="preserve"> </w:t>
      </w:r>
      <w:r w:rsidR="00B70EAB" w:rsidRPr="003C2CC7">
        <w:rPr>
          <w:rFonts w:ascii="Arial" w:eastAsia="SymbolMT" w:hAnsi="Arial" w:cs="Arial"/>
          <w:sz w:val="24"/>
          <w:szCs w:val="24"/>
        </w:rPr>
        <w:t>constituyen formalmente en documentos. Tradicionalmente,</w:t>
      </w:r>
      <w:r w:rsidRPr="003C2CC7">
        <w:rPr>
          <w:rFonts w:ascii="Arial" w:eastAsia="SymbolMT" w:hAnsi="Arial" w:cs="Arial"/>
          <w:sz w:val="24"/>
          <w:szCs w:val="24"/>
        </w:rPr>
        <w:t xml:space="preserve"> </w:t>
      </w:r>
      <w:r w:rsidRPr="003C2CC7">
        <w:rPr>
          <w:rFonts w:ascii="Arial" w:hAnsi="Arial" w:cs="Arial"/>
          <w:sz w:val="24"/>
          <w:szCs w:val="24"/>
        </w:rPr>
        <w:t>están establecidos por escrito, más el uso de medios electrónicos y audiovisuales es cada vez mayor.</w:t>
      </w:r>
    </w:p>
    <w:p w:rsidR="000B595E" w:rsidRDefault="000B595E" w:rsidP="009F59F5">
      <w:pPr>
        <w:pStyle w:val="Prrafodelista"/>
        <w:autoSpaceDE w:val="0"/>
        <w:autoSpaceDN w:val="0"/>
        <w:adjustRightInd w:val="0"/>
        <w:spacing w:after="0" w:line="360" w:lineRule="auto"/>
        <w:jc w:val="both"/>
        <w:rPr>
          <w:rFonts w:ascii="Arial" w:hAnsi="Arial" w:cs="Arial"/>
          <w:sz w:val="24"/>
          <w:szCs w:val="24"/>
        </w:rPr>
      </w:pPr>
    </w:p>
    <w:p w:rsidR="009F59F5" w:rsidRPr="003C2CC7" w:rsidRDefault="009F59F5" w:rsidP="009F59F5">
      <w:pPr>
        <w:pStyle w:val="Prrafodelista"/>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Ser un documento implica que su carácter es formal, sea que esté establecido por escrito, a través de CD-ROM, de video o de cualquier otro medio que la tecnología ponga a nuestra disposición.</w:t>
      </w:r>
    </w:p>
    <w:p w:rsidR="009F59F5" w:rsidRPr="003C2CC7" w:rsidRDefault="009F59F5" w:rsidP="009F59F5">
      <w:pPr>
        <w:pStyle w:val="Prrafodelista"/>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 xml:space="preserve">Ahora bien, su permanencia es relativa, ya que describen realidades sumamente dinámicas, y para ser útiles, deben responder a esta dinámica y acompañar el cambio en la organización, lo cual implica que sean flexibles. </w:t>
      </w:r>
    </w:p>
    <w:p w:rsidR="009F59F5" w:rsidRPr="003C2CC7" w:rsidRDefault="009F59F5" w:rsidP="009F59F5">
      <w:pPr>
        <w:pStyle w:val="Prrafodelista"/>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 xml:space="preserve">Si se opta por el medio escrito, los manuales no deben ser libros encuadernados, sino carpetas de hojas móviles, de forma de introducir fácilmente las nuevas disposiciones y los cambios. Cuando por razones de presentación no se desee utilizar carpetas (por ejemplo, si los manuales se destinan al público externo a la empresa), pueden utilizarse folletos, siempre con el objetivo de facilitar la actualización. </w:t>
      </w:r>
    </w:p>
    <w:p w:rsidR="009E077B" w:rsidRPr="003C2CC7" w:rsidRDefault="009F59F5" w:rsidP="009E077B">
      <w:pPr>
        <w:pStyle w:val="Prrafodelista"/>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Si se opta por establecer los manuales a través del sistema de computación, el software empleado debe contemplar su actualización permanente, y en tiempo real.</w:t>
      </w:r>
    </w:p>
    <w:p w:rsidR="009E077B" w:rsidRPr="003C2CC7" w:rsidRDefault="009E077B" w:rsidP="009E077B">
      <w:pPr>
        <w:pStyle w:val="Prrafodelista"/>
        <w:autoSpaceDE w:val="0"/>
        <w:autoSpaceDN w:val="0"/>
        <w:adjustRightInd w:val="0"/>
        <w:spacing w:after="0" w:line="360" w:lineRule="auto"/>
        <w:jc w:val="both"/>
        <w:rPr>
          <w:rFonts w:ascii="Arial" w:hAnsi="Arial" w:cs="Arial"/>
          <w:sz w:val="24"/>
          <w:szCs w:val="24"/>
        </w:rPr>
      </w:pPr>
    </w:p>
    <w:p w:rsidR="009E077B" w:rsidRPr="003C2CC7" w:rsidRDefault="0033456A" w:rsidP="009E077B">
      <w:pPr>
        <w:pStyle w:val="Prrafodelista"/>
        <w:numPr>
          <w:ilvl w:val="0"/>
          <w:numId w:val="8"/>
        </w:numPr>
        <w:autoSpaceDE w:val="0"/>
        <w:autoSpaceDN w:val="0"/>
        <w:adjustRightInd w:val="0"/>
        <w:spacing w:after="0" w:line="360" w:lineRule="auto"/>
        <w:jc w:val="both"/>
        <w:rPr>
          <w:rFonts w:ascii="Arial" w:hAnsi="Arial" w:cs="Arial"/>
          <w:b/>
          <w:bCs/>
          <w:i/>
          <w:iCs/>
          <w:sz w:val="24"/>
          <w:szCs w:val="24"/>
        </w:rPr>
      </w:pPr>
      <w:r w:rsidRPr="003C2CC7">
        <w:rPr>
          <w:rFonts w:ascii="Arial" w:hAnsi="Arial" w:cs="Arial"/>
          <w:b/>
          <w:bCs/>
          <w:iCs/>
          <w:sz w:val="24"/>
          <w:szCs w:val="24"/>
        </w:rPr>
        <w:t>El m</w:t>
      </w:r>
      <w:r w:rsidR="009E077B" w:rsidRPr="003C2CC7">
        <w:rPr>
          <w:rFonts w:ascii="Arial" w:hAnsi="Arial" w:cs="Arial"/>
          <w:b/>
          <w:bCs/>
          <w:iCs/>
          <w:sz w:val="24"/>
          <w:szCs w:val="24"/>
        </w:rPr>
        <w:t>anual es ordenado y sistemático</w:t>
      </w:r>
      <w:r w:rsidR="009E077B" w:rsidRPr="003C2CC7">
        <w:rPr>
          <w:rFonts w:ascii="Arial" w:hAnsi="Arial" w:cs="Arial"/>
          <w:b/>
          <w:bCs/>
          <w:i/>
          <w:iCs/>
          <w:sz w:val="24"/>
          <w:szCs w:val="24"/>
        </w:rPr>
        <w:t xml:space="preserve">: </w:t>
      </w:r>
      <w:r w:rsidR="009E077B" w:rsidRPr="003C2CC7">
        <w:rPr>
          <w:rFonts w:ascii="Arial" w:hAnsi="Arial" w:cs="Arial"/>
          <w:sz w:val="24"/>
          <w:szCs w:val="24"/>
        </w:rPr>
        <w:t>Con el paso del tiempo, en cualquier organización surgen reglamentos internos, instructivos de trabajo, descripciones de cargos, atribución de funciones, disposiciones de todo tipo.</w:t>
      </w:r>
    </w:p>
    <w:p w:rsidR="009E077B" w:rsidRPr="003C2CC7" w:rsidRDefault="009E077B" w:rsidP="009E077B">
      <w:pPr>
        <w:pStyle w:val="Prrafodelista"/>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Si estos reglamentos e instructivos no están dispuestos de una forma ordenada y sistemática, difícilmente constituyan un elemento útil. Más aún, la búsqueda de una instrucción referente a un tema concreto obligará a revisar carpetas y escritorios, en los cuales nos encontraremos con más de una disposición referente al tema. Y probablemente, nadie nos sepa decir cuál es la que está vigente.</w:t>
      </w:r>
    </w:p>
    <w:p w:rsidR="009E077B" w:rsidRPr="003C2CC7" w:rsidRDefault="009E077B" w:rsidP="009E077B">
      <w:pPr>
        <w:pStyle w:val="Prrafodelista"/>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Un manual ordena y sistematiza todas las disposiciones que contiene, de tal forma que no sólo sea fácil de ubicar sino que se sepa claramente qué disposiciones son aplicables.</w:t>
      </w:r>
    </w:p>
    <w:p w:rsidR="000B595E" w:rsidRDefault="009E077B" w:rsidP="00294685">
      <w:pPr>
        <w:pStyle w:val="Prrafodelista"/>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lastRenderedPageBreak/>
        <w:t xml:space="preserve">Esto es especialmente importante para organizaciones de larga trayectoria. A medida que transcurre el tiempo, en toda organización se comienza a formalizar por escritos diversos aspectos de su gestión, y la dinámica de cambio inherente </w:t>
      </w:r>
    </w:p>
    <w:p w:rsidR="000B595E" w:rsidRDefault="000B595E" w:rsidP="00294685">
      <w:pPr>
        <w:pStyle w:val="Prrafodelista"/>
        <w:autoSpaceDE w:val="0"/>
        <w:autoSpaceDN w:val="0"/>
        <w:adjustRightInd w:val="0"/>
        <w:spacing w:after="0" w:line="360" w:lineRule="auto"/>
        <w:jc w:val="both"/>
        <w:rPr>
          <w:rFonts w:ascii="Arial" w:hAnsi="Arial" w:cs="Arial"/>
          <w:sz w:val="24"/>
          <w:szCs w:val="24"/>
        </w:rPr>
      </w:pPr>
    </w:p>
    <w:p w:rsidR="009F59F5" w:rsidRPr="003C2CC7" w:rsidRDefault="009E077B" w:rsidP="00294685">
      <w:pPr>
        <w:pStyle w:val="Prrafodelista"/>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a toda empresa hace que muchas de esas disposiciones dejen de aplicarse o sean sustituidas. Cuando no se ordena y sistematiza dicho conjunto de disposiciones, se pueden llegar a producir situaciones confusas, con disposiciones contradictorias y disposiciones que ya nadie cumple.</w:t>
      </w:r>
    </w:p>
    <w:p w:rsidR="00294685" w:rsidRPr="003C2CC7" w:rsidRDefault="00294685" w:rsidP="00294685">
      <w:pPr>
        <w:pStyle w:val="Prrafodelista"/>
        <w:autoSpaceDE w:val="0"/>
        <w:autoSpaceDN w:val="0"/>
        <w:adjustRightInd w:val="0"/>
        <w:spacing w:after="0" w:line="360" w:lineRule="auto"/>
        <w:jc w:val="both"/>
        <w:rPr>
          <w:rFonts w:ascii="Arial" w:hAnsi="Arial" w:cs="Arial"/>
          <w:b/>
          <w:bCs/>
          <w:i/>
          <w:iCs/>
          <w:sz w:val="24"/>
          <w:szCs w:val="24"/>
        </w:rPr>
      </w:pPr>
    </w:p>
    <w:p w:rsidR="00B70EAB" w:rsidRPr="003C2CC7" w:rsidRDefault="0033456A" w:rsidP="00B70EAB">
      <w:pPr>
        <w:pStyle w:val="Prrafodelista"/>
        <w:numPr>
          <w:ilvl w:val="0"/>
          <w:numId w:val="7"/>
        </w:numPr>
        <w:autoSpaceDE w:val="0"/>
        <w:autoSpaceDN w:val="0"/>
        <w:adjustRightInd w:val="0"/>
        <w:spacing w:after="0" w:line="360" w:lineRule="auto"/>
        <w:jc w:val="both"/>
        <w:rPr>
          <w:rFonts w:ascii="Arial" w:hAnsi="Arial" w:cs="Arial"/>
          <w:sz w:val="24"/>
          <w:szCs w:val="24"/>
        </w:rPr>
      </w:pPr>
      <w:r w:rsidRPr="003C2CC7">
        <w:rPr>
          <w:rFonts w:ascii="Arial" w:hAnsi="Arial" w:cs="Arial"/>
          <w:b/>
          <w:bCs/>
          <w:iCs/>
          <w:sz w:val="24"/>
          <w:szCs w:val="24"/>
        </w:rPr>
        <w:t>Él dice que el m</w:t>
      </w:r>
      <w:r w:rsidR="00B70EAB" w:rsidRPr="003C2CC7">
        <w:rPr>
          <w:rFonts w:ascii="Arial" w:hAnsi="Arial" w:cs="Arial"/>
          <w:b/>
          <w:bCs/>
          <w:iCs/>
          <w:sz w:val="24"/>
          <w:szCs w:val="24"/>
        </w:rPr>
        <w:t>anual contiene tanto información como instrucciones:</w:t>
      </w:r>
      <w:r w:rsidR="00B70EAB" w:rsidRPr="003C2CC7">
        <w:rPr>
          <w:rFonts w:ascii="Arial" w:hAnsi="Arial" w:cs="Arial"/>
          <w:bCs/>
          <w:iCs/>
          <w:sz w:val="24"/>
          <w:szCs w:val="24"/>
        </w:rPr>
        <w:t xml:space="preserve"> </w:t>
      </w:r>
      <w:r w:rsidR="00B70EAB" w:rsidRPr="003C2CC7">
        <w:rPr>
          <w:rFonts w:ascii="Arial" w:hAnsi="Arial" w:cs="Arial"/>
          <w:sz w:val="24"/>
          <w:szCs w:val="24"/>
        </w:rPr>
        <w:t>Los manuales pueden contener información o instrucciones referentes a un tema, esto es, pueden ser de carácter meramente descriptivo o de carácter prescriptivo.</w:t>
      </w:r>
    </w:p>
    <w:p w:rsidR="00294685" w:rsidRPr="003C2CC7" w:rsidRDefault="00294685" w:rsidP="00294685">
      <w:pPr>
        <w:pStyle w:val="Prrafodelista"/>
        <w:autoSpaceDE w:val="0"/>
        <w:autoSpaceDN w:val="0"/>
        <w:adjustRightInd w:val="0"/>
        <w:spacing w:after="0" w:line="360" w:lineRule="auto"/>
        <w:jc w:val="both"/>
        <w:rPr>
          <w:rFonts w:ascii="Arial" w:hAnsi="Arial" w:cs="Arial"/>
          <w:sz w:val="24"/>
          <w:szCs w:val="24"/>
        </w:rPr>
      </w:pPr>
    </w:p>
    <w:p w:rsidR="00B70EAB" w:rsidRPr="003C2CC7" w:rsidRDefault="0033456A" w:rsidP="00B70EAB">
      <w:pPr>
        <w:pStyle w:val="Prrafodelista"/>
        <w:numPr>
          <w:ilvl w:val="0"/>
          <w:numId w:val="7"/>
        </w:numPr>
        <w:autoSpaceDE w:val="0"/>
        <w:autoSpaceDN w:val="0"/>
        <w:adjustRightInd w:val="0"/>
        <w:spacing w:after="0" w:line="360" w:lineRule="auto"/>
        <w:jc w:val="both"/>
        <w:rPr>
          <w:rFonts w:ascii="Arial" w:hAnsi="Arial" w:cs="Arial"/>
          <w:sz w:val="24"/>
          <w:szCs w:val="24"/>
        </w:rPr>
      </w:pPr>
      <w:r w:rsidRPr="003C2CC7">
        <w:rPr>
          <w:rFonts w:ascii="Arial" w:hAnsi="Arial" w:cs="Arial"/>
          <w:b/>
          <w:bCs/>
          <w:i/>
          <w:iCs/>
          <w:sz w:val="24"/>
          <w:szCs w:val="24"/>
        </w:rPr>
        <w:t>El m</w:t>
      </w:r>
      <w:r w:rsidR="00B70EAB" w:rsidRPr="003C2CC7">
        <w:rPr>
          <w:rFonts w:ascii="Arial" w:hAnsi="Arial" w:cs="Arial"/>
          <w:b/>
          <w:bCs/>
          <w:i/>
          <w:iCs/>
          <w:sz w:val="24"/>
          <w:szCs w:val="24"/>
        </w:rPr>
        <w:t>anual contiene información relevante:</w:t>
      </w:r>
      <w:r w:rsidRPr="003C2CC7">
        <w:rPr>
          <w:rFonts w:ascii="Arial" w:hAnsi="Arial" w:cs="Arial"/>
          <w:sz w:val="24"/>
          <w:szCs w:val="24"/>
        </w:rPr>
        <w:t xml:space="preserve"> Un m</w:t>
      </w:r>
      <w:r w:rsidR="00B70EAB" w:rsidRPr="003C2CC7">
        <w:rPr>
          <w:rFonts w:ascii="Arial" w:hAnsi="Arial" w:cs="Arial"/>
          <w:sz w:val="24"/>
          <w:szCs w:val="24"/>
        </w:rPr>
        <w:t>anual debe reunir sólo aquella información que sea importante a los efectos de describir la realidad o impartir instrucciones, esto es, información que sea pertinente para la gestión en determinada área.</w:t>
      </w:r>
    </w:p>
    <w:p w:rsidR="00B70EAB" w:rsidRPr="003C2CC7" w:rsidRDefault="00B70EAB" w:rsidP="00B70EAB">
      <w:pPr>
        <w:pStyle w:val="Prrafodelista"/>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No se trata entonces de acumular información, ni de incluir toda la información posible, sino de distinguir qué información es relevante. La selección de cuál información es relevante o no, se realiza en función al objetivo con el cual se confeccionó el manual.</w:t>
      </w:r>
    </w:p>
    <w:p w:rsidR="00917437" w:rsidRPr="007059AD" w:rsidRDefault="00917437" w:rsidP="0065799D">
      <w:pPr>
        <w:spacing w:line="360" w:lineRule="auto"/>
        <w:jc w:val="both"/>
        <w:rPr>
          <w:rFonts w:ascii="Arial" w:hAnsi="Arial" w:cs="Arial"/>
          <w:sz w:val="24"/>
          <w:szCs w:val="24"/>
          <w:lang w:val="es-ES"/>
        </w:rPr>
      </w:pPr>
      <w:r w:rsidRPr="003C2CC7">
        <w:rPr>
          <w:rFonts w:ascii="Arial" w:hAnsi="Arial" w:cs="Arial"/>
          <w:sz w:val="24"/>
          <w:szCs w:val="24"/>
          <w:lang w:val="es-ES"/>
        </w:rPr>
        <w:t xml:space="preserve">Además Gustavo Quiroga Leos, define un manual de organización como aquel que contiene información detallada referente a, directorio, antecedentes, legislación, atribuciones, estructuras y funciones de las unidades orgánicas, así como la descripción de puestos cuando el manual se refiere a una unidad administrativa en particular, los niveles jerárquicos, los grados de autoridad y responsabilidad, los canales de comunicación y coordinación, así como los organogramas que describen en forma gráfica la estructura de la organización. </w:t>
      </w:r>
    </w:p>
    <w:p w:rsidR="000B595E" w:rsidRDefault="00917437" w:rsidP="000B595E">
      <w:pPr>
        <w:spacing w:line="360" w:lineRule="auto"/>
        <w:rPr>
          <w:rFonts w:ascii="Arial" w:hAnsi="Arial" w:cs="Arial"/>
          <w:sz w:val="24"/>
          <w:szCs w:val="24"/>
          <w:lang w:val="es-ES"/>
        </w:rPr>
      </w:pPr>
      <w:r w:rsidRPr="003C2CC7">
        <w:rPr>
          <w:rFonts w:ascii="Arial" w:hAnsi="Arial" w:cs="Arial"/>
          <w:sz w:val="24"/>
          <w:szCs w:val="24"/>
          <w:lang w:val="es-ES"/>
        </w:rPr>
        <w:t xml:space="preserve">Pueden existir manuales generales de organización que se refieren a la totalidad de la organización y manuales de organización  específicos o departamentales que se </w:t>
      </w:r>
    </w:p>
    <w:p w:rsidR="00917437" w:rsidRPr="000B595E" w:rsidRDefault="00917437" w:rsidP="0065799D">
      <w:pPr>
        <w:spacing w:line="360" w:lineRule="auto"/>
        <w:jc w:val="both"/>
        <w:rPr>
          <w:rFonts w:ascii="Arial" w:hAnsi="Arial" w:cs="Arial"/>
          <w:sz w:val="24"/>
          <w:szCs w:val="24"/>
          <w:lang w:val="es-ES"/>
        </w:rPr>
      </w:pPr>
      <w:r w:rsidRPr="003C2CC7">
        <w:rPr>
          <w:rFonts w:ascii="Arial" w:hAnsi="Arial" w:cs="Arial"/>
          <w:sz w:val="24"/>
          <w:szCs w:val="24"/>
          <w:lang w:val="es-ES"/>
        </w:rPr>
        <w:lastRenderedPageBreak/>
        <w:t>refieran a una unidad orgánica particular o a una función específica. Para darnos una idea de lo que deben obtener los manuales de organización veremos a dos auto</w:t>
      </w:r>
      <w:r w:rsidR="000B595E">
        <w:rPr>
          <w:rFonts w:ascii="Arial" w:hAnsi="Arial" w:cs="Arial"/>
          <w:sz w:val="24"/>
          <w:szCs w:val="24"/>
          <w:lang w:val="es-ES"/>
        </w:rPr>
        <w:t>res</w:t>
      </w:r>
      <w:sdt>
        <w:sdtPr>
          <w:rPr>
            <w:rFonts w:ascii="Arial" w:hAnsi="Arial" w:cs="Arial"/>
            <w:sz w:val="24"/>
            <w:szCs w:val="24"/>
            <w:lang w:val="es-ES"/>
          </w:rPr>
          <w:id w:val="-877549095"/>
          <w:citation/>
        </w:sdtPr>
        <w:sdtContent>
          <w:r w:rsidR="000B595E">
            <w:rPr>
              <w:rFonts w:ascii="Arial" w:hAnsi="Arial" w:cs="Arial"/>
              <w:sz w:val="24"/>
              <w:szCs w:val="24"/>
              <w:lang w:val="es-ES"/>
            </w:rPr>
            <w:fldChar w:fldCharType="begin"/>
          </w:r>
          <w:r w:rsidR="000B595E">
            <w:rPr>
              <w:rFonts w:ascii="Arial" w:hAnsi="Arial" w:cs="Arial"/>
              <w:sz w:val="24"/>
              <w:szCs w:val="24"/>
            </w:rPr>
            <w:instrText xml:space="preserve">CITATION Gus87 \l 2058 </w:instrText>
          </w:r>
          <w:r w:rsidR="000B595E">
            <w:rPr>
              <w:rFonts w:ascii="Arial" w:hAnsi="Arial" w:cs="Arial"/>
              <w:sz w:val="24"/>
              <w:szCs w:val="24"/>
              <w:lang w:val="es-ES"/>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(Leos, 1987)</w:t>
          </w:r>
          <w:r w:rsidR="000B595E">
            <w:rPr>
              <w:rFonts w:ascii="Arial" w:hAnsi="Arial" w:cs="Arial"/>
              <w:sz w:val="24"/>
              <w:szCs w:val="24"/>
              <w:lang w:val="es-ES"/>
            </w:rPr>
            <w:fldChar w:fldCharType="end"/>
          </w:r>
        </w:sdtContent>
      </w:sdt>
      <w:r w:rsidR="000B595E">
        <w:rPr>
          <w:rFonts w:ascii="Arial" w:hAnsi="Arial" w:cs="Arial"/>
          <w:sz w:val="24"/>
          <w:szCs w:val="24"/>
          <w:lang w:val="es-ES"/>
        </w:rPr>
        <w:t>.</w:t>
      </w:r>
    </w:p>
    <w:p w:rsidR="00917437" w:rsidRPr="003C2CC7" w:rsidRDefault="00917437" w:rsidP="0065799D">
      <w:pPr>
        <w:spacing w:line="360" w:lineRule="auto"/>
        <w:jc w:val="both"/>
        <w:rPr>
          <w:rFonts w:ascii="Arial" w:hAnsi="Arial" w:cs="Arial"/>
          <w:sz w:val="24"/>
          <w:szCs w:val="24"/>
          <w:lang w:val="es-ES"/>
        </w:rPr>
      </w:pPr>
      <w:r w:rsidRPr="003C2CC7">
        <w:rPr>
          <w:rFonts w:ascii="Arial" w:hAnsi="Arial" w:cs="Arial"/>
          <w:sz w:val="24"/>
          <w:szCs w:val="24"/>
          <w:lang w:val="es-ES"/>
        </w:rPr>
        <w:t>Duhalt Krauss cita a Louis A. Allen</w:t>
      </w:r>
      <w:r w:rsidRPr="003C2CC7">
        <w:rPr>
          <w:rFonts w:ascii="Arial" w:hAnsi="Arial" w:cs="Arial"/>
          <w:b/>
          <w:sz w:val="24"/>
          <w:szCs w:val="24"/>
          <w:lang w:val="es-ES"/>
        </w:rPr>
        <w:t xml:space="preserve"> </w:t>
      </w:r>
      <w:r w:rsidRPr="003C2CC7">
        <w:rPr>
          <w:rFonts w:ascii="Arial" w:hAnsi="Arial" w:cs="Arial"/>
          <w:sz w:val="24"/>
          <w:szCs w:val="24"/>
          <w:lang w:val="es-ES"/>
        </w:rPr>
        <w:t>al revisar el contenido de los manuales de organización. La lista comprende  los siguientes títulos:</w:t>
      </w:r>
      <w:sdt>
        <w:sdtPr>
          <w:rPr>
            <w:rFonts w:ascii="Arial" w:hAnsi="Arial" w:cs="Arial"/>
            <w:sz w:val="24"/>
            <w:szCs w:val="24"/>
            <w:lang w:val="es-ES"/>
          </w:rPr>
          <w:id w:val="1820465403"/>
          <w:citation/>
        </w:sdtPr>
        <w:sdtContent>
          <w:r w:rsidR="000B595E">
            <w:rPr>
              <w:rFonts w:ascii="Arial" w:hAnsi="Arial" w:cs="Arial"/>
              <w:sz w:val="24"/>
              <w:szCs w:val="24"/>
              <w:lang w:val="es-ES"/>
            </w:rPr>
            <w:fldChar w:fldCharType="begin"/>
          </w:r>
          <w:r w:rsidR="00771D0B">
            <w:rPr>
              <w:rFonts w:ascii="Arial" w:hAnsi="Arial" w:cs="Arial"/>
              <w:sz w:val="24"/>
              <w:szCs w:val="24"/>
            </w:rPr>
            <w:instrText xml:space="preserve">CITATION Duh90 \l 2058 </w:instrText>
          </w:r>
          <w:r w:rsidR="000B595E">
            <w:rPr>
              <w:rFonts w:ascii="Arial" w:hAnsi="Arial" w:cs="Arial"/>
              <w:sz w:val="24"/>
              <w:szCs w:val="24"/>
              <w:lang w:val="es-ES"/>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(Duhalt Krauss, 1977)</w:t>
          </w:r>
          <w:r w:rsidR="000B595E">
            <w:rPr>
              <w:rFonts w:ascii="Arial" w:hAnsi="Arial" w:cs="Arial"/>
              <w:sz w:val="24"/>
              <w:szCs w:val="24"/>
              <w:lang w:val="es-ES"/>
            </w:rPr>
            <w:fldChar w:fldCharType="end"/>
          </w:r>
        </w:sdtContent>
      </w:sdt>
    </w:p>
    <w:p w:rsidR="00917437" w:rsidRPr="003C2CC7" w:rsidRDefault="00917437" w:rsidP="0065799D">
      <w:pPr>
        <w:pStyle w:val="Prrafodelista"/>
        <w:numPr>
          <w:ilvl w:val="0"/>
          <w:numId w:val="2"/>
        </w:numPr>
        <w:spacing w:line="360" w:lineRule="auto"/>
        <w:jc w:val="both"/>
        <w:rPr>
          <w:rFonts w:ascii="Arial" w:hAnsi="Arial" w:cs="Arial"/>
          <w:sz w:val="24"/>
          <w:szCs w:val="24"/>
          <w:lang w:val="es-ES"/>
        </w:rPr>
      </w:pPr>
      <w:r w:rsidRPr="003C2CC7">
        <w:rPr>
          <w:rFonts w:ascii="Arial" w:hAnsi="Arial" w:cs="Arial"/>
          <w:sz w:val="24"/>
          <w:szCs w:val="24"/>
          <w:lang w:val="es-ES"/>
        </w:rPr>
        <w:t>Declaración de objetivos de la empresa. Objetivos de la organización.</w:t>
      </w:r>
    </w:p>
    <w:p w:rsidR="00917437" w:rsidRPr="003C2CC7" w:rsidRDefault="00917437" w:rsidP="0065799D">
      <w:pPr>
        <w:pStyle w:val="Prrafodelista"/>
        <w:numPr>
          <w:ilvl w:val="0"/>
          <w:numId w:val="2"/>
        </w:numPr>
        <w:spacing w:line="360" w:lineRule="auto"/>
        <w:jc w:val="both"/>
        <w:rPr>
          <w:rFonts w:ascii="Arial" w:hAnsi="Arial" w:cs="Arial"/>
          <w:sz w:val="24"/>
          <w:szCs w:val="24"/>
          <w:lang w:val="es-ES"/>
        </w:rPr>
      </w:pPr>
      <w:r w:rsidRPr="003C2CC7">
        <w:rPr>
          <w:rFonts w:ascii="Arial" w:hAnsi="Arial" w:cs="Arial"/>
          <w:sz w:val="24"/>
          <w:szCs w:val="24"/>
          <w:lang w:val="es-ES"/>
        </w:rPr>
        <w:t>Políticas generales de la empresa. Políticas de organización.</w:t>
      </w:r>
    </w:p>
    <w:p w:rsidR="00917437" w:rsidRPr="003C2CC7" w:rsidRDefault="00917437" w:rsidP="0065799D">
      <w:pPr>
        <w:pStyle w:val="Prrafodelista"/>
        <w:numPr>
          <w:ilvl w:val="0"/>
          <w:numId w:val="2"/>
        </w:numPr>
        <w:spacing w:line="360" w:lineRule="auto"/>
        <w:jc w:val="both"/>
        <w:rPr>
          <w:rFonts w:ascii="Arial" w:hAnsi="Arial" w:cs="Arial"/>
          <w:sz w:val="24"/>
          <w:szCs w:val="24"/>
          <w:lang w:val="es-ES"/>
        </w:rPr>
      </w:pPr>
      <w:r w:rsidRPr="003C2CC7">
        <w:rPr>
          <w:rFonts w:ascii="Arial" w:hAnsi="Arial" w:cs="Arial"/>
          <w:sz w:val="24"/>
          <w:szCs w:val="24"/>
          <w:lang w:val="es-ES"/>
        </w:rPr>
        <w:t>Principios de organización que han servido de base a la organización adoptada.</w:t>
      </w:r>
    </w:p>
    <w:p w:rsidR="00917437" w:rsidRPr="003C2CC7" w:rsidRDefault="00917437" w:rsidP="0065799D">
      <w:pPr>
        <w:pStyle w:val="Prrafodelista"/>
        <w:numPr>
          <w:ilvl w:val="0"/>
          <w:numId w:val="2"/>
        </w:numPr>
        <w:spacing w:line="360" w:lineRule="auto"/>
        <w:jc w:val="both"/>
        <w:rPr>
          <w:rFonts w:ascii="Arial" w:hAnsi="Arial" w:cs="Arial"/>
          <w:sz w:val="24"/>
          <w:szCs w:val="24"/>
          <w:lang w:val="es-ES"/>
        </w:rPr>
      </w:pPr>
      <w:r w:rsidRPr="003C2CC7">
        <w:rPr>
          <w:rFonts w:ascii="Arial" w:hAnsi="Arial" w:cs="Arial"/>
          <w:sz w:val="24"/>
          <w:szCs w:val="24"/>
          <w:lang w:val="es-ES"/>
        </w:rPr>
        <w:t>Glosario de términos de organización.</w:t>
      </w:r>
    </w:p>
    <w:p w:rsidR="00917437" w:rsidRPr="003C2CC7" w:rsidRDefault="00917437" w:rsidP="0065799D">
      <w:pPr>
        <w:pStyle w:val="Prrafodelista"/>
        <w:numPr>
          <w:ilvl w:val="0"/>
          <w:numId w:val="2"/>
        </w:numPr>
        <w:spacing w:line="360" w:lineRule="auto"/>
        <w:jc w:val="both"/>
        <w:rPr>
          <w:rFonts w:ascii="Arial" w:hAnsi="Arial" w:cs="Arial"/>
          <w:sz w:val="24"/>
          <w:szCs w:val="24"/>
          <w:lang w:val="es-ES"/>
        </w:rPr>
      </w:pPr>
      <w:r w:rsidRPr="003C2CC7">
        <w:rPr>
          <w:rFonts w:ascii="Arial" w:hAnsi="Arial" w:cs="Arial"/>
          <w:sz w:val="24"/>
          <w:szCs w:val="24"/>
          <w:lang w:val="es-ES"/>
        </w:rPr>
        <w:t>Nombre de las unidades administrativas y de los puestos.</w:t>
      </w:r>
    </w:p>
    <w:p w:rsidR="00917437" w:rsidRPr="003C2CC7" w:rsidRDefault="00917437" w:rsidP="0065799D">
      <w:pPr>
        <w:pStyle w:val="Prrafodelista"/>
        <w:numPr>
          <w:ilvl w:val="0"/>
          <w:numId w:val="2"/>
        </w:numPr>
        <w:spacing w:line="360" w:lineRule="auto"/>
        <w:jc w:val="both"/>
        <w:rPr>
          <w:rFonts w:ascii="Arial" w:hAnsi="Arial" w:cs="Arial"/>
          <w:sz w:val="24"/>
          <w:szCs w:val="24"/>
          <w:lang w:val="es-ES"/>
        </w:rPr>
      </w:pPr>
      <w:r w:rsidRPr="003C2CC7">
        <w:rPr>
          <w:rFonts w:ascii="Arial" w:hAnsi="Arial" w:cs="Arial"/>
          <w:sz w:val="24"/>
          <w:szCs w:val="24"/>
          <w:lang w:val="es-ES"/>
        </w:rPr>
        <w:t>Procedimiento de organización, para preparar y aprobar cartas de organización y descripciones de puestos y modificaciones a la organización.</w:t>
      </w:r>
    </w:p>
    <w:p w:rsidR="00917437" w:rsidRPr="003C2CC7" w:rsidRDefault="00917437" w:rsidP="0065799D">
      <w:pPr>
        <w:pStyle w:val="Prrafodelista"/>
        <w:numPr>
          <w:ilvl w:val="0"/>
          <w:numId w:val="2"/>
        </w:numPr>
        <w:spacing w:line="360" w:lineRule="auto"/>
        <w:jc w:val="both"/>
        <w:rPr>
          <w:rFonts w:ascii="Arial" w:hAnsi="Arial" w:cs="Arial"/>
          <w:sz w:val="24"/>
          <w:szCs w:val="24"/>
          <w:lang w:val="es-ES"/>
        </w:rPr>
      </w:pPr>
      <w:r w:rsidRPr="003C2CC7">
        <w:rPr>
          <w:rFonts w:ascii="Arial" w:hAnsi="Arial" w:cs="Arial"/>
          <w:sz w:val="24"/>
          <w:szCs w:val="24"/>
          <w:lang w:val="es-ES"/>
        </w:rPr>
        <w:t>Responsabilidades comunes aplicables a los altos niveles y funciones comunes de los departamentos.</w:t>
      </w:r>
    </w:p>
    <w:p w:rsidR="00917437" w:rsidRPr="003C2CC7" w:rsidRDefault="00917437" w:rsidP="0065799D">
      <w:pPr>
        <w:pStyle w:val="Prrafodelista"/>
        <w:numPr>
          <w:ilvl w:val="0"/>
          <w:numId w:val="2"/>
        </w:numPr>
        <w:spacing w:line="360" w:lineRule="auto"/>
        <w:jc w:val="both"/>
        <w:rPr>
          <w:rFonts w:ascii="Arial" w:hAnsi="Arial" w:cs="Arial"/>
          <w:sz w:val="24"/>
          <w:szCs w:val="24"/>
          <w:lang w:val="es-ES"/>
        </w:rPr>
      </w:pPr>
      <w:r w:rsidRPr="003C2CC7">
        <w:rPr>
          <w:rFonts w:ascii="Arial" w:hAnsi="Arial" w:cs="Arial"/>
          <w:sz w:val="24"/>
          <w:szCs w:val="24"/>
          <w:lang w:val="es-ES"/>
        </w:rPr>
        <w:t>Cartas de organización.</w:t>
      </w:r>
    </w:p>
    <w:p w:rsidR="00917437" w:rsidRPr="003C2CC7" w:rsidRDefault="00917437" w:rsidP="0065799D">
      <w:pPr>
        <w:pStyle w:val="Prrafodelista"/>
        <w:numPr>
          <w:ilvl w:val="0"/>
          <w:numId w:val="2"/>
        </w:numPr>
        <w:spacing w:line="360" w:lineRule="auto"/>
        <w:jc w:val="both"/>
        <w:rPr>
          <w:rFonts w:ascii="Arial" w:hAnsi="Arial" w:cs="Arial"/>
          <w:sz w:val="24"/>
          <w:szCs w:val="24"/>
          <w:lang w:val="es-ES"/>
        </w:rPr>
      </w:pPr>
      <w:r w:rsidRPr="003C2CC7">
        <w:rPr>
          <w:rFonts w:ascii="Arial" w:hAnsi="Arial" w:cs="Arial"/>
          <w:sz w:val="24"/>
          <w:szCs w:val="24"/>
          <w:lang w:val="es-ES"/>
        </w:rPr>
        <w:t>Descripción de puestos.</w:t>
      </w:r>
    </w:p>
    <w:p w:rsidR="00917437" w:rsidRPr="003C2CC7" w:rsidRDefault="00917437" w:rsidP="0065799D">
      <w:pPr>
        <w:pStyle w:val="Prrafodelista"/>
        <w:numPr>
          <w:ilvl w:val="0"/>
          <w:numId w:val="2"/>
        </w:numPr>
        <w:spacing w:line="360" w:lineRule="auto"/>
        <w:jc w:val="both"/>
        <w:rPr>
          <w:rFonts w:ascii="Arial" w:hAnsi="Arial" w:cs="Arial"/>
          <w:sz w:val="24"/>
          <w:szCs w:val="24"/>
          <w:lang w:val="es-ES"/>
        </w:rPr>
      </w:pPr>
      <w:r w:rsidRPr="003C2CC7">
        <w:rPr>
          <w:rFonts w:ascii="Arial" w:hAnsi="Arial" w:cs="Arial"/>
          <w:sz w:val="24"/>
          <w:szCs w:val="24"/>
          <w:lang w:val="es-ES"/>
        </w:rPr>
        <w:t>Descripciones de actividades de los comités.</w:t>
      </w:r>
    </w:p>
    <w:p w:rsidR="00917437" w:rsidRPr="003C2CC7" w:rsidRDefault="00917437" w:rsidP="0065799D">
      <w:pPr>
        <w:pStyle w:val="Prrafodelista"/>
        <w:numPr>
          <w:ilvl w:val="0"/>
          <w:numId w:val="2"/>
        </w:numPr>
        <w:spacing w:line="360" w:lineRule="auto"/>
        <w:jc w:val="both"/>
        <w:rPr>
          <w:rFonts w:ascii="Arial" w:hAnsi="Arial" w:cs="Arial"/>
          <w:sz w:val="24"/>
          <w:szCs w:val="24"/>
          <w:lang w:val="es-ES"/>
        </w:rPr>
      </w:pPr>
      <w:r w:rsidRPr="003C2CC7">
        <w:rPr>
          <w:rFonts w:ascii="Arial" w:hAnsi="Arial" w:cs="Arial"/>
          <w:sz w:val="24"/>
          <w:szCs w:val="24"/>
          <w:lang w:val="es-ES"/>
        </w:rPr>
        <w:t>Sistema de numeración, clasificación e identificación del contenido del manual e índice.</w:t>
      </w:r>
    </w:p>
    <w:p w:rsidR="00917437" w:rsidRPr="003C2CC7" w:rsidRDefault="00917437" w:rsidP="0065799D">
      <w:pPr>
        <w:spacing w:line="360" w:lineRule="auto"/>
        <w:jc w:val="both"/>
        <w:rPr>
          <w:rFonts w:ascii="Arial" w:hAnsi="Arial" w:cs="Arial"/>
          <w:sz w:val="24"/>
          <w:szCs w:val="24"/>
          <w:lang w:val="es-ES"/>
        </w:rPr>
      </w:pPr>
      <w:r w:rsidRPr="003C2CC7">
        <w:rPr>
          <w:rFonts w:ascii="Arial" w:hAnsi="Arial" w:cs="Arial"/>
          <w:sz w:val="24"/>
          <w:szCs w:val="24"/>
          <w:lang w:val="es-ES"/>
        </w:rPr>
        <w:t>James G. Hendrick define los principales aspectos que deben contener los manuales de organización.</w:t>
      </w:r>
    </w:p>
    <w:p w:rsidR="00917437" w:rsidRPr="003C2CC7" w:rsidRDefault="00917437" w:rsidP="0065799D">
      <w:pPr>
        <w:pStyle w:val="Prrafodelista"/>
        <w:numPr>
          <w:ilvl w:val="0"/>
          <w:numId w:val="3"/>
        </w:numPr>
        <w:spacing w:line="360" w:lineRule="auto"/>
        <w:jc w:val="both"/>
        <w:rPr>
          <w:rFonts w:ascii="Arial" w:hAnsi="Arial" w:cs="Arial"/>
          <w:sz w:val="24"/>
          <w:szCs w:val="24"/>
          <w:lang w:val="es-ES"/>
        </w:rPr>
      </w:pPr>
      <w:r w:rsidRPr="003C2CC7">
        <w:rPr>
          <w:rFonts w:ascii="Arial" w:hAnsi="Arial" w:cs="Arial"/>
          <w:sz w:val="24"/>
          <w:szCs w:val="24"/>
          <w:lang w:val="es-ES"/>
        </w:rPr>
        <w:t>Prologo o introducción.</w:t>
      </w:r>
    </w:p>
    <w:p w:rsidR="00917437" w:rsidRPr="003C2CC7" w:rsidRDefault="00917437" w:rsidP="0065799D">
      <w:pPr>
        <w:pStyle w:val="Prrafodelista"/>
        <w:numPr>
          <w:ilvl w:val="0"/>
          <w:numId w:val="3"/>
        </w:numPr>
        <w:spacing w:line="360" w:lineRule="auto"/>
        <w:jc w:val="both"/>
        <w:rPr>
          <w:rFonts w:ascii="Arial" w:hAnsi="Arial" w:cs="Arial"/>
          <w:sz w:val="24"/>
          <w:szCs w:val="24"/>
          <w:lang w:val="es-ES"/>
        </w:rPr>
      </w:pPr>
      <w:r w:rsidRPr="003C2CC7">
        <w:rPr>
          <w:rFonts w:ascii="Arial" w:hAnsi="Arial" w:cs="Arial"/>
          <w:sz w:val="24"/>
          <w:szCs w:val="24"/>
          <w:lang w:val="es-ES"/>
        </w:rPr>
        <w:t>Carta de organización de la alta dirección.</w:t>
      </w:r>
    </w:p>
    <w:p w:rsidR="00917437" w:rsidRPr="003C2CC7" w:rsidRDefault="00917437" w:rsidP="0065799D">
      <w:pPr>
        <w:pStyle w:val="Prrafodelista"/>
        <w:numPr>
          <w:ilvl w:val="0"/>
          <w:numId w:val="3"/>
        </w:numPr>
        <w:spacing w:line="360" w:lineRule="auto"/>
        <w:jc w:val="both"/>
        <w:rPr>
          <w:rFonts w:ascii="Arial" w:hAnsi="Arial" w:cs="Arial"/>
          <w:sz w:val="24"/>
          <w:szCs w:val="24"/>
          <w:lang w:val="es-ES"/>
        </w:rPr>
      </w:pPr>
      <w:r w:rsidRPr="003C2CC7">
        <w:rPr>
          <w:rFonts w:ascii="Arial" w:hAnsi="Arial" w:cs="Arial"/>
          <w:sz w:val="24"/>
          <w:szCs w:val="24"/>
          <w:lang w:val="es-ES"/>
        </w:rPr>
        <w:t>Interpretación de la estructura básica de organización, en la cual el ejecutivo en jefe explica temas tales como:</w:t>
      </w:r>
    </w:p>
    <w:p w:rsidR="00917437" w:rsidRPr="003C2CC7" w:rsidRDefault="00917437" w:rsidP="0065799D">
      <w:pPr>
        <w:pStyle w:val="Prrafodelista"/>
        <w:numPr>
          <w:ilvl w:val="0"/>
          <w:numId w:val="4"/>
        </w:numPr>
        <w:spacing w:line="360" w:lineRule="auto"/>
        <w:jc w:val="both"/>
        <w:rPr>
          <w:rFonts w:ascii="Arial" w:hAnsi="Arial" w:cs="Arial"/>
          <w:sz w:val="24"/>
          <w:szCs w:val="24"/>
          <w:lang w:val="es-ES"/>
        </w:rPr>
      </w:pPr>
      <w:r w:rsidRPr="003C2CC7">
        <w:rPr>
          <w:rFonts w:ascii="Arial" w:hAnsi="Arial" w:cs="Arial"/>
          <w:sz w:val="24"/>
          <w:szCs w:val="24"/>
          <w:lang w:val="es-ES"/>
        </w:rPr>
        <w:t>El modo de organización (geográfico, por producto, etc.).</w:t>
      </w:r>
    </w:p>
    <w:p w:rsidR="00917437" w:rsidRPr="003C2CC7" w:rsidRDefault="00917437" w:rsidP="0065799D">
      <w:pPr>
        <w:pStyle w:val="Prrafodelista"/>
        <w:numPr>
          <w:ilvl w:val="0"/>
          <w:numId w:val="4"/>
        </w:numPr>
        <w:spacing w:line="360" w:lineRule="auto"/>
        <w:jc w:val="both"/>
        <w:rPr>
          <w:rFonts w:ascii="Arial" w:hAnsi="Arial" w:cs="Arial"/>
          <w:sz w:val="24"/>
          <w:szCs w:val="24"/>
          <w:lang w:val="es-ES"/>
        </w:rPr>
      </w:pPr>
      <w:r w:rsidRPr="003C2CC7">
        <w:rPr>
          <w:rFonts w:ascii="Arial" w:hAnsi="Arial" w:cs="Arial"/>
          <w:sz w:val="24"/>
          <w:szCs w:val="24"/>
          <w:lang w:val="es-ES"/>
        </w:rPr>
        <w:t>Amplitud de la centralización o descentralización.</w:t>
      </w:r>
    </w:p>
    <w:p w:rsidR="00917437" w:rsidRPr="003C2CC7" w:rsidRDefault="00917437" w:rsidP="0065799D">
      <w:pPr>
        <w:pStyle w:val="Prrafodelista"/>
        <w:numPr>
          <w:ilvl w:val="0"/>
          <w:numId w:val="4"/>
        </w:numPr>
        <w:spacing w:line="360" w:lineRule="auto"/>
        <w:jc w:val="both"/>
        <w:rPr>
          <w:rFonts w:ascii="Arial" w:hAnsi="Arial" w:cs="Arial"/>
          <w:sz w:val="24"/>
          <w:szCs w:val="24"/>
          <w:lang w:val="es-ES"/>
        </w:rPr>
      </w:pPr>
      <w:r w:rsidRPr="003C2CC7">
        <w:rPr>
          <w:rFonts w:ascii="Arial" w:hAnsi="Arial" w:cs="Arial"/>
          <w:sz w:val="24"/>
          <w:szCs w:val="24"/>
          <w:lang w:val="es-ES"/>
        </w:rPr>
        <w:lastRenderedPageBreak/>
        <w:t>La relación entre el personal asesor y de línea.</w:t>
      </w:r>
    </w:p>
    <w:p w:rsidR="00917437" w:rsidRPr="003C2CC7" w:rsidRDefault="00917437" w:rsidP="0065799D">
      <w:pPr>
        <w:pStyle w:val="Prrafodelista"/>
        <w:numPr>
          <w:ilvl w:val="0"/>
          <w:numId w:val="3"/>
        </w:numPr>
        <w:spacing w:line="360" w:lineRule="auto"/>
        <w:jc w:val="both"/>
        <w:rPr>
          <w:rFonts w:ascii="Arial" w:hAnsi="Arial" w:cs="Arial"/>
          <w:sz w:val="24"/>
          <w:szCs w:val="24"/>
          <w:lang w:val="es-ES"/>
        </w:rPr>
      </w:pPr>
      <w:r w:rsidRPr="003C2CC7">
        <w:rPr>
          <w:rFonts w:ascii="Arial" w:hAnsi="Arial" w:cs="Arial"/>
          <w:sz w:val="24"/>
          <w:szCs w:val="24"/>
          <w:lang w:val="es-ES"/>
        </w:rPr>
        <w:t>Graficas divisionales o departamentales.</w:t>
      </w:r>
    </w:p>
    <w:p w:rsidR="00917437" w:rsidRPr="003C2CC7" w:rsidRDefault="00917437" w:rsidP="0065799D">
      <w:pPr>
        <w:pStyle w:val="Prrafodelista"/>
        <w:numPr>
          <w:ilvl w:val="0"/>
          <w:numId w:val="3"/>
        </w:numPr>
        <w:spacing w:line="360" w:lineRule="auto"/>
        <w:jc w:val="both"/>
        <w:rPr>
          <w:rFonts w:ascii="Arial" w:hAnsi="Arial" w:cs="Arial"/>
          <w:sz w:val="24"/>
          <w:szCs w:val="24"/>
          <w:lang w:val="es-ES"/>
        </w:rPr>
      </w:pPr>
      <w:r w:rsidRPr="003C2CC7">
        <w:rPr>
          <w:rFonts w:ascii="Arial" w:hAnsi="Arial" w:cs="Arial"/>
          <w:sz w:val="24"/>
          <w:szCs w:val="24"/>
          <w:lang w:val="es-ES"/>
        </w:rPr>
        <w:t>Descripciones de trabajo resumidas para cada miembro de la dirección.</w:t>
      </w:r>
    </w:p>
    <w:p w:rsidR="00917437" w:rsidRPr="003C2CC7" w:rsidRDefault="00917437" w:rsidP="0065799D">
      <w:pPr>
        <w:pStyle w:val="Prrafodelista"/>
        <w:numPr>
          <w:ilvl w:val="0"/>
          <w:numId w:val="3"/>
        </w:numPr>
        <w:spacing w:line="360" w:lineRule="auto"/>
        <w:jc w:val="both"/>
        <w:rPr>
          <w:rFonts w:ascii="Arial" w:hAnsi="Arial" w:cs="Arial"/>
          <w:sz w:val="24"/>
          <w:szCs w:val="24"/>
          <w:lang w:val="es-ES"/>
        </w:rPr>
      </w:pPr>
      <w:r w:rsidRPr="003C2CC7">
        <w:rPr>
          <w:rFonts w:ascii="Arial" w:hAnsi="Arial" w:cs="Arial"/>
          <w:sz w:val="24"/>
          <w:szCs w:val="24"/>
          <w:lang w:val="es-ES"/>
        </w:rPr>
        <w:t>Políticas de organización relacionadas con aspectos fundamentales de la dirección, tales como:</w:t>
      </w:r>
    </w:p>
    <w:p w:rsidR="00917437" w:rsidRPr="003C2CC7" w:rsidRDefault="00917437" w:rsidP="0065799D">
      <w:pPr>
        <w:pStyle w:val="Prrafodelista"/>
        <w:numPr>
          <w:ilvl w:val="0"/>
          <w:numId w:val="5"/>
        </w:numPr>
        <w:spacing w:line="360" w:lineRule="auto"/>
        <w:jc w:val="both"/>
        <w:rPr>
          <w:rFonts w:ascii="Arial" w:hAnsi="Arial" w:cs="Arial"/>
          <w:sz w:val="24"/>
          <w:szCs w:val="24"/>
          <w:lang w:val="es-ES"/>
        </w:rPr>
      </w:pPr>
      <w:r w:rsidRPr="003C2CC7">
        <w:rPr>
          <w:rFonts w:ascii="Arial" w:hAnsi="Arial" w:cs="Arial"/>
          <w:sz w:val="24"/>
          <w:szCs w:val="24"/>
          <w:lang w:val="es-ES"/>
        </w:rPr>
        <w:t>Planeación.</w:t>
      </w:r>
    </w:p>
    <w:p w:rsidR="00917437" w:rsidRPr="003C2CC7" w:rsidRDefault="00917437" w:rsidP="0065799D">
      <w:pPr>
        <w:pStyle w:val="Prrafodelista"/>
        <w:numPr>
          <w:ilvl w:val="0"/>
          <w:numId w:val="5"/>
        </w:numPr>
        <w:spacing w:line="360" w:lineRule="auto"/>
        <w:jc w:val="both"/>
        <w:rPr>
          <w:rFonts w:ascii="Arial" w:hAnsi="Arial" w:cs="Arial"/>
          <w:sz w:val="24"/>
          <w:szCs w:val="24"/>
          <w:lang w:val="es-ES"/>
        </w:rPr>
      </w:pPr>
      <w:r w:rsidRPr="003C2CC7">
        <w:rPr>
          <w:rFonts w:ascii="Arial" w:hAnsi="Arial" w:cs="Arial"/>
          <w:sz w:val="24"/>
          <w:szCs w:val="24"/>
          <w:lang w:val="es-ES"/>
        </w:rPr>
        <w:t>Comunicaciones.</w:t>
      </w:r>
    </w:p>
    <w:p w:rsidR="00917437" w:rsidRPr="003C2CC7" w:rsidRDefault="00917437" w:rsidP="0065799D">
      <w:pPr>
        <w:pStyle w:val="Prrafodelista"/>
        <w:numPr>
          <w:ilvl w:val="0"/>
          <w:numId w:val="5"/>
        </w:numPr>
        <w:spacing w:line="360" w:lineRule="auto"/>
        <w:jc w:val="both"/>
        <w:rPr>
          <w:rFonts w:ascii="Arial" w:hAnsi="Arial" w:cs="Arial"/>
          <w:sz w:val="24"/>
          <w:szCs w:val="24"/>
          <w:lang w:val="es-ES"/>
        </w:rPr>
      </w:pPr>
      <w:r w:rsidRPr="003C2CC7">
        <w:rPr>
          <w:rFonts w:ascii="Arial" w:hAnsi="Arial" w:cs="Arial"/>
          <w:sz w:val="24"/>
          <w:szCs w:val="24"/>
          <w:lang w:val="es-ES"/>
        </w:rPr>
        <w:t>Control.</w:t>
      </w:r>
    </w:p>
    <w:p w:rsidR="00917437" w:rsidRPr="003C2CC7" w:rsidRDefault="00917437" w:rsidP="0065799D">
      <w:pPr>
        <w:pStyle w:val="Prrafodelista"/>
        <w:numPr>
          <w:ilvl w:val="0"/>
          <w:numId w:val="5"/>
        </w:numPr>
        <w:spacing w:line="360" w:lineRule="auto"/>
        <w:jc w:val="both"/>
        <w:rPr>
          <w:rFonts w:ascii="Arial" w:hAnsi="Arial" w:cs="Arial"/>
          <w:sz w:val="24"/>
          <w:szCs w:val="24"/>
          <w:lang w:val="es-ES"/>
        </w:rPr>
      </w:pPr>
      <w:r w:rsidRPr="003C2CC7">
        <w:rPr>
          <w:rFonts w:ascii="Arial" w:hAnsi="Arial" w:cs="Arial"/>
          <w:sz w:val="24"/>
          <w:szCs w:val="24"/>
          <w:lang w:val="es-ES"/>
        </w:rPr>
        <w:t>Desarrollo del personal directivo.</w:t>
      </w:r>
    </w:p>
    <w:p w:rsidR="00917437" w:rsidRPr="003C2CC7" w:rsidRDefault="00917437" w:rsidP="0065799D">
      <w:pPr>
        <w:pStyle w:val="Prrafodelista"/>
        <w:spacing w:line="360" w:lineRule="auto"/>
        <w:ind w:left="2160"/>
        <w:jc w:val="both"/>
        <w:rPr>
          <w:rFonts w:ascii="Arial" w:hAnsi="Arial" w:cs="Arial"/>
          <w:sz w:val="24"/>
          <w:szCs w:val="24"/>
          <w:lang w:val="es-ES"/>
        </w:rPr>
      </w:pPr>
    </w:p>
    <w:p w:rsidR="00917437" w:rsidRPr="003C2CC7" w:rsidRDefault="00917437" w:rsidP="0065799D">
      <w:pPr>
        <w:pStyle w:val="Prrafodelista"/>
        <w:numPr>
          <w:ilvl w:val="0"/>
          <w:numId w:val="3"/>
        </w:numPr>
        <w:spacing w:line="360" w:lineRule="auto"/>
        <w:jc w:val="both"/>
        <w:rPr>
          <w:rFonts w:ascii="Arial" w:hAnsi="Arial" w:cs="Arial"/>
          <w:sz w:val="24"/>
          <w:szCs w:val="24"/>
          <w:lang w:val="es-ES"/>
        </w:rPr>
      </w:pPr>
      <w:r w:rsidRPr="003C2CC7">
        <w:rPr>
          <w:rFonts w:ascii="Arial" w:hAnsi="Arial" w:cs="Arial"/>
          <w:sz w:val="24"/>
          <w:szCs w:val="24"/>
          <w:lang w:val="es-ES"/>
        </w:rPr>
        <w:t>Índice (lista alfabética del personal directivo con referencia cruzada a los  números de la gráfica de organización).</w:t>
      </w:r>
    </w:p>
    <w:p w:rsidR="00917437" w:rsidRPr="007059AD" w:rsidRDefault="00917437" w:rsidP="0065799D">
      <w:pPr>
        <w:spacing w:line="360" w:lineRule="auto"/>
        <w:jc w:val="both"/>
        <w:rPr>
          <w:rFonts w:ascii="Arial" w:hAnsi="Arial" w:cs="Arial"/>
          <w:sz w:val="24"/>
          <w:szCs w:val="24"/>
          <w:lang w:val="es-ES"/>
        </w:rPr>
      </w:pPr>
      <w:r w:rsidRPr="003C2CC7">
        <w:rPr>
          <w:rFonts w:ascii="Arial" w:hAnsi="Arial" w:cs="Arial"/>
          <w:sz w:val="24"/>
          <w:szCs w:val="24"/>
          <w:lang w:val="es-ES"/>
        </w:rPr>
        <w:t>En la misma forma, es posible señalar los elementos principales que debe contener un manual de organización de las dependencias públicas. Aun cuando hay excepciones en el contenido del manual de organización pues depende del grado de desarrollo de la unidad de organización y métodos, del personal calificado y de la importancia de le otorgue el Secretario, subsecretario, director general, etc. Las dependencias públicas pueden adoptar los lineamientos adecuados para que el manual de organizaci</w:t>
      </w:r>
      <w:r w:rsidR="000B595E">
        <w:rPr>
          <w:rFonts w:ascii="Arial" w:hAnsi="Arial" w:cs="Arial"/>
          <w:sz w:val="24"/>
          <w:szCs w:val="24"/>
          <w:lang w:val="es-ES"/>
        </w:rPr>
        <w:t>ón tenga el siguiente contenido</w:t>
      </w:r>
      <w:sdt>
        <w:sdtPr>
          <w:rPr>
            <w:rFonts w:ascii="Arial" w:hAnsi="Arial" w:cs="Arial"/>
            <w:sz w:val="24"/>
            <w:szCs w:val="24"/>
            <w:lang w:val="es-ES"/>
          </w:rPr>
          <w:id w:val="-1079748158"/>
          <w:citation/>
        </w:sdtPr>
        <w:sdtContent>
          <w:r w:rsidR="000B595E">
            <w:rPr>
              <w:rFonts w:ascii="Arial" w:hAnsi="Arial" w:cs="Arial"/>
              <w:sz w:val="24"/>
              <w:szCs w:val="24"/>
              <w:lang w:val="es-ES"/>
            </w:rPr>
            <w:fldChar w:fldCharType="begin"/>
          </w:r>
          <w:r w:rsidR="000B595E">
            <w:rPr>
              <w:rFonts w:ascii="Arial" w:hAnsi="Arial" w:cs="Arial"/>
              <w:sz w:val="24"/>
              <w:szCs w:val="24"/>
            </w:rPr>
            <w:instrText xml:space="preserve"> CITATION Gus87 \l 2058 </w:instrText>
          </w:r>
          <w:r w:rsidR="000B595E">
            <w:rPr>
              <w:rFonts w:ascii="Arial" w:hAnsi="Arial" w:cs="Arial"/>
              <w:sz w:val="24"/>
              <w:szCs w:val="24"/>
              <w:lang w:val="es-ES"/>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(Leos, 1987)</w:t>
          </w:r>
          <w:r w:rsidR="000B595E">
            <w:rPr>
              <w:rFonts w:ascii="Arial" w:hAnsi="Arial" w:cs="Arial"/>
              <w:sz w:val="24"/>
              <w:szCs w:val="24"/>
              <w:lang w:val="es-ES"/>
            </w:rPr>
            <w:fldChar w:fldCharType="end"/>
          </w:r>
        </w:sdtContent>
      </w:sdt>
      <w:r w:rsidR="000B595E">
        <w:rPr>
          <w:rFonts w:ascii="Arial" w:hAnsi="Arial" w:cs="Arial"/>
          <w:sz w:val="24"/>
          <w:szCs w:val="24"/>
          <w:lang w:val="es-ES"/>
        </w:rPr>
        <w:t>:</w:t>
      </w:r>
    </w:p>
    <w:p w:rsidR="00917437" w:rsidRPr="003C2CC7" w:rsidRDefault="00917437" w:rsidP="0065799D">
      <w:pPr>
        <w:pStyle w:val="Prrafodelista"/>
        <w:numPr>
          <w:ilvl w:val="0"/>
          <w:numId w:val="6"/>
        </w:numPr>
        <w:spacing w:line="360" w:lineRule="auto"/>
        <w:jc w:val="both"/>
        <w:rPr>
          <w:rFonts w:ascii="Arial" w:hAnsi="Arial" w:cs="Arial"/>
          <w:sz w:val="24"/>
          <w:szCs w:val="24"/>
          <w:lang w:val="es-ES"/>
        </w:rPr>
      </w:pPr>
      <w:r w:rsidRPr="003C2CC7">
        <w:rPr>
          <w:rFonts w:ascii="Arial" w:hAnsi="Arial" w:cs="Arial"/>
          <w:sz w:val="24"/>
          <w:szCs w:val="24"/>
          <w:lang w:val="es-ES"/>
        </w:rPr>
        <w:t>Identificación</w:t>
      </w:r>
    </w:p>
    <w:p w:rsidR="00917437" w:rsidRPr="003C2CC7" w:rsidRDefault="00917437" w:rsidP="0065799D">
      <w:pPr>
        <w:pStyle w:val="Prrafodelista"/>
        <w:numPr>
          <w:ilvl w:val="0"/>
          <w:numId w:val="6"/>
        </w:numPr>
        <w:spacing w:line="360" w:lineRule="auto"/>
        <w:jc w:val="both"/>
        <w:rPr>
          <w:rFonts w:ascii="Arial" w:hAnsi="Arial" w:cs="Arial"/>
          <w:sz w:val="24"/>
          <w:szCs w:val="24"/>
          <w:lang w:val="es-ES"/>
        </w:rPr>
      </w:pPr>
      <w:r w:rsidRPr="003C2CC7">
        <w:rPr>
          <w:rFonts w:ascii="Arial" w:hAnsi="Arial" w:cs="Arial"/>
          <w:sz w:val="24"/>
          <w:szCs w:val="24"/>
          <w:lang w:val="es-ES"/>
        </w:rPr>
        <w:t>Índice o contenido</w:t>
      </w:r>
    </w:p>
    <w:p w:rsidR="00917437" w:rsidRPr="003C2CC7" w:rsidRDefault="00917437" w:rsidP="0065799D">
      <w:pPr>
        <w:pStyle w:val="Prrafodelista"/>
        <w:numPr>
          <w:ilvl w:val="0"/>
          <w:numId w:val="6"/>
        </w:numPr>
        <w:spacing w:line="360" w:lineRule="auto"/>
        <w:jc w:val="both"/>
        <w:rPr>
          <w:rFonts w:ascii="Arial" w:hAnsi="Arial" w:cs="Arial"/>
          <w:sz w:val="24"/>
          <w:szCs w:val="24"/>
          <w:lang w:val="es-ES"/>
        </w:rPr>
      </w:pPr>
      <w:r w:rsidRPr="003C2CC7">
        <w:rPr>
          <w:rFonts w:ascii="Arial" w:hAnsi="Arial" w:cs="Arial"/>
          <w:sz w:val="24"/>
          <w:szCs w:val="24"/>
          <w:lang w:val="es-ES"/>
        </w:rPr>
        <w:t>Prólogo y/o introducción.</w:t>
      </w:r>
    </w:p>
    <w:p w:rsidR="00917437" w:rsidRPr="003C2CC7" w:rsidRDefault="00917437" w:rsidP="0065799D">
      <w:pPr>
        <w:pStyle w:val="Prrafodelista"/>
        <w:numPr>
          <w:ilvl w:val="0"/>
          <w:numId w:val="6"/>
        </w:numPr>
        <w:spacing w:line="360" w:lineRule="auto"/>
        <w:jc w:val="both"/>
        <w:rPr>
          <w:rFonts w:ascii="Arial" w:hAnsi="Arial" w:cs="Arial"/>
          <w:sz w:val="24"/>
          <w:szCs w:val="24"/>
          <w:lang w:val="es-ES"/>
        </w:rPr>
      </w:pPr>
      <w:r w:rsidRPr="003C2CC7">
        <w:rPr>
          <w:rFonts w:ascii="Arial" w:hAnsi="Arial" w:cs="Arial"/>
          <w:sz w:val="24"/>
          <w:szCs w:val="24"/>
          <w:lang w:val="es-ES"/>
        </w:rPr>
        <w:t>Directorio.</w:t>
      </w:r>
    </w:p>
    <w:p w:rsidR="00917437" w:rsidRPr="003C2CC7" w:rsidRDefault="00917437" w:rsidP="0065799D">
      <w:pPr>
        <w:pStyle w:val="Prrafodelista"/>
        <w:numPr>
          <w:ilvl w:val="0"/>
          <w:numId w:val="6"/>
        </w:numPr>
        <w:spacing w:line="360" w:lineRule="auto"/>
        <w:jc w:val="both"/>
        <w:rPr>
          <w:rFonts w:ascii="Arial" w:hAnsi="Arial" w:cs="Arial"/>
          <w:sz w:val="24"/>
          <w:szCs w:val="24"/>
          <w:lang w:val="es-ES"/>
        </w:rPr>
      </w:pPr>
      <w:r w:rsidRPr="003C2CC7">
        <w:rPr>
          <w:rFonts w:ascii="Arial" w:hAnsi="Arial" w:cs="Arial"/>
          <w:sz w:val="24"/>
          <w:szCs w:val="24"/>
          <w:lang w:val="es-ES"/>
        </w:rPr>
        <w:t>Antecedentes históricos.</w:t>
      </w:r>
    </w:p>
    <w:p w:rsidR="00917437" w:rsidRPr="003C2CC7" w:rsidRDefault="00917437" w:rsidP="0065799D">
      <w:pPr>
        <w:pStyle w:val="Prrafodelista"/>
        <w:numPr>
          <w:ilvl w:val="0"/>
          <w:numId w:val="6"/>
        </w:numPr>
        <w:spacing w:line="360" w:lineRule="auto"/>
        <w:jc w:val="both"/>
        <w:rPr>
          <w:rFonts w:ascii="Arial" w:hAnsi="Arial" w:cs="Arial"/>
          <w:sz w:val="24"/>
          <w:szCs w:val="24"/>
          <w:lang w:val="es-ES"/>
        </w:rPr>
      </w:pPr>
      <w:r w:rsidRPr="003C2CC7">
        <w:rPr>
          <w:rFonts w:ascii="Arial" w:hAnsi="Arial" w:cs="Arial"/>
          <w:sz w:val="24"/>
          <w:szCs w:val="24"/>
          <w:lang w:val="es-ES"/>
        </w:rPr>
        <w:t>Legislación o base legal.</w:t>
      </w:r>
    </w:p>
    <w:p w:rsidR="00917437" w:rsidRPr="003C2CC7" w:rsidRDefault="00917437" w:rsidP="0065799D">
      <w:pPr>
        <w:pStyle w:val="Prrafodelista"/>
        <w:numPr>
          <w:ilvl w:val="0"/>
          <w:numId w:val="6"/>
        </w:numPr>
        <w:spacing w:line="360" w:lineRule="auto"/>
        <w:jc w:val="both"/>
        <w:rPr>
          <w:rFonts w:ascii="Arial" w:hAnsi="Arial" w:cs="Arial"/>
          <w:sz w:val="24"/>
          <w:szCs w:val="24"/>
          <w:lang w:val="es-ES"/>
        </w:rPr>
      </w:pPr>
      <w:r w:rsidRPr="003C2CC7">
        <w:rPr>
          <w:rFonts w:ascii="Arial" w:hAnsi="Arial" w:cs="Arial"/>
          <w:sz w:val="24"/>
          <w:szCs w:val="24"/>
          <w:lang w:val="es-ES"/>
        </w:rPr>
        <w:t>Atribuciones.</w:t>
      </w:r>
    </w:p>
    <w:p w:rsidR="00917437" w:rsidRPr="003C2CC7" w:rsidRDefault="00917437" w:rsidP="0065799D">
      <w:pPr>
        <w:pStyle w:val="Prrafodelista"/>
        <w:numPr>
          <w:ilvl w:val="0"/>
          <w:numId w:val="6"/>
        </w:numPr>
        <w:spacing w:line="360" w:lineRule="auto"/>
        <w:jc w:val="both"/>
        <w:rPr>
          <w:rFonts w:ascii="Arial" w:hAnsi="Arial" w:cs="Arial"/>
          <w:sz w:val="24"/>
          <w:szCs w:val="24"/>
          <w:lang w:val="es-ES"/>
        </w:rPr>
      </w:pPr>
      <w:r w:rsidRPr="003C2CC7">
        <w:rPr>
          <w:rFonts w:ascii="Arial" w:hAnsi="Arial" w:cs="Arial"/>
          <w:sz w:val="24"/>
          <w:szCs w:val="24"/>
          <w:lang w:val="es-ES"/>
        </w:rPr>
        <w:t>Estructura orgánica.</w:t>
      </w:r>
    </w:p>
    <w:p w:rsidR="00917437" w:rsidRPr="003C2CC7" w:rsidRDefault="00917437" w:rsidP="0065799D">
      <w:pPr>
        <w:pStyle w:val="Prrafodelista"/>
        <w:numPr>
          <w:ilvl w:val="0"/>
          <w:numId w:val="6"/>
        </w:numPr>
        <w:spacing w:line="360" w:lineRule="auto"/>
        <w:jc w:val="both"/>
        <w:rPr>
          <w:rFonts w:ascii="Arial" w:hAnsi="Arial" w:cs="Arial"/>
          <w:sz w:val="24"/>
          <w:szCs w:val="24"/>
          <w:lang w:val="es-ES"/>
        </w:rPr>
      </w:pPr>
      <w:r w:rsidRPr="003C2CC7">
        <w:rPr>
          <w:rFonts w:ascii="Arial" w:hAnsi="Arial" w:cs="Arial"/>
          <w:sz w:val="24"/>
          <w:szCs w:val="24"/>
          <w:lang w:val="es-ES"/>
        </w:rPr>
        <w:t>Organograma.</w:t>
      </w:r>
    </w:p>
    <w:p w:rsidR="00917437" w:rsidRPr="003C2CC7" w:rsidRDefault="00917437" w:rsidP="0065799D">
      <w:pPr>
        <w:pStyle w:val="Prrafodelista"/>
        <w:numPr>
          <w:ilvl w:val="0"/>
          <w:numId w:val="6"/>
        </w:numPr>
        <w:spacing w:line="360" w:lineRule="auto"/>
        <w:jc w:val="both"/>
        <w:rPr>
          <w:rFonts w:ascii="Arial" w:hAnsi="Arial" w:cs="Arial"/>
          <w:sz w:val="24"/>
          <w:szCs w:val="24"/>
          <w:lang w:val="es-ES"/>
        </w:rPr>
      </w:pPr>
      <w:r w:rsidRPr="003C2CC7">
        <w:rPr>
          <w:rFonts w:ascii="Arial" w:hAnsi="Arial" w:cs="Arial"/>
          <w:sz w:val="24"/>
          <w:szCs w:val="24"/>
          <w:lang w:val="es-ES"/>
        </w:rPr>
        <w:t>Funciones.</w:t>
      </w:r>
    </w:p>
    <w:p w:rsidR="00917437" w:rsidRPr="003C2CC7" w:rsidRDefault="00917437" w:rsidP="0065799D">
      <w:pPr>
        <w:pStyle w:val="Prrafodelista"/>
        <w:numPr>
          <w:ilvl w:val="0"/>
          <w:numId w:val="6"/>
        </w:numPr>
        <w:spacing w:line="360" w:lineRule="auto"/>
        <w:jc w:val="both"/>
        <w:rPr>
          <w:rFonts w:ascii="Arial" w:hAnsi="Arial" w:cs="Arial"/>
          <w:sz w:val="24"/>
          <w:szCs w:val="24"/>
          <w:lang w:val="es-ES"/>
        </w:rPr>
      </w:pPr>
      <w:r w:rsidRPr="003C2CC7">
        <w:rPr>
          <w:rFonts w:ascii="Arial" w:hAnsi="Arial" w:cs="Arial"/>
          <w:sz w:val="24"/>
          <w:szCs w:val="24"/>
          <w:lang w:val="es-ES"/>
        </w:rPr>
        <w:t>Descripción de puesto.</w:t>
      </w:r>
    </w:p>
    <w:p w:rsidR="00771D0B" w:rsidRDefault="00771D0B" w:rsidP="0065799D">
      <w:pPr>
        <w:spacing w:line="360" w:lineRule="auto"/>
        <w:jc w:val="both"/>
        <w:rPr>
          <w:rFonts w:ascii="Arial" w:hAnsi="Arial" w:cs="Arial"/>
          <w:sz w:val="24"/>
          <w:szCs w:val="24"/>
          <w:lang w:val="es-ES"/>
        </w:rPr>
      </w:pPr>
    </w:p>
    <w:p w:rsidR="00147791" w:rsidRPr="003C2CC7" w:rsidRDefault="00917437" w:rsidP="0065799D">
      <w:pPr>
        <w:spacing w:line="360" w:lineRule="auto"/>
        <w:jc w:val="both"/>
        <w:rPr>
          <w:rFonts w:ascii="Arial" w:hAnsi="Arial" w:cs="Arial"/>
          <w:sz w:val="24"/>
          <w:szCs w:val="24"/>
          <w:lang w:val="es-ES"/>
        </w:rPr>
      </w:pPr>
      <w:r w:rsidRPr="003C2CC7">
        <w:rPr>
          <w:rFonts w:ascii="Arial" w:hAnsi="Arial" w:cs="Arial"/>
          <w:sz w:val="24"/>
          <w:szCs w:val="24"/>
          <w:lang w:val="es-ES"/>
        </w:rPr>
        <w:t>Los manuales de organización según el autor Guillermo Gómez Cejas (1994), son elementos básicos de referencia y de auxilio en la empresa para obtener el control deseado de los esfuerzos del personal por medio de estos manuales pueden proporcionarse al personal sus deberes y responsabilidades, los reglamentos de trabajo, políticas y objetivos de la empresa, en una forma sencilla, directa y autorizada.</w:t>
      </w:r>
      <w:sdt>
        <w:sdtPr>
          <w:rPr>
            <w:rFonts w:ascii="Arial" w:hAnsi="Arial" w:cs="Arial"/>
            <w:sz w:val="24"/>
            <w:szCs w:val="24"/>
            <w:lang w:val="es-ES"/>
          </w:rPr>
          <w:id w:val="-1498568318"/>
          <w:citation/>
        </w:sdtPr>
        <w:sdtContent>
          <w:r w:rsidR="00771D0B">
            <w:rPr>
              <w:rFonts w:ascii="Arial" w:hAnsi="Arial" w:cs="Arial"/>
              <w:sz w:val="24"/>
              <w:szCs w:val="24"/>
              <w:lang w:val="es-ES"/>
            </w:rPr>
            <w:fldChar w:fldCharType="begin"/>
          </w:r>
          <w:r w:rsidR="00771D0B">
            <w:rPr>
              <w:rFonts w:ascii="Arial" w:hAnsi="Arial" w:cs="Arial"/>
              <w:sz w:val="24"/>
              <w:szCs w:val="24"/>
            </w:rPr>
            <w:instrText xml:space="preserve"> CITATION Gui94 \l 2058 </w:instrText>
          </w:r>
          <w:r w:rsidR="00771D0B">
            <w:rPr>
              <w:rFonts w:ascii="Arial" w:hAnsi="Arial" w:cs="Arial"/>
              <w:sz w:val="24"/>
              <w:szCs w:val="24"/>
              <w:lang w:val="es-ES"/>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(Cejas, 1994)</w:t>
          </w:r>
          <w:r w:rsidR="00771D0B">
            <w:rPr>
              <w:rFonts w:ascii="Arial" w:hAnsi="Arial" w:cs="Arial"/>
              <w:sz w:val="24"/>
              <w:szCs w:val="24"/>
              <w:lang w:val="es-ES"/>
            </w:rPr>
            <w:fldChar w:fldCharType="end"/>
          </w:r>
        </w:sdtContent>
      </w:sdt>
    </w:p>
    <w:p w:rsidR="00917437" w:rsidRPr="003C2CC7" w:rsidRDefault="00917437" w:rsidP="0065799D">
      <w:pPr>
        <w:spacing w:line="360" w:lineRule="auto"/>
        <w:jc w:val="both"/>
        <w:rPr>
          <w:rFonts w:ascii="Arial" w:hAnsi="Arial" w:cs="Arial"/>
          <w:sz w:val="24"/>
          <w:szCs w:val="24"/>
          <w:lang w:val="es-ES"/>
        </w:rPr>
      </w:pPr>
      <w:r w:rsidRPr="003C2CC7">
        <w:rPr>
          <w:rFonts w:ascii="Arial" w:hAnsi="Arial" w:cs="Arial"/>
          <w:sz w:val="24"/>
          <w:szCs w:val="24"/>
          <w:lang w:val="es-ES"/>
        </w:rPr>
        <w:t xml:space="preserve">Estos manuales exponen con detalle la estructura de la empresa y señalan los puestos y la relación que existe entre ellos para el logro de sus objetivos. Explican la jerarquía, los grados de autoridad y responsabilidad; las funciones y actividades de los órganos de la empresa. Generalmente contienen graficas de organización, descripciones de trabajo, cartas del límite de autoridad, entre otras cosas. </w:t>
      </w:r>
    </w:p>
    <w:p w:rsidR="00917437" w:rsidRPr="003C2CC7" w:rsidRDefault="00917437" w:rsidP="001D1DCB">
      <w:pPr>
        <w:spacing w:line="360" w:lineRule="auto"/>
        <w:jc w:val="both"/>
        <w:rPr>
          <w:rFonts w:ascii="Arial" w:hAnsi="Arial" w:cs="Arial"/>
          <w:sz w:val="24"/>
          <w:szCs w:val="24"/>
          <w:lang w:val="es-ES"/>
        </w:rPr>
      </w:pPr>
      <w:r w:rsidRPr="003C2CC7">
        <w:rPr>
          <w:rFonts w:ascii="Arial" w:hAnsi="Arial" w:cs="Arial"/>
          <w:sz w:val="24"/>
          <w:szCs w:val="24"/>
          <w:lang w:val="es-ES"/>
        </w:rPr>
        <w:t xml:space="preserve">Según C.L. Littlefield declara al respecto: que “los manuales de organización se usa donde se desea una descripción detallada de las relaciones de organización. Se elabora ordinariamente con base en los cuadros de la organización, los cuales se acompañan de las descripciones de los diferentes puestos inscritos en el cuadro. </w:t>
      </w:r>
    </w:p>
    <w:p w:rsidR="00917437" w:rsidRPr="003C2CC7" w:rsidRDefault="00917437" w:rsidP="001D1DCB">
      <w:pPr>
        <w:spacing w:line="360" w:lineRule="auto"/>
        <w:jc w:val="both"/>
        <w:rPr>
          <w:rFonts w:ascii="Arial" w:hAnsi="Arial" w:cs="Arial"/>
          <w:sz w:val="24"/>
          <w:szCs w:val="24"/>
          <w:lang w:val="es-ES"/>
        </w:rPr>
      </w:pPr>
      <w:r w:rsidRPr="003C2CC7">
        <w:rPr>
          <w:rFonts w:ascii="Arial" w:hAnsi="Arial" w:cs="Arial"/>
          <w:sz w:val="24"/>
          <w:szCs w:val="24"/>
          <w:lang w:val="es-ES"/>
        </w:rPr>
        <w:t>Comúnmente se hace la división de los encabezados de estos manuales en atención a la función general, a las obligaciones y autoridad y al conjun</w:t>
      </w:r>
      <w:r w:rsidR="0033456A" w:rsidRPr="003C2CC7">
        <w:rPr>
          <w:rFonts w:ascii="Arial" w:hAnsi="Arial" w:cs="Arial"/>
          <w:sz w:val="24"/>
          <w:szCs w:val="24"/>
          <w:lang w:val="es-ES"/>
        </w:rPr>
        <w:t>to de relaciones con los demás.</w:t>
      </w:r>
    </w:p>
    <w:p w:rsidR="00917437" w:rsidRPr="003C2CC7" w:rsidRDefault="00917437" w:rsidP="001D1DCB">
      <w:pPr>
        <w:spacing w:line="360" w:lineRule="auto"/>
        <w:jc w:val="both"/>
        <w:rPr>
          <w:rFonts w:ascii="Arial" w:hAnsi="Arial" w:cs="Arial"/>
          <w:sz w:val="24"/>
          <w:szCs w:val="24"/>
        </w:rPr>
      </w:pPr>
      <w:r w:rsidRPr="003C2CC7">
        <w:rPr>
          <w:rFonts w:ascii="Arial" w:hAnsi="Arial" w:cs="Arial"/>
          <w:sz w:val="24"/>
          <w:szCs w:val="24"/>
        </w:rPr>
        <w:t>Duhalt Krauss define al manual de organización como el documento que expone con detalle la estructura administrativa, los puestos y la relación existente entre ellos, la jerarquía, los grados de autoridad y de responsabilidad, así como las funciones y las actividades de una institución.</w:t>
      </w:r>
      <w:sdt>
        <w:sdtPr>
          <w:rPr>
            <w:rFonts w:ascii="Arial" w:hAnsi="Arial" w:cs="Arial"/>
            <w:sz w:val="24"/>
            <w:szCs w:val="24"/>
          </w:rPr>
          <w:id w:val="-1712337183"/>
          <w:citation/>
        </w:sdtPr>
        <w:sdtContent>
          <w:r w:rsidR="00771D0B">
            <w:rPr>
              <w:rFonts w:ascii="Arial" w:hAnsi="Arial" w:cs="Arial"/>
              <w:sz w:val="24"/>
              <w:szCs w:val="24"/>
            </w:rPr>
            <w:fldChar w:fldCharType="begin"/>
          </w:r>
          <w:r w:rsidR="00771D0B">
            <w:rPr>
              <w:rFonts w:ascii="Arial" w:hAnsi="Arial" w:cs="Arial"/>
              <w:sz w:val="24"/>
              <w:szCs w:val="24"/>
            </w:rPr>
            <w:instrText xml:space="preserve">CITATION Duh90 \l 2058 </w:instrText>
          </w:r>
          <w:r w:rsidR="00771D0B">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(Duhalt Krauss, 1977)</w:t>
          </w:r>
          <w:r w:rsidR="00771D0B">
            <w:rPr>
              <w:rFonts w:ascii="Arial" w:hAnsi="Arial" w:cs="Arial"/>
              <w:sz w:val="24"/>
              <w:szCs w:val="24"/>
            </w:rPr>
            <w:fldChar w:fldCharType="end"/>
          </w:r>
        </w:sdtContent>
      </w:sdt>
    </w:p>
    <w:p w:rsidR="00917437" w:rsidRPr="003C2CC7" w:rsidRDefault="00917437" w:rsidP="001D1DCB">
      <w:pPr>
        <w:spacing w:line="360" w:lineRule="auto"/>
        <w:jc w:val="both"/>
        <w:rPr>
          <w:rFonts w:ascii="Arial" w:hAnsi="Arial" w:cs="Arial"/>
          <w:b/>
          <w:bCs/>
          <w:sz w:val="24"/>
          <w:szCs w:val="24"/>
        </w:rPr>
      </w:pPr>
      <w:r w:rsidRPr="003C2CC7">
        <w:rPr>
          <w:rFonts w:ascii="Arial" w:hAnsi="Arial" w:cs="Arial"/>
          <w:sz w:val="24"/>
          <w:szCs w:val="24"/>
        </w:rPr>
        <w:t>El Manual de Organización es un documento oficial que se utiliza como instrumento técnico-administrativo cuyo propósito es, el de describir la estructura general de la organización de forma sistémica, así señalar explícitamente las funciones y responsabilidades asignadas a cada u</w:t>
      </w:r>
      <w:r w:rsidR="00771D0B">
        <w:rPr>
          <w:rFonts w:ascii="Arial" w:hAnsi="Arial" w:cs="Arial"/>
          <w:sz w:val="24"/>
          <w:szCs w:val="24"/>
        </w:rPr>
        <w:t>nidad administrativa y orgánica</w:t>
      </w:r>
      <w:sdt>
        <w:sdtPr>
          <w:rPr>
            <w:rFonts w:ascii="Arial" w:hAnsi="Arial" w:cs="Arial"/>
            <w:sz w:val="24"/>
            <w:szCs w:val="24"/>
          </w:rPr>
          <w:id w:val="298270936"/>
          <w:citation/>
        </w:sdtPr>
        <w:sdtContent>
          <w:r w:rsidR="00771D0B">
            <w:rPr>
              <w:rFonts w:ascii="Arial" w:hAnsi="Arial" w:cs="Arial"/>
              <w:sz w:val="24"/>
              <w:szCs w:val="24"/>
            </w:rPr>
            <w:fldChar w:fldCharType="begin"/>
          </w:r>
          <w:r w:rsidR="00771D0B">
            <w:rPr>
              <w:rStyle w:val="Refdenotaalpie"/>
              <w:rFonts w:ascii="Arial" w:hAnsi="Arial" w:cs="Arial"/>
              <w:sz w:val="24"/>
              <w:szCs w:val="24"/>
            </w:rPr>
            <w:instrText xml:space="preserve">CITATION Fra97 \l 2058 </w:instrText>
          </w:r>
          <w:r w:rsidR="00771D0B">
            <w:rPr>
              <w:rFonts w:ascii="Arial" w:hAnsi="Arial" w:cs="Arial"/>
              <w:sz w:val="24"/>
              <w:szCs w:val="24"/>
            </w:rPr>
            <w:fldChar w:fldCharType="separate"/>
          </w:r>
          <w:r w:rsidR="00A856ED">
            <w:rPr>
              <w:rStyle w:val="Refdenotaalpie"/>
              <w:rFonts w:ascii="Arial" w:hAnsi="Arial" w:cs="Arial"/>
              <w:noProof/>
              <w:sz w:val="24"/>
              <w:szCs w:val="24"/>
            </w:rPr>
            <w:t xml:space="preserve"> </w:t>
          </w:r>
          <w:r w:rsidR="00A856ED" w:rsidRPr="00A856ED">
            <w:rPr>
              <w:rFonts w:ascii="Arial" w:hAnsi="Arial" w:cs="Arial"/>
              <w:noProof/>
              <w:sz w:val="24"/>
              <w:szCs w:val="24"/>
            </w:rPr>
            <w:t>(Franklin Fincowsky)</w:t>
          </w:r>
          <w:r w:rsidR="00771D0B">
            <w:rPr>
              <w:rFonts w:ascii="Arial" w:hAnsi="Arial" w:cs="Arial"/>
              <w:sz w:val="24"/>
              <w:szCs w:val="24"/>
            </w:rPr>
            <w:fldChar w:fldCharType="end"/>
          </w:r>
        </w:sdtContent>
      </w:sdt>
    </w:p>
    <w:p w:rsidR="00917437" w:rsidRPr="003C2CC7" w:rsidRDefault="00917437" w:rsidP="001D1DCB">
      <w:pPr>
        <w:spacing w:line="360" w:lineRule="auto"/>
        <w:jc w:val="both"/>
        <w:rPr>
          <w:rFonts w:ascii="Arial" w:hAnsi="Arial" w:cs="Arial"/>
          <w:bCs/>
          <w:sz w:val="24"/>
          <w:szCs w:val="24"/>
        </w:rPr>
      </w:pPr>
      <w:r w:rsidRPr="003C2CC7">
        <w:rPr>
          <w:rFonts w:ascii="Arial" w:hAnsi="Arial" w:cs="Arial"/>
          <w:bCs/>
          <w:sz w:val="24"/>
          <w:szCs w:val="24"/>
        </w:rPr>
        <w:lastRenderedPageBreak/>
        <w:t>Para finalizar la Guía Técnica para Elaborar o Actualizar los Manuales de Organización de los Organismos Públicos del Poder Ejecutivo Estatal, define al manual de organización como el documento que contiene en forma ordenada y sistemática, información sobre el marco jurídico-administrativo, atribuciones, misión, visión, objetivos, organización y funciones del Organismo Público, constituyéndose como instrumento de apoyo que describe las relaciones orgánicas que se dan entre los elementos de la estructura organización, cuyo objetivo es proporcionar, en forma básica de la organización  y funcionamiento de cada órgano administrativo responsable de realizar y lograr el aprovechamiento de los recursos y el desarrollo de sus funciones.</w:t>
      </w:r>
      <w:sdt>
        <w:sdtPr>
          <w:rPr>
            <w:rFonts w:ascii="Arial" w:hAnsi="Arial" w:cs="Arial"/>
            <w:bCs/>
            <w:sz w:val="24"/>
            <w:szCs w:val="24"/>
          </w:rPr>
          <w:id w:val="-432052249"/>
          <w:citation/>
        </w:sdtPr>
        <w:sdtContent>
          <w:r w:rsidR="00771D0B">
            <w:rPr>
              <w:rFonts w:ascii="Arial" w:hAnsi="Arial" w:cs="Arial"/>
              <w:bCs/>
              <w:sz w:val="24"/>
              <w:szCs w:val="24"/>
            </w:rPr>
            <w:fldChar w:fldCharType="begin"/>
          </w:r>
          <w:r w:rsidR="00771D0B">
            <w:rPr>
              <w:rFonts w:ascii="Arial" w:hAnsi="Arial" w:cs="Arial"/>
              <w:bCs/>
              <w:sz w:val="24"/>
              <w:szCs w:val="24"/>
            </w:rPr>
            <w:instrText xml:space="preserve">CITATION Sec10 \l 2058 </w:instrText>
          </w:r>
          <w:r w:rsidR="00771D0B">
            <w:rPr>
              <w:rFonts w:ascii="Arial" w:hAnsi="Arial" w:cs="Arial"/>
              <w:bCs/>
              <w:sz w:val="24"/>
              <w:szCs w:val="24"/>
            </w:rPr>
            <w:fldChar w:fldCharType="separate"/>
          </w:r>
          <w:r w:rsidR="00A856ED">
            <w:rPr>
              <w:rFonts w:ascii="Arial" w:hAnsi="Arial" w:cs="Arial"/>
              <w:bCs/>
              <w:noProof/>
              <w:sz w:val="24"/>
              <w:szCs w:val="24"/>
            </w:rPr>
            <w:t xml:space="preserve"> </w:t>
          </w:r>
          <w:r w:rsidR="00A856ED" w:rsidRPr="00A856ED">
            <w:rPr>
              <w:rFonts w:ascii="Arial" w:hAnsi="Arial" w:cs="Arial"/>
              <w:noProof/>
              <w:sz w:val="24"/>
              <w:szCs w:val="24"/>
            </w:rPr>
            <w:t>(Publica, 2010)</w:t>
          </w:r>
          <w:r w:rsidR="00771D0B">
            <w:rPr>
              <w:rFonts w:ascii="Arial" w:hAnsi="Arial" w:cs="Arial"/>
              <w:bCs/>
              <w:sz w:val="24"/>
              <w:szCs w:val="24"/>
            </w:rPr>
            <w:fldChar w:fldCharType="end"/>
          </w:r>
        </w:sdtContent>
      </w:sdt>
    </w:p>
    <w:p w:rsidR="00917437" w:rsidRPr="003C2CC7" w:rsidRDefault="00917437" w:rsidP="0065799D">
      <w:pPr>
        <w:pStyle w:val="Sinespaciado"/>
        <w:spacing w:line="360" w:lineRule="auto"/>
        <w:jc w:val="both"/>
        <w:rPr>
          <w:rFonts w:ascii="Arial" w:hAnsi="Arial" w:cs="Arial"/>
          <w:sz w:val="24"/>
          <w:szCs w:val="24"/>
        </w:rPr>
      </w:pPr>
      <w:r w:rsidRPr="003C2CC7">
        <w:rPr>
          <w:rFonts w:ascii="Arial" w:hAnsi="Arial" w:cs="Arial"/>
          <w:sz w:val="24"/>
          <w:szCs w:val="24"/>
        </w:rPr>
        <w:t>Con estas consideraciones que hemos visto anteriormente sobre qué es un manual de organización,  podemos dar un definición personal, de lo cual entendemos que el manual de organización es un instrumento administrativo que contiene información ordenada, integral y sistemática sobre los antecedentes, base legal, atribuciones, objetivo general, estructura orgánica y organigrama de una dependencia, organismo auxiliar, así como los objetivos y funciones de cada una de sus unidades administrativas.</w:t>
      </w:r>
    </w:p>
    <w:p w:rsidR="0033456A" w:rsidRPr="003C2CC7" w:rsidRDefault="0033456A" w:rsidP="007C2D27">
      <w:pPr>
        <w:autoSpaceDE w:val="0"/>
        <w:autoSpaceDN w:val="0"/>
        <w:adjustRightInd w:val="0"/>
        <w:spacing w:after="0" w:line="360" w:lineRule="auto"/>
        <w:jc w:val="both"/>
        <w:rPr>
          <w:rFonts w:ascii="Arial" w:hAnsi="Arial" w:cs="Arial"/>
          <w:sz w:val="24"/>
          <w:szCs w:val="24"/>
          <w:highlight w:val="lightGray"/>
        </w:rPr>
      </w:pPr>
    </w:p>
    <w:p w:rsidR="007C2D27" w:rsidRPr="003C2CC7" w:rsidRDefault="00046AF4" w:rsidP="007C2D27">
      <w:pPr>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Cabe mencionar también que este manual ofrece</w:t>
      </w:r>
      <w:r w:rsidR="007C2D27" w:rsidRPr="003C2CC7">
        <w:rPr>
          <w:rFonts w:ascii="Arial" w:hAnsi="Arial" w:cs="Arial"/>
          <w:sz w:val="24"/>
          <w:szCs w:val="24"/>
        </w:rPr>
        <w:t xml:space="preserve"> uniformidad en la interpretación y aplicación de políticas, clarifican las relaciones de autoridad y responsabilidad, permitiendo la revisión constante y el mejoramiento de políticas y procedimientos.</w:t>
      </w:r>
    </w:p>
    <w:p w:rsidR="007C2D27" w:rsidRPr="003C2CC7" w:rsidRDefault="007C2D27" w:rsidP="007C2D27">
      <w:pPr>
        <w:autoSpaceDE w:val="0"/>
        <w:autoSpaceDN w:val="0"/>
        <w:adjustRightInd w:val="0"/>
        <w:spacing w:after="0" w:line="240" w:lineRule="auto"/>
        <w:jc w:val="both"/>
        <w:rPr>
          <w:rFonts w:ascii="Arial" w:hAnsi="Arial" w:cs="Arial"/>
          <w:sz w:val="24"/>
          <w:szCs w:val="24"/>
          <w:highlight w:val="lightGray"/>
        </w:rPr>
      </w:pPr>
    </w:p>
    <w:p w:rsidR="005C42CA" w:rsidRDefault="007C2D27" w:rsidP="001407DA">
      <w:pPr>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El objetivo del Manual de Organización es servir como herramienta de comunicación</w:t>
      </w:r>
      <w:r w:rsidR="00046AF4" w:rsidRPr="003C2CC7">
        <w:rPr>
          <w:rFonts w:ascii="Arial" w:hAnsi="Arial" w:cs="Arial"/>
          <w:sz w:val="24"/>
          <w:szCs w:val="24"/>
        </w:rPr>
        <w:t xml:space="preserve"> </w:t>
      </w:r>
      <w:r w:rsidRPr="003C2CC7">
        <w:rPr>
          <w:rFonts w:ascii="Arial" w:hAnsi="Arial" w:cs="Arial"/>
          <w:sz w:val="24"/>
          <w:szCs w:val="24"/>
        </w:rPr>
        <w:t>de los planes de la organización permitiendo contrastar los cambios que en el futuro se realicen en comparación con la estructura actual. Es el documento que unifica criterios y esfuerzos optimizando recursos para el logro de objetivos; informa la visión, misión, filosofí</w:t>
      </w:r>
      <w:r w:rsidR="00046AF4" w:rsidRPr="003C2CC7">
        <w:rPr>
          <w:rFonts w:ascii="Arial" w:hAnsi="Arial" w:cs="Arial"/>
          <w:sz w:val="24"/>
          <w:szCs w:val="24"/>
        </w:rPr>
        <w:t>a, cultura de trabajo,</w:t>
      </w:r>
      <w:r w:rsidRPr="003C2CC7">
        <w:rPr>
          <w:rFonts w:ascii="Arial" w:hAnsi="Arial" w:cs="Arial"/>
          <w:sz w:val="24"/>
          <w:szCs w:val="24"/>
        </w:rPr>
        <w:t xml:space="preserve"> objetivos</w:t>
      </w:r>
      <w:r w:rsidR="00046AF4" w:rsidRPr="003C2CC7">
        <w:rPr>
          <w:rFonts w:ascii="Arial" w:hAnsi="Arial" w:cs="Arial"/>
          <w:sz w:val="24"/>
          <w:szCs w:val="24"/>
        </w:rPr>
        <w:t xml:space="preserve"> </w:t>
      </w:r>
      <w:r w:rsidRPr="003C2CC7">
        <w:rPr>
          <w:rFonts w:ascii="Arial" w:hAnsi="Arial" w:cs="Arial"/>
          <w:sz w:val="24"/>
          <w:szCs w:val="24"/>
        </w:rPr>
        <w:t>y formaliza las relaciones de trabajo existentes entre los puestos de una organización.</w:t>
      </w:r>
    </w:p>
    <w:p w:rsidR="00F11568" w:rsidRDefault="00F11568" w:rsidP="001407DA">
      <w:pPr>
        <w:autoSpaceDE w:val="0"/>
        <w:autoSpaceDN w:val="0"/>
        <w:adjustRightInd w:val="0"/>
        <w:spacing w:after="0" w:line="360" w:lineRule="auto"/>
        <w:jc w:val="both"/>
        <w:rPr>
          <w:rFonts w:ascii="Arial" w:hAnsi="Arial" w:cs="Arial"/>
          <w:sz w:val="24"/>
          <w:szCs w:val="24"/>
        </w:rPr>
      </w:pPr>
    </w:p>
    <w:p w:rsidR="007059AD" w:rsidRPr="007059AD" w:rsidRDefault="007059AD" w:rsidP="007059AD">
      <w:pPr>
        <w:pStyle w:val="Prrafodelista"/>
        <w:numPr>
          <w:ilvl w:val="1"/>
          <w:numId w:val="1"/>
        </w:numPr>
        <w:autoSpaceDE w:val="0"/>
        <w:autoSpaceDN w:val="0"/>
        <w:adjustRightInd w:val="0"/>
        <w:spacing w:after="0" w:line="360" w:lineRule="auto"/>
        <w:jc w:val="both"/>
        <w:rPr>
          <w:rFonts w:ascii="Arial" w:hAnsi="Arial" w:cs="Arial"/>
          <w:b/>
          <w:sz w:val="24"/>
          <w:szCs w:val="24"/>
        </w:rPr>
      </w:pPr>
      <w:r w:rsidRPr="007059AD">
        <w:rPr>
          <w:rFonts w:ascii="Arial" w:hAnsi="Arial" w:cs="Arial"/>
          <w:b/>
          <w:sz w:val="24"/>
          <w:szCs w:val="24"/>
        </w:rPr>
        <w:t xml:space="preserve">Ventajas del Manual de </w:t>
      </w:r>
      <w:r>
        <w:rPr>
          <w:rFonts w:ascii="Arial" w:hAnsi="Arial" w:cs="Arial"/>
          <w:b/>
          <w:sz w:val="24"/>
          <w:szCs w:val="24"/>
        </w:rPr>
        <w:t>organización</w:t>
      </w:r>
    </w:p>
    <w:p w:rsidR="007A157E" w:rsidRDefault="007A157E" w:rsidP="007A157E">
      <w:pPr>
        <w:autoSpaceDE w:val="0"/>
        <w:autoSpaceDN w:val="0"/>
        <w:adjustRightInd w:val="0"/>
        <w:spacing w:after="0" w:line="360" w:lineRule="auto"/>
        <w:jc w:val="both"/>
        <w:rPr>
          <w:rFonts w:ascii="Arial" w:hAnsi="Arial" w:cs="Arial"/>
          <w:sz w:val="24"/>
          <w:szCs w:val="24"/>
        </w:rPr>
      </w:pPr>
      <w:r w:rsidRPr="007A157E">
        <w:rPr>
          <w:rFonts w:ascii="Arial" w:hAnsi="Arial" w:cs="Arial"/>
          <w:sz w:val="24"/>
          <w:szCs w:val="24"/>
        </w:rPr>
        <w:t>Las ventajas que se obtienen al utilizar el manual de organización</w:t>
      </w:r>
      <w:r>
        <w:rPr>
          <w:rFonts w:ascii="Arial" w:hAnsi="Arial" w:cs="Arial"/>
          <w:sz w:val="24"/>
          <w:szCs w:val="24"/>
        </w:rPr>
        <w:t xml:space="preserve"> son: </w:t>
      </w:r>
      <w:sdt>
        <w:sdtPr>
          <w:rPr>
            <w:rFonts w:ascii="Arial" w:hAnsi="Arial" w:cs="Arial"/>
            <w:sz w:val="24"/>
            <w:szCs w:val="24"/>
          </w:rPr>
          <w:id w:val="1615787511"/>
          <w:citation/>
        </w:sdtPr>
        <w:sdtContent>
          <w:r w:rsidR="000C6A63">
            <w:rPr>
              <w:rFonts w:ascii="Arial" w:hAnsi="Arial" w:cs="Arial"/>
              <w:sz w:val="24"/>
              <w:szCs w:val="24"/>
            </w:rPr>
            <w:fldChar w:fldCharType="begin"/>
          </w:r>
          <w:r w:rsidR="000C6A63">
            <w:rPr>
              <w:rFonts w:ascii="Arial" w:hAnsi="Arial" w:cs="Arial"/>
              <w:sz w:val="24"/>
              <w:szCs w:val="24"/>
            </w:rPr>
            <w:instrText xml:space="preserve"> CITATION Sec10 \l 2058 </w:instrText>
          </w:r>
          <w:r w:rsidR="000C6A63">
            <w:rPr>
              <w:rFonts w:ascii="Arial" w:hAnsi="Arial" w:cs="Arial"/>
              <w:sz w:val="24"/>
              <w:szCs w:val="24"/>
            </w:rPr>
            <w:fldChar w:fldCharType="separate"/>
          </w:r>
          <w:r w:rsidR="00A856ED" w:rsidRPr="00A856ED">
            <w:rPr>
              <w:rFonts w:ascii="Arial" w:hAnsi="Arial" w:cs="Arial"/>
              <w:noProof/>
              <w:sz w:val="24"/>
              <w:szCs w:val="24"/>
            </w:rPr>
            <w:t>(Publica, 2010)</w:t>
          </w:r>
          <w:r w:rsidR="000C6A63">
            <w:rPr>
              <w:rFonts w:ascii="Arial" w:hAnsi="Arial" w:cs="Arial"/>
              <w:sz w:val="24"/>
              <w:szCs w:val="24"/>
            </w:rPr>
            <w:fldChar w:fldCharType="end"/>
          </w:r>
        </w:sdtContent>
      </w:sdt>
    </w:p>
    <w:p w:rsidR="007A157E" w:rsidRDefault="007A157E" w:rsidP="007A157E">
      <w:pPr>
        <w:autoSpaceDE w:val="0"/>
        <w:autoSpaceDN w:val="0"/>
        <w:adjustRightInd w:val="0"/>
        <w:spacing w:after="0" w:line="360" w:lineRule="auto"/>
        <w:jc w:val="both"/>
        <w:rPr>
          <w:rFonts w:ascii="Arial" w:hAnsi="Arial" w:cs="Arial"/>
          <w:sz w:val="24"/>
          <w:szCs w:val="24"/>
        </w:rPr>
      </w:pPr>
    </w:p>
    <w:p w:rsidR="007A157E" w:rsidRDefault="007A157E" w:rsidP="00F11568">
      <w:pPr>
        <w:pStyle w:val="Prrafodelista"/>
        <w:numPr>
          <w:ilvl w:val="0"/>
          <w:numId w:val="11"/>
        </w:numPr>
        <w:autoSpaceDE w:val="0"/>
        <w:autoSpaceDN w:val="0"/>
        <w:adjustRightInd w:val="0"/>
        <w:spacing w:after="0" w:line="360" w:lineRule="auto"/>
        <w:jc w:val="both"/>
        <w:rPr>
          <w:rFonts w:ascii="Arial" w:hAnsi="Arial" w:cs="Arial"/>
          <w:sz w:val="24"/>
          <w:szCs w:val="24"/>
        </w:rPr>
      </w:pPr>
      <w:r w:rsidRPr="007A157E">
        <w:rPr>
          <w:rFonts w:ascii="Arial" w:hAnsi="Arial" w:cs="Arial"/>
          <w:sz w:val="24"/>
          <w:szCs w:val="24"/>
        </w:rPr>
        <w:t>Presenta una visión de conjunto del Organismo Público y de los órganos administrativos que lo integran.</w:t>
      </w:r>
    </w:p>
    <w:p w:rsidR="007A157E" w:rsidRDefault="007A157E" w:rsidP="00F11568">
      <w:pPr>
        <w:pStyle w:val="Prrafodelista"/>
        <w:numPr>
          <w:ilvl w:val="0"/>
          <w:numId w:val="11"/>
        </w:numPr>
        <w:autoSpaceDE w:val="0"/>
        <w:autoSpaceDN w:val="0"/>
        <w:adjustRightInd w:val="0"/>
        <w:spacing w:after="0" w:line="360" w:lineRule="auto"/>
        <w:jc w:val="both"/>
        <w:rPr>
          <w:rFonts w:ascii="Arial" w:hAnsi="Arial" w:cs="Arial"/>
          <w:sz w:val="24"/>
          <w:szCs w:val="24"/>
        </w:rPr>
      </w:pPr>
      <w:r w:rsidRPr="007A157E">
        <w:rPr>
          <w:rFonts w:ascii="Arial" w:hAnsi="Arial" w:cs="Arial"/>
          <w:sz w:val="24"/>
          <w:szCs w:val="24"/>
        </w:rPr>
        <w:t>Precisa el objetivo y las funciones encomendadas a cada órgano administrativo</w:t>
      </w:r>
      <w:r>
        <w:rPr>
          <w:rFonts w:ascii="Arial" w:hAnsi="Arial" w:cs="Arial"/>
          <w:sz w:val="24"/>
          <w:szCs w:val="24"/>
        </w:rPr>
        <w:t xml:space="preserve"> </w:t>
      </w:r>
      <w:r w:rsidRPr="007A157E">
        <w:rPr>
          <w:rFonts w:ascii="Arial" w:hAnsi="Arial" w:cs="Arial"/>
          <w:sz w:val="24"/>
          <w:szCs w:val="24"/>
        </w:rPr>
        <w:t>del Organismo Público, evitando duplicidad de funciones omisiones y deslindar</w:t>
      </w:r>
      <w:r>
        <w:rPr>
          <w:rFonts w:ascii="Arial" w:hAnsi="Arial" w:cs="Arial"/>
          <w:sz w:val="24"/>
          <w:szCs w:val="24"/>
        </w:rPr>
        <w:t xml:space="preserve"> </w:t>
      </w:r>
      <w:r w:rsidRPr="007A157E">
        <w:rPr>
          <w:rFonts w:ascii="Arial" w:hAnsi="Arial" w:cs="Arial"/>
          <w:sz w:val="24"/>
          <w:szCs w:val="24"/>
        </w:rPr>
        <w:t>responsabilidades.</w:t>
      </w:r>
    </w:p>
    <w:p w:rsidR="007A157E" w:rsidRDefault="007A157E" w:rsidP="00F11568">
      <w:pPr>
        <w:pStyle w:val="Prrafodelista"/>
        <w:numPr>
          <w:ilvl w:val="0"/>
          <w:numId w:val="11"/>
        </w:numPr>
        <w:autoSpaceDE w:val="0"/>
        <w:autoSpaceDN w:val="0"/>
        <w:adjustRightInd w:val="0"/>
        <w:spacing w:after="0" w:line="360" w:lineRule="auto"/>
        <w:jc w:val="both"/>
        <w:rPr>
          <w:rFonts w:ascii="Arial" w:hAnsi="Arial" w:cs="Arial"/>
          <w:sz w:val="24"/>
          <w:szCs w:val="24"/>
        </w:rPr>
      </w:pPr>
      <w:r w:rsidRPr="007A157E">
        <w:rPr>
          <w:rFonts w:ascii="Arial" w:hAnsi="Arial" w:cs="Arial"/>
          <w:sz w:val="24"/>
          <w:szCs w:val="24"/>
        </w:rPr>
        <w:t>Permite la ejecución correcta de las actividades encomendadas al personal y proporciona</w:t>
      </w:r>
      <w:r>
        <w:rPr>
          <w:rFonts w:ascii="Arial" w:hAnsi="Arial" w:cs="Arial"/>
          <w:sz w:val="24"/>
          <w:szCs w:val="24"/>
        </w:rPr>
        <w:t xml:space="preserve"> </w:t>
      </w:r>
      <w:r w:rsidRPr="007A157E">
        <w:rPr>
          <w:rFonts w:ascii="Arial" w:hAnsi="Arial" w:cs="Arial"/>
          <w:sz w:val="24"/>
          <w:szCs w:val="24"/>
        </w:rPr>
        <w:t>uniformidad en su desarrollo.</w:t>
      </w:r>
    </w:p>
    <w:p w:rsidR="007A157E" w:rsidRDefault="007A157E" w:rsidP="00F11568">
      <w:pPr>
        <w:pStyle w:val="Prrafodelista"/>
        <w:numPr>
          <w:ilvl w:val="0"/>
          <w:numId w:val="11"/>
        </w:numPr>
        <w:autoSpaceDE w:val="0"/>
        <w:autoSpaceDN w:val="0"/>
        <w:adjustRightInd w:val="0"/>
        <w:spacing w:after="0" w:line="360" w:lineRule="auto"/>
        <w:jc w:val="both"/>
        <w:rPr>
          <w:rFonts w:ascii="Arial" w:hAnsi="Arial" w:cs="Arial"/>
          <w:sz w:val="24"/>
          <w:szCs w:val="24"/>
        </w:rPr>
      </w:pPr>
      <w:r w:rsidRPr="007A157E">
        <w:rPr>
          <w:rFonts w:ascii="Arial" w:hAnsi="Arial" w:cs="Arial"/>
          <w:sz w:val="24"/>
          <w:szCs w:val="24"/>
        </w:rPr>
        <w:t>Propicia el ahorro de tiempo y esfuerzos en la ejecución de la funciones, evitando la</w:t>
      </w:r>
      <w:r>
        <w:rPr>
          <w:rFonts w:ascii="Arial" w:hAnsi="Arial" w:cs="Arial"/>
          <w:sz w:val="24"/>
          <w:szCs w:val="24"/>
        </w:rPr>
        <w:t xml:space="preserve"> </w:t>
      </w:r>
      <w:r w:rsidRPr="007A157E">
        <w:rPr>
          <w:rFonts w:ascii="Arial" w:hAnsi="Arial" w:cs="Arial"/>
          <w:sz w:val="24"/>
          <w:szCs w:val="24"/>
        </w:rPr>
        <w:t>repetición de las funciones y directrices.</w:t>
      </w:r>
    </w:p>
    <w:p w:rsidR="007A157E" w:rsidRDefault="007A157E" w:rsidP="00F11568">
      <w:pPr>
        <w:pStyle w:val="Prrafodelista"/>
        <w:numPr>
          <w:ilvl w:val="0"/>
          <w:numId w:val="11"/>
        </w:numPr>
        <w:autoSpaceDE w:val="0"/>
        <w:autoSpaceDN w:val="0"/>
        <w:adjustRightInd w:val="0"/>
        <w:spacing w:after="0" w:line="360" w:lineRule="auto"/>
        <w:jc w:val="both"/>
        <w:rPr>
          <w:rFonts w:ascii="Arial" w:hAnsi="Arial" w:cs="Arial"/>
          <w:sz w:val="24"/>
          <w:szCs w:val="24"/>
        </w:rPr>
      </w:pPr>
      <w:r w:rsidRPr="007A157E">
        <w:rPr>
          <w:rFonts w:ascii="Arial" w:hAnsi="Arial" w:cs="Arial"/>
          <w:sz w:val="24"/>
          <w:szCs w:val="24"/>
        </w:rPr>
        <w:t>Proporciona información básica para la planeación e instrumentación de medidas de</w:t>
      </w:r>
      <w:r>
        <w:rPr>
          <w:rFonts w:ascii="Arial" w:hAnsi="Arial" w:cs="Arial"/>
          <w:sz w:val="24"/>
          <w:szCs w:val="24"/>
        </w:rPr>
        <w:t xml:space="preserve"> </w:t>
      </w:r>
      <w:r w:rsidRPr="007A157E">
        <w:rPr>
          <w:rFonts w:ascii="Arial" w:hAnsi="Arial" w:cs="Arial"/>
          <w:sz w:val="24"/>
          <w:szCs w:val="24"/>
        </w:rPr>
        <w:t>modernización administrativa.</w:t>
      </w:r>
    </w:p>
    <w:p w:rsidR="007A157E" w:rsidRDefault="007A157E" w:rsidP="00F11568">
      <w:pPr>
        <w:pStyle w:val="Prrafodelista"/>
        <w:numPr>
          <w:ilvl w:val="0"/>
          <w:numId w:val="11"/>
        </w:numPr>
        <w:autoSpaceDE w:val="0"/>
        <w:autoSpaceDN w:val="0"/>
        <w:adjustRightInd w:val="0"/>
        <w:spacing w:after="0" w:line="360" w:lineRule="auto"/>
        <w:jc w:val="both"/>
        <w:rPr>
          <w:rFonts w:ascii="Arial" w:hAnsi="Arial" w:cs="Arial"/>
          <w:sz w:val="24"/>
          <w:szCs w:val="24"/>
        </w:rPr>
      </w:pPr>
      <w:r w:rsidRPr="007A157E">
        <w:rPr>
          <w:rFonts w:ascii="Arial" w:hAnsi="Arial" w:cs="Arial"/>
          <w:sz w:val="24"/>
          <w:szCs w:val="24"/>
        </w:rPr>
        <w:t>Sirve como medio de orientación e integración al personal de nuevo ingreso, facilitando su incorporación e inducción a sus distintas áreas.</w:t>
      </w:r>
    </w:p>
    <w:p w:rsidR="007A157E" w:rsidRDefault="007A157E" w:rsidP="00F11568">
      <w:pPr>
        <w:pStyle w:val="Prrafodelista"/>
        <w:numPr>
          <w:ilvl w:val="0"/>
          <w:numId w:val="11"/>
        </w:numPr>
        <w:autoSpaceDE w:val="0"/>
        <w:autoSpaceDN w:val="0"/>
        <w:adjustRightInd w:val="0"/>
        <w:spacing w:after="0" w:line="360" w:lineRule="auto"/>
        <w:jc w:val="both"/>
        <w:rPr>
          <w:rFonts w:ascii="Arial" w:hAnsi="Arial" w:cs="Arial"/>
          <w:sz w:val="24"/>
          <w:szCs w:val="24"/>
        </w:rPr>
      </w:pPr>
      <w:r w:rsidRPr="007A157E">
        <w:rPr>
          <w:rFonts w:ascii="Arial" w:hAnsi="Arial" w:cs="Arial"/>
          <w:sz w:val="24"/>
          <w:szCs w:val="24"/>
        </w:rPr>
        <w:t xml:space="preserve"> Instrumento útil de orientación e información, sobre el que hacer de las unidades</w:t>
      </w:r>
      <w:r>
        <w:rPr>
          <w:rFonts w:ascii="Arial" w:hAnsi="Arial" w:cs="Arial"/>
          <w:sz w:val="24"/>
          <w:szCs w:val="24"/>
        </w:rPr>
        <w:t xml:space="preserve"> </w:t>
      </w:r>
      <w:r w:rsidRPr="007A157E">
        <w:rPr>
          <w:rFonts w:ascii="Arial" w:hAnsi="Arial" w:cs="Arial"/>
          <w:sz w:val="24"/>
          <w:szCs w:val="24"/>
        </w:rPr>
        <w:t>responsables.</w:t>
      </w:r>
    </w:p>
    <w:p w:rsidR="007A157E" w:rsidRDefault="007A157E" w:rsidP="00F11568">
      <w:pPr>
        <w:pStyle w:val="Prrafodelista"/>
        <w:numPr>
          <w:ilvl w:val="0"/>
          <w:numId w:val="11"/>
        </w:numPr>
        <w:autoSpaceDE w:val="0"/>
        <w:autoSpaceDN w:val="0"/>
        <w:adjustRightInd w:val="0"/>
        <w:spacing w:after="0" w:line="360" w:lineRule="auto"/>
        <w:jc w:val="both"/>
        <w:rPr>
          <w:rFonts w:ascii="Arial" w:hAnsi="Arial" w:cs="Arial"/>
          <w:sz w:val="24"/>
          <w:szCs w:val="24"/>
        </w:rPr>
      </w:pPr>
      <w:r w:rsidRPr="007A157E">
        <w:rPr>
          <w:rFonts w:ascii="Arial" w:hAnsi="Arial" w:cs="Arial"/>
          <w:sz w:val="24"/>
          <w:szCs w:val="24"/>
        </w:rPr>
        <w:t>Facilita a los órganos superiores, la supervisión del trabajo de los órganos subordinados.</w:t>
      </w:r>
    </w:p>
    <w:p w:rsidR="00AB0446" w:rsidRPr="000C6A63" w:rsidRDefault="00AB0446" w:rsidP="000C6A63">
      <w:pPr>
        <w:autoSpaceDE w:val="0"/>
        <w:autoSpaceDN w:val="0"/>
        <w:adjustRightInd w:val="0"/>
        <w:spacing w:after="0" w:line="360" w:lineRule="auto"/>
        <w:jc w:val="both"/>
        <w:rPr>
          <w:rFonts w:ascii="Arial" w:hAnsi="Arial" w:cs="Arial"/>
          <w:sz w:val="24"/>
          <w:szCs w:val="24"/>
        </w:rPr>
      </w:pPr>
    </w:p>
    <w:p w:rsidR="00AB0446" w:rsidRDefault="00AB0446" w:rsidP="00AB0446">
      <w:pPr>
        <w:pStyle w:val="Prrafodelista"/>
        <w:numPr>
          <w:ilvl w:val="1"/>
          <w:numId w:val="1"/>
        </w:numPr>
        <w:autoSpaceDE w:val="0"/>
        <w:autoSpaceDN w:val="0"/>
        <w:adjustRightInd w:val="0"/>
        <w:spacing w:after="0" w:line="360" w:lineRule="auto"/>
        <w:jc w:val="both"/>
        <w:rPr>
          <w:rFonts w:ascii="Arial" w:hAnsi="Arial" w:cs="Arial"/>
          <w:b/>
          <w:sz w:val="24"/>
          <w:szCs w:val="24"/>
        </w:rPr>
      </w:pPr>
      <w:r w:rsidRPr="00AB0446">
        <w:rPr>
          <w:rFonts w:ascii="Arial" w:hAnsi="Arial" w:cs="Arial"/>
          <w:b/>
          <w:sz w:val="24"/>
          <w:szCs w:val="24"/>
        </w:rPr>
        <w:t>Análisis y construcción de las funciones</w:t>
      </w:r>
      <w:r>
        <w:rPr>
          <w:rFonts w:ascii="Arial" w:hAnsi="Arial" w:cs="Arial"/>
          <w:b/>
          <w:sz w:val="24"/>
          <w:szCs w:val="24"/>
        </w:rPr>
        <w:t xml:space="preserve"> del manual de organización.</w:t>
      </w:r>
      <w:sdt>
        <w:sdtPr>
          <w:rPr>
            <w:rFonts w:ascii="Arial" w:hAnsi="Arial" w:cs="Arial"/>
            <w:b/>
            <w:sz w:val="24"/>
            <w:szCs w:val="24"/>
          </w:rPr>
          <w:id w:val="447442552"/>
          <w:citation/>
        </w:sdtPr>
        <w:sdtContent>
          <w:r w:rsidR="000C6A63">
            <w:rPr>
              <w:rFonts w:ascii="Arial" w:hAnsi="Arial" w:cs="Arial"/>
              <w:b/>
              <w:sz w:val="24"/>
              <w:szCs w:val="24"/>
            </w:rPr>
            <w:fldChar w:fldCharType="begin"/>
          </w:r>
          <w:r w:rsidR="000C6A63">
            <w:rPr>
              <w:rFonts w:ascii="Arial" w:hAnsi="Arial" w:cs="Arial"/>
              <w:b/>
              <w:sz w:val="24"/>
              <w:szCs w:val="24"/>
            </w:rPr>
            <w:instrText xml:space="preserve"> CITATION Sec10 \l 2058 </w:instrText>
          </w:r>
          <w:r w:rsidR="000C6A63">
            <w:rPr>
              <w:rFonts w:ascii="Arial" w:hAnsi="Arial" w:cs="Arial"/>
              <w:b/>
              <w:sz w:val="24"/>
              <w:szCs w:val="24"/>
            </w:rPr>
            <w:fldChar w:fldCharType="separate"/>
          </w:r>
          <w:r w:rsidR="00A856ED">
            <w:rPr>
              <w:rFonts w:ascii="Arial" w:hAnsi="Arial" w:cs="Arial"/>
              <w:b/>
              <w:noProof/>
              <w:sz w:val="24"/>
              <w:szCs w:val="24"/>
            </w:rPr>
            <w:t xml:space="preserve"> </w:t>
          </w:r>
          <w:r w:rsidR="00A856ED" w:rsidRPr="00A856ED">
            <w:rPr>
              <w:rFonts w:ascii="Arial" w:hAnsi="Arial" w:cs="Arial"/>
              <w:noProof/>
              <w:sz w:val="24"/>
              <w:szCs w:val="24"/>
            </w:rPr>
            <w:t>(Publica, 2010)</w:t>
          </w:r>
          <w:r w:rsidR="000C6A63">
            <w:rPr>
              <w:rFonts w:ascii="Arial" w:hAnsi="Arial" w:cs="Arial"/>
              <w:b/>
              <w:sz w:val="24"/>
              <w:szCs w:val="24"/>
            </w:rPr>
            <w:fldChar w:fldCharType="end"/>
          </w:r>
        </w:sdtContent>
      </w:sdt>
    </w:p>
    <w:p w:rsidR="00AB0446" w:rsidRPr="00AB0446" w:rsidRDefault="00AB0446" w:rsidP="00AB0446">
      <w:pPr>
        <w:autoSpaceDE w:val="0"/>
        <w:autoSpaceDN w:val="0"/>
        <w:adjustRightInd w:val="0"/>
        <w:spacing w:after="0" w:line="360" w:lineRule="auto"/>
        <w:jc w:val="both"/>
        <w:rPr>
          <w:rFonts w:ascii="Arial" w:hAnsi="Arial" w:cs="Arial"/>
          <w:sz w:val="24"/>
          <w:szCs w:val="24"/>
        </w:rPr>
      </w:pPr>
      <w:r w:rsidRPr="00AB0446">
        <w:rPr>
          <w:rFonts w:ascii="Arial" w:hAnsi="Arial" w:cs="Arial"/>
          <w:sz w:val="24"/>
          <w:szCs w:val="24"/>
        </w:rPr>
        <w:t>Para la elaboración o actualización del Manual de Organización, es necesario analizar</w:t>
      </w:r>
      <w:r>
        <w:rPr>
          <w:rFonts w:ascii="Arial" w:hAnsi="Arial" w:cs="Arial"/>
          <w:sz w:val="24"/>
          <w:szCs w:val="24"/>
        </w:rPr>
        <w:t xml:space="preserve"> </w:t>
      </w:r>
      <w:r w:rsidRPr="00AB0446">
        <w:rPr>
          <w:rFonts w:ascii="Arial" w:hAnsi="Arial" w:cs="Arial"/>
          <w:sz w:val="24"/>
          <w:szCs w:val="24"/>
        </w:rPr>
        <w:t>integralmente las funciones.</w:t>
      </w:r>
      <w:sdt>
        <w:sdtPr>
          <w:rPr>
            <w:rFonts w:ascii="Arial" w:hAnsi="Arial" w:cs="Arial"/>
            <w:sz w:val="24"/>
            <w:szCs w:val="24"/>
          </w:rPr>
          <w:id w:val="-1977207826"/>
          <w:citation/>
        </w:sdtPr>
        <w:sdtContent>
          <w:r w:rsidR="000C6A63">
            <w:rPr>
              <w:rFonts w:ascii="Arial" w:hAnsi="Arial" w:cs="Arial"/>
              <w:sz w:val="24"/>
              <w:szCs w:val="24"/>
            </w:rPr>
            <w:fldChar w:fldCharType="begin"/>
          </w:r>
          <w:r w:rsidR="000C6A63">
            <w:rPr>
              <w:rFonts w:ascii="Arial" w:hAnsi="Arial" w:cs="Arial"/>
              <w:sz w:val="24"/>
              <w:szCs w:val="24"/>
            </w:rPr>
            <w:instrText xml:space="preserve"> CITATION Sec10 \l 2058 </w:instrText>
          </w:r>
          <w:r w:rsidR="000C6A63">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(Publica, 2010)</w:t>
          </w:r>
          <w:r w:rsidR="000C6A63">
            <w:rPr>
              <w:rFonts w:ascii="Arial" w:hAnsi="Arial" w:cs="Arial"/>
              <w:sz w:val="24"/>
              <w:szCs w:val="24"/>
            </w:rPr>
            <w:fldChar w:fldCharType="end"/>
          </w:r>
        </w:sdtContent>
      </w:sdt>
    </w:p>
    <w:p w:rsidR="00AB0446" w:rsidRPr="00AB0446" w:rsidRDefault="00AB0446" w:rsidP="00AB0446">
      <w:pPr>
        <w:autoSpaceDE w:val="0"/>
        <w:autoSpaceDN w:val="0"/>
        <w:adjustRightInd w:val="0"/>
        <w:spacing w:after="0" w:line="360" w:lineRule="auto"/>
        <w:jc w:val="both"/>
        <w:rPr>
          <w:rFonts w:ascii="Arial" w:hAnsi="Arial" w:cs="Arial"/>
          <w:sz w:val="24"/>
          <w:szCs w:val="24"/>
        </w:rPr>
      </w:pPr>
      <w:r w:rsidRPr="00AB0446">
        <w:rPr>
          <w:rFonts w:ascii="Arial" w:hAnsi="Arial" w:cs="Arial"/>
          <w:sz w:val="24"/>
          <w:szCs w:val="24"/>
        </w:rPr>
        <w:t>Función: Es el conjunto de actividades afines que contribuyen de manera directa al</w:t>
      </w:r>
    </w:p>
    <w:p w:rsidR="00AB0446" w:rsidRPr="00AB0446" w:rsidRDefault="00AB0446" w:rsidP="00AB0446">
      <w:pPr>
        <w:autoSpaceDE w:val="0"/>
        <w:autoSpaceDN w:val="0"/>
        <w:adjustRightInd w:val="0"/>
        <w:spacing w:after="0" w:line="360" w:lineRule="auto"/>
        <w:jc w:val="both"/>
        <w:rPr>
          <w:rFonts w:ascii="Arial" w:hAnsi="Arial" w:cs="Arial"/>
          <w:sz w:val="24"/>
          <w:szCs w:val="24"/>
        </w:rPr>
      </w:pPr>
      <w:r w:rsidRPr="00AB0446">
        <w:rPr>
          <w:rFonts w:ascii="Arial" w:hAnsi="Arial" w:cs="Arial"/>
          <w:sz w:val="24"/>
          <w:szCs w:val="24"/>
        </w:rPr>
        <w:t>cumplimiento del propósito del órgano administrativo.</w:t>
      </w:r>
    </w:p>
    <w:p w:rsidR="00AB0446" w:rsidRPr="000F26C0" w:rsidRDefault="00AB0446" w:rsidP="000F26C0">
      <w:pPr>
        <w:autoSpaceDE w:val="0"/>
        <w:autoSpaceDN w:val="0"/>
        <w:adjustRightInd w:val="0"/>
        <w:spacing w:after="0" w:line="360" w:lineRule="auto"/>
        <w:jc w:val="both"/>
        <w:rPr>
          <w:rFonts w:ascii="Arial" w:hAnsi="Arial" w:cs="Arial"/>
          <w:sz w:val="24"/>
          <w:szCs w:val="24"/>
        </w:rPr>
      </w:pPr>
      <w:r w:rsidRPr="000F26C0">
        <w:rPr>
          <w:rFonts w:ascii="Arial" w:hAnsi="Arial" w:cs="Arial"/>
          <w:sz w:val="24"/>
          <w:szCs w:val="24"/>
        </w:rPr>
        <w:t>Clasificación</w:t>
      </w:r>
      <w:r w:rsidR="000F26C0">
        <w:rPr>
          <w:rFonts w:ascii="Arial" w:hAnsi="Arial" w:cs="Arial"/>
          <w:sz w:val="24"/>
          <w:szCs w:val="24"/>
        </w:rPr>
        <w:t xml:space="preserve">: </w:t>
      </w:r>
    </w:p>
    <w:p w:rsidR="000F26C0" w:rsidRDefault="000F26C0" w:rsidP="000F26C0">
      <w:pPr>
        <w:autoSpaceDE w:val="0"/>
        <w:autoSpaceDN w:val="0"/>
        <w:adjustRightInd w:val="0"/>
        <w:spacing w:after="0" w:line="360" w:lineRule="auto"/>
        <w:jc w:val="both"/>
        <w:rPr>
          <w:rFonts w:ascii="Arial" w:hAnsi="Arial" w:cs="Arial"/>
          <w:sz w:val="24"/>
          <w:szCs w:val="24"/>
        </w:rPr>
      </w:pPr>
    </w:p>
    <w:p w:rsidR="00AB0446" w:rsidRPr="000F26C0" w:rsidRDefault="00AB0446" w:rsidP="000F26C0">
      <w:pPr>
        <w:pStyle w:val="Prrafodelista"/>
        <w:numPr>
          <w:ilvl w:val="0"/>
          <w:numId w:val="12"/>
        </w:numPr>
        <w:autoSpaceDE w:val="0"/>
        <w:autoSpaceDN w:val="0"/>
        <w:adjustRightInd w:val="0"/>
        <w:spacing w:after="0" w:line="360" w:lineRule="auto"/>
        <w:jc w:val="both"/>
        <w:rPr>
          <w:rFonts w:ascii="Arial" w:hAnsi="Arial" w:cs="Arial"/>
          <w:sz w:val="24"/>
          <w:szCs w:val="24"/>
        </w:rPr>
      </w:pPr>
      <w:r w:rsidRPr="000F26C0">
        <w:rPr>
          <w:rFonts w:ascii="Arial" w:hAnsi="Arial" w:cs="Arial"/>
          <w:sz w:val="24"/>
          <w:szCs w:val="24"/>
        </w:rPr>
        <w:t>Por su naturaleza</w:t>
      </w:r>
    </w:p>
    <w:p w:rsidR="00AB0446" w:rsidRDefault="00AB0446" w:rsidP="000F26C0">
      <w:pPr>
        <w:pStyle w:val="Prrafodelista"/>
        <w:autoSpaceDE w:val="0"/>
        <w:autoSpaceDN w:val="0"/>
        <w:adjustRightInd w:val="0"/>
        <w:spacing w:after="0" w:line="360" w:lineRule="auto"/>
        <w:ind w:left="360"/>
        <w:jc w:val="both"/>
        <w:rPr>
          <w:rFonts w:ascii="Arial" w:hAnsi="Arial" w:cs="Arial"/>
          <w:sz w:val="24"/>
          <w:szCs w:val="24"/>
        </w:rPr>
      </w:pPr>
      <w:r w:rsidRPr="00AB0446">
        <w:rPr>
          <w:rFonts w:ascii="Arial" w:hAnsi="Arial" w:cs="Arial"/>
          <w:sz w:val="24"/>
          <w:szCs w:val="24"/>
        </w:rPr>
        <w:t>• Función Sustantiva: Son las que identifican la esencia</w:t>
      </w:r>
      <w:r w:rsidR="000F26C0">
        <w:rPr>
          <w:rFonts w:ascii="Arial" w:hAnsi="Arial" w:cs="Arial"/>
          <w:sz w:val="24"/>
          <w:szCs w:val="24"/>
        </w:rPr>
        <w:t xml:space="preserve"> del órgano administrativo para </w:t>
      </w:r>
      <w:r w:rsidRPr="000F26C0">
        <w:rPr>
          <w:rFonts w:ascii="Arial" w:hAnsi="Arial" w:cs="Arial"/>
          <w:sz w:val="24"/>
          <w:szCs w:val="24"/>
        </w:rPr>
        <w:t>el cumplimiento de sus objetivos. Proporcionan servicios al exterior del Organismo</w:t>
      </w:r>
      <w:r w:rsidR="000F26C0">
        <w:rPr>
          <w:rFonts w:ascii="Arial" w:hAnsi="Arial" w:cs="Arial"/>
          <w:sz w:val="24"/>
          <w:szCs w:val="24"/>
        </w:rPr>
        <w:t xml:space="preserve"> </w:t>
      </w:r>
      <w:r w:rsidRPr="000F26C0">
        <w:rPr>
          <w:rFonts w:ascii="Arial" w:hAnsi="Arial" w:cs="Arial"/>
          <w:sz w:val="24"/>
          <w:szCs w:val="24"/>
        </w:rPr>
        <w:t>Público.</w:t>
      </w:r>
    </w:p>
    <w:p w:rsidR="000C6A63" w:rsidRPr="000F26C0" w:rsidRDefault="000C6A63" w:rsidP="000F26C0">
      <w:pPr>
        <w:pStyle w:val="Prrafodelista"/>
        <w:autoSpaceDE w:val="0"/>
        <w:autoSpaceDN w:val="0"/>
        <w:adjustRightInd w:val="0"/>
        <w:spacing w:after="0" w:line="360" w:lineRule="auto"/>
        <w:ind w:left="360"/>
        <w:jc w:val="both"/>
        <w:rPr>
          <w:rFonts w:ascii="Arial" w:hAnsi="Arial" w:cs="Arial"/>
          <w:sz w:val="24"/>
          <w:szCs w:val="24"/>
        </w:rPr>
      </w:pPr>
    </w:p>
    <w:p w:rsidR="00AB0446" w:rsidRPr="00AB0446" w:rsidRDefault="00AB0446" w:rsidP="00AB0446">
      <w:pPr>
        <w:pStyle w:val="Prrafodelista"/>
        <w:autoSpaceDE w:val="0"/>
        <w:autoSpaceDN w:val="0"/>
        <w:adjustRightInd w:val="0"/>
        <w:spacing w:after="0" w:line="360" w:lineRule="auto"/>
        <w:ind w:left="360"/>
        <w:jc w:val="both"/>
        <w:rPr>
          <w:rFonts w:ascii="Arial" w:hAnsi="Arial" w:cs="Arial"/>
          <w:sz w:val="24"/>
          <w:szCs w:val="24"/>
        </w:rPr>
      </w:pPr>
      <w:r w:rsidRPr="00AB0446">
        <w:rPr>
          <w:rFonts w:ascii="Arial" w:hAnsi="Arial" w:cs="Arial"/>
          <w:sz w:val="24"/>
          <w:szCs w:val="24"/>
        </w:rPr>
        <w:t>• Función Adjetiva: Son aquellas que facilitan y contribuyen al logro de las funciones</w:t>
      </w:r>
    </w:p>
    <w:p w:rsidR="00AB0446" w:rsidRDefault="00AB0446" w:rsidP="00AB0446">
      <w:pPr>
        <w:pStyle w:val="Prrafodelista"/>
        <w:autoSpaceDE w:val="0"/>
        <w:autoSpaceDN w:val="0"/>
        <w:adjustRightInd w:val="0"/>
        <w:spacing w:after="0" w:line="360" w:lineRule="auto"/>
        <w:ind w:left="360"/>
        <w:jc w:val="both"/>
        <w:rPr>
          <w:rFonts w:ascii="Arial" w:hAnsi="Arial" w:cs="Arial"/>
          <w:sz w:val="24"/>
          <w:szCs w:val="24"/>
        </w:rPr>
      </w:pPr>
      <w:r w:rsidRPr="00AB0446">
        <w:rPr>
          <w:rFonts w:ascii="Arial" w:hAnsi="Arial" w:cs="Arial"/>
          <w:sz w:val="24"/>
          <w:szCs w:val="24"/>
        </w:rPr>
        <w:t>sustantivas. Proporcionan servicios al interior del Organismo Público</w:t>
      </w:r>
    </w:p>
    <w:p w:rsidR="000F26C0" w:rsidRDefault="000F26C0" w:rsidP="00AB0446">
      <w:pPr>
        <w:pStyle w:val="Prrafodelista"/>
        <w:autoSpaceDE w:val="0"/>
        <w:autoSpaceDN w:val="0"/>
        <w:adjustRightInd w:val="0"/>
        <w:spacing w:after="0" w:line="360" w:lineRule="auto"/>
        <w:ind w:left="360"/>
        <w:jc w:val="both"/>
        <w:rPr>
          <w:rFonts w:ascii="Arial" w:hAnsi="Arial" w:cs="Arial"/>
          <w:sz w:val="24"/>
          <w:szCs w:val="24"/>
        </w:rPr>
      </w:pPr>
    </w:p>
    <w:p w:rsidR="000F26C0" w:rsidRPr="000F26C0" w:rsidRDefault="000F26C0" w:rsidP="000F26C0">
      <w:pPr>
        <w:pStyle w:val="Prrafodelista"/>
        <w:numPr>
          <w:ilvl w:val="0"/>
          <w:numId w:val="13"/>
        </w:numPr>
        <w:autoSpaceDE w:val="0"/>
        <w:autoSpaceDN w:val="0"/>
        <w:adjustRightInd w:val="0"/>
        <w:spacing w:after="0" w:line="360" w:lineRule="auto"/>
        <w:jc w:val="both"/>
        <w:rPr>
          <w:rFonts w:ascii="Arial" w:hAnsi="Arial" w:cs="Arial"/>
          <w:sz w:val="24"/>
          <w:szCs w:val="24"/>
        </w:rPr>
      </w:pPr>
      <w:r w:rsidRPr="000F26C0">
        <w:rPr>
          <w:rFonts w:ascii="Arial" w:hAnsi="Arial" w:cs="Arial"/>
          <w:sz w:val="24"/>
          <w:szCs w:val="24"/>
        </w:rPr>
        <w:t>Por su frecuencia</w:t>
      </w:r>
    </w:p>
    <w:p w:rsidR="000F26C0" w:rsidRPr="000F26C0" w:rsidRDefault="000F26C0" w:rsidP="000F26C0">
      <w:pPr>
        <w:pStyle w:val="Prrafodelista"/>
        <w:autoSpaceDE w:val="0"/>
        <w:autoSpaceDN w:val="0"/>
        <w:adjustRightInd w:val="0"/>
        <w:spacing w:after="0" w:line="360" w:lineRule="auto"/>
        <w:ind w:left="360"/>
        <w:jc w:val="both"/>
        <w:rPr>
          <w:rFonts w:ascii="Arial" w:hAnsi="Arial" w:cs="Arial"/>
          <w:sz w:val="24"/>
          <w:szCs w:val="24"/>
        </w:rPr>
      </w:pPr>
      <w:r w:rsidRPr="000F26C0">
        <w:rPr>
          <w:rFonts w:ascii="Arial" w:hAnsi="Arial" w:cs="Arial"/>
          <w:sz w:val="24"/>
          <w:szCs w:val="24"/>
        </w:rPr>
        <w:t>• Funciones permanentes: Son aquellas sustantivas que el órgano administrativo</w:t>
      </w:r>
    </w:p>
    <w:p w:rsidR="000F26C0" w:rsidRPr="000F26C0" w:rsidRDefault="000F26C0" w:rsidP="000F26C0">
      <w:pPr>
        <w:pStyle w:val="Prrafodelista"/>
        <w:autoSpaceDE w:val="0"/>
        <w:autoSpaceDN w:val="0"/>
        <w:adjustRightInd w:val="0"/>
        <w:spacing w:after="0" w:line="360" w:lineRule="auto"/>
        <w:ind w:left="360"/>
        <w:jc w:val="both"/>
        <w:rPr>
          <w:rFonts w:ascii="Arial" w:hAnsi="Arial" w:cs="Arial"/>
          <w:sz w:val="24"/>
          <w:szCs w:val="24"/>
        </w:rPr>
      </w:pPr>
      <w:r w:rsidRPr="000F26C0">
        <w:rPr>
          <w:rFonts w:ascii="Arial" w:hAnsi="Arial" w:cs="Arial"/>
          <w:sz w:val="24"/>
          <w:szCs w:val="24"/>
        </w:rPr>
        <w:t>desempeña diariamente o con mayor frecuencia.</w:t>
      </w:r>
    </w:p>
    <w:p w:rsidR="000F26C0" w:rsidRDefault="000F26C0" w:rsidP="000F26C0">
      <w:pPr>
        <w:pStyle w:val="Prrafodelista"/>
        <w:autoSpaceDE w:val="0"/>
        <w:autoSpaceDN w:val="0"/>
        <w:adjustRightInd w:val="0"/>
        <w:spacing w:after="0" w:line="360" w:lineRule="auto"/>
        <w:ind w:left="360"/>
        <w:jc w:val="both"/>
        <w:rPr>
          <w:rFonts w:ascii="Arial" w:hAnsi="Arial" w:cs="Arial"/>
          <w:sz w:val="24"/>
          <w:szCs w:val="24"/>
        </w:rPr>
      </w:pPr>
      <w:r w:rsidRPr="000F26C0">
        <w:rPr>
          <w:rFonts w:ascii="Arial" w:hAnsi="Arial" w:cs="Arial"/>
          <w:sz w:val="24"/>
          <w:szCs w:val="24"/>
        </w:rPr>
        <w:t>• Funciones periódicas: Son aquellas sustantivas p</w:t>
      </w:r>
      <w:r>
        <w:rPr>
          <w:rFonts w:ascii="Arial" w:hAnsi="Arial" w:cs="Arial"/>
          <w:sz w:val="24"/>
          <w:szCs w:val="24"/>
        </w:rPr>
        <w:t>rogramadas (semanal, quincenal,</w:t>
      </w:r>
      <w:r w:rsidRPr="000F26C0">
        <w:rPr>
          <w:rFonts w:ascii="Arial" w:hAnsi="Arial" w:cs="Arial"/>
          <w:sz w:val="24"/>
          <w:szCs w:val="24"/>
        </w:rPr>
        <w:t>mensual, bimestral, trimestral, semestral o anual).</w:t>
      </w:r>
    </w:p>
    <w:p w:rsidR="000F26C0" w:rsidRDefault="000F26C0" w:rsidP="000F26C0">
      <w:pPr>
        <w:pStyle w:val="Prrafodelista"/>
        <w:autoSpaceDE w:val="0"/>
        <w:autoSpaceDN w:val="0"/>
        <w:adjustRightInd w:val="0"/>
        <w:spacing w:after="0" w:line="360" w:lineRule="auto"/>
        <w:ind w:left="360"/>
        <w:jc w:val="both"/>
        <w:rPr>
          <w:rFonts w:ascii="Arial" w:hAnsi="Arial" w:cs="Arial"/>
          <w:sz w:val="24"/>
          <w:szCs w:val="24"/>
        </w:rPr>
      </w:pPr>
    </w:p>
    <w:p w:rsidR="000F26C0" w:rsidRDefault="000F26C0" w:rsidP="000F26C0">
      <w:pPr>
        <w:autoSpaceDE w:val="0"/>
        <w:autoSpaceDN w:val="0"/>
        <w:adjustRightInd w:val="0"/>
        <w:spacing w:after="0" w:line="360" w:lineRule="auto"/>
        <w:jc w:val="both"/>
        <w:rPr>
          <w:rFonts w:ascii="Arial" w:hAnsi="Arial" w:cs="Arial"/>
          <w:sz w:val="24"/>
          <w:szCs w:val="24"/>
        </w:rPr>
      </w:pPr>
      <w:r w:rsidRPr="000F26C0">
        <w:rPr>
          <w:rFonts w:ascii="Arial" w:hAnsi="Arial" w:cs="Arial"/>
          <w:sz w:val="24"/>
          <w:szCs w:val="24"/>
        </w:rPr>
        <w:t>Para la construcción de las funciones, deberá observarse lo siguiente:</w:t>
      </w:r>
    </w:p>
    <w:p w:rsidR="000F26C0" w:rsidRPr="000F26C0" w:rsidRDefault="000F26C0" w:rsidP="000F26C0">
      <w:pPr>
        <w:autoSpaceDE w:val="0"/>
        <w:autoSpaceDN w:val="0"/>
        <w:adjustRightInd w:val="0"/>
        <w:spacing w:after="0" w:line="360" w:lineRule="auto"/>
        <w:jc w:val="both"/>
        <w:rPr>
          <w:rFonts w:ascii="Arial" w:hAnsi="Arial" w:cs="Arial"/>
          <w:sz w:val="24"/>
          <w:szCs w:val="24"/>
        </w:rPr>
      </w:pPr>
      <w:r w:rsidRPr="000F26C0">
        <w:rPr>
          <w:rFonts w:ascii="Arial" w:hAnsi="Arial" w:cs="Arial"/>
          <w:sz w:val="24"/>
          <w:szCs w:val="24"/>
        </w:rPr>
        <w:t>Deben ser derivadas de:</w:t>
      </w:r>
    </w:p>
    <w:p w:rsidR="000F26C0" w:rsidRPr="000F26C0" w:rsidRDefault="000F26C0" w:rsidP="000F26C0">
      <w:pPr>
        <w:pStyle w:val="Prrafodelista"/>
        <w:autoSpaceDE w:val="0"/>
        <w:autoSpaceDN w:val="0"/>
        <w:adjustRightInd w:val="0"/>
        <w:spacing w:after="0" w:line="360" w:lineRule="auto"/>
        <w:ind w:left="360"/>
        <w:jc w:val="both"/>
        <w:rPr>
          <w:rFonts w:ascii="Arial" w:hAnsi="Arial" w:cs="Arial"/>
          <w:sz w:val="24"/>
          <w:szCs w:val="24"/>
        </w:rPr>
      </w:pPr>
      <w:r w:rsidRPr="000F26C0">
        <w:rPr>
          <w:rFonts w:ascii="Arial" w:hAnsi="Arial" w:cs="Arial"/>
          <w:sz w:val="24"/>
          <w:szCs w:val="24"/>
        </w:rPr>
        <w:t>• Las atribuciones establecidas en el Reglamento Interior.</w:t>
      </w:r>
    </w:p>
    <w:p w:rsidR="000F26C0" w:rsidRDefault="000F26C0" w:rsidP="000F26C0">
      <w:pPr>
        <w:autoSpaceDE w:val="0"/>
        <w:autoSpaceDN w:val="0"/>
        <w:adjustRightInd w:val="0"/>
        <w:spacing w:after="0" w:line="360" w:lineRule="auto"/>
        <w:jc w:val="both"/>
        <w:rPr>
          <w:rFonts w:ascii="Arial" w:hAnsi="Arial" w:cs="Arial"/>
          <w:sz w:val="24"/>
          <w:szCs w:val="24"/>
        </w:rPr>
      </w:pPr>
    </w:p>
    <w:p w:rsidR="000F26C0" w:rsidRPr="000F26C0" w:rsidRDefault="000F26C0" w:rsidP="000F26C0">
      <w:pPr>
        <w:autoSpaceDE w:val="0"/>
        <w:autoSpaceDN w:val="0"/>
        <w:adjustRightInd w:val="0"/>
        <w:spacing w:after="0" w:line="360" w:lineRule="auto"/>
        <w:jc w:val="both"/>
        <w:rPr>
          <w:rFonts w:ascii="Arial" w:hAnsi="Arial" w:cs="Arial"/>
          <w:sz w:val="24"/>
          <w:szCs w:val="24"/>
        </w:rPr>
      </w:pPr>
      <w:r w:rsidRPr="000F26C0">
        <w:rPr>
          <w:rFonts w:ascii="Arial" w:hAnsi="Arial" w:cs="Arial"/>
          <w:sz w:val="24"/>
          <w:szCs w:val="24"/>
        </w:rPr>
        <w:t>Ser congruentes con:</w:t>
      </w:r>
    </w:p>
    <w:p w:rsidR="000F26C0" w:rsidRPr="000F26C0" w:rsidRDefault="000F26C0" w:rsidP="000F26C0">
      <w:pPr>
        <w:pStyle w:val="Prrafodelista"/>
        <w:autoSpaceDE w:val="0"/>
        <w:autoSpaceDN w:val="0"/>
        <w:adjustRightInd w:val="0"/>
        <w:spacing w:after="0" w:line="360" w:lineRule="auto"/>
        <w:ind w:left="360"/>
        <w:jc w:val="both"/>
        <w:rPr>
          <w:rFonts w:ascii="Arial" w:hAnsi="Arial" w:cs="Arial"/>
          <w:sz w:val="24"/>
          <w:szCs w:val="24"/>
        </w:rPr>
      </w:pPr>
      <w:r w:rsidRPr="000F26C0">
        <w:rPr>
          <w:rFonts w:ascii="Arial" w:hAnsi="Arial" w:cs="Arial"/>
          <w:sz w:val="24"/>
          <w:szCs w:val="24"/>
        </w:rPr>
        <w:t>• El propósito del órgano administrativo.</w:t>
      </w:r>
    </w:p>
    <w:p w:rsidR="000F26C0" w:rsidRPr="000F26C0" w:rsidRDefault="000F26C0" w:rsidP="000F26C0">
      <w:pPr>
        <w:pStyle w:val="Prrafodelista"/>
        <w:autoSpaceDE w:val="0"/>
        <w:autoSpaceDN w:val="0"/>
        <w:adjustRightInd w:val="0"/>
        <w:spacing w:after="0" w:line="360" w:lineRule="auto"/>
        <w:ind w:left="360"/>
        <w:jc w:val="both"/>
        <w:rPr>
          <w:rFonts w:ascii="Arial" w:hAnsi="Arial" w:cs="Arial"/>
          <w:sz w:val="24"/>
          <w:szCs w:val="24"/>
        </w:rPr>
      </w:pPr>
      <w:r w:rsidRPr="000F26C0">
        <w:rPr>
          <w:rFonts w:ascii="Arial" w:hAnsi="Arial" w:cs="Arial"/>
          <w:sz w:val="24"/>
          <w:szCs w:val="24"/>
        </w:rPr>
        <w:t>• La denominación del órgano administrativo.</w:t>
      </w:r>
    </w:p>
    <w:p w:rsidR="000F26C0" w:rsidRPr="000F26C0" w:rsidRDefault="000F26C0" w:rsidP="000F26C0">
      <w:pPr>
        <w:pStyle w:val="Prrafodelista"/>
        <w:autoSpaceDE w:val="0"/>
        <w:autoSpaceDN w:val="0"/>
        <w:adjustRightInd w:val="0"/>
        <w:spacing w:after="0" w:line="360" w:lineRule="auto"/>
        <w:ind w:left="360"/>
        <w:jc w:val="both"/>
        <w:rPr>
          <w:rFonts w:ascii="Arial" w:hAnsi="Arial" w:cs="Arial"/>
          <w:sz w:val="24"/>
          <w:szCs w:val="24"/>
        </w:rPr>
      </w:pPr>
      <w:r w:rsidRPr="000F26C0">
        <w:rPr>
          <w:rFonts w:ascii="Arial" w:hAnsi="Arial" w:cs="Arial"/>
          <w:sz w:val="24"/>
          <w:szCs w:val="24"/>
        </w:rPr>
        <w:t>La estructura de la función debe contener los elementos siguientes:</w:t>
      </w:r>
    </w:p>
    <w:p w:rsidR="000F26C0" w:rsidRDefault="000F26C0" w:rsidP="000F26C0">
      <w:pPr>
        <w:pStyle w:val="Prrafodelista"/>
        <w:autoSpaceDE w:val="0"/>
        <w:autoSpaceDN w:val="0"/>
        <w:adjustRightInd w:val="0"/>
        <w:spacing w:after="0" w:line="360" w:lineRule="auto"/>
        <w:ind w:left="360"/>
        <w:jc w:val="both"/>
        <w:rPr>
          <w:rFonts w:ascii="Arial" w:hAnsi="Arial" w:cs="Arial"/>
          <w:sz w:val="24"/>
          <w:szCs w:val="24"/>
        </w:rPr>
      </w:pPr>
    </w:p>
    <w:p w:rsidR="000F26C0" w:rsidRDefault="000F26C0" w:rsidP="000F26C0">
      <w:pPr>
        <w:pStyle w:val="Prrafodelista"/>
        <w:autoSpaceDE w:val="0"/>
        <w:autoSpaceDN w:val="0"/>
        <w:adjustRightInd w:val="0"/>
        <w:spacing w:after="0" w:line="360" w:lineRule="auto"/>
        <w:ind w:left="360"/>
        <w:jc w:val="center"/>
        <w:rPr>
          <w:rFonts w:ascii="Arial" w:hAnsi="Arial" w:cs="Arial"/>
          <w:b/>
          <w:sz w:val="24"/>
          <w:szCs w:val="24"/>
        </w:rPr>
      </w:pPr>
      <w:r w:rsidRPr="000F26C0">
        <w:rPr>
          <w:rFonts w:ascii="Arial" w:hAnsi="Arial" w:cs="Arial"/>
          <w:b/>
          <w:sz w:val="24"/>
          <w:szCs w:val="24"/>
        </w:rPr>
        <w:t>Verbo + Objeto + Condición = Función</w:t>
      </w:r>
    </w:p>
    <w:p w:rsidR="000F26C0" w:rsidRDefault="000F26C0" w:rsidP="000F26C0">
      <w:pPr>
        <w:pStyle w:val="Prrafodelista"/>
        <w:autoSpaceDE w:val="0"/>
        <w:autoSpaceDN w:val="0"/>
        <w:adjustRightInd w:val="0"/>
        <w:spacing w:after="0" w:line="360" w:lineRule="auto"/>
        <w:ind w:left="360"/>
        <w:jc w:val="both"/>
        <w:rPr>
          <w:rFonts w:ascii="Arial" w:hAnsi="Arial" w:cs="Arial"/>
          <w:b/>
          <w:sz w:val="24"/>
          <w:szCs w:val="24"/>
        </w:rPr>
      </w:pPr>
    </w:p>
    <w:p w:rsidR="00065A99" w:rsidRPr="000C6A63" w:rsidRDefault="000F26C0" w:rsidP="000C6A63">
      <w:pPr>
        <w:pStyle w:val="Sinespaciado"/>
        <w:jc w:val="both"/>
        <w:rPr>
          <w:rFonts w:ascii="Arial" w:hAnsi="Arial" w:cs="Arial"/>
          <w:b/>
          <w:sz w:val="24"/>
          <w:szCs w:val="24"/>
        </w:rPr>
      </w:pPr>
      <w:r w:rsidRPr="000F26C0">
        <w:rPr>
          <w:noProof/>
          <w:lang w:eastAsia="es-MX"/>
        </w:rPr>
        <w:lastRenderedPageBreak/>
        <w:drawing>
          <wp:inline distT="0" distB="0" distL="0" distR="0">
            <wp:extent cx="5791835" cy="3045656"/>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3045656"/>
                    </a:xfrm>
                    <a:prstGeom prst="rect">
                      <a:avLst/>
                    </a:prstGeom>
                    <a:noFill/>
                    <a:ln>
                      <a:noFill/>
                    </a:ln>
                  </pic:spPr>
                </pic:pic>
              </a:graphicData>
            </a:graphic>
          </wp:inline>
        </w:drawing>
      </w:r>
      <w:r w:rsidRPr="000C6A63">
        <w:rPr>
          <w:rFonts w:ascii="Arial" w:hAnsi="Arial" w:cs="Arial"/>
          <w:b/>
        </w:rPr>
        <w:t>Nota:</w:t>
      </w:r>
      <w:r w:rsidRPr="000C6A63">
        <w:rPr>
          <w:rFonts w:ascii="Arial" w:hAnsi="Arial" w:cs="Arial"/>
        </w:rPr>
        <w:t xml:space="preserve"> Los elementos de la función, contribuyen al ord</w:t>
      </w:r>
      <w:r w:rsidR="000C6A63" w:rsidRPr="000C6A63">
        <w:rPr>
          <w:rFonts w:ascii="Arial" w:hAnsi="Arial" w:cs="Arial"/>
        </w:rPr>
        <w:t xml:space="preserve">en lógico, a la facilidad de </w:t>
      </w:r>
      <w:r w:rsidRPr="000C6A63">
        <w:rPr>
          <w:rFonts w:ascii="Arial" w:hAnsi="Arial" w:cs="Arial"/>
        </w:rPr>
        <w:t>la comprensión y a depurar el exceso de palabras que pierden el sentido del mensaje.</w:t>
      </w:r>
    </w:p>
    <w:p w:rsidR="00065A99" w:rsidRDefault="00065A99" w:rsidP="000F26C0">
      <w:pPr>
        <w:autoSpaceDE w:val="0"/>
        <w:autoSpaceDN w:val="0"/>
        <w:adjustRightInd w:val="0"/>
        <w:spacing w:after="0" w:line="360" w:lineRule="auto"/>
        <w:jc w:val="both"/>
        <w:rPr>
          <w:rFonts w:ascii="Arial" w:hAnsi="Arial" w:cs="Arial"/>
          <w:b/>
          <w:sz w:val="24"/>
          <w:szCs w:val="24"/>
        </w:rPr>
      </w:pPr>
    </w:p>
    <w:p w:rsidR="000F26C0" w:rsidRDefault="000F26C0" w:rsidP="000F26C0">
      <w:pPr>
        <w:autoSpaceDE w:val="0"/>
        <w:autoSpaceDN w:val="0"/>
        <w:adjustRightInd w:val="0"/>
        <w:spacing w:after="0" w:line="360" w:lineRule="auto"/>
        <w:jc w:val="both"/>
        <w:rPr>
          <w:rFonts w:ascii="Arial" w:hAnsi="Arial" w:cs="Arial"/>
          <w:b/>
          <w:sz w:val="24"/>
          <w:szCs w:val="24"/>
        </w:rPr>
      </w:pPr>
      <w:r w:rsidRPr="000C6A63">
        <w:rPr>
          <w:rFonts w:ascii="Arial" w:hAnsi="Arial" w:cs="Arial"/>
          <w:b/>
          <w:sz w:val="24"/>
          <w:szCs w:val="24"/>
        </w:rPr>
        <w:t>Ejemplo:</w:t>
      </w:r>
    </w:p>
    <w:p w:rsidR="00065A99" w:rsidRDefault="00065A99" w:rsidP="00065A99">
      <w:pPr>
        <w:autoSpaceDE w:val="0"/>
        <w:autoSpaceDN w:val="0"/>
        <w:adjustRightInd w:val="0"/>
        <w:spacing w:after="0" w:line="360" w:lineRule="auto"/>
        <w:jc w:val="both"/>
        <w:rPr>
          <w:rFonts w:ascii="MyriadPro-Regular" w:hAnsi="MyriadPro-Regular" w:cs="MyriadPro-Regular"/>
        </w:rPr>
      </w:pPr>
      <w:r w:rsidRPr="00065A99">
        <w:rPr>
          <w:noProof/>
          <w:lang w:eastAsia="es-MX"/>
        </w:rPr>
        <w:drawing>
          <wp:inline distT="0" distB="0" distL="0" distR="0">
            <wp:extent cx="5791835" cy="3485492"/>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35" cy="3485492"/>
                    </a:xfrm>
                    <a:prstGeom prst="rect">
                      <a:avLst/>
                    </a:prstGeom>
                    <a:noFill/>
                    <a:ln>
                      <a:noFill/>
                    </a:ln>
                  </pic:spPr>
                </pic:pic>
              </a:graphicData>
            </a:graphic>
          </wp:inline>
        </w:drawing>
      </w:r>
    </w:p>
    <w:p w:rsidR="00AB0446" w:rsidRPr="000C6A63" w:rsidRDefault="00F46FE7" w:rsidP="000C6A63">
      <w:pPr>
        <w:pStyle w:val="Sinespaciado"/>
        <w:jc w:val="both"/>
        <w:rPr>
          <w:rFonts w:ascii="Arial" w:hAnsi="Arial" w:cs="Arial"/>
        </w:rPr>
      </w:pPr>
      <w:r w:rsidRPr="000C6A63">
        <w:rPr>
          <w:rFonts w:ascii="Arial" w:hAnsi="Arial" w:cs="Arial"/>
          <w:b/>
        </w:rPr>
        <w:t>Nota</w:t>
      </w:r>
      <w:r w:rsidRPr="000C6A63">
        <w:rPr>
          <w:rFonts w:ascii="Arial" w:hAnsi="Arial" w:cs="Arial"/>
        </w:rPr>
        <w:t xml:space="preserve">: </w:t>
      </w:r>
      <w:r w:rsidR="00065A99" w:rsidRPr="000C6A63">
        <w:rPr>
          <w:rFonts w:ascii="Arial" w:hAnsi="Arial" w:cs="Arial"/>
        </w:rPr>
        <w:t>I</w:t>
      </w:r>
      <w:r w:rsidRPr="000C6A63">
        <w:rPr>
          <w:rFonts w:ascii="Arial" w:hAnsi="Arial" w:cs="Arial"/>
        </w:rPr>
        <w:t xml:space="preserve">niciar con un verbo o de manera </w:t>
      </w:r>
      <w:r w:rsidR="00065A99" w:rsidRPr="000C6A63">
        <w:rPr>
          <w:rFonts w:ascii="Arial" w:hAnsi="Arial" w:cs="Arial"/>
        </w:rPr>
        <w:t>excepcional dos, en infinitivo de acuerdo al nivel jerárquico</w:t>
      </w:r>
      <w:r w:rsidR="00065A99" w:rsidRPr="000C6A63">
        <w:rPr>
          <w:rFonts w:ascii="Arial" w:hAnsi="Arial" w:cs="Arial"/>
          <w:b/>
        </w:rPr>
        <w:t xml:space="preserve"> </w:t>
      </w:r>
      <w:r w:rsidR="00065A99" w:rsidRPr="000C6A63">
        <w:rPr>
          <w:rFonts w:ascii="Arial" w:hAnsi="Arial" w:cs="Arial"/>
        </w:rPr>
        <w:t>del órgano administrativo.</w:t>
      </w:r>
    </w:p>
    <w:p w:rsidR="00F46FE7" w:rsidRDefault="00F46FE7" w:rsidP="00065A99">
      <w:pPr>
        <w:autoSpaceDE w:val="0"/>
        <w:autoSpaceDN w:val="0"/>
        <w:adjustRightInd w:val="0"/>
        <w:spacing w:after="0" w:line="360" w:lineRule="auto"/>
        <w:jc w:val="both"/>
        <w:rPr>
          <w:rFonts w:ascii="Arial" w:hAnsi="Arial" w:cs="Arial"/>
          <w:sz w:val="24"/>
          <w:szCs w:val="24"/>
        </w:rPr>
      </w:pPr>
    </w:p>
    <w:p w:rsidR="000C6A63" w:rsidRDefault="000C6A63" w:rsidP="00065A99">
      <w:pPr>
        <w:autoSpaceDE w:val="0"/>
        <w:autoSpaceDN w:val="0"/>
        <w:adjustRightInd w:val="0"/>
        <w:spacing w:after="0" w:line="360" w:lineRule="auto"/>
        <w:jc w:val="both"/>
        <w:rPr>
          <w:rFonts w:ascii="Arial" w:hAnsi="Arial" w:cs="Arial"/>
          <w:sz w:val="24"/>
          <w:szCs w:val="24"/>
        </w:rPr>
      </w:pPr>
    </w:p>
    <w:p w:rsidR="00F46FE7" w:rsidRDefault="00F46FE7" w:rsidP="00065A99">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Verbos más usuales en cada nivel jerárquico:</w:t>
      </w:r>
    </w:p>
    <w:p w:rsidR="00F46FE7" w:rsidRDefault="00F46FE7" w:rsidP="00065A99">
      <w:pPr>
        <w:autoSpaceDE w:val="0"/>
        <w:autoSpaceDN w:val="0"/>
        <w:adjustRightInd w:val="0"/>
        <w:spacing w:after="0" w:line="360" w:lineRule="auto"/>
        <w:jc w:val="both"/>
        <w:rPr>
          <w:rFonts w:ascii="Arial" w:hAnsi="Arial" w:cs="Arial"/>
          <w:sz w:val="24"/>
          <w:szCs w:val="24"/>
        </w:rPr>
      </w:pPr>
      <w:r w:rsidRPr="00F46FE7">
        <w:rPr>
          <w:noProof/>
          <w:lang w:eastAsia="es-MX"/>
        </w:rPr>
        <w:drawing>
          <wp:inline distT="0" distB="0" distL="0" distR="0">
            <wp:extent cx="5791835" cy="2397302"/>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2397302"/>
                    </a:xfrm>
                    <a:prstGeom prst="rect">
                      <a:avLst/>
                    </a:prstGeom>
                    <a:noFill/>
                    <a:ln>
                      <a:noFill/>
                    </a:ln>
                  </pic:spPr>
                </pic:pic>
              </a:graphicData>
            </a:graphic>
          </wp:inline>
        </w:drawing>
      </w:r>
    </w:p>
    <w:p w:rsidR="00F46FE7" w:rsidRDefault="00F46FE7" w:rsidP="00065A99">
      <w:pPr>
        <w:autoSpaceDE w:val="0"/>
        <w:autoSpaceDN w:val="0"/>
        <w:adjustRightInd w:val="0"/>
        <w:spacing w:after="0" w:line="360" w:lineRule="auto"/>
        <w:jc w:val="both"/>
        <w:rPr>
          <w:rFonts w:ascii="Arial" w:hAnsi="Arial" w:cs="Arial"/>
          <w:sz w:val="24"/>
          <w:szCs w:val="24"/>
        </w:rPr>
      </w:pPr>
      <w:r w:rsidRPr="000C6A63">
        <w:rPr>
          <w:rFonts w:ascii="Arial" w:hAnsi="Arial" w:cs="Arial"/>
          <w:b/>
          <w:szCs w:val="24"/>
        </w:rPr>
        <w:t xml:space="preserve">Nota: </w:t>
      </w:r>
      <w:r w:rsidRPr="000C6A63">
        <w:rPr>
          <w:rFonts w:ascii="Arial" w:hAnsi="Arial" w:cs="Arial"/>
          <w:szCs w:val="24"/>
        </w:rPr>
        <w:t>Esta lista de verbos es enunciativa, no limitativa.</w:t>
      </w:r>
    </w:p>
    <w:p w:rsidR="00F46FE7" w:rsidRDefault="00F46FE7" w:rsidP="00065A99">
      <w:pPr>
        <w:autoSpaceDE w:val="0"/>
        <w:autoSpaceDN w:val="0"/>
        <w:adjustRightInd w:val="0"/>
        <w:spacing w:after="0" w:line="360" w:lineRule="auto"/>
        <w:jc w:val="both"/>
        <w:rPr>
          <w:rFonts w:ascii="Arial" w:hAnsi="Arial" w:cs="Arial"/>
          <w:sz w:val="24"/>
          <w:szCs w:val="24"/>
        </w:rPr>
      </w:pPr>
    </w:p>
    <w:p w:rsidR="00F46FE7" w:rsidRDefault="00F46FE7" w:rsidP="00F46FE7">
      <w:pPr>
        <w:autoSpaceDE w:val="0"/>
        <w:autoSpaceDN w:val="0"/>
        <w:adjustRightInd w:val="0"/>
        <w:spacing w:after="0" w:line="360" w:lineRule="auto"/>
        <w:jc w:val="both"/>
        <w:rPr>
          <w:rFonts w:ascii="Arial" w:hAnsi="Arial" w:cs="Arial"/>
          <w:sz w:val="24"/>
          <w:szCs w:val="24"/>
        </w:rPr>
      </w:pPr>
      <w:r w:rsidRPr="00F46FE7">
        <w:rPr>
          <w:rFonts w:ascii="Arial" w:hAnsi="Arial" w:cs="Arial"/>
          <w:sz w:val="24"/>
          <w:szCs w:val="24"/>
        </w:rPr>
        <w:t>Eliminar aquellas que:</w:t>
      </w:r>
    </w:p>
    <w:p w:rsidR="00F46FE7" w:rsidRPr="00F46FE7" w:rsidRDefault="00F46FE7" w:rsidP="00F46FE7">
      <w:pPr>
        <w:autoSpaceDE w:val="0"/>
        <w:autoSpaceDN w:val="0"/>
        <w:adjustRightInd w:val="0"/>
        <w:spacing w:after="0" w:line="360" w:lineRule="auto"/>
        <w:jc w:val="both"/>
        <w:rPr>
          <w:rFonts w:ascii="Arial" w:hAnsi="Arial" w:cs="Arial"/>
          <w:sz w:val="24"/>
          <w:szCs w:val="24"/>
        </w:rPr>
      </w:pPr>
    </w:p>
    <w:p w:rsidR="00F46FE7" w:rsidRPr="00F46FE7" w:rsidRDefault="00F46FE7" w:rsidP="00F46FE7">
      <w:pPr>
        <w:autoSpaceDE w:val="0"/>
        <w:autoSpaceDN w:val="0"/>
        <w:adjustRightInd w:val="0"/>
        <w:spacing w:after="0" w:line="360" w:lineRule="auto"/>
        <w:jc w:val="both"/>
        <w:rPr>
          <w:rFonts w:ascii="Arial" w:hAnsi="Arial" w:cs="Arial"/>
          <w:sz w:val="24"/>
          <w:szCs w:val="24"/>
        </w:rPr>
      </w:pPr>
      <w:r w:rsidRPr="00F46FE7">
        <w:rPr>
          <w:rFonts w:ascii="Arial" w:hAnsi="Arial" w:cs="Arial"/>
          <w:sz w:val="24"/>
          <w:szCs w:val="24"/>
        </w:rPr>
        <w:t>• No cumplan con el propósito del órgano administrativo.</w:t>
      </w:r>
    </w:p>
    <w:p w:rsidR="00F46FE7" w:rsidRPr="00F46FE7" w:rsidRDefault="00F46FE7" w:rsidP="00F46FE7">
      <w:pPr>
        <w:autoSpaceDE w:val="0"/>
        <w:autoSpaceDN w:val="0"/>
        <w:adjustRightInd w:val="0"/>
        <w:spacing w:after="0" w:line="360" w:lineRule="auto"/>
        <w:jc w:val="both"/>
        <w:rPr>
          <w:rFonts w:ascii="Arial" w:hAnsi="Arial" w:cs="Arial"/>
          <w:sz w:val="24"/>
          <w:szCs w:val="24"/>
        </w:rPr>
      </w:pPr>
      <w:r w:rsidRPr="00F46FE7">
        <w:rPr>
          <w:rFonts w:ascii="Arial" w:hAnsi="Arial" w:cs="Arial"/>
          <w:sz w:val="24"/>
          <w:szCs w:val="24"/>
        </w:rPr>
        <w:t>• En el contenido refieran lo mismo pero descritas en forma distinta.</w:t>
      </w:r>
    </w:p>
    <w:p w:rsidR="00F46FE7" w:rsidRPr="00F46FE7" w:rsidRDefault="00F46FE7" w:rsidP="00F46FE7">
      <w:pPr>
        <w:autoSpaceDE w:val="0"/>
        <w:autoSpaceDN w:val="0"/>
        <w:adjustRightInd w:val="0"/>
        <w:spacing w:after="0" w:line="360" w:lineRule="auto"/>
        <w:jc w:val="both"/>
        <w:rPr>
          <w:rFonts w:ascii="Arial" w:hAnsi="Arial" w:cs="Arial"/>
          <w:sz w:val="24"/>
          <w:szCs w:val="24"/>
        </w:rPr>
      </w:pPr>
      <w:r w:rsidRPr="00F46FE7">
        <w:rPr>
          <w:rFonts w:ascii="Arial" w:hAnsi="Arial" w:cs="Arial"/>
          <w:sz w:val="24"/>
          <w:szCs w:val="24"/>
        </w:rPr>
        <w:t>• Presenten duplicidad, tanto horizontal como vertical, aplicando el enfoque sistémico.</w:t>
      </w:r>
    </w:p>
    <w:p w:rsidR="00F46FE7" w:rsidRDefault="00F46FE7" w:rsidP="00F46FE7">
      <w:pPr>
        <w:autoSpaceDE w:val="0"/>
        <w:autoSpaceDN w:val="0"/>
        <w:adjustRightInd w:val="0"/>
        <w:spacing w:after="0" w:line="360" w:lineRule="auto"/>
        <w:jc w:val="both"/>
        <w:rPr>
          <w:rFonts w:ascii="Arial" w:hAnsi="Arial" w:cs="Arial"/>
          <w:sz w:val="24"/>
          <w:szCs w:val="24"/>
        </w:rPr>
      </w:pPr>
    </w:p>
    <w:p w:rsidR="00F46FE7" w:rsidRPr="00F46FE7" w:rsidRDefault="00F46FE7" w:rsidP="00F46FE7">
      <w:pPr>
        <w:autoSpaceDE w:val="0"/>
        <w:autoSpaceDN w:val="0"/>
        <w:adjustRightInd w:val="0"/>
        <w:spacing w:after="0" w:line="360" w:lineRule="auto"/>
        <w:jc w:val="both"/>
        <w:rPr>
          <w:rFonts w:ascii="Arial" w:hAnsi="Arial" w:cs="Arial"/>
          <w:sz w:val="24"/>
          <w:szCs w:val="24"/>
        </w:rPr>
      </w:pPr>
      <w:r w:rsidRPr="00F46FE7">
        <w:rPr>
          <w:rFonts w:ascii="Arial" w:hAnsi="Arial" w:cs="Arial"/>
          <w:sz w:val="24"/>
          <w:szCs w:val="24"/>
        </w:rPr>
        <w:t>Adecuar aquellas que correspondan a dos o más órganos administrativos.</w:t>
      </w:r>
    </w:p>
    <w:p w:rsidR="00F46FE7" w:rsidRPr="00F46FE7" w:rsidRDefault="00F46FE7" w:rsidP="00F46FE7">
      <w:pPr>
        <w:autoSpaceDE w:val="0"/>
        <w:autoSpaceDN w:val="0"/>
        <w:adjustRightInd w:val="0"/>
        <w:spacing w:after="0" w:line="360" w:lineRule="auto"/>
        <w:jc w:val="both"/>
        <w:rPr>
          <w:rFonts w:ascii="Arial" w:hAnsi="Arial" w:cs="Arial"/>
          <w:sz w:val="24"/>
          <w:szCs w:val="24"/>
        </w:rPr>
      </w:pPr>
      <w:r w:rsidRPr="00F46FE7">
        <w:rPr>
          <w:rFonts w:ascii="Arial" w:hAnsi="Arial" w:cs="Arial"/>
          <w:sz w:val="24"/>
          <w:szCs w:val="24"/>
        </w:rPr>
        <w:t>Transferir aquellas que correspondan a otro órgano administrativo.</w:t>
      </w:r>
    </w:p>
    <w:p w:rsidR="00F46FE7" w:rsidRPr="00F46FE7" w:rsidRDefault="00F46FE7" w:rsidP="00F46FE7">
      <w:pPr>
        <w:autoSpaceDE w:val="0"/>
        <w:autoSpaceDN w:val="0"/>
        <w:adjustRightInd w:val="0"/>
        <w:spacing w:after="0" w:line="360" w:lineRule="auto"/>
        <w:jc w:val="both"/>
        <w:rPr>
          <w:rFonts w:ascii="Arial" w:hAnsi="Arial" w:cs="Arial"/>
          <w:sz w:val="24"/>
          <w:szCs w:val="24"/>
        </w:rPr>
      </w:pPr>
      <w:r w:rsidRPr="00F46FE7">
        <w:rPr>
          <w:rFonts w:ascii="Arial" w:hAnsi="Arial" w:cs="Arial"/>
          <w:sz w:val="24"/>
          <w:szCs w:val="24"/>
        </w:rPr>
        <w:t>Anotar primero las funciones permanentes, posteriormente las periódicas.</w:t>
      </w:r>
    </w:p>
    <w:p w:rsidR="00F46FE7" w:rsidRPr="00F46FE7" w:rsidRDefault="00F46FE7" w:rsidP="00F46FE7">
      <w:pPr>
        <w:autoSpaceDE w:val="0"/>
        <w:autoSpaceDN w:val="0"/>
        <w:adjustRightInd w:val="0"/>
        <w:spacing w:after="0" w:line="360" w:lineRule="auto"/>
        <w:jc w:val="both"/>
        <w:rPr>
          <w:rFonts w:ascii="Arial" w:hAnsi="Arial" w:cs="Arial"/>
          <w:sz w:val="24"/>
          <w:szCs w:val="24"/>
        </w:rPr>
      </w:pPr>
      <w:r w:rsidRPr="00F46FE7">
        <w:rPr>
          <w:rFonts w:ascii="Arial" w:hAnsi="Arial" w:cs="Arial"/>
          <w:sz w:val="24"/>
          <w:szCs w:val="24"/>
        </w:rPr>
        <w:t>La redacción de la función debe ser:</w:t>
      </w:r>
    </w:p>
    <w:p w:rsidR="00F46FE7" w:rsidRPr="00F46FE7" w:rsidRDefault="00F46FE7" w:rsidP="00F46FE7">
      <w:pPr>
        <w:autoSpaceDE w:val="0"/>
        <w:autoSpaceDN w:val="0"/>
        <w:adjustRightInd w:val="0"/>
        <w:spacing w:after="0" w:line="360" w:lineRule="auto"/>
        <w:jc w:val="both"/>
        <w:rPr>
          <w:rFonts w:ascii="Arial" w:hAnsi="Arial" w:cs="Arial"/>
          <w:sz w:val="24"/>
          <w:szCs w:val="24"/>
        </w:rPr>
      </w:pPr>
      <w:r w:rsidRPr="00F46FE7">
        <w:rPr>
          <w:rFonts w:ascii="Arial" w:hAnsi="Arial" w:cs="Arial"/>
          <w:sz w:val="24"/>
          <w:szCs w:val="24"/>
        </w:rPr>
        <w:t>• Clara y concisa.</w:t>
      </w:r>
    </w:p>
    <w:p w:rsidR="00F46FE7" w:rsidRPr="00F46FE7" w:rsidRDefault="00F46FE7" w:rsidP="00F46FE7">
      <w:pPr>
        <w:autoSpaceDE w:val="0"/>
        <w:autoSpaceDN w:val="0"/>
        <w:adjustRightInd w:val="0"/>
        <w:spacing w:after="0" w:line="360" w:lineRule="auto"/>
        <w:jc w:val="both"/>
        <w:rPr>
          <w:rFonts w:ascii="Arial" w:hAnsi="Arial" w:cs="Arial"/>
          <w:sz w:val="24"/>
          <w:szCs w:val="24"/>
        </w:rPr>
      </w:pPr>
      <w:r w:rsidRPr="00F46FE7">
        <w:rPr>
          <w:rFonts w:ascii="Arial" w:hAnsi="Arial" w:cs="Arial"/>
          <w:sz w:val="24"/>
          <w:szCs w:val="24"/>
        </w:rPr>
        <w:t>• No exceder de dos renglones.</w:t>
      </w:r>
    </w:p>
    <w:p w:rsidR="00F46FE7" w:rsidRDefault="00F46FE7" w:rsidP="00F46FE7">
      <w:pPr>
        <w:autoSpaceDE w:val="0"/>
        <w:autoSpaceDN w:val="0"/>
        <w:adjustRightInd w:val="0"/>
        <w:spacing w:after="0" w:line="360" w:lineRule="auto"/>
        <w:jc w:val="both"/>
        <w:rPr>
          <w:rFonts w:ascii="Arial" w:hAnsi="Arial" w:cs="Arial"/>
          <w:sz w:val="24"/>
          <w:szCs w:val="24"/>
        </w:rPr>
      </w:pPr>
      <w:r w:rsidRPr="00F46FE7">
        <w:rPr>
          <w:rFonts w:ascii="Arial" w:hAnsi="Arial" w:cs="Arial"/>
          <w:sz w:val="24"/>
          <w:szCs w:val="24"/>
        </w:rPr>
        <w:t>• En términos de resultados, debiéndose omitir las actividades previas.</w:t>
      </w:r>
    </w:p>
    <w:p w:rsidR="000C6A63" w:rsidRDefault="000C6A63" w:rsidP="00F46FE7">
      <w:pPr>
        <w:autoSpaceDE w:val="0"/>
        <w:autoSpaceDN w:val="0"/>
        <w:adjustRightInd w:val="0"/>
        <w:spacing w:after="0" w:line="360" w:lineRule="auto"/>
        <w:jc w:val="both"/>
        <w:rPr>
          <w:rFonts w:ascii="Arial" w:hAnsi="Arial" w:cs="Arial"/>
          <w:b/>
          <w:sz w:val="24"/>
          <w:szCs w:val="24"/>
        </w:rPr>
      </w:pPr>
    </w:p>
    <w:p w:rsidR="000C6A63" w:rsidRDefault="000C6A63" w:rsidP="00F46FE7">
      <w:pPr>
        <w:autoSpaceDE w:val="0"/>
        <w:autoSpaceDN w:val="0"/>
        <w:adjustRightInd w:val="0"/>
        <w:spacing w:after="0" w:line="360" w:lineRule="auto"/>
        <w:jc w:val="both"/>
        <w:rPr>
          <w:rFonts w:ascii="Arial" w:hAnsi="Arial" w:cs="Arial"/>
          <w:b/>
          <w:sz w:val="24"/>
          <w:szCs w:val="24"/>
        </w:rPr>
      </w:pPr>
    </w:p>
    <w:p w:rsidR="000C6A63" w:rsidRDefault="000C6A63" w:rsidP="00F46FE7">
      <w:pPr>
        <w:autoSpaceDE w:val="0"/>
        <w:autoSpaceDN w:val="0"/>
        <w:adjustRightInd w:val="0"/>
        <w:spacing w:after="0" w:line="360" w:lineRule="auto"/>
        <w:jc w:val="both"/>
        <w:rPr>
          <w:rFonts w:ascii="Arial" w:hAnsi="Arial" w:cs="Arial"/>
          <w:b/>
          <w:sz w:val="24"/>
          <w:szCs w:val="24"/>
        </w:rPr>
      </w:pPr>
    </w:p>
    <w:p w:rsidR="000C6A63" w:rsidRDefault="000C6A63" w:rsidP="00F46FE7">
      <w:pPr>
        <w:autoSpaceDE w:val="0"/>
        <w:autoSpaceDN w:val="0"/>
        <w:adjustRightInd w:val="0"/>
        <w:spacing w:after="0" w:line="360" w:lineRule="auto"/>
        <w:jc w:val="both"/>
        <w:rPr>
          <w:rFonts w:ascii="Arial" w:hAnsi="Arial" w:cs="Arial"/>
          <w:b/>
          <w:sz w:val="24"/>
          <w:szCs w:val="24"/>
        </w:rPr>
      </w:pPr>
    </w:p>
    <w:p w:rsidR="000C6A63" w:rsidRDefault="000C6A63" w:rsidP="00F46FE7">
      <w:pPr>
        <w:autoSpaceDE w:val="0"/>
        <w:autoSpaceDN w:val="0"/>
        <w:adjustRightInd w:val="0"/>
        <w:spacing w:after="0" w:line="360" w:lineRule="auto"/>
        <w:jc w:val="both"/>
        <w:rPr>
          <w:rFonts w:ascii="Arial" w:hAnsi="Arial" w:cs="Arial"/>
          <w:b/>
          <w:sz w:val="24"/>
          <w:szCs w:val="24"/>
        </w:rPr>
      </w:pPr>
    </w:p>
    <w:p w:rsidR="000C6A63" w:rsidRDefault="000C6A63" w:rsidP="00F46FE7">
      <w:pPr>
        <w:autoSpaceDE w:val="0"/>
        <w:autoSpaceDN w:val="0"/>
        <w:adjustRightInd w:val="0"/>
        <w:spacing w:after="0" w:line="360" w:lineRule="auto"/>
        <w:jc w:val="both"/>
        <w:rPr>
          <w:rFonts w:ascii="Arial" w:hAnsi="Arial" w:cs="Arial"/>
          <w:b/>
          <w:sz w:val="24"/>
          <w:szCs w:val="24"/>
        </w:rPr>
      </w:pPr>
    </w:p>
    <w:p w:rsidR="00A3121D" w:rsidRPr="000C6A63" w:rsidRDefault="00A3121D" w:rsidP="00F46FE7">
      <w:pPr>
        <w:autoSpaceDE w:val="0"/>
        <w:autoSpaceDN w:val="0"/>
        <w:adjustRightInd w:val="0"/>
        <w:spacing w:after="0" w:line="360" w:lineRule="auto"/>
        <w:jc w:val="both"/>
        <w:rPr>
          <w:rFonts w:ascii="Arial" w:hAnsi="Arial" w:cs="Arial"/>
          <w:b/>
          <w:bCs/>
          <w:iCs/>
          <w:sz w:val="24"/>
          <w:szCs w:val="24"/>
        </w:rPr>
      </w:pPr>
      <w:r w:rsidRPr="000C6A63">
        <w:rPr>
          <w:rFonts w:ascii="Arial" w:hAnsi="Arial" w:cs="Arial"/>
          <w:b/>
          <w:bCs/>
          <w:iCs/>
          <w:sz w:val="24"/>
          <w:szCs w:val="24"/>
        </w:rPr>
        <w:lastRenderedPageBreak/>
        <w:t>Ejemplo:</w:t>
      </w:r>
    </w:p>
    <w:p w:rsidR="00A3121D" w:rsidRDefault="00A3121D" w:rsidP="00F46FE7">
      <w:pPr>
        <w:autoSpaceDE w:val="0"/>
        <w:autoSpaceDN w:val="0"/>
        <w:adjustRightInd w:val="0"/>
        <w:spacing w:after="0" w:line="360" w:lineRule="auto"/>
        <w:jc w:val="both"/>
        <w:rPr>
          <w:rFonts w:ascii="MyriadPro-BoldIt" w:hAnsi="MyriadPro-BoldIt" w:cs="MyriadPro-BoldIt"/>
          <w:b/>
          <w:bCs/>
          <w:i/>
          <w:iCs/>
        </w:rPr>
      </w:pPr>
    </w:p>
    <w:p w:rsidR="00047FB6" w:rsidRDefault="00A3121D" w:rsidP="00047FB6">
      <w:pPr>
        <w:autoSpaceDE w:val="0"/>
        <w:autoSpaceDN w:val="0"/>
        <w:adjustRightInd w:val="0"/>
        <w:spacing w:after="0" w:line="360" w:lineRule="auto"/>
        <w:jc w:val="center"/>
        <w:rPr>
          <w:rFonts w:ascii="MyriadPro-BoldIt" w:hAnsi="MyriadPro-BoldIt" w:cs="MyriadPro-BoldIt"/>
          <w:b/>
          <w:bCs/>
          <w:i/>
          <w:iCs/>
        </w:rPr>
      </w:pPr>
      <w:r w:rsidRPr="00A3121D">
        <w:rPr>
          <w:noProof/>
          <w:lang w:eastAsia="es-MX"/>
        </w:rPr>
        <w:drawing>
          <wp:inline distT="0" distB="0" distL="0" distR="0">
            <wp:extent cx="3834765" cy="13785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4765" cy="1378585"/>
                    </a:xfrm>
                    <a:prstGeom prst="rect">
                      <a:avLst/>
                    </a:prstGeom>
                    <a:noFill/>
                    <a:ln>
                      <a:noFill/>
                    </a:ln>
                  </pic:spPr>
                </pic:pic>
              </a:graphicData>
            </a:graphic>
          </wp:inline>
        </w:drawing>
      </w:r>
    </w:p>
    <w:p w:rsidR="00047FB6" w:rsidRPr="00047FB6" w:rsidRDefault="00047FB6" w:rsidP="00047FB6">
      <w:pPr>
        <w:autoSpaceDE w:val="0"/>
        <w:autoSpaceDN w:val="0"/>
        <w:adjustRightInd w:val="0"/>
        <w:spacing w:after="0" w:line="360" w:lineRule="auto"/>
        <w:rPr>
          <w:rFonts w:ascii="Arial" w:hAnsi="Arial" w:cs="Arial"/>
          <w:b/>
          <w:bCs/>
          <w:i/>
          <w:iCs/>
          <w:sz w:val="24"/>
          <w:szCs w:val="24"/>
        </w:rPr>
      </w:pPr>
    </w:p>
    <w:p w:rsidR="00A3121D" w:rsidRPr="00047FB6" w:rsidRDefault="00047FB6" w:rsidP="00047FB6">
      <w:pPr>
        <w:autoSpaceDE w:val="0"/>
        <w:autoSpaceDN w:val="0"/>
        <w:adjustRightInd w:val="0"/>
        <w:spacing w:after="0" w:line="360" w:lineRule="auto"/>
        <w:rPr>
          <w:rFonts w:ascii="Arial" w:hAnsi="Arial" w:cs="Arial"/>
          <w:b/>
          <w:bCs/>
          <w:i/>
          <w:iCs/>
          <w:sz w:val="24"/>
          <w:szCs w:val="24"/>
        </w:rPr>
      </w:pPr>
      <w:r w:rsidRPr="00047FB6">
        <w:rPr>
          <w:rFonts w:ascii="Arial" w:hAnsi="Arial" w:cs="Arial"/>
          <w:b/>
          <w:bCs/>
          <w:i/>
          <w:iCs/>
          <w:sz w:val="24"/>
          <w:szCs w:val="24"/>
        </w:rPr>
        <w:t xml:space="preserve">1.6 </w:t>
      </w:r>
      <w:r w:rsidRPr="00047FB6">
        <w:rPr>
          <w:rFonts w:ascii="Arial" w:hAnsi="Arial" w:cs="Arial"/>
          <w:b/>
          <w:bCs/>
          <w:iCs/>
          <w:sz w:val="24"/>
          <w:szCs w:val="24"/>
        </w:rPr>
        <w:t>Integración del Manual de Organización</w:t>
      </w:r>
    </w:p>
    <w:p w:rsidR="00A3121D" w:rsidRDefault="00A3121D" w:rsidP="00F46FE7">
      <w:pPr>
        <w:autoSpaceDE w:val="0"/>
        <w:autoSpaceDN w:val="0"/>
        <w:adjustRightInd w:val="0"/>
        <w:spacing w:after="0" w:line="360" w:lineRule="auto"/>
        <w:jc w:val="both"/>
        <w:rPr>
          <w:rFonts w:ascii="Arial" w:hAnsi="Arial" w:cs="Arial"/>
          <w:sz w:val="24"/>
          <w:szCs w:val="24"/>
        </w:rPr>
      </w:pPr>
    </w:p>
    <w:p w:rsidR="008658A3" w:rsidRDefault="00AD6289" w:rsidP="00AD6289">
      <w:pPr>
        <w:autoSpaceDE w:val="0"/>
        <w:autoSpaceDN w:val="0"/>
        <w:adjustRightInd w:val="0"/>
        <w:spacing w:after="0" w:line="360" w:lineRule="auto"/>
        <w:jc w:val="both"/>
        <w:rPr>
          <w:rFonts w:ascii="Arial" w:hAnsi="Arial" w:cs="Arial"/>
          <w:sz w:val="24"/>
          <w:szCs w:val="24"/>
        </w:rPr>
      </w:pPr>
      <w:r w:rsidRPr="00AD6289">
        <w:rPr>
          <w:rFonts w:ascii="Arial" w:hAnsi="Arial" w:cs="Arial"/>
          <w:sz w:val="24"/>
          <w:szCs w:val="24"/>
        </w:rPr>
        <w:t>En la elaboración del M</w:t>
      </w:r>
      <w:r>
        <w:rPr>
          <w:rFonts w:ascii="Arial" w:hAnsi="Arial" w:cs="Arial"/>
          <w:sz w:val="24"/>
          <w:szCs w:val="24"/>
        </w:rPr>
        <w:t>anual de Organización,</w:t>
      </w:r>
      <w:r w:rsidRPr="00AD6289">
        <w:rPr>
          <w:rFonts w:ascii="Arial" w:hAnsi="Arial" w:cs="Arial"/>
          <w:sz w:val="24"/>
          <w:szCs w:val="24"/>
        </w:rPr>
        <w:t xml:space="preserve"> deben considerarse diversos elementos técnicos básicos para que su contenido sea homogéneo con las otras unidades, accesible, ágil y congruente con sus atribuciones. Los elementos</w:t>
      </w:r>
      <w:r>
        <w:rPr>
          <w:rFonts w:ascii="Arial" w:hAnsi="Arial" w:cs="Arial"/>
          <w:sz w:val="24"/>
          <w:szCs w:val="24"/>
        </w:rPr>
        <w:t xml:space="preserve"> que se deben considerar para su integración,</w:t>
      </w:r>
      <w:r w:rsidRPr="00AD6289">
        <w:rPr>
          <w:rFonts w:ascii="Arial" w:hAnsi="Arial" w:cs="Arial"/>
          <w:sz w:val="24"/>
          <w:szCs w:val="24"/>
        </w:rPr>
        <w:t xml:space="preserve"> con la finalidad de que la información se presente de manera sistemática en el documento</w:t>
      </w:r>
      <w:r>
        <w:rPr>
          <w:rFonts w:ascii="Arial" w:hAnsi="Arial" w:cs="Arial"/>
          <w:sz w:val="24"/>
          <w:szCs w:val="24"/>
        </w:rPr>
        <w:t xml:space="preserve"> son los siguientes</w:t>
      </w:r>
      <w:r w:rsidRPr="00AD6289">
        <w:rPr>
          <w:rFonts w:ascii="Arial" w:hAnsi="Arial" w:cs="Arial"/>
          <w:sz w:val="24"/>
          <w:szCs w:val="24"/>
        </w:rPr>
        <w:t>:</w:t>
      </w:r>
      <w:sdt>
        <w:sdtPr>
          <w:rPr>
            <w:rFonts w:ascii="Arial" w:hAnsi="Arial" w:cs="Arial"/>
            <w:sz w:val="24"/>
            <w:szCs w:val="24"/>
          </w:rPr>
          <w:id w:val="-2017064641"/>
          <w:citation/>
        </w:sdtPr>
        <w:sdtContent>
          <w:r w:rsidR="000C6A63">
            <w:rPr>
              <w:rFonts w:ascii="Arial" w:hAnsi="Arial" w:cs="Arial"/>
              <w:sz w:val="24"/>
              <w:szCs w:val="24"/>
            </w:rPr>
            <w:fldChar w:fldCharType="begin"/>
          </w:r>
          <w:r w:rsidR="000C6A63">
            <w:rPr>
              <w:rFonts w:ascii="Arial" w:hAnsi="Arial" w:cs="Arial"/>
              <w:sz w:val="24"/>
              <w:szCs w:val="24"/>
            </w:rPr>
            <w:instrText xml:space="preserve"> CITATION Sec10 \l 2058 </w:instrText>
          </w:r>
          <w:r w:rsidR="000C6A63">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(Publica, 2010)</w:t>
          </w:r>
          <w:r w:rsidR="000C6A63">
            <w:rPr>
              <w:rFonts w:ascii="Arial" w:hAnsi="Arial" w:cs="Arial"/>
              <w:sz w:val="24"/>
              <w:szCs w:val="24"/>
            </w:rPr>
            <w:fldChar w:fldCharType="end"/>
          </w:r>
        </w:sdtContent>
      </w:sdt>
    </w:p>
    <w:p w:rsidR="000C6A63" w:rsidRDefault="000C6A63" w:rsidP="00F34022">
      <w:pPr>
        <w:autoSpaceDE w:val="0"/>
        <w:autoSpaceDN w:val="0"/>
        <w:adjustRightInd w:val="0"/>
        <w:spacing w:after="0" w:line="360" w:lineRule="auto"/>
        <w:rPr>
          <w:rFonts w:ascii="Arial" w:hAnsi="Arial" w:cs="Arial"/>
          <w:sz w:val="24"/>
          <w:szCs w:val="24"/>
        </w:rPr>
      </w:pPr>
    </w:p>
    <w:p w:rsidR="00F34022" w:rsidRPr="00117836" w:rsidRDefault="00F34022" w:rsidP="00F34022">
      <w:pPr>
        <w:autoSpaceDE w:val="0"/>
        <w:autoSpaceDN w:val="0"/>
        <w:adjustRightInd w:val="0"/>
        <w:spacing w:after="0" w:line="360" w:lineRule="auto"/>
        <w:rPr>
          <w:rFonts w:ascii="Arial" w:eastAsia="MyriadPro-Bold" w:hAnsi="Arial" w:cs="Arial"/>
          <w:b/>
          <w:bCs/>
        </w:rPr>
      </w:pPr>
      <w:r w:rsidRPr="00117836">
        <w:rPr>
          <w:rFonts w:ascii="Arial" w:hAnsi="Arial" w:cs="Arial"/>
          <w:b/>
        </w:rPr>
        <w:t xml:space="preserve">1. </w:t>
      </w:r>
      <w:r w:rsidRPr="00117836">
        <w:rPr>
          <w:rFonts w:ascii="Arial" w:eastAsia="MyriadPro-Bold" w:hAnsi="Arial" w:cs="Arial"/>
          <w:b/>
          <w:bCs/>
        </w:rPr>
        <w:t>Autorización</w:t>
      </w:r>
    </w:p>
    <w:p w:rsidR="00F34022" w:rsidRDefault="00F34022" w:rsidP="00F34022">
      <w:pPr>
        <w:autoSpaceDE w:val="0"/>
        <w:autoSpaceDN w:val="0"/>
        <w:adjustRightInd w:val="0"/>
        <w:spacing w:after="0" w:line="360" w:lineRule="auto"/>
        <w:jc w:val="both"/>
        <w:rPr>
          <w:rFonts w:ascii="Arial" w:hAnsi="Arial" w:cs="Arial"/>
        </w:rPr>
      </w:pPr>
      <w:r w:rsidRPr="00117836">
        <w:rPr>
          <w:rFonts w:ascii="Arial" w:hAnsi="Arial" w:cs="Arial"/>
        </w:rPr>
        <w:t>En este apartado se describirá a renglón seguido, el fundamento legal que faculta a los titulares de los Organismos Públicos a expedir sus manuales administrativos y la finalidad de su emisión. Además, se enunciará la fecha a partir de la cual entra en vigor el documento. Al calce se incluirá de manera centrada, el nombre y firma de autorización del titular del Organismo Público.</w:t>
      </w:r>
    </w:p>
    <w:p w:rsidR="000C6A63" w:rsidRPr="00117836" w:rsidRDefault="000C6A63" w:rsidP="00F34022">
      <w:pPr>
        <w:autoSpaceDE w:val="0"/>
        <w:autoSpaceDN w:val="0"/>
        <w:adjustRightInd w:val="0"/>
        <w:spacing w:after="0" w:line="360" w:lineRule="auto"/>
        <w:jc w:val="both"/>
        <w:rPr>
          <w:rFonts w:ascii="Arial" w:hAnsi="Arial" w:cs="Arial"/>
        </w:rPr>
      </w:pPr>
    </w:p>
    <w:p w:rsidR="00F34022" w:rsidRPr="00117836" w:rsidRDefault="00F34022" w:rsidP="00F34022">
      <w:pPr>
        <w:autoSpaceDE w:val="0"/>
        <w:autoSpaceDN w:val="0"/>
        <w:adjustRightInd w:val="0"/>
        <w:spacing w:after="0" w:line="360" w:lineRule="auto"/>
        <w:rPr>
          <w:rFonts w:ascii="Arial" w:eastAsia="MyriadPro-Bold" w:hAnsi="Arial" w:cs="Arial"/>
          <w:b/>
          <w:bCs/>
        </w:rPr>
      </w:pPr>
      <w:r w:rsidRPr="00117836">
        <w:rPr>
          <w:rFonts w:ascii="Arial" w:hAnsi="Arial" w:cs="Arial"/>
          <w:b/>
        </w:rPr>
        <w:t xml:space="preserve">2. </w:t>
      </w:r>
      <w:r w:rsidRPr="00117836">
        <w:rPr>
          <w:rFonts w:ascii="Arial" w:eastAsia="MyriadPro-Bold" w:hAnsi="Arial" w:cs="Arial"/>
          <w:b/>
          <w:bCs/>
        </w:rPr>
        <w:t>Introducción</w:t>
      </w:r>
    </w:p>
    <w:p w:rsidR="008658A3" w:rsidRDefault="00F34022" w:rsidP="00F34022">
      <w:pPr>
        <w:autoSpaceDE w:val="0"/>
        <w:autoSpaceDN w:val="0"/>
        <w:adjustRightInd w:val="0"/>
        <w:spacing w:after="0" w:line="360" w:lineRule="auto"/>
        <w:jc w:val="both"/>
        <w:rPr>
          <w:rFonts w:ascii="Arial" w:hAnsi="Arial" w:cs="Arial"/>
        </w:rPr>
      </w:pPr>
      <w:r w:rsidRPr="00F34022">
        <w:rPr>
          <w:rFonts w:ascii="Arial" w:hAnsi="Arial" w:cs="Arial"/>
        </w:rPr>
        <w:t>Este apartado se refiere a la presentación que el titular del Orga</w:t>
      </w:r>
      <w:r>
        <w:rPr>
          <w:rFonts w:ascii="Arial" w:hAnsi="Arial" w:cs="Arial"/>
        </w:rPr>
        <w:t xml:space="preserve">nismo Público dirige al lector, </w:t>
      </w:r>
      <w:r w:rsidRPr="00F34022">
        <w:rPr>
          <w:rFonts w:ascii="Arial" w:hAnsi="Arial" w:cs="Arial"/>
        </w:rPr>
        <w:t>sobre el ámbito de competencia de la Institución, el conteni</w:t>
      </w:r>
      <w:r>
        <w:rPr>
          <w:rFonts w:ascii="Arial" w:hAnsi="Arial" w:cs="Arial"/>
        </w:rPr>
        <w:t xml:space="preserve">do del documento, su utilidad y </w:t>
      </w:r>
      <w:r w:rsidRPr="00F34022">
        <w:rPr>
          <w:rFonts w:ascii="Arial" w:hAnsi="Arial" w:cs="Arial"/>
        </w:rPr>
        <w:t>los fines y propósitos generales que se pretenden cumplir a través de él.</w:t>
      </w:r>
    </w:p>
    <w:p w:rsidR="00117836" w:rsidRDefault="00117836" w:rsidP="00F34022">
      <w:pPr>
        <w:autoSpaceDE w:val="0"/>
        <w:autoSpaceDN w:val="0"/>
        <w:adjustRightInd w:val="0"/>
        <w:spacing w:after="0" w:line="360" w:lineRule="auto"/>
        <w:jc w:val="both"/>
        <w:rPr>
          <w:rFonts w:ascii="Arial" w:hAnsi="Arial" w:cs="Arial"/>
        </w:rPr>
      </w:pPr>
    </w:p>
    <w:p w:rsidR="00117836" w:rsidRPr="00117836" w:rsidRDefault="00117836" w:rsidP="00117836">
      <w:pPr>
        <w:autoSpaceDE w:val="0"/>
        <w:autoSpaceDN w:val="0"/>
        <w:adjustRightInd w:val="0"/>
        <w:spacing w:after="0" w:line="360" w:lineRule="auto"/>
        <w:jc w:val="both"/>
        <w:rPr>
          <w:rFonts w:ascii="Arial" w:eastAsia="MyriadPro-Bold" w:hAnsi="Arial" w:cs="Arial"/>
          <w:b/>
          <w:bCs/>
        </w:rPr>
      </w:pPr>
      <w:r w:rsidRPr="00117836">
        <w:rPr>
          <w:rFonts w:ascii="Arial" w:hAnsi="Arial" w:cs="Arial"/>
        </w:rPr>
        <w:t xml:space="preserve">3. </w:t>
      </w:r>
      <w:r w:rsidRPr="00117836">
        <w:rPr>
          <w:rFonts w:ascii="Arial" w:eastAsia="MyriadPro-Bold" w:hAnsi="Arial" w:cs="Arial"/>
          <w:b/>
          <w:bCs/>
        </w:rPr>
        <w:t>Antecedentes</w:t>
      </w:r>
    </w:p>
    <w:p w:rsidR="00117836" w:rsidRPr="00117836" w:rsidRDefault="00117836" w:rsidP="00117836">
      <w:pPr>
        <w:autoSpaceDE w:val="0"/>
        <w:autoSpaceDN w:val="0"/>
        <w:adjustRightInd w:val="0"/>
        <w:spacing w:after="0" w:line="360" w:lineRule="auto"/>
        <w:jc w:val="both"/>
        <w:rPr>
          <w:rFonts w:ascii="Arial" w:hAnsi="Arial" w:cs="Arial"/>
        </w:rPr>
      </w:pPr>
      <w:r w:rsidRPr="00117836">
        <w:rPr>
          <w:rFonts w:ascii="Arial" w:hAnsi="Arial" w:cs="Arial"/>
        </w:rPr>
        <w:t xml:space="preserve">En este apartado, deberá anotarse a renglón seguido, la </w:t>
      </w:r>
      <w:r>
        <w:rPr>
          <w:rFonts w:ascii="Arial" w:hAnsi="Arial" w:cs="Arial"/>
        </w:rPr>
        <w:t xml:space="preserve">fecha de creación, denominación </w:t>
      </w:r>
      <w:r w:rsidRPr="00117836">
        <w:rPr>
          <w:rFonts w:ascii="Arial" w:hAnsi="Arial" w:cs="Arial"/>
        </w:rPr>
        <w:t>y situación jurídica del Organismo Público (Para las Depend</w:t>
      </w:r>
      <w:r>
        <w:rPr>
          <w:rFonts w:ascii="Arial" w:hAnsi="Arial" w:cs="Arial"/>
        </w:rPr>
        <w:t xml:space="preserve">encias lo establecido en la Ley </w:t>
      </w:r>
      <w:r w:rsidRPr="00117836">
        <w:rPr>
          <w:rFonts w:ascii="Arial" w:hAnsi="Arial" w:cs="Arial"/>
        </w:rPr>
        <w:t>Orgánica de la Administración Pública del Estado de Chiapas, y para las Entidades y Órganos</w:t>
      </w:r>
    </w:p>
    <w:p w:rsidR="000C6A63" w:rsidRDefault="000C6A63" w:rsidP="00117836">
      <w:pPr>
        <w:autoSpaceDE w:val="0"/>
        <w:autoSpaceDN w:val="0"/>
        <w:adjustRightInd w:val="0"/>
        <w:spacing w:after="0" w:line="360" w:lineRule="auto"/>
        <w:jc w:val="both"/>
        <w:rPr>
          <w:rFonts w:ascii="Arial" w:hAnsi="Arial" w:cs="Arial"/>
        </w:rPr>
      </w:pPr>
    </w:p>
    <w:p w:rsidR="00117836" w:rsidRPr="00117836" w:rsidRDefault="00117836" w:rsidP="00117836">
      <w:pPr>
        <w:autoSpaceDE w:val="0"/>
        <w:autoSpaceDN w:val="0"/>
        <w:adjustRightInd w:val="0"/>
        <w:spacing w:after="0" w:line="360" w:lineRule="auto"/>
        <w:jc w:val="both"/>
        <w:rPr>
          <w:rFonts w:ascii="Arial" w:hAnsi="Arial" w:cs="Arial"/>
        </w:rPr>
      </w:pPr>
      <w:r w:rsidRPr="00117836">
        <w:rPr>
          <w:rFonts w:ascii="Arial" w:hAnsi="Arial" w:cs="Arial"/>
        </w:rPr>
        <w:t xml:space="preserve">Desconcentrados en el Decreto de Creación); </w:t>
      </w:r>
      <w:r w:rsidR="00FB4176" w:rsidRPr="00117836">
        <w:rPr>
          <w:rFonts w:ascii="Arial" w:hAnsi="Arial" w:cs="Arial"/>
        </w:rPr>
        <w:t>así</w:t>
      </w:r>
      <w:r w:rsidRPr="00117836">
        <w:rPr>
          <w:rFonts w:ascii="Arial" w:hAnsi="Arial" w:cs="Arial"/>
        </w:rPr>
        <w:t xml:space="preserve"> como fechas y descripción de los cambios</w:t>
      </w:r>
    </w:p>
    <w:p w:rsidR="00117836" w:rsidRDefault="00117836" w:rsidP="00117836">
      <w:pPr>
        <w:autoSpaceDE w:val="0"/>
        <w:autoSpaceDN w:val="0"/>
        <w:adjustRightInd w:val="0"/>
        <w:spacing w:after="0" w:line="360" w:lineRule="auto"/>
        <w:jc w:val="both"/>
        <w:rPr>
          <w:rFonts w:ascii="Arial" w:hAnsi="Arial" w:cs="Arial"/>
        </w:rPr>
      </w:pPr>
      <w:r w:rsidRPr="00117836">
        <w:rPr>
          <w:rFonts w:ascii="Arial" w:hAnsi="Arial" w:cs="Arial"/>
        </w:rPr>
        <w:t>significativos del organismo.</w:t>
      </w:r>
    </w:p>
    <w:p w:rsidR="000C6A63" w:rsidRPr="00117836" w:rsidRDefault="000C6A63" w:rsidP="00117836">
      <w:pPr>
        <w:autoSpaceDE w:val="0"/>
        <w:autoSpaceDN w:val="0"/>
        <w:adjustRightInd w:val="0"/>
        <w:spacing w:after="0" w:line="360" w:lineRule="auto"/>
        <w:jc w:val="both"/>
        <w:rPr>
          <w:rFonts w:ascii="Arial" w:hAnsi="Arial" w:cs="Arial"/>
        </w:rPr>
      </w:pPr>
    </w:p>
    <w:p w:rsidR="00117836" w:rsidRPr="00117836" w:rsidRDefault="00117836" w:rsidP="00117836">
      <w:pPr>
        <w:autoSpaceDE w:val="0"/>
        <w:autoSpaceDN w:val="0"/>
        <w:adjustRightInd w:val="0"/>
        <w:spacing w:after="0" w:line="360" w:lineRule="auto"/>
        <w:jc w:val="both"/>
        <w:rPr>
          <w:rFonts w:ascii="Arial" w:eastAsia="MyriadPro-Bold" w:hAnsi="Arial" w:cs="Arial"/>
          <w:b/>
          <w:bCs/>
        </w:rPr>
      </w:pPr>
      <w:r w:rsidRPr="00117836">
        <w:rPr>
          <w:rFonts w:ascii="Arial" w:hAnsi="Arial" w:cs="Arial"/>
        </w:rPr>
        <w:t xml:space="preserve">4. </w:t>
      </w:r>
      <w:r w:rsidRPr="00117836">
        <w:rPr>
          <w:rFonts w:ascii="Arial" w:eastAsia="MyriadPro-Bold" w:hAnsi="Arial" w:cs="Arial"/>
          <w:b/>
          <w:bCs/>
        </w:rPr>
        <w:t>Marco normativo aplicable</w:t>
      </w:r>
    </w:p>
    <w:p w:rsidR="00117836" w:rsidRDefault="00117836" w:rsidP="00117836">
      <w:pPr>
        <w:autoSpaceDE w:val="0"/>
        <w:autoSpaceDN w:val="0"/>
        <w:adjustRightInd w:val="0"/>
        <w:spacing w:after="0" w:line="360" w:lineRule="auto"/>
        <w:jc w:val="both"/>
        <w:rPr>
          <w:rFonts w:ascii="Arial" w:hAnsi="Arial" w:cs="Arial"/>
        </w:rPr>
      </w:pPr>
      <w:r w:rsidRPr="00117836">
        <w:rPr>
          <w:rFonts w:ascii="Arial" w:hAnsi="Arial" w:cs="Arial"/>
        </w:rPr>
        <w:t>En este apartado, se relacionan jerárquicamente los principales ordenamien</w:t>
      </w:r>
      <w:r>
        <w:rPr>
          <w:rFonts w:ascii="Arial" w:hAnsi="Arial" w:cs="Arial"/>
        </w:rPr>
        <w:t xml:space="preserve">tos jurídicos y administrativos </w:t>
      </w:r>
      <w:r w:rsidRPr="00117836">
        <w:rPr>
          <w:rFonts w:ascii="Arial" w:hAnsi="Arial" w:cs="Arial"/>
        </w:rPr>
        <w:t>que regulan la operatividad del Organismo Público.</w:t>
      </w:r>
    </w:p>
    <w:p w:rsidR="000C6A63" w:rsidRPr="00117836" w:rsidRDefault="000C6A63" w:rsidP="00117836">
      <w:pPr>
        <w:autoSpaceDE w:val="0"/>
        <w:autoSpaceDN w:val="0"/>
        <w:adjustRightInd w:val="0"/>
        <w:spacing w:after="0" w:line="360" w:lineRule="auto"/>
        <w:jc w:val="both"/>
        <w:rPr>
          <w:rFonts w:ascii="Arial" w:hAnsi="Arial" w:cs="Arial"/>
        </w:rPr>
      </w:pPr>
    </w:p>
    <w:p w:rsidR="00117836" w:rsidRPr="00117836" w:rsidRDefault="00117836" w:rsidP="00117836">
      <w:pPr>
        <w:autoSpaceDE w:val="0"/>
        <w:autoSpaceDN w:val="0"/>
        <w:adjustRightInd w:val="0"/>
        <w:spacing w:after="0" w:line="360" w:lineRule="auto"/>
        <w:jc w:val="both"/>
        <w:rPr>
          <w:rFonts w:ascii="Arial" w:eastAsia="MyriadPro-Bold" w:hAnsi="Arial" w:cs="Arial"/>
          <w:b/>
          <w:bCs/>
        </w:rPr>
      </w:pPr>
      <w:r w:rsidRPr="00117836">
        <w:rPr>
          <w:rFonts w:ascii="Arial" w:hAnsi="Arial" w:cs="Arial"/>
        </w:rPr>
        <w:t xml:space="preserve">5. </w:t>
      </w:r>
      <w:r w:rsidRPr="00117836">
        <w:rPr>
          <w:rFonts w:ascii="Arial" w:eastAsia="MyriadPro-Bold" w:hAnsi="Arial" w:cs="Arial"/>
          <w:b/>
          <w:bCs/>
        </w:rPr>
        <w:t>Misión</w:t>
      </w:r>
    </w:p>
    <w:p w:rsidR="00117836" w:rsidRDefault="00117836" w:rsidP="00117836">
      <w:pPr>
        <w:autoSpaceDE w:val="0"/>
        <w:autoSpaceDN w:val="0"/>
        <w:adjustRightInd w:val="0"/>
        <w:spacing w:after="0" w:line="360" w:lineRule="auto"/>
        <w:jc w:val="both"/>
        <w:rPr>
          <w:rFonts w:ascii="Arial" w:hAnsi="Arial" w:cs="Arial"/>
        </w:rPr>
      </w:pPr>
      <w:r w:rsidRPr="00117836">
        <w:rPr>
          <w:rFonts w:ascii="Arial" w:hAnsi="Arial" w:cs="Arial"/>
        </w:rPr>
        <w:t>Anotar a renglón seguido, la redacción de la misión del Organ</w:t>
      </w:r>
      <w:r>
        <w:rPr>
          <w:rFonts w:ascii="Arial" w:hAnsi="Arial" w:cs="Arial"/>
        </w:rPr>
        <w:t xml:space="preserve">ismo Público, establecida en el </w:t>
      </w:r>
      <w:r w:rsidRPr="00117836">
        <w:rPr>
          <w:rFonts w:ascii="Arial" w:hAnsi="Arial" w:cs="Arial"/>
        </w:rPr>
        <w:t>programa estratégico anual presentado ante la Secretaría de Hacienda.</w:t>
      </w:r>
    </w:p>
    <w:p w:rsidR="000C6A63" w:rsidRPr="00117836" w:rsidRDefault="000C6A63" w:rsidP="00117836">
      <w:pPr>
        <w:autoSpaceDE w:val="0"/>
        <w:autoSpaceDN w:val="0"/>
        <w:adjustRightInd w:val="0"/>
        <w:spacing w:after="0" w:line="360" w:lineRule="auto"/>
        <w:jc w:val="both"/>
        <w:rPr>
          <w:rFonts w:ascii="Arial" w:hAnsi="Arial" w:cs="Arial"/>
        </w:rPr>
      </w:pPr>
    </w:p>
    <w:p w:rsidR="00117836" w:rsidRPr="00117836" w:rsidRDefault="00117836" w:rsidP="00117836">
      <w:pPr>
        <w:autoSpaceDE w:val="0"/>
        <w:autoSpaceDN w:val="0"/>
        <w:adjustRightInd w:val="0"/>
        <w:spacing w:after="0" w:line="360" w:lineRule="auto"/>
        <w:jc w:val="both"/>
        <w:rPr>
          <w:rFonts w:ascii="Arial" w:eastAsia="MyriadPro-Bold" w:hAnsi="Arial" w:cs="Arial"/>
          <w:b/>
          <w:bCs/>
        </w:rPr>
      </w:pPr>
      <w:r w:rsidRPr="00117836">
        <w:rPr>
          <w:rFonts w:ascii="Arial" w:hAnsi="Arial" w:cs="Arial"/>
        </w:rPr>
        <w:t xml:space="preserve">6. </w:t>
      </w:r>
      <w:r w:rsidRPr="00117836">
        <w:rPr>
          <w:rFonts w:ascii="Arial" w:eastAsia="MyriadPro-Bold" w:hAnsi="Arial" w:cs="Arial"/>
          <w:b/>
          <w:bCs/>
        </w:rPr>
        <w:t>Visión</w:t>
      </w:r>
    </w:p>
    <w:p w:rsidR="00117836" w:rsidRDefault="00117836" w:rsidP="00117836">
      <w:pPr>
        <w:autoSpaceDE w:val="0"/>
        <w:autoSpaceDN w:val="0"/>
        <w:adjustRightInd w:val="0"/>
        <w:spacing w:after="0" w:line="360" w:lineRule="auto"/>
        <w:jc w:val="both"/>
        <w:rPr>
          <w:rFonts w:ascii="Arial" w:hAnsi="Arial" w:cs="Arial"/>
        </w:rPr>
      </w:pPr>
      <w:r w:rsidRPr="00117836">
        <w:rPr>
          <w:rFonts w:ascii="Arial" w:hAnsi="Arial" w:cs="Arial"/>
        </w:rPr>
        <w:t>Anotar a renglón seguido, la redacción de la visión del Organ</w:t>
      </w:r>
      <w:r>
        <w:rPr>
          <w:rFonts w:ascii="Arial" w:hAnsi="Arial" w:cs="Arial"/>
        </w:rPr>
        <w:t xml:space="preserve">ismo Público, establecida en el </w:t>
      </w:r>
      <w:r w:rsidRPr="00117836">
        <w:rPr>
          <w:rFonts w:ascii="Arial" w:hAnsi="Arial" w:cs="Arial"/>
        </w:rPr>
        <w:t>programa estratégico anual presentado ante la Secretaría de Hacienda.</w:t>
      </w:r>
    </w:p>
    <w:p w:rsidR="000C6A63" w:rsidRPr="00117836" w:rsidRDefault="000C6A63" w:rsidP="00117836">
      <w:pPr>
        <w:autoSpaceDE w:val="0"/>
        <w:autoSpaceDN w:val="0"/>
        <w:adjustRightInd w:val="0"/>
        <w:spacing w:after="0" w:line="360" w:lineRule="auto"/>
        <w:jc w:val="both"/>
        <w:rPr>
          <w:rFonts w:ascii="Arial" w:hAnsi="Arial" w:cs="Arial"/>
        </w:rPr>
      </w:pPr>
    </w:p>
    <w:p w:rsidR="00117836" w:rsidRPr="00117836" w:rsidRDefault="00117836" w:rsidP="00117836">
      <w:pPr>
        <w:autoSpaceDE w:val="0"/>
        <w:autoSpaceDN w:val="0"/>
        <w:adjustRightInd w:val="0"/>
        <w:spacing w:after="0" w:line="360" w:lineRule="auto"/>
        <w:jc w:val="both"/>
        <w:rPr>
          <w:rFonts w:ascii="Arial" w:eastAsia="MyriadPro-Bold" w:hAnsi="Arial" w:cs="Arial"/>
          <w:b/>
          <w:bCs/>
        </w:rPr>
      </w:pPr>
      <w:r w:rsidRPr="00117836">
        <w:rPr>
          <w:rFonts w:ascii="Arial" w:hAnsi="Arial" w:cs="Arial"/>
        </w:rPr>
        <w:t xml:space="preserve">7. </w:t>
      </w:r>
      <w:r w:rsidRPr="00117836">
        <w:rPr>
          <w:rFonts w:ascii="Arial" w:eastAsia="MyriadPro-Bold" w:hAnsi="Arial" w:cs="Arial"/>
          <w:b/>
          <w:bCs/>
        </w:rPr>
        <w:t>Organigramas y Funciones</w:t>
      </w:r>
    </w:p>
    <w:p w:rsidR="00117836" w:rsidRPr="00117836" w:rsidRDefault="00117836" w:rsidP="00117836">
      <w:pPr>
        <w:autoSpaceDE w:val="0"/>
        <w:autoSpaceDN w:val="0"/>
        <w:adjustRightInd w:val="0"/>
        <w:spacing w:after="0" w:line="360" w:lineRule="auto"/>
        <w:jc w:val="both"/>
        <w:rPr>
          <w:rFonts w:ascii="Arial" w:hAnsi="Arial" w:cs="Arial"/>
        </w:rPr>
      </w:pPr>
      <w:r w:rsidRPr="00117836">
        <w:rPr>
          <w:rFonts w:ascii="Arial" w:hAnsi="Arial" w:cs="Arial"/>
        </w:rPr>
        <w:t>Este apartado iniciará con el Organigrama General del Organi</w:t>
      </w:r>
      <w:r>
        <w:rPr>
          <w:rFonts w:ascii="Arial" w:hAnsi="Arial" w:cs="Arial"/>
        </w:rPr>
        <w:t xml:space="preserve">smo Público, el cual representa </w:t>
      </w:r>
      <w:r w:rsidRPr="00117836">
        <w:rPr>
          <w:rFonts w:ascii="Arial" w:hAnsi="Arial" w:cs="Arial"/>
        </w:rPr>
        <w:t>gráficamente todos los órganos administrativos que lo integra</w:t>
      </w:r>
      <w:r>
        <w:rPr>
          <w:rFonts w:ascii="Arial" w:hAnsi="Arial" w:cs="Arial"/>
        </w:rPr>
        <w:t xml:space="preserve">n; seguido de la descripción de </w:t>
      </w:r>
      <w:r w:rsidRPr="00117836">
        <w:rPr>
          <w:rFonts w:ascii="Arial" w:hAnsi="Arial" w:cs="Arial"/>
        </w:rPr>
        <w:t>las funciones del nivel superior del Organismo Público.</w:t>
      </w:r>
    </w:p>
    <w:p w:rsidR="00117836" w:rsidRDefault="00117836" w:rsidP="00117836">
      <w:pPr>
        <w:autoSpaceDE w:val="0"/>
        <w:autoSpaceDN w:val="0"/>
        <w:adjustRightInd w:val="0"/>
        <w:spacing w:after="0" w:line="360" w:lineRule="auto"/>
        <w:jc w:val="both"/>
        <w:rPr>
          <w:rFonts w:ascii="Arial" w:hAnsi="Arial" w:cs="Arial"/>
        </w:rPr>
      </w:pPr>
      <w:r w:rsidRPr="00117836">
        <w:rPr>
          <w:rFonts w:ascii="Arial" w:hAnsi="Arial" w:cs="Arial"/>
        </w:rPr>
        <w:t>Posteriormente se incluirán de manera intercalada, lo</w:t>
      </w:r>
      <w:r>
        <w:rPr>
          <w:rFonts w:ascii="Arial" w:hAnsi="Arial" w:cs="Arial"/>
        </w:rPr>
        <w:t xml:space="preserve">s organigramas específicos, que </w:t>
      </w:r>
      <w:r w:rsidRPr="00117836">
        <w:rPr>
          <w:rFonts w:ascii="Arial" w:hAnsi="Arial" w:cs="Arial"/>
        </w:rPr>
        <w:t xml:space="preserve">representan gráficamente a los órganos administrativos del </w:t>
      </w:r>
      <w:r>
        <w:rPr>
          <w:rFonts w:ascii="Arial" w:hAnsi="Arial" w:cs="Arial"/>
        </w:rPr>
        <w:t xml:space="preserve">nivel inmediato inferior al del </w:t>
      </w:r>
      <w:r w:rsidRPr="00117836">
        <w:rPr>
          <w:rFonts w:ascii="Arial" w:hAnsi="Arial" w:cs="Arial"/>
        </w:rPr>
        <w:t>titular del Organismo Público, (Subsecretarías, Unidades, Direcciones o equivalentes); seguido</w:t>
      </w:r>
      <w:r>
        <w:rPr>
          <w:rFonts w:ascii="Arial" w:hAnsi="Arial" w:cs="Arial"/>
        </w:rPr>
        <w:t xml:space="preserve"> </w:t>
      </w:r>
      <w:r w:rsidRPr="00117836">
        <w:rPr>
          <w:rFonts w:ascii="Arial" w:hAnsi="Arial" w:cs="Arial"/>
        </w:rPr>
        <w:t>de la descripción de sus funciones.</w:t>
      </w:r>
    </w:p>
    <w:p w:rsidR="00117836" w:rsidRDefault="00117836" w:rsidP="00117836">
      <w:pPr>
        <w:autoSpaceDE w:val="0"/>
        <w:autoSpaceDN w:val="0"/>
        <w:adjustRightInd w:val="0"/>
        <w:spacing w:after="0" w:line="360" w:lineRule="auto"/>
        <w:jc w:val="both"/>
        <w:rPr>
          <w:rFonts w:ascii="Arial" w:hAnsi="Arial" w:cs="Arial"/>
        </w:rPr>
      </w:pPr>
    </w:p>
    <w:p w:rsidR="00117836" w:rsidRPr="00117836" w:rsidRDefault="00117836" w:rsidP="00117836">
      <w:pPr>
        <w:autoSpaceDE w:val="0"/>
        <w:autoSpaceDN w:val="0"/>
        <w:adjustRightInd w:val="0"/>
        <w:spacing w:after="0" w:line="360" w:lineRule="auto"/>
        <w:jc w:val="both"/>
        <w:rPr>
          <w:rFonts w:ascii="Arial" w:hAnsi="Arial" w:cs="Arial"/>
          <w:sz w:val="24"/>
        </w:rPr>
      </w:pPr>
      <w:r w:rsidRPr="00117836">
        <w:rPr>
          <w:rFonts w:ascii="Arial" w:hAnsi="Arial" w:cs="Arial"/>
          <w:sz w:val="24"/>
        </w:rPr>
        <w:t>La descripción de las funciones de los órganos administrativos, deberá realizarse considerando</w:t>
      </w:r>
      <w:r>
        <w:rPr>
          <w:rFonts w:ascii="Arial" w:hAnsi="Arial" w:cs="Arial"/>
          <w:sz w:val="24"/>
        </w:rPr>
        <w:t xml:space="preserve"> </w:t>
      </w:r>
      <w:r w:rsidRPr="00117836">
        <w:rPr>
          <w:rFonts w:ascii="Arial" w:hAnsi="Arial" w:cs="Arial"/>
          <w:sz w:val="24"/>
        </w:rPr>
        <w:t>el siguiente orden:</w:t>
      </w:r>
    </w:p>
    <w:p w:rsidR="00117836" w:rsidRPr="00117836" w:rsidRDefault="00117836" w:rsidP="00117836">
      <w:pPr>
        <w:autoSpaceDE w:val="0"/>
        <w:autoSpaceDN w:val="0"/>
        <w:adjustRightInd w:val="0"/>
        <w:spacing w:after="0" w:line="360" w:lineRule="auto"/>
        <w:jc w:val="both"/>
        <w:rPr>
          <w:rFonts w:ascii="Arial" w:hAnsi="Arial" w:cs="Arial"/>
          <w:sz w:val="24"/>
        </w:rPr>
      </w:pPr>
      <w:r w:rsidRPr="00117836">
        <w:rPr>
          <w:rFonts w:ascii="Arial" w:eastAsia="MyriadPro-Bold" w:hAnsi="Arial" w:cs="Arial"/>
          <w:b/>
          <w:bCs/>
          <w:sz w:val="24"/>
        </w:rPr>
        <w:t xml:space="preserve">• Órgano Administrativo: </w:t>
      </w:r>
      <w:r w:rsidRPr="00117836">
        <w:rPr>
          <w:rFonts w:ascii="Arial" w:hAnsi="Arial" w:cs="Arial"/>
          <w:sz w:val="24"/>
        </w:rPr>
        <w:t>Escribir la denominación</w:t>
      </w:r>
      <w:r>
        <w:rPr>
          <w:rFonts w:ascii="Arial" w:hAnsi="Arial" w:cs="Arial"/>
          <w:sz w:val="24"/>
        </w:rPr>
        <w:t xml:space="preserve"> del órgano administrativo, sin </w:t>
      </w:r>
      <w:r w:rsidRPr="00117836">
        <w:rPr>
          <w:rFonts w:ascii="Arial" w:hAnsi="Arial" w:cs="Arial"/>
          <w:sz w:val="24"/>
        </w:rPr>
        <w:t>abreviaturas.</w:t>
      </w:r>
    </w:p>
    <w:p w:rsidR="00117836" w:rsidRPr="00117836" w:rsidRDefault="00117836" w:rsidP="00117836">
      <w:pPr>
        <w:autoSpaceDE w:val="0"/>
        <w:autoSpaceDN w:val="0"/>
        <w:adjustRightInd w:val="0"/>
        <w:spacing w:after="0" w:line="360" w:lineRule="auto"/>
        <w:jc w:val="both"/>
        <w:rPr>
          <w:rFonts w:ascii="Arial" w:hAnsi="Arial" w:cs="Arial"/>
          <w:sz w:val="24"/>
        </w:rPr>
      </w:pPr>
      <w:r w:rsidRPr="00117836">
        <w:rPr>
          <w:rFonts w:ascii="Arial" w:eastAsia="MyriadPro-Bold" w:hAnsi="Arial" w:cs="Arial"/>
          <w:b/>
          <w:bCs/>
          <w:sz w:val="24"/>
        </w:rPr>
        <w:t xml:space="preserve">• Propósito: </w:t>
      </w:r>
      <w:r w:rsidRPr="00117836">
        <w:rPr>
          <w:rFonts w:ascii="Arial" w:hAnsi="Arial" w:cs="Arial"/>
          <w:sz w:val="24"/>
        </w:rPr>
        <w:t>Anotar lo que pretende lograr el órgano</w:t>
      </w:r>
      <w:r>
        <w:rPr>
          <w:rFonts w:ascii="Arial" w:hAnsi="Arial" w:cs="Arial"/>
          <w:sz w:val="24"/>
        </w:rPr>
        <w:t xml:space="preserve"> administrativo con base en las </w:t>
      </w:r>
      <w:r w:rsidRPr="00117836">
        <w:rPr>
          <w:rFonts w:ascii="Arial" w:hAnsi="Arial" w:cs="Arial"/>
          <w:sz w:val="24"/>
        </w:rPr>
        <w:t>funciones que realiza.</w:t>
      </w:r>
    </w:p>
    <w:p w:rsidR="00117836" w:rsidRPr="00117836" w:rsidRDefault="00117836" w:rsidP="00117836">
      <w:pPr>
        <w:autoSpaceDE w:val="0"/>
        <w:autoSpaceDN w:val="0"/>
        <w:adjustRightInd w:val="0"/>
        <w:spacing w:after="0" w:line="360" w:lineRule="auto"/>
        <w:jc w:val="both"/>
        <w:rPr>
          <w:rFonts w:ascii="Arial" w:hAnsi="Arial" w:cs="Arial"/>
          <w:sz w:val="24"/>
        </w:rPr>
      </w:pPr>
      <w:r w:rsidRPr="00117836">
        <w:rPr>
          <w:rFonts w:ascii="Arial" w:eastAsia="MyriadPro-Bold" w:hAnsi="Arial" w:cs="Arial"/>
          <w:b/>
          <w:bCs/>
          <w:sz w:val="24"/>
        </w:rPr>
        <w:t xml:space="preserve">• Funciones: </w:t>
      </w:r>
      <w:r w:rsidRPr="00117836">
        <w:rPr>
          <w:rFonts w:ascii="Arial" w:hAnsi="Arial" w:cs="Arial"/>
          <w:sz w:val="24"/>
        </w:rPr>
        <w:t>Anotar en orden de lista las fu</w:t>
      </w:r>
      <w:r>
        <w:rPr>
          <w:rFonts w:ascii="Arial" w:hAnsi="Arial" w:cs="Arial"/>
          <w:sz w:val="24"/>
        </w:rPr>
        <w:t xml:space="preserve">nciones que desempeña el órgano </w:t>
      </w:r>
      <w:r w:rsidRPr="00117836">
        <w:rPr>
          <w:rFonts w:ascii="Arial" w:hAnsi="Arial" w:cs="Arial"/>
          <w:sz w:val="24"/>
        </w:rPr>
        <w:t>administrativo.</w:t>
      </w:r>
    </w:p>
    <w:p w:rsidR="000C6A63" w:rsidRDefault="000C6A63" w:rsidP="00117836">
      <w:pPr>
        <w:autoSpaceDE w:val="0"/>
        <w:autoSpaceDN w:val="0"/>
        <w:adjustRightInd w:val="0"/>
        <w:spacing w:after="0" w:line="360" w:lineRule="auto"/>
        <w:jc w:val="both"/>
        <w:rPr>
          <w:rFonts w:ascii="Arial" w:eastAsia="MyriadPro-Bold" w:hAnsi="Arial" w:cs="Arial"/>
          <w:b/>
          <w:bCs/>
          <w:sz w:val="24"/>
        </w:rPr>
      </w:pPr>
    </w:p>
    <w:p w:rsidR="00117836" w:rsidRPr="00117836" w:rsidRDefault="00117836" w:rsidP="00117836">
      <w:pPr>
        <w:autoSpaceDE w:val="0"/>
        <w:autoSpaceDN w:val="0"/>
        <w:adjustRightInd w:val="0"/>
        <w:spacing w:after="0" w:line="360" w:lineRule="auto"/>
        <w:jc w:val="both"/>
        <w:rPr>
          <w:rFonts w:ascii="Arial" w:hAnsi="Arial" w:cs="Arial"/>
          <w:sz w:val="24"/>
        </w:rPr>
      </w:pPr>
      <w:r w:rsidRPr="00117836">
        <w:rPr>
          <w:rFonts w:ascii="Arial" w:eastAsia="MyriadPro-Bold" w:hAnsi="Arial" w:cs="Arial"/>
          <w:b/>
          <w:bCs/>
          <w:sz w:val="24"/>
        </w:rPr>
        <w:t xml:space="preserve">Nota: </w:t>
      </w:r>
      <w:r w:rsidRPr="00117836">
        <w:rPr>
          <w:rFonts w:ascii="Arial" w:hAnsi="Arial" w:cs="Arial"/>
          <w:sz w:val="24"/>
        </w:rPr>
        <w:t>El titular de cada órgano administrativo deberá rubricar al</w:t>
      </w:r>
      <w:r>
        <w:rPr>
          <w:rFonts w:ascii="Arial" w:hAnsi="Arial" w:cs="Arial"/>
          <w:sz w:val="24"/>
        </w:rPr>
        <w:t xml:space="preserve"> calce de la descripción de sus </w:t>
      </w:r>
      <w:r w:rsidRPr="00117836">
        <w:rPr>
          <w:rFonts w:ascii="Arial" w:hAnsi="Arial" w:cs="Arial"/>
          <w:sz w:val="24"/>
        </w:rPr>
        <w:t>funciones.</w:t>
      </w:r>
    </w:p>
    <w:p w:rsidR="00117836" w:rsidRDefault="00117836" w:rsidP="00117836">
      <w:pPr>
        <w:autoSpaceDE w:val="0"/>
        <w:autoSpaceDN w:val="0"/>
        <w:adjustRightInd w:val="0"/>
        <w:spacing w:after="0" w:line="360" w:lineRule="auto"/>
        <w:jc w:val="both"/>
        <w:rPr>
          <w:rFonts w:ascii="Arial" w:hAnsi="Arial" w:cs="Arial"/>
          <w:sz w:val="24"/>
        </w:rPr>
      </w:pPr>
    </w:p>
    <w:p w:rsidR="00117836" w:rsidRPr="00117836" w:rsidRDefault="00117836" w:rsidP="00117836">
      <w:pPr>
        <w:autoSpaceDE w:val="0"/>
        <w:autoSpaceDN w:val="0"/>
        <w:adjustRightInd w:val="0"/>
        <w:spacing w:after="0" w:line="360" w:lineRule="auto"/>
        <w:jc w:val="both"/>
        <w:rPr>
          <w:rFonts w:ascii="Arial" w:eastAsia="MyriadPro-Bold" w:hAnsi="Arial" w:cs="Arial"/>
          <w:b/>
          <w:bCs/>
          <w:sz w:val="24"/>
        </w:rPr>
      </w:pPr>
      <w:r w:rsidRPr="00117836">
        <w:rPr>
          <w:rFonts w:ascii="Arial" w:hAnsi="Arial" w:cs="Arial"/>
          <w:sz w:val="24"/>
        </w:rPr>
        <w:t xml:space="preserve">8. </w:t>
      </w:r>
      <w:r w:rsidRPr="00117836">
        <w:rPr>
          <w:rFonts w:ascii="Arial" w:eastAsia="MyriadPro-Bold" w:hAnsi="Arial" w:cs="Arial"/>
          <w:b/>
          <w:bCs/>
          <w:sz w:val="24"/>
        </w:rPr>
        <w:t>Glosario de términos</w:t>
      </w:r>
    </w:p>
    <w:p w:rsidR="00117836" w:rsidRDefault="00117836" w:rsidP="00117836">
      <w:pPr>
        <w:autoSpaceDE w:val="0"/>
        <w:autoSpaceDN w:val="0"/>
        <w:adjustRightInd w:val="0"/>
        <w:spacing w:after="0" w:line="360" w:lineRule="auto"/>
        <w:jc w:val="both"/>
        <w:rPr>
          <w:rFonts w:ascii="Arial" w:hAnsi="Arial" w:cs="Arial"/>
          <w:sz w:val="24"/>
        </w:rPr>
      </w:pPr>
      <w:r w:rsidRPr="00117836">
        <w:rPr>
          <w:rFonts w:ascii="Arial" w:hAnsi="Arial" w:cs="Arial"/>
          <w:sz w:val="24"/>
        </w:rPr>
        <w:t>En este apartado deberán relacionarse en orden alfabético l</w:t>
      </w:r>
      <w:r>
        <w:rPr>
          <w:rFonts w:ascii="Arial" w:hAnsi="Arial" w:cs="Arial"/>
          <w:sz w:val="24"/>
        </w:rPr>
        <w:t xml:space="preserve">os términos o palabras técnicas </w:t>
      </w:r>
      <w:r w:rsidRPr="00117836">
        <w:rPr>
          <w:rFonts w:ascii="Arial" w:hAnsi="Arial" w:cs="Arial"/>
          <w:sz w:val="24"/>
        </w:rPr>
        <w:t>que se hayan utilizado en el contenido del manual, con sus respectivas definiciones.</w:t>
      </w:r>
    </w:p>
    <w:p w:rsidR="000C6A63" w:rsidRPr="00117836" w:rsidRDefault="000C6A63" w:rsidP="00117836">
      <w:pPr>
        <w:autoSpaceDE w:val="0"/>
        <w:autoSpaceDN w:val="0"/>
        <w:adjustRightInd w:val="0"/>
        <w:spacing w:after="0" w:line="360" w:lineRule="auto"/>
        <w:jc w:val="both"/>
        <w:rPr>
          <w:rFonts w:ascii="Arial" w:hAnsi="Arial" w:cs="Arial"/>
          <w:sz w:val="24"/>
        </w:rPr>
      </w:pPr>
    </w:p>
    <w:p w:rsidR="00117836" w:rsidRPr="00117836" w:rsidRDefault="00117836" w:rsidP="00117836">
      <w:pPr>
        <w:autoSpaceDE w:val="0"/>
        <w:autoSpaceDN w:val="0"/>
        <w:adjustRightInd w:val="0"/>
        <w:spacing w:after="0" w:line="360" w:lineRule="auto"/>
        <w:jc w:val="both"/>
        <w:rPr>
          <w:rFonts w:ascii="Arial" w:eastAsia="MyriadPro-Bold" w:hAnsi="Arial" w:cs="Arial"/>
          <w:b/>
          <w:bCs/>
          <w:sz w:val="24"/>
        </w:rPr>
      </w:pPr>
      <w:r w:rsidRPr="00117836">
        <w:rPr>
          <w:rFonts w:ascii="Arial" w:hAnsi="Arial" w:cs="Arial"/>
          <w:sz w:val="24"/>
        </w:rPr>
        <w:t xml:space="preserve">9. </w:t>
      </w:r>
      <w:r w:rsidRPr="00117836">
        <w:rPr>
          <w:rFonts w:ascii="Arial" w:eastAsia="MyriadPro-Bold" w:hAnsi="Arial" w:cs="Arial"/>
          <w:b/>
          <w:bCs/>
          <w:sz w:val="24"/>
        </w:rPr>
        <w:t>Grupo de trabajo</w:t>
      </w:r>
    </w:p>
    <w:p w:rsidR="00117836" w:rsidRPr="00117836" w:rsidRDefault="00117836" w:rsidP="00117836">
      <w:pPr>
        <w:autoSpaceDE w:val="0"/>
        <w:autoSpaceDN w:val="0"/>
        <w:adjustRightInd w:val="0"/>
        <w:spacing w:after="0" w:line="360" w:lineRule="auto"/>
        <w:jc w:val="both"/>
        <w:rPr>
          <w:rFonts w:ascii="Arial" w:hAnsi="Arial" w:cs="Arial"/>
          <w:sz w:val="24"/>
        </w:rPr>
      </w:pPr>
      <w:r w:rsidRPr="00117836">
        <w:rPr>
          <w:rFonts w:ascii="Arial" w:hAnsi="Arial" w:cs="Arial"/>
          <w:sz w:val="24"/>
        </w:rPr>
        <w:t>En este apartado se hará mención del personal que intervino en la realización del docume</w:t>
      </w:r>
      <w:r>
        <w:rPr>
          <w:rFonts w:ascii="Arial" w:hAnsi="Arial" w:cs="Arial"/>
          <w:sz w:val="24"/>
        </w:rPr>
        <w:t xml:space="preserve">nto; </w:t>
      </w:r>
      <w:r w:rsidRPr="00117836">
        <w:rPr>
          <w:rFonts w:ascii="Arial" w:hAnsi="Arial" w:cs="Arial"/>
          <w:sz w:val="24"/>
        </w:rPr>
        <w:t>mediante el siguiente esquema:</w:t>
      </w:r>
    </w:p>
    <w:p w:rsidR="00117836" w:rsidRPr="00117836" w:rsidRDefault="00117836" w:rsidP="00117836">
      <w:pPr>
        <w:autoSpaceDE w:val="0"/>
        <w:autoSpaceDN w:val="0"/>
        <w:adjustRightInd w:val="0"/>
        <w:spacing w:after="0" w:line="360" w:lineRule="auto"/>
        <w:jc w:val="both"/>
        <w:rPr>
          <w:rFonts w:ascii="Arial" w:hAnsi="Arial" w:cs="Arial"/>
          <w:sz w:val="24"/>
        </w:rPr>
      </w:pPr>
      <w:r w:rsidRPr="00117836">
        <w:rPr>
          <w:rFonts w:ascii="Arial" w:hAnsi="Arial" w:cs="Arial"/>
          <w:sz w:val="24"/>
        </w:rPr>
        <w:t>Coordinación</w:t>
      </w:r>
    </w:p>
    <w:p w:rsidR="00117836" w:rsidRPr="00117836" w:rsidRDefault="00117836" w:rsidP="00117836">
      <w:pPr>
        <w:autoSpaceDE w:val="0"/>
        <w:autoSpaceDN w:val="0"/>
        <w:adjustRightInd w:val="0"/>
        <w:spacing w:after="0" w:line="360" w:lineRule="auto"/>
        <w:jc w:val="both"/>
        <w:rPr>
          <w:rFonts w:ascii="Arial" w:hAnsi="Arial" w:cs="Arial"/>
          <w:sz w:val="24"/>
        </w:rPr>
      </w:pPr>
      <w:r>
        <w:rPr>
          <w:rFonts w:ascii="Arial" w:hAnsi="Arial" w:cs="Arial"/>
          <w:sz w:val="24"/>
        </w:rPr>
        <w:t>-</w:t>
      </w:r>
      <w:r w:rsidRPr="00117836">
        <w:rPr>
          <w:rFonts w:ascii="Arial" w:hAnsi="Arial" w:cs="Arial"/>
          <w:sz w:val="24"/>
        </w:rPr>
        <w:t>Nombre del titular de la Unidad de Apoyo Administrativo ó su equivalente en el</w:t>
      </w:r>
    </w:p>
    <w:p w:rsidR="00117836" w:rsidRDefault="00117836" w:rsidP="00117836">
      <w:pPr>
        <w:autoSpaceDE w:val="0"/>
        <w:autoSpaceDN w:val="0"/>
        <w:adjustRightInd w:val="0"/>
        <w:spacing w:after="0" w:line="360" w:lineRule="auto"/>
        <w:jc w:val="both"/>
        <w:rPr>
          <w:rFonts w:ascii="Arial" w:hAnsi="Arial" w:cs="Arial"/>
          <w:sz w:val="24"/>
        </w:rPr>
      </w:pPr>
      <w:r w:rsidRPr="00117836">
        <w:rPr>
          <w:rFonts w:ascii="Arial" w:hAnsi="Arial" w:cs="Arial"/>
          <w:sz w:val="24"/>
        </w:rPr>
        <w:t>Organismo Público y el nombre del enlace designado por el Organismo Público.</w:t>
      </w:r>
    </w:p>
    <w:p w:rsidR="00117836" w:rsidRPr="00117836" w:rsidRDefault="00117836" w:rsidP="00117836">
      <w:pPr>
        <w:autoSpaceDE w:val="0"/>
        <w:autoSpaceDN w:val="0"/>
        <w:adjustRightInd w:val="0"/>
        <w:spacing w:after="0" w:line="360" w:lineRule="auto"/>
        <w:jc w:val="both"/>
        <w:rPr>
          <w:rFonts w:ascii="Arial" w:hAnsi="Arial" w:cs="Arial"/>
          <w:sz w:val="24"/>
        </w:rPr>
      </w:pPr>
    </w:p>
    <w:p w:rsidR="00117836" w:rsidRPr="00117836" w:rsidRDefault="00117836" w:rsidP="00117836">
      <w:pPr>
        <w:autoSpaceDE w:val="0"/>
        <w:autoSpaceDN w:val="0"/>
        <w:adjustRightInd w:val="0"/>
        <w:spacing w:after="0" w:line="360" w:lineRule="auto"/>
        <w:jc w:val="both"/>
        <w:rPr>
          <w:rFonts w:ascii="Arial" w:hAnsi="Arial" w:cs="Arial"/>
          <w:sz w:val="24"/>
        </w:rPr>
      </w:pPr>
      <w:r w:rsidRPr="00117836">
        <w:rPr>
          <w:rFonts w:ascii="Arial" w:hAnsi="Arial" w:cs="Arial"/>
          <w:sz w:val="24"/>
        </w:rPr>
        <w:t>• Desarrollo del documento</w:t>
      </w:r>
    </w:p>
    <w:p w:rsidR="00117836" w:rsidRPr="00117836" w:rsidRDefault="00117836" w:rsidP="00117836">
      <w:pPr>
        <w:autoSpaceDE w:val="0"/>
        <w:autoSpaceDN w:val="0"/>
        <w:adjustRightInd w:val="0"/>
        <w:spacing w:after="0" w:line="360" w:lineRule="auto"/>
        <w:jc w:val="both"/>
        <w:rPr>
          <w:rFonts w:ascii="Arial" w:hAnsi="Arial" w:cs="Arial"/>
          <w:sz w:val="24"/>
        </w:rPr>
      </w:pPr>
      <w:r>
        <w:rPr>
          <w:rFonts w:ascii="Arial" w:hAnsi="Arial" w:cs="Arial"/>
          <w:sz w:val="24"/>
        </w:rPr>
        <w:t>-</w:t>
      </w:r>
      <w:r w:rsidRPr="00117836">
        <w:rPr>
          <w:rFonts w:ascii="Arial" w:hAnsi="Arial" w:cs="Arial"/>
          <w:sz w:val="24"/>
        </w:rPr>
        <w:t>Nombre de los titulares de cada Dirección, Unidad u órgano equivalente del</w:t>
      </w:r>
    </w:p>
    <w:p w:rsidR="00117836" w:rsidRPr="00117836" w:rsidRDefault="00117836" w:rsidP="00117836">
      <w:pPr>
        <w:autoSpaceDE w:val="0"/>
        <w:autoSpaceDN w:val="0"/>
        <w:adjustRightInd w:val="0"/>
        <w:spacing w:after="0" w:line="360" w:lineRule="auto"/>
        <w:jc w:val="both"/>
        <w:rPr>
          <w:rFonts w:ascii="Arial" w:hAnsi="Arial" w:cs="Arial"/>
          <w:sz w:val="24"/>
        </w:rPr>
      </w:pPr>
      <w:r w:rsidRPr="00117836">
        <w:rPr>
          <w:rFonts w:ascii="Arial" w:hAnsi="Arial" w:cs="Arial"/>
          <w:sz w:val="24"/>
        </w:rPr>
        <w:t>Organismo Público, que participan en la elaboración del manual.</w:t>
      </w:r>
    </w:p>
    <w:p w:rsidR="00117836" w:rsidRPr="00117836" w:rsidRDefault="00117836" w:rsidP="00117836">
      <w:pPr>
        <w:autoSpaceDE w:val="0"/>
        <w:autoSpaceDN w:val="0"/>
        <w:adjustRightInd w:val="0"/>
        <w:spacing w:after="0" w:line="360" w:lineRule="auto"/>
        <w:jc w:val="both"/>
        <w:rPr>
          <w:rFonts w:ascii="Arial" w:hAnsi="Arial" w:cs="Arial"/>
          <w:sz w:val="24"/>
        </w:rPr>
      </w:pPr>
      <w:r w:rsidRPr="00117836">
        <w:rPr>
          <w:rFonts w:ascii="Arial" w:hAnsi="Arial" w:cs="Arial"/>
          <w:sz w:val="24"/>
        </w:rPr>
        <w:t>• Asesoría</w:t>
      </w:r>
    </w:p>
    <w:p w:rsidR="00117836" w:rsidRPr="00117836" w:rsidRDefault="00117836" w:rsidP="00117836">
      <w:pPr>
        <w:autoSpaceDE w:val="0"/>
        <w:autoSpaceDN w:val="0"/>
        <w:adjustRightInd w:val="0"/>
        <w:spacing w:after="0" w:line="360" w:lineRule="auto"/>
        <w:jc w:val="both"/>
        <w:rPr>
          <w:rFonts w:ascii="Arial" w:hAnsi="Arial" w:cs="Arial"/>
          <w:sz w:val="24"/>
        </w:rPr>
      </w:pPr>
      <w:r>
        <w:rPr>
          <w:rFonts w:ascii="Arial" w:hAnsi="Arial" w:cs="Arial"/>
          <w:sz w:val="24"/>
        </w:rPr>
        <w:t>-</w:t>
      </w:r>
      <w:r w:rsidRPr="00117836">
        <w:rPr>
          <w:rFonts w:ascii="Arial" w:hAnsi="Arial" w:cs="Arial"/>
          <w:sz w:val="24"/>
        </w:rPr>
        <w:t>Nombre de los servidores públicos de la Secretaría de la Función Pública, que</w:t>
      </w:r>
      <w:r>
        <w:rPr>
          <w:rFonts w:ascii="Arial" w:hAnsi="Arial" w:cs="Arial"/>
          <w:sz w:val="24"/>
        </w:rPr>
        <w:t xml:space="preserve"> </w:t>
      </w:r>
      <w:r w:rsidRPr="00117836">
        <w:rPr>
          <w:rFonts w:ascii="Arial" w:hAnsi="Arial" w:cs="Arial"/>
          <w:sz w:val="24"/>
        </w:rPr>
        <w:t>brindaron la asesoría.</w:t>
      </w:r>
    </w:p>
    <w:p w:rsidR="00F46FE7" w:rsidRPr="00065A99" w:rsidRDefault="00F46FE7" w:rsidP="00065A99">
      <w:pPr>
        <w:autoSpaceDE w:val="0"/>
        <w:autoSpaceDN w:val="0"/>
        <w:adjustRightInd w:val="0"/>
        <w:spacing w:after="0" w:line="360" w:lineRule="auto"/>
        <w:jc w:val="both"/>
        <w:rPr>
          <w:rFonts w:ascii="Arial" w:hAnsi="Arial" w:cs="Arial"/>
          <w:b/>
          <w:sz w:val="24"/>
          <w:szCs w:val="24"/>
        </w:rPr>
      </w:pPr>
    </w:p>
    <w:p w:rsidR="00F74B89" w:rsidRPr="00241D72" w:rsidRDefault="00F74B89" w:rsidP="00241D72">
      <w:pPr>
        <w:pStyle w:val="Prrafodelista"/>
        <w:numPr>
          <w:ilvl w:val="1"/>
          <w:numId w:val="14"/>
        </w:numPr>
        <w:autoSpaceDE w:val="0"/>
        <w:autoSpaceDN w:val="0"/>
        <w:adjustRightInd w:val="0"/>
        <w:spacing w:after="0" w:line="360" w:lineRule="auto"/>
        <w:jc w:val="both"/>
        <w:rPr>
          <w:rFonts w:ascii="Arial" w:hAnsi="Arial" w:cs="Arial"/>
          <w:b/>
          <w:sz w:val="24"/>
          <w:szCs w:val="24"/>
        </w:rPr>
      </w:pPr>
      <w:r w:rsidRPr="00241D72">
        <w:rPr>
          <w:rStyle w:val="Textoennegrita"/>
          <w:rFonts w:ascii="Arial" w:hAnsi="Arial" w:cs="Arial"/>
          <w:sz w:val="24"/>
          <w:szCs w:val="24"/>
        </w:rPr>
        <w:t>Análisis conceptual de la</w:t>
      </w:r>
      <w:r w:rsidRPr="00241D72">
        <w:rPr>
          <w:rStyle w:val="Textoennegrita"/>
          <w:rFonts w:ascii="Arial" w:hAnsi="Arial" w:cs="Arial"/>
          <w:b w:val="0"/>
          <w:sz w:val="24"/>
          <w:szCs w:val="24"/>
        </w:rPr>
        <w:t xml:space="preserve"> </w:t>
      </w:r>
      <w:r w:rsidR="000A1D38" w:rsidRPr="00241D72">
        <w:rPr>
          <w:rFonts w:ascii="Arial" w:hAnsi="Arial" w:cs="Arial"/>
          <w:b/>
          <w:sz w:val="24"/>
          <w:szCs w:val="24"/>
        </w:rPr>
        <w:t>Mejora Regulatoria</w:t>
      </w:r>
      <w:r w:rsidR="00474F81" w:rsidRPr="00241D72">
        <w:rPr>
          <w:rFonts w:ascii="Arial" w:hAnsi="Arial" w:cs="Arial"/>
          <w:b/>
          <w:sz w:val="24"/>
          <w:szCs w:val="24"/>
        </w:rPr>
        <w:t xml:space="preserve"> </w:t>
      </w:r>
    </w:p>
    <w:p w:rsidR="00F74B89" w:rsidRPr="003C2CC7" w:rsidRDefault="00F74B89" w:rsidP="00F74B89">
      <w:pPr>
        <w:pStyle w:val="Prrafodelista"/>
        <w:autoSpaceDE w:val="0"/>
        <w:autoSpaceDN w:val="0"/>
        <w:adjustRightInd w:val="0"/>
        <w:spacing w:after="0" w:line="360" w:lineRule="auto"/>
        <w:ind w:left="360"/>
        <w:jc w:val="both"/>
        <w:rPr>
          <w:rFonts w:ascii="Arial" w:hAnsi="Arial" w:cs="Arial"/>
          <w:b/>
          <w:sz w:val="24"/>
          <w:szCs w:val="24"/>
        </w:rPr>
      </w:pPr>
    </w:p>
    <w:p w:rsidR="00B84026" w:rsidRPr="003C2CC7" w:rsidRDefault="00F74B89" w:rsidP="00B84026">
      <w:pPr>
        <w:autoSpaceDE w:val="0"/>
        <w:autoSpaceDN w:val="0"/>
        <w:adjustRightInd w:val="0"/>
        <w:spacing w:after="0" w:line="360" w:lineRule="auto"/>
        <w:ind w:left="-360"/>
        <w:jc w:val="both"/>
        <w:rPr>
          <w:rFonts w:ascii="Arial" w:hAnsi="Arial" w:cs="Arial"/>
          <w:sz w:val="24"/>
          <w:szCs w:val="24"/>
        </w:rPr>
      </w:pPr>
      <w:r w:rsidRPr="003C2CC7">
        <w:rPr>
          <w:rFonts w:ascii="Arial" w:hAnsi="Arial" w:cs="Arial"/>
          <w:sz w:val="24"/>
          <w:szCs w:val="24"/>
        </w:rPr>
        <w:t xml:space="preserve">El proceso de descentralización administrativa y de transferencia de responsabilidades del orden federal hacia estados y municipios ha venido ampliar sustancialmente el espacio de acción de los gobiernos locales y, por ende, a aumentar las necesidades de contar con mayores y mejores regulaciones. En este contexto, la mejora regulatoria se convierte en un instrumento de política pública decisivo para los gobiernos municipales en su tarea de </w:t>
      </w:r>
      <w:r w:rsidRPr="003C2CC7">
        <w:rPr>
          <w:rFonts w:ascii="Arial" w:hAnsi="Arial" w:cs="Arial"/>
          <w:sz w:val="24"/>
          <w:szCs w:val="24"/>
        </w:rPr>
        <w:lastRenderedPageBreak/>
        <w:t>garantizar un desarrollo económico y social eficiente y armónico en sus comunidades.</w:t>
      </w:r>
      <w:sdt>
        <w:sdtPr>
          <w:rPr>
            <w:rFonts w:ascii="Arial" w:hAnsi="Arial" w:cs="Arial"/>
            <w:sz w:val="24"/>
            <w:szCs w:val="24"/>
          </w:rPr>
          <w:id w:val="-501820249"/>
          <w:citation/>
        </w:sdtPr>
        <w:sdtContent>
          <w:r w:rsidR="00E74DBE">
            <w:rPr>
              <w:rFonts w:ascii="Arial" w:hAnsi="Arial" w:cs="Arial"/>
              <w:sz w:val="24"/>
              <w:szCs w:val="24"/>
            </w:rPr>
            <w:fldChar w:fldCharType="begin"/>
          </w:r>
          <w:r w:rsidR="00E74DBE">
            <w:rPr>
              <w:rFonts w:ascii="Arial" w:hAnsi="Arial" w:cs="Arial"/>
              <w:sz w:val="24"/>
              <w:szCs w:val="24"/>
            </w:rPr>
            <w:instrText xml:space="preserve">CITATION Com \l 2058 </w:instrText>
          </w:r>
          <w:r w:rsidR="00E74DBE">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(Regulatoria C. F., Centro de Investigación y Docencia Económicas, A.C., s.f.)</w:t>
          </w:r>
          <w:r w:rsidR="00E74DBE">
            <w:rPr>
              <w:rFonts w:ascii="Arial" w:hAnsi="Arial" w:cs="Arial"/>
              <w:sz w:val="24"/>
              <w:szCs w:val="24"/>
            </w:rPr>
            <w:fldChar w:fldCharType="end"/>
          </w:r>
        </w:sdtContent>
      </w:sdt>
    </w:p>
    <w:p w:rsidR="00B84026" w:rsidRPr="003C2CC7" w:rsidRDefault="00B84026" w:rsidP="00B84026">
      <w:pPr>
        <w:autoSpaceDE w:val="0"/>
        <w:autoSpaceDN w:val="0"/>
        <w:adjustRightInd w:val="0"/>
        <w:spacing w:after="0" w:line="360" w:lineRule="auto"/>
        <w:ind w:left="-360"/>
        <w:jc w:val="both"/>
        <w:rPr>
          <w:rFonts w:ascii="Arial" w:hAnsi="Arial" w:cs="Arial"/>
          <w:sz w:val="24"/>
          <w:szCs w:val="24"/>
        </w:rPr>
      </w:pPr>
    </w:p>
    <w:p w:rsidR="00F74B89" w:rsidRPr="003C2CC7" w:rsidRDefault="00F74B89" w:rsidP="00B84026">
      <w:pPr>
        <w:autoSpaceDE w:val="0"/>
        <w:autoSpaceDN w:val="0"/>
        <w:adjustRightInd w:val="0"/>
        <w:spacing w:after="0" w:line="360" w:lineRule="auto"/>
        <w:ind w:left="-360"/>
        <w:jc w:val="both"/>
        <w:rPr>
          <w:rFonts w:ascii="Arial" w:hAnsi="Arial" w:cs="Arial"/>
          <w:sz w:val="24"/>
          <w:szCs w:val="24"/>
        </w:rPr>
      </w:pPr>
      <w:r w:rsidRPr="003C2CC7">
        <w:rPr>
          <w:rFonts w:ascii="Arial" w:hAnsi="Arial" w:cs="Arial"/>
          <w:sz w:val="24"/>
          <w:szCs w:val="24"/>
        </w:rPr>
        <w:t>De acuerdo al Convenio de colaboración que se firmó entre la Asociación Mexicana de Secretarios de Desarrollo Económico (AMSDE) y la Comisión Federal de Mejora Regulatoria (COFEMER), la mejora regulatoria es una política pública que consiste en la generación de normas claras, de trámites y servicios simplificados, así como de instituciones eficaces para su creación y aplicación, que se orienten a obtener el mayor valor posible de los recursos disponibles y del óptimo funcionamiento de las actividades comerciales, industriales, productivas, de servicios y de desarrollo humano de la sociedad en su conjunto.</w:t>
      </w:r>
      <w:sdt>
        <w:sdtPr>
          <w:rPr>
            <w:rFonts w:ascii="Arial" w:hAnsi="Arial" w:cs="Arial"/>
            <w:sz w:val="24"/>
            <w:szCs w:val="24"/>
          </w:rPr>
          <w:id w:val="-1660378301"/>
          <w:citation/>
        </w:sdtPr>
        <w:sdtContent>
          <w:r w:rsidR="00E74DBE">
            <w:rPr>
              <w:rFonts w:ascii="Arial" w:hAnsi="Arial" w:cs="Arial"/>
              <w:sz w:val="24"/>
              <w:szCs w:val="24"/>
            </w:rPr>
            <w:fldChar w:fldCharType="begin"/>
          </w:r>
          <w:r w:rsidR="00E74DBE">
            <w:rPr>
              <w:rFonts w:ascii="Arial" w:hAnsi="Arial" w:cs="Arial"/>
              <w:sz w:val="24"/>
              <w:szCs w:val="24"/>
            </w:rPr>
            <w:instrText xml:space="preserve">CITATION htt \l 2058 </w:instrText>
          </w:r>
          <w:r w:rsidR="00E74DBE">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(Regulatoria C. F., s.f.)</w:t>
          </w:r>
          <w:r w:rsidR="00E74DBE">
            <w:rPr>
              <w:rFonts w:ascii="Arial" w:hAnsi="Arial" w:cs="Arial"/>
              <w:sz w:val="24"/>
              <w:szCs w:val="24"/>
            </w:rPr>
            <w:fldChar w:fldCharType="end"/>
          </w:r>
        </w:sdtContent>
      </w:sdt>
    </w:p>
    <w:p w:rsidR="00C95EF0" w:rsidRPr="003C2CC7" w:rsidRDefault="00C95EF0" w:rsidP="00B84026">
      <w:pPr>
        <w:autoSpaceDE w:val="0"/>
        <w:autoSpaceDN w:val="0"/>
        <w:adjustRightInd w:val="0"/>
        <w:spacing w:after="0" w:line="360" w:lineRule="auto"/>
        <w:ind w:left="-360"/>
        <w:jc w:val="both"/>
        <w:rPr>
          <w:rFonts w:ascii="Arial" w:hAnsi="Arial" w:cs="Arial"/>
          <w:sz w:val="24"/>
          <w:szCs w:val="24"/>
        </w:rPr>
      </w:pPr>
    </w:p>
    <w:p w:rsidR="00B84026" w:rsidRPr="003C2CC7" w:rsidRDefault="00F74B89" w:rsidP="00B84026">
      <w:pPr>
        <w:autoSpaceDE w:val="0"/>
        <w:autoSpaceDN w:val="0"/>
        <w:adjustRightInd w:val="0"/>
        <w:spacing w:after="0" w:line="360" w:lineRule="auto"/>
        <w:ind w:left="-360"/>
        <w:jc w:val="both"/>
        <w:rPr>
          <w:rFonts w:ascii="Arial" w:hAnsi="Arial" w:cs="Arial"/>
          <w:sz w:val="24"/>
          <w:szCs w:val="24"/>
        </w:rPr>
      </w:pPr>
      <w:r w:rsidRPr="003C2CC7">
        <w:rPr>
          <w:rFonts w:ascii="Arial" w:hAnsi="Arial" w:cs="Arial"/>
          <w:sz w:val="24"/>
          <w:szCs w:val="24"/>
        </w:rPr>
        <w:t>El propósito de la mejora regulatoria radica entonces en procurar los mayores beneficios para la sociedad con los menores costos posibles, mediante la formulación normativa de reglas e incentivos que estimulen la innovación, la confianza en la economía, la productividad, la eficiencia y la competitividad a favor del crecimiento, bienestar general y desarrollo humano.</w:t>
      </w:r>
      <w:sdt>
        <w:sdtPr>
          <w:rPr>
            <w:rFonts w:ascii="Arial" w:hAnsi="Arial" w:cs="Arial"/>
            <w:sz w:val="24"/>
            <w:szCs w:val="24"/>
          </w:rPr>
          <w:id w:val="-690524873"/>
          <w:citation/>
        </w:sdtPr>
        <w:sdtContent>
          <w:r w:rsidR="00E74DBE">
            <w:rPr>
              <w:rFonts w:ascii="Arial" w:hAnsi="Arial" w:cs="Arial"/>
              <w:sz w:val="24"/>
              <w:szCs w:val="24"/>
            </w:rPr>
            <w:fldChar w:fldCharType="begin"/>
          </w:r>
          <w:r w:rsidR="00E74DBE">
            <w:rPr>
              <w:rFonts w:ascii="Arial" w:hAnsi="Arial" w:cs="Arial"/>
              <w:sz w:val="24"/>
              <w:szCs w:val="24"/>
            </w:rPr>
            <w:instrText xml:space="preserve">CITATION htt \l 2058 </w:instrText>
          </w:r>
          <w:r w:rsidR="00E74DBE">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(Regulatoria C. F., s.f.)</w:t>
          </w:r>
          <w:r w:rsidR="00E74DBE">
            <w:rPr>
              <w:rFonts w:ascii="Arial" w:hAnsi="Arial" w:cs="Arial"/>
              <w:sz w:val="24"/>
              <w:szCs w:val="24"/>
            </w:rPr>
            <w:fldChar w:fldCharType="end"/>
          </w:r>
        </w:sdtContent>
      </w:sdt>
    </w:p>
    <w:p w:rsidR="00B84026" w:rsidRPr="003C2CC7" w:rsidRDefault="00B84026" w:rsidP="00B84026">
      <w:pPr>
        <w:autoSpaceDE w:val="0"/>
        <w:autoSpaceDN w:val="0"/>
        <w:adjustRightInd w:val="0"/>
        <w:spacing w:after="0" w:line="360" w:lineRule="auto"/>
        <w:ind w:left="-360"/>
        <w:jc w:val="both"/>
        <w:rPr>
          <w:rFonts w:ascii="Arial" w:hAnsi="Arial" w:cs="Arial"/>
          <w:sz w:val="24"/>
          <w:szCs w:val="24"/>
        </w:rPr>
      </w:pPr>
    </w:p>
    <w:p w:rsidR="006E7021" w:rsidRPr="003C2CC7" w:rsidRDefault="00B84026" w:rsidP="006E7021">
      <w:pPr>
        <w:autoSpaceDE w:val="0"/>
        <w:autoSpaceDN w:val="0"/>
        <w:adjustRightInd w:val="0"/>
        <w:spacing w:after="0" w:line="360" w:lineRule="auto"/>
        <w:ind w:left="-360"/>
        <w:jc w:val="both"/>
        <w:rPr>
          <w:rFonts w:ascii="Arial" w:hAnsi="Arial" w:cs="Arial"/>
          <w:sz w:val="24"/>
          <w:szCs w:val="24"/>
        </w:rPr>
      </w:pPr>
      <w:r w:rsidRPr="003C2CC7">
        <w:rPr>
          <w:rFonts w:ascii="Arial" w:hAnsi="Arial" w:cs="Arial"/>
          <w:sz w:val="24"/>
          <w:szCs w:val="24"/>
        </w:rPr>
        <w:t xml:space="preserve">La </w:t>
      </w:r>
      <w:r w:rsidR="00B42364" w:rsidRPr="003C2CC7">
        <w:rPr>
          <w:rFonts w:ascii="Arial" w:hAnsi="Arial" w:cs="Arial"/>
          <w:sz w:val="24"/>
          <w:szCs w:val="24"/>
        </w:rPr>
        <w:t>C</w:t>
      </w:r>
      <w:r w:rsidRPr="003C2CC7">
        <w:rPr>
          <w:rFonts w:ascii="Arial" w:hAnsi="Arial" w:cs="Arial"/>
          <w:sz w:val="24"/>
          <w:szCs w:val="24"/>
        </w:rPr>
        <w:t>omisión Estatal de Mejora Regulatoria</w:t>
      </w:r>
      <w:r w:rsidR="00B42364" w:rsidRPr="003C2CC7">
        <w:rPr>
          <w:rFonts w:ascii="Arial" w:hAnsi="Arial" w:cs="Arial"/>
          <w:sz w:val="24"/>
          <w:szCs w:val="24"/>
        </w:rPr>
        <w:t xml:space="preserve"> (COESMER)</w:t>
      </w:r>
      <w:r w:rsidRPr="003C2CC7">
        <w:rPr>
          <w:rFonts w:ascii="Arial" w:hAnsi="Arial" w:cs="Arial"/>
          <w:sz w:val="24"/>
          <w:szCs w:val="24"/>
        </w:rPr>
        <w:t>, define a la Mejora Regulatoria</w:t>
      </w:r>
      <w:r w:rsidR="006E7021" w:rsidRPr="003C2CC7">
        <w:rPr>
          <w:rFonts w:ascii="Arial" w:hAnsi="Arial" w:cs="Arial"/>
          <w:sz w:val="24"/>
          <w:szCs w:val="24"/>
        </w:rPr>
        <w:t xml:space="preserve"> como </w:t>
      </w:r>
      <w:r w:rsidRPr="003C2CC7">
        <w:rPr>
          <w:rFonts w:ascii="Arial" w:hAnsi="Arial" w:cs="Arial"/>
          <w:sz w:val="24"/>
          <w:szCs w:val="24"/>
        </w:rPr>
        <w:t>el conjunto de acciones que realiza el gobierno para mejorar la manera en que regula o norma las actividades del sector privado, y en general, en que interviene en la sociedad. Es una política pública que abarca tanto estrategias regulatorias específicas (por ejemplo, la selección de una regulación coercitiva o compensatoria, obligatoria o voluntaria) como el pro</w:t>
      </w:r>
      <w:r w:rsidR="00141A69">
        <w:rPr>
          <w:rFonts w:ascii="Arial" w:hAnsi="Arial" w:cs="Arial"/>
          <w:sz w:val="24"/>
          <w:szCs w:val="24"/>
        </w:rPr>
        <w:t>ceso de elaborar regulaciones.</w:t>
      </w:r>
      <w:sdt>
        <w:sdtPr>
          <w:rPr>
            <w:rFonts w:ascii="Arial" w:hAnsi="Arial" w:cs="Arial"/>
            <w:sz w:val="24"/>
            <w:szCs w:val="24"/>
          </w:rPr>
          <w:id w:val="-1345163639"/>
          <w:citation/>
        </w:sdtPr>
        <w:sdtContent>
          <w:r w:rsidR="00141A69">
            <w:rPr>
              <w:rFonts w:ascii="Arial" w:hAnsi="Arial" w:cs="Arial"/>
              <w:sz w:val="24"/>
              <w:szCs w:val="24"/>
            </w:rPr>
            <w:fldChar w:fldCharType="begin"/>
          </w:r>
          <w:r w:rsidR="00141A69">
            <w:rPr>
              <w:rFonts w:ascii="Arial" w:hAnsi="Arial" w:cs="Arial"/>
              <w:sz w:val="24"/>
              <w:szCs w:val="24"/>
            </w:rPr>
            <w:instrText xml:space="preserve"> CITATION Com1 \l 2058 </w:instrText>
          </w:r>
          <w:r w:rsidR="00141A69">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(Regulatoria C. E., s.f.)</w:t>
          </w:r>
          <w:r w:rsidR="00141A69">
            <w:rPr>
              <w:rFonts w:ascii="Arial" w:hAnsi="Arial" w:cs="Arial"/>
              <w:sz w:val="24"/>
              <w:szCs w:val="24"/>
            </w:rPr>
            <w:fldChar w:fldCharType="end"/>
          </w:r>
        </w:sdtContent>
      </w:sdt>
    </w:p>
    <w:p w:rsidR="006E7021" w:rsidRPr="003C2CC7" w:rsidRDefault="006E7021" w:rsidP="006E7021">
      <w:pPr>
        <w:autoSpaceDE w:val="0"/>
        <w:autoSpaceDN w:val="0"/>
        <w:adjustRightInd w:val="0"/>
        <w:spacing w:after="0" w:line="360" w:lineRule="auto"/>
        <w:ind w:left="-360"/>
        <w:jc w:val="both"/>
        <w:rPr>
          <w:rFonts w:ascii="Arial" w:hAnsi="Arial" w:cs="Arial"/>
          <w:sz w:val="24"/>
          <w:szCs w:val="24"/>
        </w:rPr>
      </w:pPr>
    </w:p>
    <w:p w:rsidR="00B84026" w:rsidRPr="003C2CC7" w:rsidRDefault="00B84026" w:rsidP="006E7021">
      <w:pPr>
        <w:autoSpaceDE w:val="0"/>
        <w:autoSpaceDN w:val="0"/>
        <w:adjustRightInd w:val="0"/>
        <w:spacing w:after="0" w:line="360" w:lineRule="auto"/>
        <w:ind w:left="-360"/>
        <w:jc w:val="both"/>
        <w:rPr>
          <w:rFonts w:ascii="Arial" w:hAnsi="Arial" w:cs="Arial"/>
          <w:sz w:val="24"/>
          <w:szCs w:val="24"/>
        </w:rPr>
      </w:pPr>
      <w:r w:rsidRPr="003C2CC7">
        <w:rPr>
          <w:rFonts w:ascii="Arial" w:hAnsi="Arial" w:cs="Arial"/>
          <w:sz w:val="24"/>
          <w:szCs w:val="24"/>
        </w:rPr>
        <w:t>Los principales elementos</w:t>
      </w:r>
      <w:r w:rsidR="006E7021" w:rsidRPr="003C2CC7">
        <w:rPr>
          <w:rFonts w:ascii="Arial" w:hAnsi="Arial" w:cs="Arial"/>
          <w:sz w:val="24"/>
          <w:szCs w:val="24"/>
        </w:rPr>
        <w:t xml:space="preserve"> de la mejora regulatoria son: </w:t>
      </w:r>
    </w:p>
    <w:p w:rsidR="006E7021" w:rsidRPr="003C2CC7" w:rsidRDefault="006E7021" w:rsidP="006E7021">
      <w:pPr>
        <w:autoSpaceDE w:val="0"/>
        <w:autoSpaceDN w:val="0"/>
        <w:adjustRightInd w:val="0"/>
        <w:spacing w:after="0" w:line="360" w:lineRule="auto"/>
        <w:ind w:left="-360"/>
        <w:jc w:val="both"/>
        <w:rPr>
          <w:rFonts w:ascii="Arial" w:hAnsi="Arial" w:cs="Arial"/>
          <w:sz w:val="24"/>
          <w:szCs w:val="24"/>
        </w:rPr>
      </w:pPr>
    </w:p>
    <w:p w:rsidR="006E7021" w:rsidRPr="003C2CC7" w:rsidRDefault="00B84026" w:rsidP="006E7021">
      <w:pPr>
        <w:autoSpaceDE w:val="0"/>
        <w:autoSpaceDN w:val="0"/>
        <w:adjustRightInd w:val="0"/>
        <w:spacing w:after="0" w:line="360" w:lineRule="auto"/>
        <w:ind w:left="-360"/>
        <w:jc w:val="both"/>
        <w:rPr>
          <w:rFonts w:ascii="Arial" w:hAnsi="Arial" w:cs="Arial"/>
          <w:sz w:val="24"/>
          <w:szCs w:val="24"/>
        </w:rPr>
      </w:pPr>
      <w:r w:rsidRPr="003C2CC7">
        <w:rPr>
          <w:rFonts w:ascii="Arial" w:hAnsi="Arial" w:cs="Arial"/>
          <w:sz w:val="24"/>
          <w:szCs w:val="24"/>
        </w:rPr>
        <w:t xml:space="preserve">* La desregulación, es decir, la eliminación parcial o total de la regulación vigente en sectores económicos o </w:t>
      </w:r>
      <w:r w:rsidR="006E7021" w:rsidRPr="003C2CC7">
        <w:rPr>
          <w:rFonts w:ascii="Arial" w:hAnsi="Arial" w:cs="Arial"/>
          <w:sz w:val="24"/>
          <w:szCs w:val="24"/>
        </w:rPr>
        <w:t xml:space="preserve">áreas regulatorias específicas </w:t>
      </w:r>
    </w:p>
    <w:p w:rsidR="00B84026" w:rsidRDefault="00B84026" w:rsidP="006E7021">
      <w:pPr>
        <w:autoSpaceDE w:val="0"/>
        <w:autoSpaceDN w:val="0"/>
        <w:adjustRightInd w:val="0"/>
        <w:spacing w:after="0" w:line="360" w:lineRule="auto"/>
        <w:ind w:left="-360"/>
        <w:jc w:val="both"/>
        <w:rPr>
          <w:rFonts w:ascii="Arial" w:hAnsi="Arial" w:cs="Arial"/>
          <w:sz w:val="24"/>
          <w:szCs w:val="24"/>
        </w:rPr>
      </w:pPr>
      <w:r w:rsidRPr="003C2CC7">
        <w:rPr>
          <w:rFonts w:ascii="Arial" w:hAnsi="Arial" w:cs="Arial"/>
          <w:sz w:val="24"/>
          <w:szCs w:val="24"/>
        </w:rPr>
        <w:t xml:space="preserve"> * El análisis y la modificación de regu</w:t>
      </w:r>
      <w:r w:rsidR="006E7021" w:rsidRPr="003C2CC7">
        <w:rPr>
          <w:rFonts w:ascii="Arial" w:hAnsi="Arial" w:cs="Arial"/>
          <w:sz w:val="24"/>
          <w:szCs w:val="24"/>
        </w:rPr>
        <w:t xml:space="preserve">laciones propuestas o vigentes </w:t>
      </w:r>
    </w:p>
    <w:p w:rsidR="00141A69" w:rsidRDefault="00141A69" w:rsidP="006E7021">
      <w:pPr>
        <w:autoSpaceDE w:val="0"/>
        <w:autoSpaceDN w:val="0"/>
        <w:adjustRightInd w:val="0"/>
        <w:spacing w:after="0" w:line="360" w:lineRule="auto"/>
        <w:ind w:left="-360"/>
        <w:jc w:val="both"/>
        <w:rPr>
          <w:rFonts w:ascii="Arial" w:hAnsi="Arial" w:cs="Arial"/>
          <w:sz w:val="24"/>
          <w:szCs w:val="24"/>
        </w:rPr>
      </w:pPr>
    </w:p>
    <w:p w:rsidR="00141A69" w:rsidRPr="003C2CC7" w:rsidRDefault="00141A69" w:rsidP="006E7021">
      <w:pPr>
        <w:autoSpaceDE w:val="0"/>
        <w:autoSpaceDN w:val="0"/>
        <w:adjustRightInd w:val="0"/>
        <w:spacing w:after="0" w:line="360" w:lineRule="auto"/>
        <w:ind w:left="-360"/>
        <w:jc w:val="both"/>
        <w:rPr>
          <w:rFonts w:ascii="Arial" w:hAnsi="Arial" w:cs="Arial"/>
          <w:sz w:val="24"/>
          <w:szCs w:val="24"/>
        </w:rPr>
      </w:pPr>
    </w:p>
    <w:p w:rsidR="00B84026" w:rsidRPr="003C2CC7" w:rsidRDefault="00B84026" w:rsidP="006E7021">
      <w:pPr>
        <w:autoSpaceDE w:val="0"/>
        <w:autoSpaceDN w:val="0"/>
        <w:adjustRightInd w:val="0"/>
        <w:spacing w:after="0" w:line="360" w:lineRule="auto"/>
        <w:ind w:left="-360"/>
        <w:jc w:val="both"/>
        <w:rPr>
          <w:rFonts w:ascii="Arial" w:hAnsi="Arial" w:cs="Arial"/>
          <w:sz w:val="24"/>
          <w:szCs w:val="24"/>
        </w:rPr>
      </w:pPr>
      <w:r w:rsidRPr="003C2CC7">
        <w:rPr>
          <w:rFonts w:ascii="Arial" w:hAnsi="Arial" w:cs="Arial"/>
          <w:sz w:val="24"/>
          <w:szCs w:val="24"/>
        </w:rPr>
        <w:t xml:space="preserve"> * La creación de nuevas regulaciones para subsanar vacíos jurídicos existentes u originados por los cambios econó</w:t>
      </w:r>
      <w:r w:rsidR="006E7021" w:rsidRPr="003C2CC7">
        <w:rPr>
          <w:rFonts w:ascii="Arial" w:hAnsi="Arial" w:cs="Arial"/>
          <w:sz w:val="24"/>
          <w:szCs w:val="24"/>
        </w:rPr>
        <w:t xml:space="preserve">micos, sociales y tecnológicos </w:t>
      </w:r>
    </w:p>
    <w:p w:rsidR="00B84026" w:rsidRPr="003C2CC7" w:rsidRDefault="00B84026" w:rsidP="006E7021">
      <w:pPr>
        <w:autoSpaceDE w:val="0"/>
        <w:autoSpaceDN w:val="0"/>
        <w:adjustRightInd w:val="0"/>
        <w:spacing w:after="0" w:line="360" w:lineRule="auto"/>
        <w:ind w:left="-360"/>
        <w:jc w:val="both"/>
        <w:rPr>
          <w:rFonts w:ascii="Arial" w:hAnsi="Arial" w:cs="Arial"/>
          <w:sz w:val="24"/>
          <w:szCs w:val="24"/>
        </w:rPr>
      </w:pPr>
      <w:r w:rsidRPr="003C2CC7">
        <w:rPr>
          <w:rFonts w:ascii="Arial" w:hAnsi="Arial" w:cs="Arial"/>
          <w:sz w:val="24"/>
          <w:szCs w:val="24"/>
        </w:rPr>
        <w:t xml:space="preserve"> * El diseño de los procesos mediante los cuales se elaboran y aplican las regulaciones. </w:t>
      </w:r>
    </w:p>
    <w:p w:rsidR="00B84026" w:rsidRPr="003C2CC7" w:rsidRDefault="00B84026" w:rsidP="00B84026">
      <w:pPr>
        <w:autoSpaceDE w:val="0"/>
        <w:autoSpaceDN w:val="0"/>
        <w:adjustRightInd w:val="0"/>
        <w:spacing w:after="0" w:line="360" w:lineRule="auto"/>
        <w:ind w:left="-360"/>
        <w:jc w:val="both"/>
        <w:rPr>
          <w:rFonts w:ascii="Arial" w:hAnsi="Arial" w:cs="Arial"/>
          <w:sz w:val="24"/>
          <w:szCs w:val="24"/>
        </w:rPr>
      </w:pPr>
    </w:p>
    <w:p w:rsidR="00B84026" w:rsidRPr="003C2CC7" w:rsidRDefault="00B84026" w:rsidP="00B84026">
      <w:pPr>
        <w:autoSpaceDE w:val="0"/>
        <w:autoSpaceDN w:val="0"/>
        <w:adjustRightInd w:val="0"/>
        <w:spacing w:after="0" w:line="360" w:lineRule="auto"/>
        <w:ind w:left="-360"/>
        <w:jc w:val="both"/>
        <w:rPr>
          <w:rFonts w:ascii="Arial" w:hAnsi="Arial" w:cs="Arial"/>
          <w:sz w:val="24"/>
          <w:szCs w:val="24"/>
        </w:rPr>
      </w:pPr>
      <w:r w:rsidRPr="003C2CC7">
        <w:rPr>
          <w:rFonts w:ascii="Arial" w:hAnsi="Arial" w:cs="Arial"/>
          <w:sz w:val="24"/>
          <w:szCs w:val="24"/>
        </w:rPr>
        <w:t xml:space="preserve"> De acuerdo a la publicación Reforma Regulatoria en México de la OCDE, la aplicación de la mejora regulatoria en México ha producido importantes beneficios al: </w:t>
      </w:r>
    </w:p>
    <w:p w:rsidR="00B84026" w:rsidRPr="003C2CC7" w:rsidRDefault="00B84026" w:rsidP="00B84026">
      <w:pPr>
        <w:autoSpaceDE w:val="0"/>
        <w:autoSpaceDN w:val="0"/>
        <w:adjustRightInd w:val="0"/>
        <w:spacing w:after="0" w:line="360" w:lineRule="auto"/>
        <w:ind w:left="-360"/>
        <w:jc w:val="both"/>
        <w:rPr>
          <w:rFonts w:ascii="Arial" w:hAnsi="Arial" w:cs="Arial"/>
          <w:sz w:val="24"/>
          <w:szCs w:val="24"/>
        </w:rPr>
      </w:pPr>
    </w:p>
    <w:p w:rsidR="00B84026" w:rsidRPr="003C2CC7" w:rsidRDefault="00B84026" w:rsidP="006E7021">
      <w:pPr>
        <w:autoSpaceDE w:val="0"/>
        <w:autoSpaceDN w:val="0"/>
        <w:adjustRightInd w:val="0"/>
        <w:spacing w:after="0" w:line="360" w:lineRule="auto"/>
        <w:ind w:left="-360"/>
        <w:jc w:val="both"/>
        <w:rPr>
          <w:rFonts w:ascii="Arial" w:hAnsi="Arial" w:cs="Arial"/>
          <w:sz w:val="24"/>
          <w:szCs w:val="24"/>
        </w:rPr>
      </w:pPr>
      <w:r w:rsidRPr="003C2CC7">
        <w:rPr>
          <w:rFonts w:ascii="Arial" w:hAnsi="Arial" w:cs="Arial"/>
          <w:sz w:val="24"/>
          <w:szCs w:val="24"/>
        </w:rPr>
        <w:t>* Reducir precios y aumentar la calidad y las opciones para los consumid</w:t>
      </w:r>
      <w:r w:rsidR="006E7021" w:rsidRPr="003C2CC7">
        <w:rPr>
          <w:rFonts w:ascii="Arial" w:hAnsi="Arial" w:cs="Arial"/>
          <w:sz w:val="24"/>
          <w:szCs w:val="24"/>
        </w:rPr>
        <w:t xml:space="preserve">ores y las empresas mexicanas. </w:t>
      </w:r>
    </w:p>
    <w:p w:rsidR="00B84026" w:rsidRPr="003C2CC7" w:rsidRDefault="00B84026" w:rsidP="00B84026">
      <w:pPr>
        <w:autoSpaceDE w:val="0"/>
        <w:autoSpaceDN w:val="0"/>
        <w:adjustRightInd w:val="0"/>
        <w:spacing w:after="0" w:line="360" w:lineRule="auto"/>
        <w:ind w:left="-360"/>
        <w:jc w:val="both"/>
        <w:rPr>
          <w:rFonts w:ascii="Arial" w:hAnsi="Arial" w:cs="Arial"/>
          <w:sz w:val="24"/>
          <w:szCs w:val="24"/>
        </w:rPr>
      </w:pPr>
      <w:r w:rsidRPr="003C2CC7">
        <w:rPr>
          <w:rFonts w:ascii="Arial" w:hAnsi="Arial" w:cs="Arial"/>
          <w:sz w:val="24"/>
          <w:szCs w:val="24"/>
        </w:rPr>
        <w:t xml:space="preserve">* Mejorar la eficiencia productiva, reduciendo los costos de insumos tan importantes como las comunicaciones y el transporte, y promover así la competitividad. Esto ha contribuido al crecimiento del sector exportador mexicano. </w:t>
      </w:r>
    </w:p>
    <w:p w:rsidR="00B84026" w:rsidRPr="003C2CC7" w:rsidRDefault="00B84026" w:rsidP="00B84026">
      <w:pPr>
        <w:autoSpaceDE w:val="0"/>
        <w:autoSpaceDN w:val="0"/>
        <w:adjustRightInd w:val="0"/>
        <w:spacing w:after="0" w:line="360" w:lineRule="auto"/>
        <w:ind w:left="-360"/>
        <w:jc w:val="both"/>
        <w:rPr>
          <w:rFonts w:ascii="Arial" w:hAnsi="Arial" w:cs="Arial"/>
          <w:sz w:val="24"/>
          <w:szCs w:val="24"/>
        </w:rPr>
      </w:pPr>
    </w:p>
    <w:p w:rsidR="006E7021" w:rsidRPr="003C2CC7" w:rsidRDefault="00B84026" w:rsidP="006E7021">
      <w:pPr>
        <w:autoSpaceDE w:val="0"/>
        <w:autoSpaceDN w:val="0"/>
        <w:adjustRightInd w:val="0"/>
        <w:spacing w:after="0" w:line="360" w:lineRule="auto"/>
        <w:ind w:left="-360"/>
        <w:jc w:val="both"/>
        <w:rPr>
          <w:rFonts w:ascii="Arial" w:hAnsi="Arial" w:cs="Arial"/>
          <w:sz w:val="24"/>
          <w:szCs w:val="24"/>
        </w:rPr>
      </w:pPr>
      <w:r w:rsidRPr="003C2CC7">
        <w:rPr>
          <w:rFonts w:ascii="Arial" w:hAnsi="Arial" w:cs="Arial"/>
          <w:sz w:val="24"/>
          <w:szCs w:val="24"/>
        </w:rPr>
        <w:t xml:space="preserve"> * Promover la inversión y la innovación en nuevos productos y tecnologías, así como la adopción de métodos modernos de bajo costo por parte de nuevos competidores. En el transporte, las telecomunicaciones y otros sectores, la privatización y la eliminación de trámites excesivos alentaron a las empresas a i</w:t>
      </w:r>
      <w:r w:rsidR="006E7021" w:rsidRPr="003C2CC7">
        <w:rPr>
          <w:rFonts w:ascii="Arial" w:hAnsi="Arial" w:cs="Arial"/>
          <w:sz w:val="24"/>
          <w:szCs w:val="24"/>
        </w:rPr>
        <w:t xml:space="preserve">nvertir en nuevas tecnologías. </w:t>
      </w:r>
    </w:p>
    <w:p w:rsidR="00B84026" w:rsidRPr="003C2CC7" w:rsidRDefault="00B84026" w:rsidP="006E7021">
      <w:pPr>
        <w:autoSpaceDE w:val="0"/>
        <w:autoSpaceDN w:val="0"/>
        <w:adjustRightInd w:val="0"/>
        <w:spacing w:after="0" w:line="360" w:lineRule="auto"/>
        <w:ind w:left="-360"/>
        <w:jc w:val="both"/>
        <w:rPr>
          <w:rFonts w:ascii="Arial" w:hAnsi="Arial" w:cs="Arial"/>
          <w:sz w:val="24"/>
          <w:szCs w:val="24"/>
        </w:rPr>
      </w:pPr>
      <w:r w:rsidRPr="003C2CC7">
        <w:rPr>
          <w:rFonts w:ascii="Arial" w:hAnsi="Arial" w:cs="Arial"/>
          <w:sz w:val="24"/>
          <w:szCs w:val="24"/>
        </w:rPr>
        <w:t>* Aumentar la adaptabilidad de la economía mexicana para poderse recuperar de las severas crisis económicas con may</w:t>
      </w:r>
      <w:r w:rsidR="006E7021" w:rsidRPr="003C2CC7">
        <w:rPr>
          <w:rFonts w:ascii="Arial" w:hAnsi="Arial" w:cs="Arial"/>
          <w:sz w:val="24"/>
          <w:szCs w:val="24"/>
        </w:rPr>
        <w:t xml:space="preserve">or rapidez y a un menor costo. </w:t>
      </w:r>
    </w:p>
    <w:p w:rsidR="000A1D38" w:rsidRPr="003C2CC7" w:rsidRDefault="00B84026" w:rsidP="00B84026">
      <w:pPr>
        <w:autoSpaceDE w:val="0"/>
        <w:autoSpaceDN w:val="0"/>
        <w:adjustRightInd w:val="0"/>
        <w:spacing w:after="0" w:line="360" w:lineRule="auto"/>
        <w:ind w:left="-360"/>
        <w:jc w:val="both"/>
        <w:rPr>
          <w:rFonts w:ascii="Arial" w:hAnsi="Arial" w:cs="Arial"/>
          <w:sz w:val="24"/>
          <w:szCs w:val="24"/>
        </w:rPr>
      </w:pPr>
      <w:r w:rsidRPr="003C2CC7">
        <w:rPr>
          <w:rFonts w:ascii="Arial" w:hAnsi="Arial" w:cs="Arial"/>
          <w:sz w:val="24"/>
          <w:szCs w:val="24"/>
        </w:rPr>
        <w:t xml:space="preserve"> * Establecer instituciones y métodos que permiten a México alcanzar sus metas regulatorias, tales como la salud humana, la seguridad laboral y la protección ambiental, a un menor costo. </w:t>
      </w:r>
    </w:p>
    <w:p w:rsidR="0076762D" w:rsidRPr="003C2CC7" w:rsidRDefault="0076762D" w:rsidP="00B84026">
      <w:pPr>
        <w:autoSpaceDE w:val="0"/>
        <w:autoSpaceDN w:val="0"/>
        <w:adjustRightInd w:val="0"/>
        <w:spacing w:after="0" w:line="360" w:lineRule="auto"/>
        <w:ind w:left="-360"/>
        <w:jc w:val="both"/>
        <w:rPr>
          <w:rFonts w:ascii="Arial" w:hAnsi="Arial" w:cs="Arial"/>
          <w:sz w:val="24"/>
          <w:szCs w:val="24"/>
        </w:rPr>
      </w:pPr>
    </w:p>
    <w:p w:rsidR="0076762D" w:rsidRPr="003C2CC7" w:rsidRDefault="0076762D" w:rsidP="0076762D">
      <w:pPr>
        <w:autoSpaceDE w:val="0"/>
        <w:autoSpaceDN w:val="0"/>
        <w:adjustRightInd w:val="0"/>
        <w:spacing w:after="0" w:line="360" w:lineRule="auto"/>
        <w:ind w:left="-360"/>
        <w:jc w:val="both"/>
        <w:rPr>
          <w:rFonts w:ascii="Arial" w:hAnsi="Arial" w:cs="Arial"/>
          <w:sz w:val="24"/>
          <w:szCs w:val="24"/>
        </w:rPr>
      </w:pPr>
      <w:r w:rsidRPr="003C2CC7">
        <w:rPr>
          <w:rFonts w:ascii="Arial" w:hAnsi="Arial" w:cs="Arial"/>
          <w:sz w:val="24"/>
          <w:szCs w:val="24"/>
        </w:rPr>
        <w:t>Con la entrada en vigor de la Ley de Mejora Regulatoria para el Estado</w:t>
      </w:r>
      <w:r w:rsidR="008B4A8A" w:rsidRPr="003C2CC7">
        <w:rPr>
          <w:rFonts w:ascii="Arial" w:hAnsi="Arial" w:cs="Arial"/>
          <w:sz w:val="24"/>
          <w:szCs w:val="24"/>
        </w:rPr>
        <w:t xml:space="preserve"> y los municipios </w:t>
      </w:r>
      <w:r w:rsidRPr="003C2CC7">
        <w:rPr>
          <w:rFonts w:ascii="Arial" w:hAnsi="Arial" w:cs="Arial"/>
          <w:sz w:val="24"/>
          <w:szCs w:val="24"/>
        </w:rPr>
        <w:t xml:space="preserve"> de </w:t>
      </w:r>
      <w:r w:rsidR="008B4A8A" w:rsidRPr="003C2CC7">
        <w:rPr>
          <w:rFonts w:ascii="Arial" w:hAnsi="Arial" w:cs="Arial"/>
          <w:sz w:val="24"/>
          <w:szCs w:val="24"/>
        </w:rPr>
        <w:t>Chiapas,</w:t>
      </w:r>
      <w:r w:rsidRPr="003C2CC7">
        <w:rPr>
          <w:rFonts w:ascii="Arial" w:hAnsi="Arial" w:cs="Arial"/>
          <w:sz w:val="24"/>
          <w:szCs w:val="24"/>
        </w:rPr>
        <w:t xml:space="preserve"> la COESMER impulsa acciones que protegen y promueven la satisfacción de los intereses públicos, estableciendo herramientas de mejora regulatoria necesarias para el trabajo coordinado, el análisis, revisión y diagnóstico de la normatividad, así como de sus trámites, servicios y procesos administrativos para la simplificación administrativa. </w:t>
      </w:r>
    </w:p>
    <w:p w:rsidR="0076762D" w:rsidRPr="003C2CC7" w:rsidRDefault="0076762D" w:rsidP="0076762D">
      <w:pPr>
        <w:autoSpaceDE w:val="0"/>
        <w:autoSpaceDN w:val="0"/>
        <w:adjustRightInd w:val="0"/>
        <w:spacing w:after="0" w:line="360" w:lineRule="auto"/>
        <w:ind w:left="-360"/>
        <w:jc w:val="both"/>
        <w:rPr>
          <w:rFonts w:ascii="Arial" w:hAnsi="Arial" w:cs="Arial"/>
          <w:sz w:val="24"/>
          <w:szCs w:val="24"/>
        </w:rPr>
      </w:pPr>
    </w:p>
    <w:p w:rsidR="0076762D" w:rsidRDefault="0076762D" w:rsidP="0076762D">
      <w:pPr>
        <w:autoSpaceDE w:val="0"/>
        <w:autoSpaceDN w:val="0"/>
        <w:adjustRightInd w:val="0"/>
        <w:spacing w:after="0" w:line="360" w:lineRule="auto"/>
        <w:ind w:left="-360"/>
        <w:jc w:val="both"/>
        <w:rPr>
          <w:rFonts w:ascii="Arial" w:hAnsi="Arial" w:cs="Arial"/>
          <w:sz w:val="24"/>
          <w:szCs w:val="24"/>
        </w:rPr>
      </w:pPr>
      <w:r w:rsidRPr="003C2CC7">
        <w:rPr>
          <w:rFonts w:ascii="Arial" w:hAnsi="Arial" w:cs="Arial"/>
          <w:sz w:val="24"/>
          <w:szCs w:val="24"/>
        </w:rPr>
        <w:lastRenderedPageBreak/>
        <w:t xml:space="preserve"> Es la mejora regulatoria la clave para establecer un gobierno eficaz y transparente, Coadyuvando a la solución de problemas que se deriven de la regulación ineficiente, así como crear un marco regulatorio sólido en el cual la iniciativa privada y los particulares no tengan obstáculos, motivo que amerita la implementación de herramientas que faciliten la tramitología y la apertura de empresas, dando como resultado el desarrollo constante del Estado de Chiapas.</w:t>
      </w:r>
      <w:sdt>
        <w:sdtPr>
          <w:rPr>
            <w:rFonts w:ascii="Arial" w:hAnsi="Arial" w:cs="Arial"/>
            <w:sz w:val="24"/>
            <w:szCs w:val="24"/>
          </w:rPr>
          <w:id w:val="1970395568"/>
          <w:citation/>
        </w:sdtPr>
        <w:sdtContent>
          <w:r w:rsidR="006C560E">
            <w:rPr>
              <w:rFonts w:ascii="Arial" w:hAnsi="Arial" w:cs="Arial"/>
              <w:sz w:val="24"/>
              <w:szCs w:val="24"/>
            </w:rPr>
            <w:fldChar w:fldCharType="begin"/>
          </w:r>
          <w:r w:rsidR="006C560E">
            <w:rPr>
              <w:rFonts w:ascii="Arial" w:hAnsi="Arial" w:cs="Arial"/>
              <w:sz w:val="24"/>
              <w:szCs w:val="24"/>
            </w:rPr>
            <w:instrText xml:space="preserve"> CITATION Com3 \l 2058 </w:instrText>
          </w:r>
          <w:r w:rsidR="006C560E">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(Regulatoria C. E., s.f.)</w:t>
          </w:r>
          <w:r w:rsidR="006C560E">
            <w:rPr>
              <w:rFonts w:ascii="Arial" w:hAnsi="Arial" w:cs="Arial"/>
              <w:sz w:val="24"/>
              <w:szCs w:val="24"/>
            </w:rPr>
            <w:fldChar w:fldCharType="end"/>
          </w:r>
        </w:sdtContent>
      </w:sdt>
    </w:p>
    <w:p w:rsidR="00696F06" w:rsidRPr="003C2CC7" w:rsidRDefault="00BF52EF" w:rsidP="006C560E">
      <w:pPr>
        <w:autoSpaceDE w:val="0"/>
        <w:autoSpaceDN w:val="0"/>
        <w:adjustRightInd w:val="0"/>
        <w:spacing w:after="0" w:line="360" w:lineRule="auto"/>
        <w:ind w:left="-360"/>
        <w:jc w:val="both"/>
        <w:rPr>
          <w:rFonts w:ascii="Arial" w:hAnsi="Arial" w:cs="Arial"/>
          <w:sz w:val="24"/>
          <w:szCs w:val="24"/>
        </w:rPr>
      </w:pPr>
      <w:r>
        <w:rPr>
          <w:rFonts w:ascii="Arial" w:hAnsi="Arial" w:cs="Arial"/>
          <w:sz w:val="24"/>
          <w:szCs w:val="24"/>
        </w:rPr>
        <w:t xml:space="preserve"> </w:t>
      </w:r>
    </w:p>
    <w:p w:rsidR="00E72088" w:rsidRPr="003C2CC7" w:rsidRDefault="0030784E" w:rsidP="00937A09">
      <w:pPr>
        <w:pStyle w:val="Sinespaciado"/>
        <w:numPr>
          <w:ilvl w:val="2"/>
          <w:numId w:val="14"/>
        </w:numPr>
        <w:spacing w:line="360" w:lineRule="auto"/>
        <w:rPr>
          <w:rFonts w:ascii="Arial" w:hAnsi="Arial" w:cs="Arial"/>
          <w:b/>
          <w:sz w:val="24"/>
          <w:szCs w:val="24"/>
        </w:rPr>
      </w:pPr>
      <w:r>
        <w:rPr>
          <w:rFonts w:ascii="Arial" w:hAnsi="Arial" w:cs="Arial"/>
          <w:b/>
          <w:sz w:val="24"/>
          <w:szCs w:val="24"/>
        </w:rPr>
        <w:t>La M</w:t>
      </w:r>
      <w:r w:rsidR="00E72088" w:rsidRPr="003C2CC7">
        <w:rPr>
          <w:rFonts w:ascii="Arial" w:hAnsi="Arial" w:cs="Arial"/>
          <w:b/>
          <w:sz w:val="24"/>
          <w:szCs w:val="24"/>
        </w:rPr>
        <w:t>ejora Regulatoria en el gobierno federal</w:t>
      </w:r>
      <w:r w:rsidR="00BF52EF">
        <w:rPr>
          <w:rFonts w:ascii="Arial" w:hAnsi="Arial" w:cs="Arial"/>
          <w:b/>
          <w:sz w:val="24"/>
          <w:szCs w:val="24"/>
        </w:rPr>
        <w:t xml:space="preserve"> en México</w:t>
      </w:r>
      <w:r w:rsidR="00E72088" w:rsidRPr="003C2CC7">
        <w:rPr>
          <w:rFonts w:ascii="Arial" w:hAnsi="Arial" w:cs="Arial"/>
          <w:b/>
          <w:sz w:val="24"/>
          <w:szCs w:val="24"/>
        </w:rPr>
        <w:t>.</w:t>
      </w:r>
    </w:p>
    <w:p w:rsidR="00E72088" w:rsidRPr="003C2CC7" w:rsidRDefault="00E72088" w:rsidP="00E72088">
      <w:pPr>
        <w:pStyle w:val="Sinespaciado"/>
        <w:spacing w:line="360" w:lineRule="auto"/>
        <w:rPr>
          <w:rFonts w:ascii="Arial" w:hAnsi="Arial" w:cs="Arial"/>
          <w:b/>
          <w:sz w:val="24"/>
          <w:szCs w:val="24"/>
        </w:rPr>
      </w:pPr>
    </w:p>
    <w:p w:rsidR="00E72088" w:rsidRPr="003C2CC7" w:rsidRDefault="00E72088" w:rsidP="00E72088">
      <w:pPr>
        <w:pStyle w:val="Sinespaciado"/>
        <w:spacing w:line="360" w:lineRule="auto"/>
        <w:jc w:val="both"/>
        <w:rPr>
          <w:rFonts w:ascii="Arial" w:hAnsi="Arial" w:cs="Arial"/>
          <w:sz w:val="24"/>
          <w:szCs w:val="24"/>
        </w:rPr>
      </w:pPr>
      <w:r w:rsidRPr="003C2CC7">
        <w:rPr>
          <w:rFonts w:ascii="Arial" w:hAnsi="Arial" w:cs="Arial"/>
          <w:sz w:val="24"/>
          <w:szCs w:val="24"/>
        </w:rPr>
        <w:t xml:space="preserve">México inició la reforma regulatoria desde mediados de los años ochenta con el objeto de simplificar la regulación y facilitar así las actividades comerciales de pequeñas y medianas empresas. Era claro que la inexistencia de procesos de revisión de la normatividad había generado una acumulación de regulaciones que restringían inequitativamente el acceso a las actividades económicas. Por consiguiente, las disposiciones jurídicas que normaban las actividades productivas eran frecuentemente excesivas y poco aplicables al nuevo entorno económico de apertura comercial y de menor intervención gubernamental en los mercados. La política seguida durante los sexenios de los presidentes Miguel de la Madrid (1982-1988) y Carlos Salinas (1988-1994) fue conocida como “Desregulación Económica”. </w:t>
      </w:r>
      <w:sdt>
        <w:sdtPr>
          <w:rPr>
            <w:rFonts w:ascii="Arial" w:hAnsi="Arial" w:cs="Arial"/>
            <w:sz w:val="24"/>
            <w:szCs w:val="24"/>
          </w:rPr>
          <w:id w:val="1215009637"/>
          <w:citation/>
        </w:sdtPr>
        <w:sdtContent>
          <w:r w:rsidR="0068273E">
            <w:rPr>
              <w:rFonts w:ascii="Arial" w:hAnsi="Arial" w:cs="Arial"/>
              <w:sz w:val="24"/>
              <w:szCs w:val="24"/>
            </w:rPr>
            <w:fldChar w:fldCharType="begin"/>
          </w:r>
          <w:r w:rsidR="0068273E">
            <w:rPr>
              <w:rFonts w:ascii="Arial" w:hAnsi="Arial" w:cs="Arial"/>
              <w:sz w:val="24"/>
              <w:szCs w:val="24"/>
            </w:rPr>
            <w:instrText xml:space="preserve">CITATION Com2 \l 2058 </w:instrText>
          </w:r>
          <w:r w:rsidR="0068273E">
            <w:rPr>
              <w:rFonts w:ascii="Arial" w:hAnsi="Arial" w:cs="Arial"/>
              <w:sz w:val="24"/>
              <w:szCs w:val="24"/>
            </w:rPr>
            <w:fldChar w:fldCharType="separate"/>
          </w:r>
          <w:r w:rsidR="00A856ED" w:rsidRPr="00A856ED">
            <w:rPr>
              <w:rFonts w:ascii="Arial" w:hAnsi="Arial" w:cs="Arial"/>
              <w:noProof/>
              <w:sz w:val="24"/>
              <w:szCs w:val="24"/>
            </w:rPr>
            <w:t>(Regulatoria C. F., Guías para la Mejora Regulatoria Municipal, s.f.)</w:t>
          </w:r>
          <w:r w:rsidR="0068273E">
            <w:rPr>
              <w:rFonts w:ascii="Arial" w:hAnsi="Arial" w:cs="Arial"/>
              <w:sz w:val="24"/>
              <w:szCs w:val="24"/>
            </w:rPr>
            <w:fldChar w:fldCharType="end"/>
          </w:r>
        </w:sdtContent>
      </w:sdt>
    </w:p>
    <w:p w:rsidR="00E72088" w:rsidRPr="003C2CC7" w:rsidRDefault="00E72088" w:rsidP="00E72088">
      <w:pPr>
        <w:pStyle w:val="Sinespaciado"/>
        <w:spacing w:line="360" w:lineRule="auto"/>
        <w:jc w:val="both"/>
        <w:rPr>
          <w:rFonts w:ascii="Arial" w:hAnsi="Arial" w:cs="Arial"/>
          <w:sz w:val="24"/>
          <w:szCs w:val="24"/>
        </w:rPr>
      </w:pPr>
    </w:p>
    <w:p w:rsidR="00E72088" w:rsidRPr="003C2CC7" w:rsidRDefault="00E72088" w:rsidP="00E72088">
      <w:pPr>
        <w:pStyle w:val="Sinespaciado"/>
        <w:spacing w:line="360" w:lineRule="auto"/>
        <w:jc w:val="both"/>
        <w:rPr>
          <w:rFonts w:ascii="Arial" w:hAnsi="Arial" w:cs="Arial"/>
          <w:sz w:val="24"/>
          <w:szCs w:val="24"/>
        </w:rPr>
      </w:pPr>
      <w:r w:rsidRPr="003C2CC7">
        <w:rPr>
          <w:rFonts w:ascii="Arial" w:hAnsi="Arial" w:cs="Arial"/>
          <w:sz w:val="24"/>
          <w:szCs w:val="24"/>
        </w:rPr>
        <w:t>El argumento era que la excesiva regulación imponía obstáculos innecesarios a las empresas, especialmente a las de menor tamaño, elevaba injustificadamente los precios para los consumidores y desalentaba la inversión productiva, y la consecuente creación de empleos.</w:t>
      </w:r>
      <w:sdt>
        <w:sdtPr>
          <w:rPr>
            <w:rFonts w:ascii="Arial" w:hAnsi="Arial" w:cs="Arial"/>
            <w:sz w:val="24"/>
            <w:szCs w:val="24"/>
          </w:rPr>
          <w:id w:val="-1279486632"/>
          <w:citation/>
        </w:sdtPr>
        <w:sdtContent>
          <w:r w:rsidR="0068273E">
            <w:rPr>
              <w:rFonts w:ascii="Arial" w:hAnsi="Arial" w:cs="Arial"/>
              <w:sz w:val="24"/>
              <w:szCs w:val="24"/>
            </w:rPr>
            <w:fldChar w:fldCharType="begin"/>
          </w:r>
          <w:r w:rsidR="0068273E">
            <w:rPr>
              <w:rFonts w:ascii="Arial" w:hAnsi="Arial" w:cs="Arial"/>
              <w:sz w:val="24"/>
              <w:szCs w:val="24"/>
            </w:rPr>
            <w:instrText xml:space="preserve"> CITATION Com2 \l 2058 </w:instrText>
          </w:r>
          <w:r w:rsidR="0068273E">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(Regulatoria C. F., Guías para la Mejora Regulatoria Municipal, s.f.)</w:t>
          </w:r>
          <w:r w:rsidR="0068273E">
            <w:rPr>
              <w:rFonts w:ascii="Arial" w:hAnsi="Arial" w:cs="Arial"/>
              <w:sz w:val="24"/>
              <w:szCs w:val="24"/>
            </w:rPr>
            <w:fldChar w:fldCharType="end"/>
          </w:r>
        </w:sdtContent>
      </w:sdt>
    </w:p>
    <w:p w:rsidR="00E72088" w:rsidRPr="003C2CC7" w:rsidRDefault="00E72088" w:rsidP="00E72088">
      <w:pPr>
        <w:pStyle w:val="Sinespaciado"/>
        <w:spacing w:line="360" w:lineRule="auto"/>
        <w:jc w:val="both"/>
        <w:rPr>
          <w:rFonts w:ascii="Arial" w:hAnsi="Arial" w:cs="Arial"/>
          <w:sz w:val="24"/>
          <w:szCs w:val="24"/>
        </w:rPr>
      </w:pPr>
    </w:p>
    <w:p w:rsidR="00E72088" w:rsidRPr="003C2CC7" w:rsidRDefault="00E72088" w:rsidP="00E72088">
      <w:pPr>
        <w:pStyle w:val="Sinespaciado"/>
        <w:spacing w:line="360" w:lineRule="auto"/>
        <w:jc w:val="both"/>
        <w:rPr>
          <w:rFonts w:ascii="Arial" w:hAnsi="Arial" w:cs="Arial"/>
          <w:sz w:val="24"/>
          <w:szCs w:val="24"/>
        </w:rPr>
      </w:pPr>
      <w:r w:rsidRPr="003C2CC7">
        <w:rPr>
          <w:rFonts w:ascii="Arial" w:hAnsi="Arial" w:cs="Arial"/>
          <w:sz w:val="24"/>
          <w:szCs w:val="24"/>
        </w:rPr>
        <w:t>Bajo este esquema de política se crearon la Unidad de Desregulación Económica (UDE) dentro de la Secretaría de Comercio y Fomento Industrial (SECOFI) en 1989 y el Consejo para la Desregulación Económica (CDE) en 1995.</w:t>
      </w:r>
    </w:p>
    <w:p w:rsidR="00981B94" w:rsidRPr="003C2CC7" w:rsidRDefault="00981B94" w:rsidP="00E72088">
      <w:pPr>
        <w:pStyle w:val="Sinespaciado"/>
        <w:spacing w:line="360" w:lineRule="auto"/>
        <w:jc w:val="both"/>
        <w:rPr>
          <w:rFonts w:ascii="Arial" w:hAnsi="Arial" w:cs="Arial"/>
          <w:sz w:val="24"/>
          <w:szCs w:val="24"/>
        </w:rPr>
      </w:pPr>
    </w:p>
    <w:p w:rsidR="00981B94" w:rsidRPr="003C2CC7" w:rsidRDefault="00981B94" w:rsidP="00981B94">
      <w:pPr>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lastRenderedPageBreak/>
        <w:t>Con el paso del tiempo, se fue percibiendo que el término “desregulación” era muy limitado, puesto que no tan sólo había la necesidad de eliminar (abrogar o derogar) disposiciones jurídicas obsoletas, sino que también había una urgencia por reformar las regulaciones vigentes, e incluso por crear nuevas regulaciones para subsanar vacíos jurídicos originados por los cambios económicos, sociales o tecnológicos.</w:t>
      </w:r>
      <w:sdt>
        <w:sdtPr>
          <w:rPr>
            <w:rFonts w:ascii="Arial" w:hAnsi="Arial" w:cs="Arial"/>
            <w:sz w:val="24"/>
            <w:szCs w:val="24"/>
          </w:rPr>
          <w:id w:val="-215663789"/>
          <w:citation/>
        </w:sdtPr>
        <w:sdtContent>
          <w:r w:rsidR="0068273E">
            <w:rPr>
              <w:rFonts w:ascii="Arial" w:hAnsi="Arial" w:cs="Arial"/>
              <w:sz w:val="24"/>
              <w:szCs w:val="24"/>
            </w:rPr>
            <w:fldChar w:fldCharType="begin"/>
          </w:r>
          <w:r w:rsidR="0068273E">
            <w:rPr>
              <w:rFonts w:ascii="Arial" w:hAnsi="Arial" w:cs="Arial"/>
              <w:sz w:val="24"/>
              <w:szCs w:val="24"/>
            </w:rPr>
            <w:instrText xml:space="preserve"> CITATION Com2 \l 2058 </w:instrText>
          </w:r>
          <w:r w:rsidR="0068273E">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(Regulatoria C. F., Guías para la Mejora Regulatoria Municipal, s.f.)</w:t>
          </w:r>
          <w:r w:rsidR="0068273E">
            <w:rPr>
              <w:rFonts w:ascii="Arial" w:hAnsi="Arial" w:cs="Arial"/>
              <w:sz w:val="24"/>
              <w:szCs w:val="24"/>
            </w:rPr>
            <w:fldChar w:fldCharType="end"/>
          </w:r>
        </w:sdtContent>
      </w:sdt>
      <w:r w:rsidRPr="003C2CC7">
        <w:rPr>
          <w:rFonts w:ascii="Arial" w:hAnsi="Arial" w:cs="Arial"/>
          <w:sz w:val="24"/>
          <w:szCs w:val="24"/>
        </w:rPr>
        <w:t xml:space="preserve"> </w:t>
      </w:r>
    </w:p>
    <w:p w:rsidR="00981B94" w:rsidRPr="003C2CC7" w:rsidRDefault="00981B94" w:rsidP="00981B94">
      <w:pPr>
        <w:autoSpaceDE w:val="0"/>
        <w:autoSpaceDN w:val="0"/>
        <w:adjustRightInd w:val="0"/>
        <w:spacing w:after="0" w:line="360" w:lineRule="auto"/>
        <w:jc w:val="both"/>
        <w:rPr>
          <w:rFonts w:ascii="Arial" w:hAnsi="Arial" w:cs="Arial"/>
          <w:sz w:val="24"/>
          <w:szCs w:val="24"/>
        </w:rPr>
      </w:pPr>
    </w:p>
    <w:p w:rsidR="00981B94" w:rsidRPr="003C2CC7" w:rsidRDefault="00981B94" w:rsidP="00981B94">
      <w:pPr>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Este enfoque revaloriza el papel del Estado como supervisor del mercado ante sus fallas inherentes y entiende claramente que hay beneficios y costos en la regulación.</w:t>
      </w:r>
    </w:p>
    <w:p w:rsidR="00C95EF0" w:rsidRPr="003C2CC7" w:rsidRDefault="00C95EF0" w:rsidP="00981B94">
      <w:pPr>
        <w:autoSpaceDE w:val="0"/>
        <w:autoSpaceDN w:val="0"/>
        <w:adjustRightInd w:val="0"/>
        <w:spacing w:after="0" w:line="360" w:lineRule="auto"/>
        <w:jc w:val="both"/>
        <w:rPr>
          <w:rFonts w:ascii="Arial" w:hAnsi="Arial" w:cs="Arial"/>
          <w:sz w:val="24"/>
          <w:szCs w:val="24"/>
        </w:rPr>
      </w:pPr>
    </w:p>
    <w:p w:rsidR="00981B94" w:rsidRPr="003C2CC7" w:rsidRDefault="00981B94" w:rsidP="00981B94">
      <w:pPr>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En este contexto, en el año 2000, se aprobaron en el Congreso de la Unión, importantes reformas a la Ley Federal de Procedimiento Administrativo (LFPA) que consolidaron la mejora regulatoria en la administración pública federal al garantizar su obligatoriedad a través de la propia ley y a través de la creación de la Comisión Federal de Mejora Regulatoria (COFEMER) como órgano supervisor.</w:t>
      </w:r>
      <w:sdt>
        <w:sdtPr>
          <w:rPr>
            <w:rFonts w:ascii="Arial" w:hAnsi="Arial" w:cs="Arial"/>
            <w:sz w:val="24"/>
            <w:szCs w:val="24"/>
          </w:rPr>
          <w:id w:val="762345732"/>
          <w:citation/>
        </w:sdtPr>
        <w:sdtContent>
          <w:r w:rsidR="0068273E">
            <w:rPr>
              <w:rFonts w:ascii="Arial" w:hAnsi="Arial" w:cs="Arial"/>
              <w:sz w:val="24"/>
              <w:szCs w:val="24"/>
            </w:rPr>
            <w:fldChar w:fldCharType="begin"/>
          </w:r>
          <w:r w:rsidR="0068273E">
            <w:rPr>
              <w:rFonts w:ascii="Arial" w:hAnsi="Arial" w:cs="Arial"/>
              <w:sz w:val="24"/>
              <w:szCs w:val="24"/>
            </w:rPr>
            <w:instrText xml:space="preserve"> CITATION Com2 \l 2058 </w:instrText>
          </w:r>
          <w:r w:rsidR="0068273E">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(Regulatoria C. F., Guías para la Mejora Regulatoria Municipal, s.f.)</w:t>
          </w:r>
          <w:r w:rsidR="0068273E">
            <w:rPr>
              <w:rFonts w:ascii="Arial" w:hAnsi="Arial" w:cs="Arial"/>
              <w:sz w:val="24"/>
              <w:szCs w:val="24"/>
            </w:rPr>
            <w:fldChar w:fldCharType="end"/>
          </w:r>
        </w:sdtContent>
      </w:sdt>
    </w:p>
    <w:p w:rsidR="00981B94" w:rsidRPr="003C2CC7" w:rsidRDefault="00981B94" w:rsidP="00981B94">
      <w:pPr>
        <w:autoSpaceDE w:val="0"/>
        <w:autoSpaceDN w:val="0"/>
        <w:adjustRightInd w:val="0"/>
        <w:spacing w:after="0" w:line="360" w:lineRule="auto"/>
        <w:jc w:val="both"/>
        <w:rPr>
          <w:rFonts w:ascii="Arial" w:hAnsi="Arial" w:cs="Arial"/>
          <w:sz w:val="24"/>
          <w:szCs w:val="24"/>
        </w:rPr>
      </w:pPr>
    </w:p>
    <w:p w:rsidR="00981B94" w:rsidRPr="003C2CC7" w:rsidRDefault="00981B94" w:rsidP="00981B94">
      <w:pPr>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 xml:space="preserve">El Programa Federal de Mejora Regulatoria 2001-2006 plantea como visión de la presente administración en materia de mejora regulatoria </w:t>
      </w:r>
      <w:r w:rsidRPr="003C2CC7">
        <w:rPr>
          <w:rFonts w:ascii="Arial" w:hAnsi="Arial" w:cs="Arial"/>
          <w:iCs/>
          <w:sz w:val="24"/>
          <w:szCs w:val="24"/>
        </w:rPr>
        <w:t>“establecer las</w:t>
      </w:r>
      <w:r w:rsidRPr="003C2CC7">
        <w:rPr>
          <w:rFonts w:ascii="Arial" w:hAnsi="Arial" w:cs="Arial"/>
          <w:sz w:val="24"/>
          <w:szCs w:val="24"/>
        </w:rPr>
        <w:t xml:space="preserve"> </w:t>
      </w:r>
      <w:r w:rsidRPr="003C2CC7">
        <w:rPr>
          <w:rFonts w:ascii="Arial" w:hAnsi="Arial" w:cs="Arial"/>
          <w:iCs/>
          <w:sz w:val="24"/>
          <w:szCs w:val="24"/>
        </w:rPr>
        <w:t>bases para la creación de un sistema integral de administración regulatoria que</w:t>
      </w:r>
      <w:r w:rsidRPr="003C2CC7">
        <w:rPr>
          <w:rFonts w:ascii="Arial" w:hAnsi="Arial" w:cs="Arial"/>
          <w:sz w:val="24"/>
          <w:szCs w:val="24"/>
        </w:rPr>
        <w:t xml:space="preserve"> </w:t>
      </w:r>
      <w:r w:rsidRPr="003C2CC7">
        <w:rPr>
          <w:rFonts w:ascii="Arial" w:hAnsi="Arial" w:cs="Arial"/>
          <w:iCs/>
          <w:sz w:val="24"/>
          <w:szCs w:val="24"/>
        </w:rPr>
        <w:t>mejore la efectividad y eficiencia del gobierno, opere bajo una auténtica</w:t>
      </w:r>
      <w:r w:rsidRPr="003C2CC7">
        <w:rPr>
          <w:rFonts w:ascii="Arial" w:hAnsi="Arial" w:cs="Arial"/>
          <w:sz w:val="24"/>
          <w:szCs w:val="24"/>
        </w:rPr>
        <w:t xml:space="preserve"> </w:t>
      </w:r>
      <w:r w:rsidRPr="003C2CC7">
        <w:rPr>
          <w:rFonts w:ascii="Arial" w:hAnsi="Arial" w:cs="Arial"/>
          <w:iCs/>
          <w:sz w:val="24"/>
          <w:szCs w:val="24"/>
        </w:rPr>
        <w:t>cultura de mejora regulatoria, estimule y fortalezca la economía, reduzca al</w:t>
      </w:r>
      <w:r w:rsidRPr="003C2CC7">
        <w:rPr>
          <w:rFonts w:ascii="Arial" w:hAnsi="Arial" w:cs="Arial"/>
          <w:sz w:val="24"/>
          <w:szCs w:val="24"/>
        </w:rPr>
        <w:t xml:space="preserve"> </w:t>
      </w:r>
      <w:r w:rsidRPr="003C2CC7">
        <w:rPr>
          <w:rFonts w:ascii="Arial" w:hAnsi="Arial" w:cs="Arial"/>
          <w:iCs/>
          <w:sz w:val="24"/>
          <w:szCs w:val="24"/>
        </w:rPr>
        <w:t>máximo los incentivos institucionales a la corrupción y continuamente revise e</w:t>
      </w:r>
      <w:r w:rsidRPr="003C2CC7">
        <w:rPr>
          <w:rFonts w:ascii="Arial" w:hAnsi="Arial" w:cs="Arial"/>
          <w:sz w:val="24"/>
          <w:szCs w:val="24"/>
        </w:rPr>
        <w:t xml:space="preserve"> </w:t>
      </w:r>
      <w:r w:rsidRPr="003C2CC7">
        <w:rPr>
          <w:rFonts w:ascii="Arial" w:hAnsi="Arial" w:cs="Arial"/>
          <w:iCs/>
          <w:sz w:val="24"/>
          <w:szCs w:val="24"/>
        </w:rPr>
        <w:t>incremente la calidad del sistema jurídico nacional</w:t>
      </w:r>
      <w:r w:rsidRPr="003C2CC7">
        <w:rPr>
          <w:rFonts w:ascii="Arial" w:hAnsi="Arial" w:cs="Arial"/>
          <w:sz w:val="24"/>
          <w:szCs w:val="24"/>
        </w:rPr>
        <w:t>. Las 4 líneas estratégicas de acción de la COFEMER son:</w:t>
      </w:r>
      <w:sdt>
        <w:sdtPr>
          <w:rPr>
            <w:rFonts w:ascii="Arial" w:hAnsi="Arial" w:cs="Arial"/>
            <w:sz w:val="24"/>
            <w:szCs w:val="24"/>
          </w:rPr>
          <w:id w:val="-714581673"/>
          <w:citation/>
        </w:sdtPr>
        <w:sdtContent>
          <w:r w:rsidR="0068273E">
            <w:rPr>
              <w:rFonts w:ascii="Arial" w:hAnsi="Arial" w:cs="Arial"/>
              <w:sz w:val="24"/>
              <w:szCs w:val="24"/>
            </w:rPr>
            <w:fldChar w:fldCharType="begin"/>
          </w:r>
          <w:r w:rsidR="0068273E">
            <w:rPr>
              <w:rFonts w:ascii="Arial" w:hAnsi="Arial" w:cs="Arial"/>
              <w:sz w:val="24"/>
              <w:szCs w:val="24"/>
            </w:rPr>
            <w:instrText xml:space="preserve"> CITATION Com2 \l 2058 </w:instrText>
          </w:r>
          <w:r w:rsidR="0068273E">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(Regulatoria C. F., Guías para la Mejora Regulatoria Municipal, s.f.)</w:t>
          </w:r>
          <w:r w:rsidR="0068273E">
            <w:rPr>
              <w:rFonts w:ascii="Arial" w:hAnsi="Arial" w:cs="Arial"/>
              <w:sz w:val="24"/>
              <w:szCs w:val="24"/>
            </w:rPr>
            <w:fldChar w:fldCharType="end"/>
          </w:r>
        </w:sdtContent>
      </w:sdt>
    </w:p>
    <w:p w:rsidR="00981B94" w:rsidRPr="003C2CC7" w:rsidRDefault="00981B94" w:rsidP="00981B94">
      <w:pPr>
        <w:autoSpaceDE w:val="0"/>
        <w:autoSpaceDN w:val="0"/>
        <w:adjustRightInd w:val="0"/>
        <w:spacing w:after="0" w:line="360" w:lineRule="auto"/>
        <w:jc w:val="both"/>
        <w:rPr>
          <w:rFonts w:ascii="Arial" w:hAnsi="Arial" w:cs="Arial"/>
          <w:sz w:val="24"/>
          <w:szCs w:val="24"/>
        </w:rPr>
      </w:pPr>
    </w:p>
    <w:p w:rsidR="00981B94" w:rsidRPr="003C2CC7" w:rsidRDefault="00981B94" w:rsidP="00981B94">
      <w:pPr>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 Profundizar el proceso de mejora regulatoria federal y asegurar la ampliación del ámbito de aplicación hacia áreas clave del sector público.</w:t>
      </w:r>
    </w:p>
    <w:p w:rsidR="00981B94" w:rsidRPr="003C2CC7" w:rsidRDefault="00981B94" w:rsidP="00981B94">
      <w:pPr>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 Asegurar la calidad y eficiencia de la regulación y la transparencia en su elaboración.</w:t>
      </w:r>
    </w:p>
    <w:p w:rsidR="00981B94" w:rsidRPr="003C2CC7" w:rsidRDefault="00981B94" w:rsidP="00981B94">
      <w:pPr>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t>· Fomentar una cultura de mejora regulatoria en los tres órdenes de gobierno.</w:t>
      </w:r>
    </w:p>
    <w:p w:rsidR="00981B94" w:rsidRPr="003C2CC7" w:rsidRDefault="00981B94" w:rsidP="00981B94">
      <w:pPr>
        <w:autoSpaceDE w:val="0"/>
        <w:autoSpaceDN w:val="0"/>
        <w:adjustRightInd w:val="0"/>
        <w:spacing w:after="0" w:line="360" w:lineRule="auto"/>
        <w:jc w:val="both"/>
        <w:rPr>
          <w:rFonts w:ascii="Arial" w:hAnsi="Arial" w:cs="Arial"/>
          <w:sz w:val="24"/>
          <w:szCs w:val="24"/>
        </w:rPr>
      </w:pPr>
      <w:r w:rsidRPr="003C2CC7">
        <w:rPr>
          <w:rFonts w:ascii="Arial" w:hAnsi="Arial" w:cs="Arial"/>
          <w:sz w:val="24"/>
          <w:szCs w:val="24"/>
        </w:rPr>
        <w:lastRenderedPageBreak/>
        <w:t>· Mejorar los servicios a la población y propiciar el uso extensivo de mejores prácticas regulatorias.</w:t>
      </w:r>
    </w:p>
    <w:p w:rsidR="00DE50D1" w:rsidRPr="003C2CC7" w:rsidRDefault="00DE50D1" w:rsidP="00981B94">
      <w:pPr>
        <w:autoSpaceDE w:val="0"/>
        <w:autoSpaceDN w:val="0"/>
        <w:adjustRightInd w:val="0"/>
        <w:spacing w:after="0" w:line="360" w:lineRule="auto"/>
        <w:jc w:val="both"/>
        <w:rPr>
          <w:rFonts w:ascii="Arial" w:hAnsi="Arial" w:cs="Arial"/>
          <w:sz w:val="24"/>
          <w:szCs w:val="24"/>
        </w:rPr>
      </w:pPr>
    </w:p>
    <w:p w:rsidR="00DE50D1" w:rsidRPr="003C2CC7" w:rsidRDefault="00DE50D1" w:rsidP="00937A09">
      <w:pPr>
        <w:pStyle w:val="Sinespaciado"/>
        <w:numPr>
          <w:ilvl w:val="2"/>
          <w:numId w:val="14"/>
        </w:numPr>
        <w:spacing w:line="360" w:lineRule="auto"/>
        <w:rPr>
          <w:rFonts w:ascii="Arial" w:hAnsi="Arial" w:cs="Arial"/>
          <w:b/>
          <w:sz w:val="24"/>
          <w:szCs w:val="24"/>
        </w:rPr>
      </w:pPr>
      <w:r w:rsidRPr="003C2CC7">
        <w:rPr>
          <w:rFonts w:ascii="Arial" w:hAnsi="Arial" w:cs="Arial"/>
          <w:b/>
          <w:sz w:val="24"/>
          <w:szCs w:val="24"/>
        </w:rPr>
        <w:t>La mejora Re</w:t>
      </w:r>
      <w:r w:rsidR="007B33BC" w:rsidRPr="003C2CC7">
        <w:rPr>
          <w:rFonts w:ascii="Arial" w:hAnsi="Arial" w:cs="Arial"/>
          <w:b/>
          <w:sz w:val="24"/>
          <w:szCs w:val="24"/>
        </w:rPr>
        <w:t>gulatoria en el gobierno estatal</w:t>
      </w:r>
      <w:r w:rsidRPr="003C2CC7">
        <w:rPr>
          <w:rFonts w:ascii="Arial" w:hAnsi="Arial" w:cs="Arial"/>
          <w:b/>
          <w:sz w:val="24"/>
          <w:szCs w:val="24"/>
        </w:rPr>
        <w:t>.</w:t>
      </w:r>
    </w:p>
    <w:p w:rsidR="00DE50D1" w:rsidRPr="003C2CC7" w:rsidRDefault="00DE50D1" w:rsidP="00DE50D1">
      <w:pPr>
        <w:pStyle w:val="Sinespaciado"/>
        <w:spacing w:line="360" w:lineRule="auto"/>
        <w:jc w:val="both"/>
        <w:rPr>
          <w:rFonts w:ascii="Arial" w:hAnsi="Arial" w:cs="Arial"/>
          <w:sz w:val="24"/>
          <w:szCs w:val="24"/>
        </w:rPr>
      </w:pPr>
      <w:r w:rsidRPr="003C2CC7">
        <w:rPr>
          <w:rFonts w:ascii="Arial" w:hAnsi="Arial" w:cs="Arial"/>
          <w:sz w:val="24"/>
          <w:szCs w:val="24"/>
        </w:rPr>
        <w:t>La mejora regulatoria en el orden federal generó rápidamente un gran interés en los gobiernos de los estados por co</w:t>
      </w:r>
      <w:r w:rsidR="007B33BC" w:rsidRPr="003C2CC7">
        <w:rPr>
          <w:rFonts w:ascii="Arial" w:hAnsi="Arial" w:cs="Arial"/>
          <w:sz w:val="24"/>
          <w:szCs w:val="24"/>
        </w:rPr>
        <w:t xml:space="preserve">nocer las formas en que podrían </w:t>
      </w:r>
      <w:r w:rsidRPr="003C2CC7">
        <w:rPr>
          <w:rFonts w:ascii="Arial" w:hAnsi="Arial" w:cs="Arial"/>
          <w:sz w:val="24"/>
          <w:szCs w:val="24"/>
        </w:rPr>
        <w:t>instrumentar medidas de mejora regulatoria dentro de su competencia.</w:t>
      </w:r>
    </w:p>
    <w:p w:rsidR="00DE50D1" w:rsidRDefault="00DE50D1" w:rsidP="00DE50D1">
      <w:pPr>
        <w:pStyle w:val="Sinespaciado"/>
        <w:spacing w:line="360" w:lineRule="auto"/>
        <w:jc w:val="both"/>
        <w:rPr>
          <w:rFonts w:ascii="Arial" w:hAnsi="Arial" w:cs="Arial"/>
          <w:sz w:val="24"/>
          <w:szCs w:val="24"/>
        </w:rPr>
      </w:pPr>
      <w:r w:rsidRPr="003C2CC7">
        <w:rPr>
          <w:rFonts w:ascii="Arial" w:hAnsi="Arial" w:cs="Arial"/>
          <w:sz w:val="24"/>
          <w:szCs w:val="24"/>
        </w:rPr>
        <w:t>Las políticas de mejora regulatoria en los est</w:t>
      </w:r>
      <w:r w:rsidR="007B33BC" w:rsidRPr="003C2CC7">
        <w:rPr>
          <w:rFonts w:ascii="Arial" w:hAnsi="Arial" w:cs="Arial"/>
          <w:sz w:val="24"/>
          <w:szCs w:val="24"/>
        </w:rPr>
        <w:t xml:space="preserve">ados han partido, generalmente, </w:t>
      </w:r>
      <w:r w:rsidRPr="003C2CC7">
        <w:rPr>
          <w:rFonts w:ascii="Arial" w:hAnsi="Arial" w:cs="Arial"/>
          <w:sz w:val="24"/>
          <w:szCs w:val="24"/>
        </w:rPr>
        <w:t>de un objetivo básico de promoción económica, c</w:t>
      </w:r>
      <w:r w:rsidR="007B33BC" w:rsidRPr="003C2CC7">
        <w:rPr>
          <w:rFonts w:ascii="Arial" w:hAnsi="Arial" w:cs="Arial"/>
          <w:sz w:val="24"/>
          <w:szCs w:val="24"/>
        </w:rPr>
        <w:t xml:space="preserve">on énfasis en la realización de </w:t>
      </w:r>
      <w:r w:rsidRPr="003C2CC7">
        <w:rPr>
          <w:rFonts w:ascii="Arial" w:hAnsi="Arial" w:cs="Arial"/>
          <w:sz w:val="24"/>
          <w:szCs w:val="24"/>
        </w:rPr>
        <w:t>acciones administrativas o gubernamentales esp</w:t>
      </w:r>
      <w:r w:rsidR="007B33BC" w:rsidRPr="003C2CC7">
        <w:rPr>
          <w:rFonts w:ascii="Arial" w:hAnsi="Arial" w:cs="Arial"/>
          <w:sz w:val="24"/>
          <w:szCs w:val="24"/>
        </w:rPr>
        <w:t xml:space="preserve">ecíficas para apoyar la gestión </w:t>
      </w:r>
      <w:r w:rsidRPr="003C2CC7">
        <w:rPr>
          <w:rFonts w:ascii="Arial" w:hAnsi="Arial" w:cs="Arial"/>
          <w:sz w:val="24"/>
          <w:szCs w:val="24"/>
        </w:rPr>
        <w:t>o realización de trámites empresarial</w:t>
      </w:r>
      <w:r w:rsidR="007B33BC" w:rsidRPr="003C2CC7">
        <w:rPr>
          <w:rFonts w:ascii="Arial" w:hAnsi="Arial" w:cs="Arial"/>
          <w:sz w:val="24"/>
          <w:szCs w:val="24"/>
        </w:rPr>
        <w:t xml:space="preserve">es para la generación de nuevas </w:t>
      </w:r>
      <w:r w:rsidRPr="003C2CC7">
        <w:rPr>
          <w:rFonts w:ascii="Arial" w:hAnsi="Arial" w:cs="Arial"/>
          <w:sz w:val="24"/>
          <w:szCs w:val="24"/>
        </w:rPr>
        <w:t>inversiones. Algunas políticas desarrolladas por los estados en cuant</w:t>
      </w:r>
      <w:r w:rsidR="007B33BC" w:rsidRPr="003C2CC7">
        <w:rPr>
          <w:rFonts w:ascii="Arial" w:hAnsi="Arial" w:cs="Arial"/>
          <w:sz w:val="24"/>
          <w:szCs w:val="24"/>
        </w:rPr>
        <w:t xml:space="preserve">o atención </w:t>
      </w:r>
      <w:r w:rsidRPr="003C2CC7">
        <w:rPr>
          <w:rFonts w:ascii="Arial" w:hAnsi="Arial" w:cs="Arial"/>
          <w:sz w:val="24"/>
          <w:szCs w:val="24"/>
        </w:rPr>
        <w:t>empresarial son:</w:t>
      </w:r>
      <w:sdt>
        <w:sdtPr>
          <w:rPr>
            <w:rFonts w:ascii="Arial" w:hAnsi="Arial" w:cs="Arial"/>
            <w:sz w:val="24"/>
            <w:szCs w:val="24"/>
          </w:rPr>
          <w:id w:val="-1363128547"/>
          <w:citation/>
        </w:sdtPr>
        <w:sdtContent>
          <w:r w:rsidR="00BF52EF">
            <w:rPr>
              <w:rFonts w:ascii="Arial" w:hAnsi="Arial" w:cs="Arial"/>
              <w:sz w:val="24"/>
              <w:szCs w:val="24"/>
            </w:rPr>
            <w:fldChar w:fldCharType="begin"/>
          </w:r>
          <w:r w:rsidR="00BF52EF">
            <w:rPr>
              <w:rFonts w:ascii="Arial" w:hAnsi="Arial" w:cs="Arial"/>
              <w:sz w:val="24"/>
              <w:szCs w:val="24"/>
            </w:rPr>
            <w:instrText xml:space="preserve"> CITATION Com2 \l 2058 </w:instrText>
          </w:r>
          <w:r w:rsidR="00BF52EF">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(Regulatoria C. F., Guías para la Mejora Regulatoria Municipal, s.f.)</w:t>
          </w:r>
          <w:r w:rsidR="00BF52EF">
            <w:rPr>
              <w:rFonts w:ascii="Arial" w:hAnsi="Arial" w:cs="Arial"/>
              <w:sz w:val="24"/>
              <w:szCs w:val="24"/>
            </w:rPr>
            <w:fldChar w:fldCharType="end"/>
          </w:r>
        </w:sdtContent>
      </w:sdt>
    </w:p>
    <w:p w:rsidR="00BF52EF" w:rsidRPr="003C2CC7" w:rsidRDefault="00BF52EF" w:rsidP="00DE50D1">
      <w:pPr>
        <w:pStyle w:val="Sinespaciado"/>
        <w:spacing w:line="360" w:lineRule="auto"/>
        <w:jc w:val="both"/>
        <w:rPr>
          <w:rFonts w:ascii="Arial" w:hAnsi="Arial" w:cs="Arial"/>
          <w:sz w:val="24"/>
          <w:szCs w:val="24"/>
        </w:rPr>
      </w:pPr>
    </w:p>
    <w:p w:rsidR="00DE50D1" w:rsidRPr="003C2CC7" w:rsidRDefault="00DE50D1" w:rsidP="00DE50D1">
      <w:pPr>
        <w:pStyle w:val="Sinespaciado"/>
        <w:spacing w:line="360" w:lineRule="auto"/>
        <w:jc w:val="both"/>
        <w:rPr>
          <w:rFonts w:ascii="Arial" w:hAnsi="Arial" w:cs="Arial"/>
          <w:sz w:val="24"/>
          <w:szCs w:val="24"/>
        </w:rPr>
      </w:pPr>
      <w:r w:rsidRPr="003C2CC7">
        <w:rPr>
          <w:rFonts w:ascii="Arial" w:hAnsi="Arial" w:cs="Arial"/>
          <w:sz w:val="24"/>
          <w:szCs w:val="24"/>
        </w:rPr>
        <w:t xml:space="preserve">· </w:t>
      </w:r>
      <w:r w:rsidR="007B33BC" w:rsidRPr="003C2CC7">
        <w:rPr>
          <w:rFonts w:ascii="Arial" w:hAnsi="Arial" w:cs="Arial"/>
          <w:sz w:val="24"/>
          <w:szCs w:val="24"/>
        </w:rPr>
        <w:t>Ventanillas</w:t>
      </w:r>
      <w:r w:rsidRPr="003C2CC7">
        <w:rPr>
          <w:rFonts w:ascii="Arial" w:hAnsi="Arial" w:cs="Arial"/>
          <w:sz w:val="24"/>
          <w:szCs w:val="24"/>
        </w:rPr>
        <w:t xml:space="preserve"> únicas de gestión de trámites</w:t>
      </w:r>
    </w:p>
    <w:p w:rsidR="00DE50D1" w:rsidRPr="003C2CC7" w:rsidRDefault="00DE50D1" w:rsidP="00DE50D1">
      <w:pPr>
        <w:pStyle w:val="Sinespaciado"/>
        <w:spacing w:line="360" w:lineRule="auto"/>
        <w:jc w:val="both"/>
        <w:rPr>
          <w:rFonts w:ascii="Arial" w:hAnsi="Arial" w:cs="Arial"/>
          <w:sz w:val="24"/>
          <w:szCs w:val="24"/>
        </w:rPr>
      </w:pPr>
      <w:r w:rsidRPr="003C2CC7">
        <w:rPr>
          <w:rFonts w:ascii="Arial" w:hAnsi="Arial" w:cs="Arial"/>
          <w:sz w:val="24"/>
          <w:szCs w:val="24"/>
        </w:rPr>
        <w:t xml:space="preserve">· </w:t>
      </w:r>
      <w:r w:rsidR="007B33BC" w:rsidRPr="003C2CC7">
        <w:rPr>
          <w:rFonts w:ascii="Arial" w:hAnsi="Arial" w:cs="Arial"/>
          <w:sz w:val="24"/>
          <w:szCs w:val="24"/>
        </w:rPr>
        <w:t>Centros</w:t>
      </w:r>
      <w:r w:rsidRPr="003C2CC7">
        <w:rPr>
          <w:rFonts w:ascii="Arial" w:hAnsi="Arial" w:cs="Arial"/>
          <w:sz w:val="24"/>
          <w:szCs w:val="24"/>
        </w:rPr>
        <w:t xml:space="preserve"> de atención empresarial</w:t>
      </w:r>
    </w:p>
    <w:p w:rsidR="00DE50D1" w:rsidRPr="003C2CC7" w:rsidRDefault="00DE50D1" w:rsidP="00DE50D1">
      <w:pPr>
        <w:pStyle w:val="Sinespaciado"/>
        <w:spacing w:line="360" w:lineRule="auto"/>
        <w:jc w:val="both"/>
        <w:rPr>
          <w:rFonts w:ascii="Arial" w:hAnsi="Arial" w:cs="Arial"/>
          <w:sz w:val="24"/>
          <w:szCs w:val="24"/>
        </w:rPr>
      </w:pPr>
      <w:r w:rsidRPr="003C2CC7">
        <w:rPr>
          <w:rFonts w:ascii="Arial" w:hAnsi="Arial" w:cs="Arial"/>
          <w:sz w:val="24"/>
          <w:szCs w:val="24"/>
        </w:rPr>
        <w:t xml:space="preserve">· </w:t>
      </w:r>
      <w:r w:rsidR="007B33BC" w:rsidRPr="003C2CC7">
        <w:rPr>
          <w:rFonts w:ascii="Arial" w:hAnsi="Arial" w:cs="Arial"/>
          <w:sz w:val="24"/>
          <w:szCs w:val="24"/>
        </w:rPr>
        <w:t>Sistemas</w:t>
      </w:r>
      <w:r w:rsidRPr="003C2CC7">
        <w:rPr>
          <w:rFonts w:ascii="Arial" w:hAnsi="Arial" w:cs="Arial"/>
          <w:sz w:val="24"/>
          <w:szCs w:val="24"/>
        </w:rPr>
        <w:t xml:space="preserve"> de verificación empresarial</w:t>
      </w:r>
    </w:p>
    <w:p w:rsidR="00DE50D1" w:rsidRPr="003C2CC7" w:rsidRDefault="00DE50D1" w:rsidP="00DE50D1">
      <w:pPr>
        <w:pStyle w:val="Sinespaciado"/>
        <w:spacing w:line="360" w:lineRule="auto"/>
        <w:jc w:val="both"/>
        <w:rPr>
          <w:rFonts w:ascii="Arial" w:hAnsi="Arial" w:cs="Arial"/>
          <w:sz w:val="24"/>
          <w:szCs w:val="24"/>
        </w:rPr>
      </w:pPr>
      <w:r w:rsidRPr="003C2CC7">
        <w:rPr>
          <w:rFonts w:ascii="Arial" w:hAnsi="Arial" w:cs="Arial"/>
          <w:sz w:val="24"/>
          <w:szCs w:val="24"/>
        </w:rPr>
        <w:t xml:space="preserve">· </w:t>
      </w:r>
      <w:r w:rsidR="007B33BC" w:rsidRPr="003C2CC7">
        <w:rPr>
          <w:rFonts w:ascii="Arial" w:hAnsi="Arial" w:cs="Arial"/>
          <w:sz w:val="24"/>
          <w:szCs w:val="24"/>
        </w:rPr>
        <w:t>Catálogos</w:t>
      </w:r>
      <w:r w:rsidRPr="003C2CC7">
        <w:rPr>
          <w:rFonts w:ascii="Arial" w:hAnsi="Arial" w:cs="Arial"/>
          <w:sz w:val="24"/>
          <w:szCs w:val="24"/>
        </w:rPr>
        <w:t xml:space="preserve"> de trámites empresariales</w:t>
      </w:r>
    </w:p>
    <w:p w:rsidR="00DE50D1" w:rsidRPr="003C2CC7" w:rsidRDefault="00DE50D1" w:rsidP="00DE50D1">
      <w:pPr>
        <w:pStyle w:val="Sinespaciado"/>
        <w:spacing w:line="360" w:lineRule="auto"/>
        <w:jc w:val="both"/>
        <w:rPr>
          <w:rFonts w:ascii="Arial" w:hAnsi="Arial" w:cs="Arial"/>
          <w:sz w:val="24"/>
          <w:szCs w:val="24"/>
        </w:rPr>
      </w:pPr>
      <w:r w:rsidRPr="003C2CC7">
        <w:rPr>
          <w:rFonts w:ascii="Arial" w:hAnsi="Arial" w:cs="Arial"/>
          <w:sz w:val="24"/>
          <w:szCs w:val="24"/>
        </w:rPr>
        <w:t xml:space="preserve">· </w:t>
      </w:r>
      <w:r w:rsidR="007B33BC" w:rsidRPr="003C2CC7">
        <w:rPr>
          <w:rFonts w:ascii="Arial" w:hAnsi="Arial" w:cs="Arial"/>
          <w:sz w:val="24"/>
          <w:szCs w:val="24"/>
        </w:rPr>
        <w:t>Uso</w:t>
      </w:r>
      <w:r w:rsidRPr="003C2CC7">
        <w:rPr>
          <w:rFonts w:ascii="Arial" w:hAnsi="Arial" w:cs="Arial"/>
          <w:sz w:val="24"/>
          <w:szCs w:val="24"/>
        </w:rPr>
        <w:t xml:space="preserve"> de Internet para proporcionar información sobre los trámites</w:t>
      </w:r>
    </w:p>
    <w:p w:rsidR="00DE50D1" w:rsidRPr="003C2CC7" w:rsidRDefault="00DE50D1" w:rsidP="00DE50D1">
      <w:pPr>
        <w:pStyle w:val="Sinespaciado"/>
        <w:spacing w:line="360" w:lineRule="auto"/>
        <w:jc w:val="both"/>
        <w:rPr>
          <w:rFonts w:ascii="Arial" w:hAnsi="Arial" w:cs="Arial"/>
          <w:sz w:val="24"/>
          <w:szCs w:val="24"/>
        </w:rPr>
      </w:pPr>
      <w:r w:rsidRPr="003C2CC7">
        <w:rPr>
          <w:rFonts w:ascii="Arial" w:hAnsi="Arial" w:cs="Arial"/>
          <w:sz w:val="24"/>
          <w:szCs w:val="24"/>
        </w:rPr>
        <w:t xml:space="preserve">· </w:t>
      </w:r>
      <w:r w:rsidR="007B33BC" w:rsidRPr="003C2CC7">
        <w:rPr>
          <w:rFonts w:ascii="Arial" w:hAnsi="Arial" w:cs="Arial"/>
          <w:sz w:val="24"/>
          <w:szCs w:val="24"/>
        </w:rPr>
        <w:t>Sistemas</w:t>
      </w:r>
      <w:r w:rsidRPr="003C2CC7">
        <w:rPr>
          <w:rFonts w:ascii="Arial" w:hAnsi="Arial" w:cs="Arial"/>
          <w:sz w:val="24"/>
          <w:szCs w:val="24"/>
        </w:rPr>
        <w:t xml:space="preserve"> de apertura rápida de empresas</w:t>
      </w:r>
    </w:p>
    <w:p w:rsidR="007B33BC" w:rsidRPr="003C2CC7" w:rsidRDefault="007B33BC" w:rsidP="00DE50D1">
      <w:pPr>
        <w:pStyle w:val="Sinespaciado"/>
        <w:spacing w:line="360" w:lineRule="auto"/>
        <w:jc w:val="both"/>
        <w:rPr>
          <w:rFonts w:ascii="Arial" w:hAnsi="Arial" w:cs="Arial"/>
          <w:sz w:val="24"/>
          <w:szCs w:val="24"/>
        </w:rPr>
      </w:pPr>
    </w:p>
    <w:p w:rsidR="00DE50D1" w:rsidRPr="003C2CC7" w:rsidRDefault="00DE50D1" w:rsidP="00DE50D1">
      <w:pPr>
        <w:pStyle w:val="Sinespaciado"/>
        <w:spacing w:line="360" w:lineRule="auto"/>
        <w:jc w:val="both"/>
        <w:rPr>
          <w:rFonts w:ascii="Arial" w:hAnsi="Arial" w:cs="Arial"/>
          <w:sz w:val="24"/>
          <w:szCs w:val="24"/>
        </w:rPr>
      </w:pPr>
      <w:r w:rsidRPr="003C2CC7">
        <w:rPr>
          <w:rFonts w:ascii="Arial" w:hAnsi="Arial" w:cs="Arial"/>
          <w:sz w:val="24"/>
          <w:szCs w:val="24"/>
        </w:rPr>
        <w:t>Cabe señalar que en algunos de los esta</w:t>
      </w:r>
      <w:r w:rsidR="007B33BC" w:rsidRPr="003C2CC7">
        <w:rPr>
          <w:rFonts w:ascii="Arial" w:hAnsi="Arial" w:cs="Arial"/>
          <w:sz w:val="24"/>
          <w:szCs w:val="24"/>
        </w:rPr>
        <w:t xml:space="preserve">dos, el grado de coordinación y </w:t>
      </w:r>
      <w:r w:rsidRPr="003C2CC7">
        <w:rPr>
          <w:rFonts w:ascii="Arial" w:hAnsi="Arial" w:cs="Arial"/>
          <w:sz w:val="24"/>
          <w:szCs w:val="24"/>
        </w:rPr>
        <w:t>colaboración entre estados y municipios es sign</w:t>
      </w:r>
      <w:r w:rsidR="007B33BC" w:rsidRPr="003C2CC7">
        <w:rPr>
          <w:rFonts w:ascii="Arial" w:hAnsi="Arial" w:cs="Arial"/>
          <w:sz w:val="24"/>
          <w:szCs w:val="24"/>
        </w:rPr>
        <w:t xml:space="preserve">ificativo, lo cual ha ayudado a </w:t>
      </w:r>
      <w:r w:rsidRPr="003C2CC7">
        <w:rPr>
          <w:rFonts w:ascii="Arial" w:hAnsi="Arial" w:cs="Arial"/>
          <w:sz w:val="24"/>
          <w:szCs w:val="24"/>
        </w:rPr>
        <w:t>instrumentar mejores políticas. La coordinación ha sido particularment</w:t>
      </w:r>
      <w:r w:rsidR="007B33BC" w:rsidRPr="003C2CC7">
        <w:rPr>
          <w:rFonts w:ascii="Arial" w:hAnsi="Arial" w:cs="Arial"/>
          <w:sz w:val="24"/>
          <w:szCs w:val="24"/>
        </w:rPr>
        <w:t xml:space="preserve">e </w:t>
      </w:r>
      <w:r w:rsidRPr="003C2CC7">
        <w:rPr>
          <w:rFonts w:ascii="Arial" w:hAnsi="Arial" w:cs="Arial"/>
          <w:sz w:val="24"/>
          <w:szCs w:val="24"/>
        </w:rPr>
        <w:t>importante para las políticas señaladas, en es</w:t>
      </w:r>
      <w:r w:rsidR="007B33BC" w:rsidRPr="003C2CC7">
        <w:rPr>
          <w:rFonts w:ascii="Arial" w:hAnsi="Arial" w:cs="Arial"/>
          <w:sz w:val="24"/>
          <w:szCs w:val="24"/>
        </w:rPr>
        <w:t xml:space="preserve">pecial, los centros de atención </w:t>
      </w:r>
      <w:r w:rsidRPr="003C2CC7">
        <w:rPr>
          <w:rFonts w:ascii="Arial" w:hAnsi="Arial" w:cs="Arial"/>
          <w:sz w:val="24"/>
          <w:szCs w:val="24"/>
        </w:rPr>
        <w:t>empresarial y los sistemas de apertura rápida</w:t>
      </w:r>
      <w:r w:rsidR="007B33BC" w:rsidRPr="003C2CC7">
        <w:rPr>
          <w:rFonts w:ascii="Arial" w:hAnsi="Arial" w:cs="Arial"/>
          <w:sz w:val="24"/>
          <w:szCs w:val="24"/>
        </w:rPr>
        <w:t xml:space="preserve"> de empresas, ya que han podido </w:t>
      </w:r>
      <w:r w:rsidRPr="003C2CC7">
        <w:rPr>
          <w:rFonts w:ascii="Arial" w:hAnsi="Arial" w:cs="Arial"/>
          <w:sz w:val="24"/>
          <w:szCs w:val="24"/>
        </w:rPr>
        <w:t>presentar al empresario una puerta única para su atención.</w:t>
      </w:r>
      <w:sdt>
        <w:sdtPr>
          <w:rPr>
            <w:rFonts w:ascii="Arial" w:hAnsi="Arial" w:cs="Arial"/>
            <w:sz w:val="24"/>
            <w:szCs w:val="24"/>
          </w:rPr>
          <w:id w:val="-816721618"/>
          <w:citation/>
        </w:sdtPr>
        <w:sdtContent>
          <w:r w:rsidR="00BF52EF">
            <w:rPr>
              <w:rFonts w:ascii="Arial" w:hAnsi="Arial" w:cs="Arial"/>
              <w:sz w:val="24"/>
              <w:szCs w:val="24"/>
            </w:rPr>
            <w:fldChar w:fldCharType="begin"/>
          </w:r>
          <w:r w:rsidR="00BF52EF">
            <w:rPr>
              <w:rFonts w:ascii="Arial" w:hAnsi="Arial" w:cs="Arial"/>
              <w:sz w:val="24"/>
              <w:szCs w:val="24"/>
            </w:rPr>
            <w:instrText xml:space="preserve"> CITATION Com2 \l 2058 </w:instrText>
          </w:r>
          <w:r w:rsidR="00BF52EF">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(Regulatoria C. F., Guías para la Mejora Regulatoria Municipal, s.f.)</w:t>
          </w:r>
          <w:r w:rsidR="00BF52EF">
            <w:rPr>
              <w:rFonts w:ascii="Arial" w:hAnsi="Arial" w:cs="Arial"/>
              <w:sz w:val="24"/>
              <w:szCs w:val="24"/>
            </w:rPr>
            <w:fldChar w:fldCharType="end"/>
          </w:r>
        </w:sdtContent>
      </w:sdt>
    </w:p>
    <w:p w:rsidR="00DE50D1" w:rsidRPr="003C2CC7" w:rsidRDefault="00DE50D1" w:rsidP="00DE50D1">
      <w:pPr>
        <w:pStyle w:val="Sinespaciado"/>
        <w:spacing w:line="360" w:lineRule="auto"/>
        <w:jc w:val="both"/>
        <w:rPr>
          <w:rFonts w:ascii="Arial" w:hAnsi="Arial" w:cs="Arial"/>
          <w:sz w:val="24"/>
          <w:szCs w:val="24"/>
        </w:rPr>
      </w:pPr>
      <w:r w:rsidRPr="003C2CC7">
        <w:rPr>
          <w:rFonts w:ascii="Arial" w:hAnsi="Arial" w:cs="Arial"/>
          <w:sz w:val="24"/>
          <w:szCs w:val="24"/>
        </w:rPr>
        <w:t>Las políticas de mejora regulatoria en el orden estatal han seguido una</w:t>
      </w:r>
    </w:p>
    <w:p w:rsidR="007B33BC" w:rsidRPr="003C2CC7" w:rsidRDefault="00DE50D1" w:rsidP="007B33BC">
      <w:pPr>
        <w:pStyle w:val="Sinespaciado"/>
        <w:spacing w:line="360" w:lineRule="auto"/>
        <w:jc w:val="both"/>
        <w:rPr>
          <w:rFonts w:ascii="Arial" w:hAnsi="Arial" w:cs="Arial"/>
          <w:sz w:val="24"/>
          <w:szCs w:val="24"/>
        </w:rPr>
      </w:pPr>
      <w:r w:rsidRPr="003C2CC7">
        <w:rPr>
          <w:rFonts w:ascii="Arial" w:hAnsi="Arial" w:cs="Arial"/>
          <w:sz w:val="24"/>
          <w:szCs w:val="24"/>
        </w:rPr>
        <w:t>estrategia similar a la llevada a cabo por el go</w:t>
      </w:r>
      <w:r w:rsidR="007B33BC" w:rsidRPr="003C2CC7">
        <w:rPr>
          <w:rFonts w:ascii="Arial" w:hAnsi="Arial" w:cs="Arial"/>
          <w:sz w:val="24"/>
          <w:szCs w:val="24"/>
        </w:rPr>
        <w:t xml:space="preserve">bierno federal, con importantes </w:t>
      </w:r>
      <w:r w:rsidRPr="003C2CC7">
        <w:rPr>
          <w:rFonts w:ascii="Arial" w:hAnsi="Arial" w:cs="Arial"/>
          <w:sz w:val="24"/>
          <w:szCs w:val="24"/>
        </w:rPr>
        <w:t>acciones relativas a la institucionalización de la</w:t>
      </w:r>
      <w:r w:rsidR="007B33BC" w:rsidRPr="003C2CC7">
        <w:rPr>
          <w:rFonts w:ascii="Arial" w:hAnsi="Arial" w:cs="Arial"/>
          <w:sz w:val="24"/>
          <w:szCs w:val="24"/>
        </w:rPr>
        <w:t xml:space="preserve"> mejora regulatoria y otras más </w:t>
      </w:r>
      <w:r w:rsidRPr="003C2CC7">
        <w:rPr>
          <w:rFonts w:ascii="Arial" w:hAnsi="Arial" w:cs="Arial"/>
          <w:sz w:val="24"/>
          <w:szCs w:val="24"/>
        </w:rPr>
        <w:t>tendientes a la revisión sistemática de su no</w:t>
      </w:r>
      <w:r w:rsidR="007B33BC" w:rsidRPr="003C2CC7">
        <w:rPr>
          <w:rFonts w:ascii="Arial" w:hAnsi="Arial" w:cs="Arial"/>
          <w:sz w:val="24"/>
          <w:szCs w:val="24"/>
        </w:rPr>
        <w:t xml:space="preserve">rmativa. La gran mayoría de los </w:t>
      </w:r>
      <w:r w:rsidRPr="003C2CC7">
        <w:rPr>
          <w:rFonts w:ascii="Arial" w:hAnsi="Arial" w:cs="Arial"/>
          <w:sz w:val="24"/>
          <w:szCs w:val="24"/>
        </w:rPr>
        <w:t xml:space="preserve">Estados ya crearon una </w:t>
      </w:r>
      <w:r w:rsidRPr="003C2CC7">
        <w:rPr>
          <w:rFonts w:ascii="Arial" w:hAnsi="Arial" w:cs="Arial"/>
          <w:sz w:val="24"/>
          <w:szCs w:val="24"/>
        </w:rPr>
        <w:lastRenderedPageBreak/>
        <w:t>dependencia especia</w:t>
      </w:r>
      <w:r w:rsidR="007B33BC" w:rsidRPr="003C2CC7">
        <w:rPr>
          <w:rFonts w:ascii="Arial" w:hAnsi="Arial" w:cs="Arial"/>
          <w:sz w:val="24"/>
          <w:szCs w:val="24"/>
        </w:rPr>
        <w:t xml:space="preserve">lizada para tratar los temas de </w:t>
      </w:r>
      <w:r w:rsidRPr="003C2CC7">
        <w:rPr>
          <w:rFonts w:ascii="Arial" w:hAnsi="Arial" w:cs="Arial"/>
          <w:sz w:val="24"/>
          <w:szCs w:val="24"/>
        </w:rPr>
        <w:t>mejora regulatoria. Igualmente algunos estados ya crearon o están en proceso</w:t>
      </w:r>
      <w:r w:rsidR="007B33BC" w:rsidRPr="003C2CC7">
        <w:rPr>
          <w:rFonts w:ascii="Arial" w:hAnsi="Arial" w:cs="Arial"/>
          <w:sz w:val="24"/>
          <w:szCs w:val="24"/>
        </w:rPr>
        <w:t xml:space="preserve"> de crear leyes o códigos de procedimiento administrativo, de mejora regulatoria o de fomento económico, para institucionalizar algunas medidas de mejora regulatoria como los registros de trá</w:t>
      </w:r>
      <w:r w:rsidR="00460E79">
        <w:rPr>
          <w:rFonts w:ascii="Arial" w:hAnsi="Arial" w:cs="Arial"/>
          <w:sz w:val="24"/>
          <w:szCs w:val="24"/>
        </w:rPr>
        <w:t xml:space="preserve">mites o los análisis de impacto </w:t>
      </w:r>
      <w:r w:rsidR="007B33BC" w:rsidRPr="003C2CC7">
        <w:rPr>
          <w:rFonts w:ascii="Arial" w:hAnsi="Arial" w:cs="Arial"/>
          <w:sz w:val="24"/>
          <w:szCs w:val="24"/>
        </w:rPr>
        <w:t>regulatorio. A partir de los mismos, algunas oficinas de mejora regulatoria estatales han presentado iniciativas de reforma de algunas leyes.</w:t>
      </w:r>
      <w:sdt>
        <w:sdtPr>
          <w:rPr>
            <w:rFonts w:ascii="Arial" w:hAnsi="Arial" w:cs="Arial"/>
            <w:sz w:val="24"/>
            <w:szCs w:val="24"/>
          </w:rPr>
          <w:id w:val="947503975"/>
          <w:citation/>
        </w:sdtPr>
        <w:sdtContent>
          <w:r w:rsidR="00BF52EF">
            <w:rPr>
              <w:rFonts w:ascii="Arial" w:hAnsi="Arial" w:cs="Arial"/>
              <w:sz w:val="24"/>
              <w:szCs w:val="24"/>
            </w:rPr>
            <w:fldChar w:fldCharType="begin"/>
          </w:r>
          <w:r w:rsidR="00BF52EF">
            <w:rPr>
              <w:rFonts w:ascii="Arial" w:hAnsi="Arial" w:cs="Arial"/>
              <w:sz w:val="24"/>
              <w:szCs w:val="24"/>
            </w:rPr>
            <w:instrText xml:space="preserve"> CITATION Com2 \l 2058 </w:instrText>
          </w:r>
          <w:r w:rsidR="00BF52EF">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(Regulatoria C. F., Guías para la Mejora Regulatoria Municipal, s.f.)</w:t>
          </w:r>
          <w:r w:rsidR="00BF52EF">
            <w:rPr>
              <w:rFonts w:ascii="Arial" w:hAnsi="Arial" w:cs="Arial"/>
              <w:sz w:val="24"/>
              <w:szCs w:val="24"/>
            </w:rPr>
            <w:fldChar w:fldCharType="end"/>
          </w:r>
        </w:sdtContent>
      </w:sdt>
    </w:p>
    <w:p w:rsidR="007B33BC" w:rsidRPr="003C2CC7" w:rsidRDefault="007B33BC" w:rsidP="007B33BC">
      <w:pPr>
        <w:pStyle w:val="Sinespaciado"/>
        <w:spacing w:line="360" w:lineRule="auto"/>
        <w:jc w:val="both"/>
        <w:rPr>
          <w:rFonts w:ascii="Arial" w:hAnsi="Arial" w:cs="Arial"/>
          <w:sz w:val="24"/>
          <w:szCs w:val="24"/>
        </w:rPr>
      </w:pPr>
    </w:p>
    <w:p w:rsidR="007B33BC" w:rsidRPr="003C2CC7" w:rsidRDefault="007B33BC" w:rsidP="00937A09">
      <w:pPr>
        <w:pStyle w:val="Sinespaciado"/>
        <w:numPr>
          <w:ilvl w:val="2"/>
          <w:numId w:val="14"/>
        </w:numPr>
        <w:spacing w:line="360" w:lineRule="auto"/>
        <w:rPr>
          <w:rFonts w:ascii="Arial" w:hAnsi="Arial" w:cs="Arial"/>
          <w:b/>
          <w:sz w:val="24"/>
          <w:szCs w:val="24"/>
        </w:rPr>
      </w:pPr>
      <w:r w:rsidRPr="003C2CC7">
        <w:rPr>
          <w:rFonts w:ascii="Arial" w:hAnsi="Arial" w:cs="Arial"/>
          <w:b/>
          <w:sz w:val="24"/>
          <w:szCs w:val="24"/>
        </w:rPr>
        <w:t>La mejora Regulatoria en el gobierno municipal.</w:t>
      </w:r>
    </w:p>
    <w:p w:rsidR="007B33BC" w:rsidRPr="003C2CC7" w:rsidRDefault="007B33BC" w:rsidP="007B33BC">
      <w:pPr>
        <w:pStyle w:val="Sinespaciado"/>
        <w:spacing w:line="360" w:lineRule="auto"/>
        <w:jc w:val="both"/>
        <w:rPr>
          <w:rFonts w:ascii="Arial" w:hAnsi="Arial" w:cs="Arial"/>
          <w:sz w:val="24"/>
          <w:szCs w:val="24"/>
        </w:rPr>
      </w:pPr>
      <w:r w:rsidRPr="003C2CC7">
        <w:rPr>
          <w:rFonts w:ascii="Arial" w:hAnsi="Arial" w:cs="Arial"/>
          <w:sz w:val="24"/>
          <w:szCs w:val="24"/>
        </w:rPr>
        <w:t>La gran heterogeneidad de la realidad m</w:t>
      </w:r>
      <w:r w:rsidR="00460E79">
        <w:rPr>
          <w:rFonts w:ascii="Arial" w:hAnsi="Arial" w:cs="Arial"/>
          <w:sz w:val="24"/>
          <w:szCs w:val="24"/>
        </w:rPr>
        <w:t xml:space="preserve">unicipal en nuestro país impide </w:t>
      </w:r>
      <w:r w:rsidRPr="003C2CC7">
        <w:rPr>
          <w:rFonts w:ascii="Arial" w:hAnsi="Arial" w:cs="Arial"/>
          <w:sz w:val="24"/>
          <w:szCs w:val="24"/>
        </w:rPr>
        <w:t xml:space="preserve">presentar conclusiones generalizables. </w:t>
      </w:r>
      <w:r w:rsidR="00460E79">
        <w:rPr>
          <w:rFonts w:ascii="Arial" w:hAnsi="Arial" w:cs="Arial"/>
          <w:sz w:val="24"/>
          <w:szCs w:val="24"/>
        </w:rPr>
        <w:t xml:space="preserve">No obstante, las estadísticas y </w:t>
      </w:r>
      <w:r w:rsidRPr="003C2CC7">
        <w:rPr>
          <w:rFonts w:ascii="Arial" w:hAnsi="Arial" w:cs="Arial"/>
          <w:sz w:val="24"/>
          <w:szCs w:val="24"/>
        </w:rPr>
        <w:t>encuestas disponibles muestran que la mayoría de los municipios del país tienen graves deficiencias en materia de reglamentación y atención ciudadana.</w:t>
      </w:r>
      <w:sdt>
        <w:sdtPr>
          <w:rPr>
            <w:rFonts w:ascii="Arial" w:hAnsi="Arial" w:cs="Arial"/>
            <w:sz w:val="24"/>
            <w:szCs w:val="24"/>
          </w:rPr>
          <w:id w:val="-1241096881"/>
          <w:citation/>
        </w:sdtPr>
        <w:sdtContent>
          <w:r w:rsidR="006C560E">
            <w:rPr>
              <w:rFonts w:ascii="Arial" w:hAnsi="Arial" w:cs="Arial"/>
              <w:sz w:val="24"/>
              <w:szCs w:val="24"/>
            </w:rPr>
            <w:fldChar w:fldCharType="begin"/>
          </w:r>
          <w:r w:rsidR="006C560E">
            <w:rPr>
              <w:rFonts w:ascii="Arial" w:hAnsi="Arial" w:cs="Arial"/>
              <w:sz w:val="24"/>
              <w:szCs w:val="24"/>
            </w:rPr>
            <w:instrText xml:space="preserve"> CITATION Com2 \l 2058 </w:instrText>
          </w:r>
          <w:r w:rsidR="006C560E">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(Regulatoria C. F., Guías para la Mejora Regulatoria Municipal, s.f.)</w:t>
          </w:r>
          <w:r w:rsidR="006C560E">
            <w:rPr>
              <w:rFonts w:ascii="Arial" w:hAnsi="Arial" w:cs="Arial"/>
              <w:sz w:val="24"/>
              <w:szCs w:val="24"/>
            </w:rPr>
            <w:fldChar w:fldCharType="end"/>
          </w:r>
        </w:sdtContent>
      </w:sdt>
    </w:p>
    <w:p w:rsidR="007B33BC" w:rsidRPr="003C2CC7" w:rsidRDefault="007B33BC" w:rsidP="007B33BC">
      <w:pPr>
        <w:pStyle w:val="Sinespaciado"/>
        <w:spacing w:line="360" w:lineRule="auto"/>
        <w:jc w:val="both"/>
        <w:rPr>
          <w:rFonts w:ascii="Arial" w:hAnsi="Arial" w:cs="Arial"/>
          <w:sz w:val="24"/>
          <w:szCs w:val="24"/>
        </w:rPr>
      </w:pPr>
      <w:r w:rsidRPr="003C2CC7">
        <w:rPr>
          <w:rFonts w:ascii="Arial" w:hAnsi="Arial" w:cs="Arial"/>
          <w:sz w:val="24"/>
          <w:szCs w:val="24"/>
        </w:rPr>
        <w:t>En los municipios generalmente ocurre una grave carencia de reglamentos lo que genera incertidumbre jurídica a los ciudadanos. Al no existir reglamentación específica éstos ignoran cuáles son las formas conforme a las cuales la autoridad realizará sus verificaciones para el cumplimiento de la ley, cuáles son los trámites que debe cumplir o cuáles son las situaciones específicas en que la autoridad puede sancionarlos. La falta de reglamentos genera abuso de autoridad y los reclamos consecuentes.</w:t>
      </w:r>
    </w:p>
    <w:p w:rsidR="007B33BC" w:rsidRPr="003C2CC7" w:rsidRDefault="007B33BC" w:rsidP="007B33BC">
      <w:pPr>
        <w:pStyle w:val="Sinespaciado"/>
        <w:spacing w:line="360" w:lineRule="auto"/>
        <w:jc w:val="both"/>
        <w:rPr>
          <w:rFonts w:ascii="Arial" w:hAnsi="Arial" w:cs="Arial"/>
          <w:sz w:val="24"/>
          <w:szCs w:val="24"/>
        </w:rPr>
      </w:pPr>
      <w:r w:rsidRPr="003C2CC7">
        <w:rPr>
          <w:rFonts w:ascii="Arial" w:hAnsi="Arial" w:cs="Arial"/>
          <w:sz w:val="24"/>
          <w:szCs w:val="24"/>
        </w:rPr>
        <w:t>Los ciudadanos generalmente desconocen del número y secuencia de los trámites que debe realizar para obtener alguna autorización. Para los ciudadanos los procedimientos para cumplir con los trámites son demasiado confusos, complicados, repetitivos y muchas veces sin sentido.</w:t>
      </w:r>
    </w:p>
    <w:p w:rsidR="007B33BC" w:rsidRPr="003C2CC7" w:rsidRDefault="007B33BC" w:rsidP="007B33BC">
      <w:pPr>
        <w:pStyle w:val="Sinespaciado"/>
        <w:spacing w:line="360" w:lineRule="auto"/>
        <w:jc w:val="both"/>
        <w:rPr>
          <w:rFonts w:ascii="Arial" w:hAnsi="Arial" w:cs="Arial"/>
          <w:sz w:val="24"/>
          <w:szCs w:val="24"/>
        </w:rPr>
      </w:pPr>
      <w:r w:rsidRPr="003C2CC7">
        <w:rPr>
          <w:rFonts w:ascii="Arial" w:hAnsi="Arial" w:cs="Arial"/>
          <w:sz w:val="24"/>
          <w:szCs w:val="24"/>
        </w:rPr>
        <w:t>Por otra parte, los requisitos y obligaciones que impone la autoridad para otorgar permisos y licencias suelen ser excesivos y muchas veces arbitrarios.</w:t>
      </w:r>
    </w:p>
    <w:p w:rsidR="007B33BC" w:rsidRPr="003C2CC7" w:rsidRDefault="007B33BC" w:rsidP="007B33BC">
      <w:pPr>
        <w:pStyle w:val="Sinespaciado"/>
        <w:spacing w:line="360" w:lineRule="auto"/>
        <w:jc w:val="both"/>
        <w:rPr>
          <w:rFonts w:ascii="Arial" w:hAnsi="Arial" w:cs="Arial"/>
          <w:sz w:val="24"/>
          <w:szCs w:val="24"/>
        </w:rPr>
      </w:pPr>
      <w:r w:rsidRPr="003C2CC7">
        <w:rPr>
          <w:rFonts w:ascii="Arial" w:hAnsi="Arial" w:cs="Arial"/>
          <w:sz w:val="24"/>
          <w:szCs w:val="24"/>
        </w:rPr>
        <w:t>La carencia de criterios explícitos para que la autoridad otorgue permisos, imponga sanciones o emita cualquier resolución ha provocado incertidumbre jurídica a los particulares y ha generado corrupción.</w:t>
      </w:r>
    </w:p>
    <w:p w:rsidR="007B33BC" w:rsidRPr="003C2CC7" w:rsidRDefault="007B33BC" w:rsidP="007B33BC">
      <w:pPr>
        <w:pStyle w:val="Sinespaciado"/>
        <w:spacing w:line="360" w:lineRule="auto"/>
        <w:jc w:val="both"/>
        <w:rPr>
          <w:rFonts w:ascii="Arial" w:hAnsi="Arial" w:cs="Arial"/>
          <w:sz w:val="24"/>
          <w:szCs w:val="24"/>
        </w:rPr>
      </w:pPr>
    </w:p>
    <w:p w:rsidR="007B33BC" w:rsidRPr="003C2CC7" w:rsidRDefault="007B33BC" w:rsidP="007B33BC">
      <w:pPr>
        <w:pStyle w:val="Sinespaciado"/>
        <w:spacing w:line="360" w:lineRule="auto"/>
        <w:jc w:val="both"/>
        <w:rPr>
          <w:rFonts w:ascii="Arial" w:hAnsi="Arial" w:cs="Arial"/>
          <w:sz w:val="24"/>
          <w:szCs w:val="24"/>
        </w:rPr>
      </w:pPr>
      <w:r w:rsidRPr="003C2CC7">
        <w:rPr>
          <w:rFonts w:ascii="Arial" w:hAnsi="Arial" w:cs="Arial"/>
          <w:sz w:val="24"/>
          <w:szCs w:val="24"/>
        </w:rPr>
        <w:lastRenderedPageBreak/>
        <w:t>En el ámbito empresarial la complejidad y cantidad de trámites y obligaciones que deben cumplir las empresas se ha traducido en que gran parte de ellas haya decidido operar fuera de la economía formal, es decir sin estricto apego a la regulación.</w:t>
      </w:r>
    </w:p>
    <w:p w:rsidR="007B33BC" w:rsidRPr="003C2CC7" w:rsidRDefault="007B33BC" w:rsidP="007B33BC">
      <w:pPr>
        <w:pStyle w:val="Sinespaciado"/>
        <w:spacing w:line="360" w:lineRule="auto"/>
        <w:jc w:val="both"/>
        <w:rPr>
          <w:rFonts w:ascii="Arial" w:hAnsi="Arial" w:cs="Arial"/>
          <w:sz w:val="24"/>
          <w:szCs w:val="24"/>
        </w:rPr>
      </w:pPr>
      <w:r w:rsidRPr="003C2CC7">
        <w:rPr>
          <w:rFonts w:ascii="Arial" w:hAnsi="Arial" w:cs="Arial"/>
          <w:sz w:val="24"/>
          <w:szCs w:val="24"/>
        </w:rPr>
        <w:t>Las propuestas de mejora regulatoria apenas comienzan a llegar a los municipios. Algunos presidentes municipales han impulsado reingenierías de procesos en sus oficinas de desarrollo urbano, licencias y permisos, tesorería, etc. Asimismo, han abierto ventanillas de apoyo para la gestión de trámites y, en los casos más avanzados, incluso han reformado la estructura administrativa municipal para crear unidades administrativas enfocadas únicamente en la resolución de trámites empresariales.</w:t>
      </w:r>
    </w:p>
    <w:p w:rsidR="007B33BC" w:rsidRDefault="007B33BC" w:rsidP="007B33BC">
      <w:pPr>
        <w:pStyle w:val="Sinespaciado"/>
        <w:spacing w:line="360" w:lineRule="auto"/>
        <w:jc w:val="both"/>
        <w:rPr>
          <w:rFonts w:ascii="Arial" w:hAnsi="Arial" w:cs="Arial"/>
          <w:sz w:val="24"/>
          <w:szCs w:val="24"/>
        </w:rPr>
      </w:pPr>
      <w:r w:rsidRPr="003C2CC7">
        <w:rPr>
          <w:rFonts w:ascii="Arial" w:hAnsi="Arial" w:cs="Arial"/>
          <w:sz w:val="24"/>
          <w:szCs w:val="24"/>
        </w:rPr>
        <w:t>Otro paso que han tomado algunos municipios ha sido la elaboración de sus inventarios de trámites y los han publicado en sus páginas de internet, aunque cabe señalar que generalmente esa información no tiene carácter de obligatoria, puesto que no han pasado por Cabildo para su aprobación y publicación.</w:t>
      </w:r>
      <w:sdt>
        <w:sdtPr>
          <w:rPr>
            <w:rFonts w:ascii="Arial" w:hAnsi="Arial" w:cs="Arial"/>
            <w:sz w:val="24"/>
            <w:szCs w:val="24"/>
          </w:rPr>
          <w:id w:val="-1127552972"/>
          <w:citation/>
        </w:sdtPr>
        <w:sdtContent>
          <w:r w:rsidR="00C4231E">
            <w:rPr>
              <w:rFonts w:ascii="Arial" w:hAnsi="Arial" w:cs="Arial"/>
              <w:sz w:val="24"/>
              <w:szCs w:val="24"/>
            </w:rPr>
            <w:fldChar w:fldCharType="begin"/>
          </w:r>
          <w:r w:rsidR="00C4231E">
            <w:rPr>
              <w:rFonts w:ascii="Arial" w:hAnsi="Arial" w:cs="Arial"/>
              <w:sz w:val="24"/>
              <w:szCs w:val="24"/>
            </w:rPr>
            <w:instrText xml:space="preserve"> CITATION Com2 \l 2058 </w:instrText>
          </w:r>
          <w:r w:rsidR="00C4231E">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(Regulatoria C. F., Guías para la Mejora Regulatoria Municipal, s.f.)</w:t>
          </w:r>
          <w:r w:rsidR="00C4231E">
            <w:rPr>
              <w:rFonts w:ascii="Arial" w:hAnsi="Arial" w:cs="Arial"/>
              <w:sz w:val="24"/>
              <w:szCs w:val="24"/>
            </w:rPr>
            <w:fldChar w:fldCharType="end"/>
          </w:r>
        </w:sdtContent>
      </w:sdt>
    </w:p>
    <w:p w:rsidR="00C4231E" w:rsidRDefault="00C4231E" w:rsidP="007B33BC">
      <w:pPr>
        <w:pStyle w:val="Sinespaciado"/>
        <w:spacing w:line="360" w:lineRule="auto"/>
        <w:jc w:val="both"/>
        <w:rPr>
          <w:rFonts w:ascii="Arial" w:hAnsi="Arial" w:cs="Arial"/>
          <w:sz w:val="24"/>
          <w:szCs w:val="24"/>
        </w:rPr>
      </w:pPr>
    </w:p>
    <w:p w:rsidR="00C4231E" w:rsidRDefault="00C4231E" w:rsidP="00C4231E">
      <w:pPr>
        <w:pStyle w:val="Sinespaciado"/>
        <w:numPr>
          <w:ilvl w:val="1"/>
          <w:numId w:val="14"/>
        </w:numPr>
        <w:spacing w:line="360" w:lineRule="auto"/>
        <w:jc w:val="both"/>
        <w:rPr>
          <w:rStyle w:val="Textoennegrita"/>
          <w:rFonts w:ascii="Arial" w:hAnsi="Arial" w:cs="Arial"/>
          <w:sz w:val="24"/>
          <w:szCs w:val="24"/>
        </w:rPr>
      </w:pPr>
      <w:r w:rsidRPr="00241D72">
        <w:rPr>
          <w:rStyle w:val="Textoennegrita"/>
          <w:rFonts w:ascii="Arial" w:hAnsi="Arial" w:cs="Arial"/>
          <w:sz w:val="24"/>
          <w:szCs w:val="24"/>
        </w:rPr>
        <w:t xml:space="preserve">Análisis conceptual de </w:t>
      </w:r>
      <w:r>
        <w:rPr>
          <w:rStyle w:val="Textoennegrita"/>
          <w:rFonts w:ascii="Arial" w:hAnsi="Arial" w:cs="Arial"/>
          <w:sz w:val="24"/>
          <w:szCs w:val="24"/>
        </w:rPr>
        <w:t>Servicio Público.</w:t>
      </w:r>
    </w:p>
    <w:p w:rsidR="00045CB6" w:rsidRDefault="00045CB6" w:rsidP="00045CB6">
      <w:pPr>
        <w:pStyle w:val="Sinespaciado"/>
        <w:spacing w:line="360" w:lineRule="auto"/>
        <w:jc w:val="both"/>
        <w:rPr>
          <w:rStyle w:val="Textoennegrita"/>
          <w:rFonts w:ascii="Arial" w:hAnsi="Arial" w:cs="Arial"/>
          <w:b w:val="0"/>
          <w:sz w:val="24"/>
          <w:szCs w:val="24"/>
        </w:rPr>
      </w:pPr>
    </w:p>
    <w:p w:rsidR="00C4231E" w:rsidRDefault="00045CB6" w:rsidP="00045CB6">
      <w:pPr>
        <w:pStyle w:val="Sinespaciado"/>
        <w:spacing w:line="360" w:lineRule="auto"/>
        <w:jc w:val="both"/>
        <w:rPr>
          <w:rStyle w:val="Textoennegrita"/>
          <w:rFonts w:ascii="Arial" w:hAnsi="Arial" w:cs="Arial"/>
          <w:b w:val="0"/>
          <w:sz w:val="24"/>
          <w:szCs w:val="24"/>
        </w:rPr>
      </w:pPr>
      <w:r w:rsidRPr="00045CB6">
        <w:rPr>
          <w:rStyle w:val="Textoennegrita"/>
          <w:rFonts w:ascii="Arial" w:hAnsi="Arial" w:cs="Arial"/>
          <w:b w:val="0"/>
          <w:sz w:val="24"/>
          <w:szCs w:val="24"/>
        </w:rPr>
        <w:t>Los individuos no estamos alejados de las diversas actividades de</w:t>
      </w:r>
      <w:r>
        <w:rPr>
          <w:rStyle w:val="Textoennegrita"/>
          <w:rFonts w:ascii="Arial" w:hAnsi="Arial" w:cs="Arial"/>
          <w:b w:val="0"/>
          <w:sz w:val="24"/>
          <w:szCs w:val="24"/>
        </w:rPr>
        <w:t xml:space="preserve"> </w:t>
      </w:r>
      <w:r w:rsidRPr="00045CB6">
        <w:rPr>
          <w:rStyle w:val="Textoennegrita"/>
          <w:rFonts w:ascii="Arial" w:hAnsi="Arial" w:cs="Arial"/>
          <w:b w:val="0"/>
          <w:sz w:val="24"/>
          <w:szCs w:val="24"/>
        </w:rPr>
        <w:t>l</w:t>
      </w:r>
      <w:r>
        <w:rPr>
          <w:rStyle w:val="Textoennegrita"/>
          <w:rFonts w:ascii="Arial" w:hAnsi="Arial" w:cs="Arial"/>
          <w:b w:val="0"/>
          <w:sz w:val="24"/>
          <w:szCs w:val="24"/>
        </w:rPr>
        <w:t>a Federación,</w:t>
      </w:r>
      <w:r w:rsidRPr="00045CB6">
        <w:rPr>
          <w:rStyle w:val="Textoennegrita"/>
          <w:rFonts w:ascii="Arial" w:hAnsi="Arial" w:cs="Arial"/>
          <w:b w:val="0"/>
          <w:sz w:val="24"/>
          <w:szCs w:val="24"/>
        </w:rPr>
        <w:t xml:space="preserve"> Estado</w:t>
      </w:r>
      <w:r>
        <w:rPr>
          <w:rStyle w:val="Textoennegrita"/>
          <w:rFonts w:ascii="Arial" w:hAnsi="Arial" w:cs="Arial"/>
          <w:b w:val="0"/>
          <w:sz w:val="24"/>
          <w:szCs w:val="24"/>
        </w:rPr>
        <w:t xml:space="preserve"> o Municipio</w:t>
      </w:r>
      <w:r w:rsidRPr="00045CB6">
        <w:rPr>
          <w:rStyle w:val="Textoennegrita"/>
          <w:rFonts w:ascii="Arial" w:hAnsi="Arial" w:cs="Arial"/>
          <w:b w:val="0"/>
          <w:sz w:val="24"/>
          <w:szCs w:val="24"/>
        </w:rPr>
        <w:t>,</w:t>
      </w:r>
      <w:r>
        <w:rPr>
          <w:rStyle w:val="Textoennegrita"/>
          <w:rFonts w:ascii="Arial" w:hAnsi="Arial" w:cs="Arial"/>
          <w:b w:val="0"/>
          <w:sz w:val="24"/>
          <w:szCs w:val="24"/>
        </w:rPr>
        <w:t xml:space="preserve"> </w:t>
      </w:r>
      <w:r w:rsidRPr="00045CB6">
        <w:rPr>
          <w:rStyle w:val="Textoennegrita"/>
          <w:rFonts w:ascii="Arial" w:hAnsi="Arial" w:cs="Arial"/>
          <w:b w:val="0"/>
          <w:sz w:val="24"/>
          <w:szCs w:val="24"/>
        </w:rPr>
        <w:t>siempre estamos en contacto de manera directa o indirecta, lo que haga o deje de hacer nos afecta.</w:t>
      </w:r>
    </w:p>
    <w:p w:rsidR="00045CB6" w:rsidRDefault="00045CB6" w:rsidP="00045CB6">
      <w:pPr>
        <w:pStyle w:val="Sinespaciado"/>
        <w:spacing w:line="360" w:lineRule="auto"/>
        <w:jc w:val="both"/>
        <w:rPr>
          <w:rStyle w:val="Textoennegrita"/>
          <w:rFonts w:ascii="Arial" w:hAnsi="Arial" w:cs="Arial"/>
          <w:b w:val="0"/>
          <w:sz w:val="24"/>
          <w:szCs w:val="24"/>
        </w:rPr>
      </w:pPr>
    </w:p>
    <w:p w:rsidR="00045CB6" w:rsidRDefault="00B67D1C" w:rsidP="00045CB6">
      <w:pPr>
        <w:pStyle w:val="Sinespaciado"/>
        <w:spacing w:line="360" w:lineRule="auto"/>
        <w:jc w:val="both"/>
        <w:rPr>
          <w:rFonts w:ascii="Arial" w:hAnsi="Arial" w:cs="Arial"/>
          <w:sz w:val="24"/>
          <w:szCs w:val="24"/>
        </w:rPr>
      </w:pPr>
      <w:r>
        <w:rPr>
          <w:rStyle w:val="Textoennegrita"/>
          <w:rFonts w:ascii="Arial" w:hAnsi="Arial" w:cs="Arial"/>
          <w:b w:val="0"/>
          <w:sz w:val="24"/>
          <w:szCs w:val="24"/>
        </w:rPr>
        <w:t xml:space="preserve">Esta </w:t>
      </w:r>
      <w:r w:rsidR="00E409BB" w:rsidRPr="00E409BB">
        <w:rPr>
          <w:rFonts w:ascii="Arial" w:hAnsi="Arial" w:cs="Arial"/>
          <w:sz w:val="24"/>
          <w:szCs w:val="24"/>
        </w:rPr>
        <w:t>realiza</w:t>
      </w:r>
      <w:r w:rsidR="00E409BB" w:rsidRPr="00E409BB">
        <w:rPr>
          <w:rFonts w:ascii="Arial" w:hAnsi="Arial" w:cs="Arial"/>
          <w:sz w:val="24"/>
          <w:szCs w:val="24"/>
        </w:rPr>
        <w:t>n</w:t>
      </w:r>
      <w:r w:rsidR="00E409BB" w:rsidRPr="00E409BB">
        <w:rPr>
          <w:rFonts w:ascii="Arial" w:hAnsi="Arial" w:cs="Arial"/>
          <w:sz w:val="24"/>
          <w:szCs w:val="24"/>
        </w:rPr>
        <w:t xml:space="preserve"> funciones</w:t>
      </w:r>
      <w:r w:rsidR="00E409BB" w:rsidRPr="00E409BB">
        <w:rPr>
          <w:rFonts w:ascii="Arial" w:hAnsi="Arial" w:cs="Arial"/>
          <w:sz w:val="24"/>
          <w:szCs w:val="24"/>
        </w:rPr>
        <w:t xml:space="preserve"> diversas</w:t>
      </w:r>
      <w:r w:rsidR="00E409BB">
        <w:rPr>
          <w:rFonts w:ascii="Arial" w:hAnsi="Arial" w:cs="Arial"/>
          <w:sz w:val="24"/>
          <w:szCs w:val="24"/>
        </w:rPr>
        <w:t xml:space="preserve"> y una de ellas es el servicio público, que a continuación daremos definiciones para entender mejor qué es el servicio público:</w:t>
      </w:r>
    </w:p>
    <w:p w:rsidR="00E409BB" w:rsidRDefault="00E409BB" w:rsidP="00045CB6">
      <w:pPr>
        <w:pStyle w:val="Sinespaciado"/>
        <w:spacing w:line="360" w:lineRule="auto"/>
        <w:jc w:val="both"/>
        <w:rPr>
          <w:rFonts w:ascii="Arial" w:hAnsi="Arial" w:cs="Arial"/>
          <w:sz w:val="24"/>
          <w:szCs w:val="24"/>
        </w:rPr>
      </w:pPr>
    </w:p>
    <w:p w:rsidR="00E409BB" w:rsidRDefault="00E409BB" w:rsidP="00045CB6">
      <w:pPr>
        <w:pStyle w:val="Sinespaciado"/>
        <w:spacing w:line="360" w:lineRule="auto"/>
        <w:jc w:val="both"/>
        <w:rPr>
          <w:rFonts w:ascii="Arial" w:hAnsi="Arial" w:cs="Arial"/>
          <w:sz w:val="24"/>
          <w:szCs w:val="24"/>
        </w:rPr>
      </w:pPr>
      <w:r>
        <w:rPr>
          <w:rFonts w:ascii="Arial" w:hAnsi="Arial" w:cs="Arial"/>
          <w:sz w:val="24"/>
          <w:szCs w:val="24"/>
        </w:rPr>
        <w:t xml:space="preserve">Villegas </w:t>
      </w:r>
      <w:r w:rsidR="000730C7">
        <w:rPr>
          <w:rFonts w:ascii="Arial" w:hAnsi="Arial" w:cs="Arial"/>
          <w:sz w:val="24"/>
          <w:szCs w:val="24"/>
        </w:rPr>
        <w:t>Basabilbaso</w:t>
      </w:r>
      <w:r>
        <w:rPr>
          <w:rFonts w:ascii="Arial" w:hAnsi="Arial" w:cs="Arial"/>
          <w:sz w:val="24"/>
          <w:szCs w:val="24"/>
        </w:rPr>
        <w:t xml:space="preserve">, define el servicio </w:t>
      </w:r>
      <w:r w:rsidR="000730C7">
        <w:rPr>
          <w:rFonts w:ascii="Arial" w:hAnsi="Arial" w:cs="Arial"/>
          <w:sz w:val="24"/>
          <w:szCs w:val="24"/>
        </w:rPr>
        <w:t>público</w:t>
      </w:r>
      <w:r>
        <w:rPr>
          <w:rFonts w:ascii="Arial" w:hAnsi="Arial" w:cs="Arial"/>
          <w:sz w:val="24"/>
          <w:szCs w:val="24"/>
        </w:rPr>
        <w:t xml:space="preserve"> como toda actividad directa e indirecta de la </w:t>
      </w:r>
      <w:r w:rsidR="000730C7">
        <w:rPr>
          <w:rFonts w:ascii="Arial" w:hAnsi="Arial" w:cs="Arial"/>
          <w:sz w:val="24"/>
          <w:szCs w:val="24"/>
        </w:rPr>
        <w:t>Administración</w:t>
      </w:r>
      <w:r>
        <w:rPr>
          <w:rFonts w:ascii="Arial" w:hAnsi="Arial" w:cs="Arial"/>
          <w:sz w:val="24"/>
          <w:szCs w:val="24"/>
        </w:rPr>
        <w:t xml:space="preserve"> Publica, cuyo objeto es la satisfacción de las necesidades colectivas por un procedimiento de derecho </w:t>
      </w:r>
      <w:r w:rsidR="000730C7">
        <w:rPr>
          <w:rFonts w:ascii="Arial" w:hAnsi="Arial" w:cs="Arial"/>
          <w:sz w:val="24"/>
          <w:szCs w:val="24"/>
        </w:rPr>
        <w:t>público</w:t>
      </w:r>
      <w:r>
        <w:rPr>
          <w:rFonts w:ascii="Arial" w:hAnsi="Arial" w:cs="Arial"/>
          <w:sz w:val="24"/>
          <w:szCs w:val="24"/>
        </w:rPr>
        <w:t>.</w:t>
      </w:r>
      <w:sdt>
        <w:sdtPr>
          <w:rPr>
            <w:rFonts w:ascii="Arial" w:hAnsi="Arial" w:cs="Arial"/>
            <w:sz w:val="24"/>
            <w:szCs w:val="24"/>
          </w:rPr>
          <w:id w:val="-675115323"/>
          <w:citation/>
        </w:sdtPr>
        <w:sdtContent>
          <w:r w:rsidR="00E87D73">
            <w:rPr>
              <w:rFonts w:ascii="Arial" w:hAnsi="Arial" w:cs="Arial"/>
              <w:sz w:val="24"/>
              <w:szCs w:val="24"/>
            </w:rPr>
            <w:fldChar w:fldCharType="begin"/>
          </w:r>
          <w:r w:rsidR="00E87D73">
            <w:rPr>
              <w:rFonts w:ascii="Arial" w:hAnsi="Arial" w:cs="Arial"/>
              <w:sz w:val="24"/>
              <w:szCs w:val="24"/>
            </w:rPr>
            <w:instrText xml:space="preserve"> CITATION Ben50 \l 2058 </w:instrText>
          </w:r>
          <w:r w:rsidR="00E87D73">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(Basabilbaso, 1950)</w:t>
          </w:r>
          <w:r w:rsidR="00E87D73">
            <w:rPr>
              <w:rFonts w:ascii="Arial" w:hAnsi="Arial" w:cs="Arial"/>
              <w:sz w:val="24"/>
              <w:szCs w:val="24"/>
            </w:rPr>
            <w:fldChar w:fldCharType="end"/>
          </w:r>
        </w:sdtContent>
      </w:sdt>
    </w:p>
    <w:p w:rsidR="00E409BB" w:rsidRDefault="00E409BB" w:rsidP="00045CB6">
      <w:pPr>
        <w:pStyle w:val="Sinespaciado"/>
        <w:spacing w:line="360" w:lineRule="auto"/>
        <w:jc w:val="both"/>
        <w:rPr>
          <w:rFonts w:ascii="Arial" w:hAnsi="Arial" w:cs="Arial"/>
          <w:sz w:val="24"/>
          <w:szCs w:val="24"/>
        </w:rPr>
      </w:pPr>
    </w:p>
    <w:p w:rsidR="00E409BB" w:rsidRDefault="00E409BB" w:rsidP="00045CB6">
      <w:pPr>
        <w:pStyle w:val="Sinespaciado"/>
        <w:spacing w:line="360" w:lineRule="auto"/>
        <w:jc w:val="both"/>
        <w:rPr>
          <w:rFonts w:ascii="Arial" w:hAnsi="Arial" w:cs="Arial"/>
          <w:sz w:val="24"/>
          <w:szCs w:val="24"/>
        </w:rPr>
      </w:pPr>
      <w:r>
        <w:rPr>
          <w:rFonts w:ascii="Arial" w:hAnsi="Arial" w:cs="Arial"/>
          <w:sz w:val="24"/>
          <w:szCs w:val="24"/>
        </w:rPr>
        <w:t xml:space="preserve">Diez, restringe la </w:t>
      </w:r>
      <w:r w:rsidR="00E87D73">
        <w:rPr>
          <w:rFonts w:ascii="Arial" w:hAnsi="Arial" w:cs="Arial"/>
          <w:sz w:val="24"/>
          <w:szCs w:val="24"/>
        </w:rPr>
        <w:t>noción</w:t>
      </w:r>
      <w:r>
        <w:rPr>
          <w:rFonts w:ascii="Arial" w:hAnsi="Arial" w:cs="Arial"/>
          <w:sz w:val="24"/>
          <w:szCs w:val="24"/>
        </w:rPr>
        <w:t xml:space="preserve"> de servicio </w:t>
      </w:r>
      <w:r w:rsidR="00E87D73">
        <w:rPr>
          <w:rFonts w:ascii="Arial" w:hAnsi="Arial" w:cs="Arial"/>
          <w:sz w:val="24"/>
          <w:szCs w:val="24"/>
        </w:rPr>
        <w:t>público</w:t>
      </w:r>
      <w:r>
        <w:rPr>
          <w:rFonts w:ascii="Arial" w:hAnsi="Arial" w:cs="Arial"/>
          <w:sz w:val="24"/>
          <w:szCs w:val="24"/>
        </w:rPr>
        <w:t xml:space="preserve"> diciendo que es la prestación que </w:t>
      </w:r>
      <w:r w:rsidR="00E87D73">
        <w:rPr>
          <w:rFonts w:ascii="Arial" w:hAnsi="Arial" w:cs="Arial"/>
          <w:sz w:val="24"/>
          <w:szCs w:val="24"/>
        </w:rPr>
        <w:t>efectúa</w:t>
      </w:r>
      <w:r>
        <w:rPr>
          <w:rFonts w:ascii="Arial" w:hAnsi="Arial" w:cs="Arial"/>
          <w:sz w:val="24"/>
          <w:szCs w:val="24"/>
        </w:rPr>
        <w:t xml:space="preserve"> la </w:t>
      </w:r>
      <w:r w:rsidR="00E87D73">
        <w:rPr>
          <w:rFonts w:ascii="Arial" w:hAnsi="Arial" w:cs="Arial"/>
          <w:sz w:val="24"/>
          <w:szCs w:val="24"/>
        </w:rPr>
        <w:t>Administración</w:t>
      </w:r>
      <w:r>
        <w:rPr>
          <w:rFonts w:ascii="Arial" w:hAnsi="Arial" w:cs="Arial"/>
          <w:sz w:val="24"/>
          <w:szCs w:val="24"/>
        </w:rPr>
        <w:t xml:space="preserve"> en forma directa o indirecta para satisfacer una necesidad de interés general.</w:t>
      </w:r>
      <w:sdt>
        <w:sdtPr>
          <w:rPr>
            <w:rFonts w:ascii="Arial" w:hAnsi="Arial" w:cs="Arial"/>
            <w:sz w:val="24"/>
            <w:szCs w:val="24"/>
          </w:rPr>
          <w:id w:val="-2088606742"/>
          <w:citation/>
        </w:sdtPr>
        <w:sdtContent>
          <w:r w:rsidR="00E87D73">
            <w:rPr>
              <w:rFonts w:ascii="Arial" w:hAnsi="Arial" w:cs="Arial"/>
              <w:sz w:val="24"/>
              <w:szCs w:val="24"/>
            </w:rPr>
            <w:fldChar w:fldCharType="begin"/>
          </w:r>
          <w:r w:rsidR="00E87D73">
            <w:rPr>
              <w:rFonts w:ascii="Arial" w:hAnsi="Arial" w:cs="Arial"/>
              <w:sz w:val="24"/>
              <w:szCs w:val="24"/>
            </w:rPr>
            <w:instrText xml:space="preserve"> CITATION Die80 \l 2058 </w:instrText>
          </w:r>
          <w:r w:rsidR="00E87D73">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(Diez, 1980)</w:t>
          </w:r>
          <w:r w:rsidR="00E87D73">
            <w:rPr>
              <w:rFonts w:ascii="Arial" w:hAnsi="Arial" w:cs="Arial"/>
              <w:sz w:val="24"/>
              <w:szCs w:val="24"/>
            </w:rPr>
            <w:fldChar w:fldCharType="end"/>
          </w:r>
        </w:sdtContent>
      </w:sdt>
    </w:p>
    <w:p w:rsidR="000730C7" w:rsidRDefault="000730C7" w:rsidP="00045CB6">
      <w:pPr>
        <w:pStyle w:val="Sinespaciado"/>
        <w:spacing w:line="360" w:lineRule="auto"/>
        <w:jc w:val="both"/>
        <w:rPr>
          <w:rFonts w:ascii="Arial" w:hAnsi="Arial" w:cs="Arial"/>
          <w:sz w:val="24"/>
          <w:szCs w:val="24"/>
        </w:rPr>
      </w:pPr>
    </w:p>
    <w:p w:rsidR="000730C7" w:rsidRDefault="000730C7" w:rsidP="00045CB6">
      <w:pPr>
        <w:pStyle w:val="Sinespaciado"/>
        <w:spacing w:line="360" w:lineRule="auto"/>
        <w:jc w:val="both"/>
        <w:rPr>
          <w:rFonts w:ascii="Arial" w:hAnsi="Arial" w:cs="Arial"/>
          <w:sz w:val="24"/>
          <w:szCs w:val="24"/>
        </w:rPr>
      </w:pPr>
      <w:r>
        <w:rPr>
          <w:rFonts w:ascii="Arial" w:hAnsi="Arial" w:cs="Arial"/>
          <w:sz w:val="24"/>
          <w:szCs w:val="24"/>
        </w:rPr>
        <w:t xml:space="preserve">Dromi, entiende que servicio </w:t>
      </w:r>
      <w:r w:rsidR="00E87D73">
        <w:rPr>
          <w:rFonts w:ascii="Arial" w:hAnsi="Arial" w:cs="Arial"/>
          <w:sz w:val="24"/>
          <w:szCs w:val="24"/>
        </w:rPr>
        <w:t>público</w:t>
      </w:r>
      <w:r>
        <w:rPr>
          <w:rFonts w:ascii="Arial" w:hAnsi="Arial" w:cs="Arial"/>
          <w:sz w:val="24"/>
          <w:szCs w:val="24"/>
        </w:rPr>
        <w:t xml:space="preserve">, es un medio para un fin próximo o para un fin mediano </w:t>
      </w:r>
      <w:r w:rsidR="00E87D73">
        <w:rPr>
          <w:rFonts w:ascii="Arial" w:hAnsi="Arial" w:cs="Arial"/>
          <w:sz w:val="24"/>
          <w:szCs w:val="24"/>
        </w:rPr>
        <w:t>(el</w:t>
      </w:r>
      <w:r>
        <w:rPr>
          <w:rFonts w:ascii="Arial" w:hAnsi="Arial" w:cs="Arial"/>
          <w:sz w:val="24"/>
          <w:szCs w:val="24"/>
        </w:rPr>
        <w:t xml:space="preserve"> bien común), que se traduce en </w:t>
      </w:r>
      <w:r w:rsidR="00E87D73">
        <w:rPr>
          <w:rFonts w:ascii="Arial" w:hAnsi="Arial" w:cs="Arial"/>
          <w:sz w:val="24"/>
          <w:szCs w:val="24"/>
        </w:rPr>
        <w:t>actividades</w:t>
      </w:r>
      <w:r>
        <w:rPr>
          <w:rFonts w:ascii="Arial" w:hAnsi="Arial" w:cs="Arial"/>
          <w:sz w:val="24"/>
          <w:szCs w:val="24"/>
        </w:rPr>
        <w:t xml:space="preserve"> </w:t>
      </w:r>
      <w:r w:rsidR="00E87D73">
        <w:rPr>
          <w:rFonts w:ascii="Arial" w:hAnsi="Arial" w:cs="Arial"/>
          <w:sz w:val="24"/>
          <w:szCs w:val="24"/>
        </w:rPr>
        <w:t>públicas</w:t>
      </w:r>
      <w:r>
        <w:rPr>
          <w:rFonts w:ascii="Arial" w:hAnsi="Arial" w:cs="Arial"/>
          <w:sz w:val="24"/>
          <w:szCs w:val="24"/>
        </w:rPr>
        <w:t xml:space="preserve">, conforme de obra, función o prestación de interés </w:t>
      </w:r>
      <w:r w:rsidR="00E87D73">
        <w:rPr>
          <w:rFonts w:ascii="Arial" w:hAnsi="Arial" w:cs="Arial"/>
          <w:sz w:val="24"/>
          <w:szCs w:val="24"/>
        </w:rPr>
        <w:t>público</w:t>
      </w:r>
      <w:r>
        <w:rPr>
          <w:rFonts w:ascii="Arial" w:hAnsi="Arial" w:cs="Arial"/>
          <w:sz w:val="24"/>
          <w:szCs w:val="24"/>
        </w:rPr>
        <w:t xml:space="preserve"> y con un régimen jurídico de derecho administrativo común a todo el quehacer de la función administrativa.</w:t>
      </w:r>
      <w:sdt>
        <w:sdtPr>
          <w:rPr>
            <w:rFonts w:ascii="Arial" w:hAnsi="Arial" w:cs="Arial"/>
            <w:sz w:val="24"/>
            <w:szCs w:val="24"/>
          </w:rPr>
          <w:id w:val="1829239606"/>
          <w:citation/>
        </w:sdtPr>
        <w:sdtContent>
          <w:r w:rsidR="00E87D73">
            <w:rPr>
              <w:rFonts w:ascii="Arial" w:hAnsi="Arial" w:cs="Arial"/>
              <w:sz w:val="24"/>
              <w:szCs w:val="24"/>
            </w:rPr>
            <w:fldChar w:fldCharType="begin"/>
          </w:r>
          <w:r w:rsidR="00E87D73">
            <w:rPr>
              <w:rFonts w:ascii="Arial" w:hAnsi="Arial" w:cs="Arial"/>
              <w:sz w:val="24"/>
              <w:szCs w:val="24"/>
            </w:rPr>
            <w:instrText xml:space="preserve"> CITATION Dro91 \l 2058 </w:instrText>
          </w:r>
          <w:r w:rsidR="00E87D73">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(Dromi, 1991)</w:t>
          </w:r>
          <w:r w:rsidR="00E87D73">
            <w:rPr>
              <w:rFonts w:ascii="Arial" w:hAnsi="Arial" w:cs="Arial"/>
              <w:sz w:val="24"/>
              <w:szCs w:val="24"/>
            </w:rPr>
            <w:fldChar w:fldCharType="end"/>
          </w:r>
        </w:sdtContent>
      </w:sdt>
    </w:p>
    <w:p w:rsidR="000730C7" w:rsidRDefault="000730C7" w:rsidP="00045CB6">
      <w:pPr>
        <w:pStyle w:val="Sinespaciado"/>
        <w:spacing w:line="360" w:lineRule="auto"/>
        <w:jc w:val="both"/>
        <w:rPr>
          <w:rFonts w:ascii="Arial" w:hAnsi="Arial" w:cs="Arial"/>
          <w:sz w:val="24"/>
          <w:szCs w:val="24"/>
        </w:rPr>
      </w:pPr>
    </w:p>
    <w:p w:rsidR="000730C7" w:rsidRDefault="005B001C" w:rsidP="00045CB6">
      <w:pPr>
        <w:pStyle w:val="Sinespaciado"/>
        <w:spacing w:line="360" w:lineRule="auto"/>
        <w:jc w:val="both"/>
        <w:rPr>
          <w:rFonts w:ascii="Arial" w:hAnsi="Arial" w:cs="Arial"/>
          <w:sz w:val="24"/>
          <w:szCs w:val="24"/>
        </w:rPr>
      </w:pPr>
      <w:r>
        <w:rPr>
          <w:rFonts w:ascii="Arial" w:hAnsi="Arial" w:cs="Arial"/>
          <w:sz w:val="24"/>
          <w:szCs w:val="24"/>
        </w:rPr>
        <w:t>Sarmiento García</w:t>
      </w:r>
      <w:r w:rsidR="000730C7">
        <w:rPr>
          <w:rFonts w:ascii="Arial" w:hAnsi="Arial" w:cs="Arial"/>
          <w:sz w:val="24"/>
          <w:szCs w:val="24"/>
        </w:rPr>
        <w:t xml:space="preserve">, propone una definición descriptiva de servicio </w:t>
      </w:r>
      <w:r w:rsidR="00E87D73">
        <w:rPr>
          <w:rFonts w:ascii="Arial" w:hAnsi="Arial" w:cs="Arial"/>
          <w:sz w:val="24"/>
          <w:szCs w:val="24"/>
        </w:rPr>
        <w:t>público</w:t>
      </w:r>
      <w:r w:rsidR="000730C7">
        <w:rPr>
          <w:rFonts w:ascii="Arial" w:hAnsi="Arial" w:cs="Arial"/>
          <w:sz w:val="24"/>
          <w:szCs w:val="24"/>
        </w:rPr>
        <w:t xml:space="preserve">, entendiendo por tal, la actividad administrativa desarrollada por entidades estatales o por su delegación, que tiene por finalidad satisfacer necesidades, individuales de importancia colectiva, mediante prestaciones materiales en especie, periódicas y </w:t>
      </w:r>
      <w:r w:rsidR="00E87D73">
        <w:rPr>
          <w:rFonts w:ascii="Arial" w:hAnsi="Arial" w:cs="Arial"/>
          <w:sz w:val="24"/>
          <w:szCs w:val="24"/>
        </w:rPr>
        <w:t>sistemáticas</w:t>
      </w:r>
      <w:r w:rsidR="000730C7">
        <w:rPr>
          <w:rFonts w:ascii="Arial" w:hAnsi="Arial" w:cs="Arial"/>
          <w:sz w:val="24"/>
          <w:szCs w:val="24"/>
        </w:rPr>
        <w:t xml:space="preserve"> que constituyen el objeto esencial de una </w:t>
      </w:r>
      <w:r w:rsidR="00E87D73">
        <w:rPr>
          <w:rFonts w:ascii="Arial" w:hAnsi="Arial" w:cs="Arial"/>
          <w:sz w:val="24"/>
          <w:szCs w:val="24"/>
        </w:rPr>
        <w:t>concreta</w:t>
      </w:r>
      <w:r w:rsidR="000730C7">
        <w:rPr>
          <w:rFonts w:ascii="Arial" w:hAnsi="Arial" w:cs="Arial"/>
          <w:sz w:val="24"/>
          <w:szCs w:val="24"/>
        </w:rPr>
        <w:t xml:space="preserve"> relación jurídica con el administrado y asegurada por normas y principios que tienden a dar prerrogativas de derecho </w:t>
      </w:r>
      <w:r w:rsidR="00E87D73">
        <w:rPr>
          <w:rFonts w:ascii="Arial" w:hAnsi="Arial" w:cs="Arial"/>
          <w:sz w:val="24"/>
          <w:szCs w:val="24"/>
        </w:rPr>
        <w:t>público</w:t>
      </w:r>
      <w:r w:rsidR="000730C7">
        <w:rPr>
          <w:rFonts w:ascii="Arial" w:hAnsi="Arial" w:cs="Arial"/>
          <w:sz w:val="24"/>
          <w:szCs w:val="24"/>
        </w:rPr>
        <w:t xml:space="preserve"> a quien la cumplen para permitirle la mejor satisfacción de las necesidades colectivas.</w:t>
      </w:r>
      <w:sdt>
        <w:sdtPr>
          <w:rPr>
            <w:rFonts w:ascii="Arial" w:hAnsi="Arial" w:cs="Arial"/>
            <w:sz w:val="24"/>
            <w:szCs w:val="24"/>
          </w:rPr>
          <w:id w:val="-915627662"/>
          <w:citation/>
        </w:sdtPr>
        <w:sdtContent>
          <w:r w:rsidR="00E87D73">
            <w:rPr>
              <w:rFonts w:ascii="Arial" w:hAnsi="Arial" w:cs="Arial"/>
              <w:sz w:val="24"/>
              <w:szCs w:val="24"/>
            </w:rPr>
            <w:fldChar w:fldCharType="begin"/>
          </w:r>
          <w:r w:rsidR="00DA08E9">
            <w:rPr>
              <w:rFonts w:ascii="Arial" w:hAnsi="Arial" w:cs="Arial"/>
              <w:sz w:val="24"/>
              <w:szCs w:val="24"/>
            </w:rPr>
            <w:instrText xml:space="preserve">CITATION Sar96 \l 2058 </w:instrText>
          </w:r>
          <w:r w:rsidR="00E87D73">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(García, 1996)</w:t>
          </w:r>
          <w:r w:rsidR="00E87D73">
            <w:rPr>
              <w:rFonts w:ascii="Arial" w:hAnsi="Arial" w:cs="Arial"/>
              <w:sz w:val="24"/>
              <w:szCs w:val="24"/>
            </w:rPr>
            <w:fldChar w:fldCharType="end"/>
          </w:r>
        </w:sdtContent>
      </w:sdt>
    </w:p>
    <w:p w:rsidR="00916F17" w:rsidRDefault="00916F17" w:rsidP="00916F17">
      <w:pPr>
        <w:pStyle w:val="Sinespaciado"/>
        <w:spacing w:line="360" w:lineRule="auto"/>
        <w:rPr>
          <w:rFonts w:ascii="Arial" w:hAnsi="Arial" w:cs="Arial"/>
          <w:sz w:val="24"/>
          <w:szCs w:val="24"/>
        </w:rPr>
      </w:pPr>
    </w:p>
    <w:p w:rsidR="00916F17" w:rsidRDefault="00916F17" w:rsidP="00916F17">
      <w:pPr>
        <w:pStyle w:val="Sinespaciado"/>
        <w:spacing w:line="360" w:lineRule="auto"/>
        <w:jc w:val="both"/>
        <w:rPr>
          <w:rFonts w:ascii="Arial" w:hAnsi="Arial" w:cs="Arial"/>
          <w:sz w:val="24"/>
          <w:szCs w:val="24"/>
        </w:rPr>
      </w:pPr>
      <w:r w:rsidRPr="00916F17">
        <w:rPr>
          <w:rFonts w:ascii="Arial" w:hAnsi="Arial" w:cs="Arial"/>
          <w:iCs/>
          <w:sz w:val="24"/>
          <w:szCs w:val="24"/>
        </w:rPr>
        <w:t>Duguit</w:t>
      </w:r>
      <w:r>
        <w:rPr>
          <w:rFonts w:ascii="Arial" w:hAnsi="Arial" w:cs="Arial"/>
          <w:iCs/>
          <w:sz w:val="24"/>
          <w:szCs w:val="24"/>
        </w:rPr>
        <w:t>, dice que</w:t>
      </w:r>
      <w:r w:rsidRPr="00916F17">
        <w:rPr>
          <w:rFonts w:ascii="Arial" w:hAnsi="Arial" w:cs="Arial"/>
          <w:sz w:val="24"/>
          <w:szCs w:val="24"/>
        </w:rPr>
        <w:t xml:space="preserve"> </w:t>
      </w:r>
      <w:r>
        <w:rPr>
          <w:rFonts w:ascii="Arial" w:hAnsi="Arial" w:cs="Arial"/>
          <w:sz w:val="24"/>
          <w:szCs w:val="24"/>
        </w:rPr>
        <w:t>e</w:t>
      </w:r>
      <w:r w:rsidRPr="00916F17">
        <w:rPr>
          <w:rFonts w:ascii="Arial" w:hAnsi="Arial" w:cs="Arial"/>
          <w:sz w:val="24"/>
          <w:szCs w:val="24"/>
        </w:rPr>
        <w:t>l</w:t>
      </w:r>
      <w:r w:rsidRPr="00916F17">
        <w:rPr>
          <w:rFonts w:ascii="Arial" w:hAnsi="Arial" w:cs="Arial"/>
          <w:sz w:val="24"/>
          <w:szCs w:val="24"/>
        </w:rPr>
        <w:t xml:space="preserve"> serv</w:t>
      </w:r>
      <w:r w:rsidRPr="00916F17">
        <w:rPr>
          <w:rFonts w:ascii="Arial" w:hAnsi="Arial" w:cs="Arial"/>
          <w:sz w:val="24"/>
          <w:szCs w:val="24"/>
        </w:rPr>
        <w:t>icio</w:t>
      </w:r>
      <w:r>
        <w:rPr>
          <w:rFonts w:ascii="Arial" w:hAnsi="Arial" w:cs="Arial"/>
          <w:sz w:val="24"/>
          <w:szCs w:val="24"/>
        </w:rPr>
        <w:t xml:space="preserve"> público es «toda actividad </w:t>
      </w:r>
      <w:r w:rsidRPr="00916F17">
        <w:rPr>
          <w:rFonts w:ascii="Arial" w:hAnsi="Arial" w:cs="Arial"/>
          <w:sz w:val="24"/>
          <w:szCs w:val="24"/>
        </w:rPr>
        <w:t>cuyo cumplimiento deba ser asegurado, reglado y controlado por los goberna</w:t>
      </w:r>
      <w:r>
        <w:rPr>
          <w:rFonts w:ascii="Arial" w:hAnsi="Arial" w:cs="Arial"/>
          <w:sz w:val="24"/>
          <w:szCs w:val="24"/>
        </w:rPr>
        <w:t xml:space="preserve">ntes». El </w:t>
      </w:r>
      <w:r w:rsidRPr="00916F17">
        <w:rPr>
          <w:rFonts w:ascii="Arial" w:hAnsi="Arial" w:cs="Arial"/>
          <w:sz w:val="24"/>
          <w:szCs w:val="24"/>
        </w:rPr>
        <w:t>género próximo en esta definición viene a ser toda actividad,</w:t>
      </w:r>
      <w:r>
        <w:rPr>
          <w:rFonts w:ascii="Arial" w:hAnsi="Arial" w:cs="Arial"/>
          <w:sz w:val="24"/>
          <w:szCs w:val="24"/>
        </w:rPr>
        <w:t xml:space="preserve"> sin importar quien la realice, </w:t>
      </w:r>
      <w:r w:rsidRPr="00916F17">
        <w:rPr>
          <w:rFonts w:ascii="Arial" w:hAnsi="Arial" w:cs="Arial"/>
          <w:sz w:val="24"/>
          <w:szCs w:val="24"/>
        </w:rPr>
        <w:t>lo</w:t>
      </w:r>
      <w:r>
        <w:rPr>
          <w:rFonts w:ascii="Arial" w:hAnsi="Arial" w:cs="Arial"/>
          <w:sz w:val="24"/>
          <w:szCs w:val="24"/>
        </w:rPr>
        <w:t xml:space="preserve"> cual significa que no se trata </w:t>
      </w:r>
      <w:r w:rsidRPr="00916F17">
        <w:rPr>
          <w:rFonts w:ascii="Arial" w:hAnsi="Arial" w:cs="Arial"/>
          <w:sz w:val="24"/>
          <w:szCs w:val="24"/>
        </w:rPr>
        <w:t>forzosamente de una acti</w:t>
      </w:r>
      <w:r>
        <w:rPr>
          <w:rFonts w:ascii="Arial" w:hAnsi="Arial" w:cs="Arial"/>
          <w:sz w:val="24"/>
          <w:szCs w:val="24"/>
        </w:rPr>
        <w:t xml:space="preserve">vidad del Estado; la diferencia </w:t>
      </w:r>
      <w:r w:rsidRPr="00916F17">
        <w:rPr>
          <w:rFonts w:ascii="Arial" w:hAnsi="Arial" w:cs="Arial"/>
          <w:sz w:val="24"/>
          <w:szCs w:val="24"/>
        </w:rPr>
        <w:t>específica la circunscribe a un sector de las actividades p</w:t>
      </w:r>
      <w:r>
        <w:rPr>
          <w:rFonts w:ascii="Arial" w:hAnsi="Arial" w:cs="Arial"/>
          <w:sz w:val="24"/>
          <w:szCs w:val="24"/>
        </w:rPr>
        <w:t xml:space="preserve">osibles: aquellas cuyo </w:t>
      </w:r>
      <w:r w:rsidRPr="00916F17">
        <w:rPr>
          <w:rFonts w:ascii="Arial" w:hAnsi="Arial" w:cs="Arial"/>
          <w:sz w:val="24"/>
          <w:szCs w:val="24"/>
        </w:rPr>
        <w:t>cumplimiento deba ser asegurado, reglado y controlado no por quien sea, sino, en una</w:t>
      </w:r>
      <w:r>
        <w:rPr>
          <w:rFonts w:ascii="Arial" w:hAnsi="Arial" w:cs="Arial"/>
          <w:sz w:val="24"/>
          <w:szCs w:val="24"/>
        </w:rPr>
        <w:t xml:space="preserve"> </w:t>
      </w:r>
      <w:r w:rsidRPr="00916F17">
        <w:rPr>
          <w:rFonts w:ascii="Arial" w:hAnsi="Arial" w:cs="Arial"/>
          <w:sz w:val="24"/>
          <w:szCs w:val="24"/>
        </w:rPr>
        <w:t>circunstancia de modo, por los gobernantes.</w:t>
      </w:r>
      <w:r>
        <w:rPr>
          <w:rFonts w:ascii="Arial" w:hAnsi="Arial" w:cs="Arial"/>
          <w:sz w:val="24"/>
          <w:szCs w:val="24"/>
        </w:rPr>
        <w:t xml:space="preserve"> 82</w:t>
      </w:r>
      <w:sdt>
        <w:sdtPr>
          <w:rPr>
            <w:rFonts w:ascii="Arial" w:hAnsi="Arial" w:cs="Arial"/>
            <w:sz w:val="24"/>
            <w:szCs w:val="24"/>
          </w:rPr>
          <w:id w:val="1456523383"/>
          <w:citation/>
        </w:sdtPr>
        <w:sdtContent>
          <w:r>
            <w:rPr>
              <w:rFonts w:ascii="Arial" w:hAnsi="Arial" w:cs="Arial"/>
              <w:sz w:val="24"/>
              <w:szCs w:val="24"/>
            </w:rPr>
            <w:fldChar w:fldCharType="begin"/>
          </w:r>
          <w:r>
            <w:rPr>
              <w:rFonts w:ascii="Arial" w:hAnsi="Arial" w:cs="Arial"/>
              <w:sz w:val="24"/>
              <w:szCs w:val="24"/>
            </w:rPr>
            <w:instrText xml:space="preserve"> CITATION Dug30 \l 2058 </w:instrText>
          </w:r>
          <w:r>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(Duguit, 1927-1930)</w:t>
          </w:r>
          <w:r>
            <w:rPr>
              <w:rFonts w:ascii="Arial" w:hAnsi="Arial" w:cs="Arial"/>
              <w:sz w:val="24"/>
              <w:szCs w:val="24"/>
            </w:rPr>
            <w:fldChar w:fldCharType="end"/>
          </w:r>
        </w:sdtContent>
      </w:sdt>
    </w:p>
    <w:p w:rsidR="00916F17" w:rsidRDefault="00916F17" w:rsidP="00916F17">
      <w:pPr>
        <w:pStyle w:val="Sinespaciado"/>
        <w:spacing w:line="360" w:lineRule="auto"/>
        <w:jc w:val="both"/>
        <w:rPr>
          <w:rFonts w:ascii="Arial" w:hAnsi="Arial" w:cs="Arial"/>
          <w:sz w:val="24"/>
          <w:szCs w:val="24"/>
        </w:rPr>
      </w:pPr>
    </w:p>
    <w:p w:rsidR="00813258" w:rsidRDefault="00916F17" w:rsidP="00916F17">
      <w:pPr>
        <w:pStyle w:val="Sinespaciado"/>
        <w:spacing w:line="360" w:lineRule="auto"/>
        <w:jc w:val="both"/>
        <w:rPr>
          <w:rFonts w:ascii="Arial" w:hAnsi="Arial" w:cs="Arial"/>
          <w:sz w:val="24"/>
          <w:szCs w:val="24"/>
        </w:rPr>
      </w:pPr>
      <w:r w:rsidRPr="00916F17">
        <w:rPr>
          <w:rFonts w:ascii="Arial" w:hAnsi="Arial" w:cs="Arial"/>
          <w:sz w:val="24"/>
          <w:szCs w:val="24"/>
        </w:rPr>
        <w:t>Jéze considera, pues, al servicio público como un procedimiento técnico cuyo</w:t>
      </w:r>
      <w:r>
        <w:rPr>
          <w:rFonts w:ascii="Arial" w:hAnsi="Arial" w:cs="Arial"/>
          <w:sz w:val="24"/>
          <w:szCs w:val="24"/>
        </w:rPr>
        <w:t xml:space="preserve"> </w:t>
      </w:r>
      <w:r w:rsidRPr="00916F17">
        <w:rPr>
          <w:rFonts w:ascii="Arial" w:hAnsi="Arial" w:cs="Arial"/>
          <w:sz w:val="24"/>
          <w:szCs w:val="24"/>
        </w:rPr>
        <w:t xml:space="preserve">objeto consiste en dar satisfacción regular y continua a </w:t>
      </w:r>
      <w:r>
        <w:rPr>
          <w:rFonts w:ascii="Arial" w:hAnsi="Arial" w:cs="Arial"/>
          <w:sz w:val="24"/>
          <w:szCs w:val="24"/>
        </w:rPr>
        <w:t xml:space="preserve">necesidades de interés general, </w:t>
      </w:r>
      <w:r w:rsidRPr="00916F17">
        <w:rPr>
          <w:rFonts w:ascii="Arial" w:hAnsi="Arial" w:cs="Arial"/>
          <w:sz w:val="24"/>
          <w:szCs w:val="24"/>
        </w:rPr>
        <w:t>con sujeción a un régimen jurídico especial, de der</w:t>
      </w:r>
      <w:r>
        <w:rPr>
          <w:rFonts w:ascii="Arial" w:hAnsi="Arial" w:cs="Arial"/>
          <w:sz w:val="24"/>
          <w:szCs w:val="24"/>
        </w:rPr>
        <w:t xml:space="preserve">echo público. El género próximo </w:t>
      </w:r>
      <w:r w:rsidRPr="00916F17">
        <w:rPr>
          <w:rFonts w:ascii="Arial" w:hAnsi="Arial" w:cs="Arial"/>
          <w:sz w:val="24"/>
          <w:szCs w:val="24"/>
        </w:rPr>
        <w:t xml:space="preserve">viene a ser aquí un procedimiento, </w:t>
      </w:r>
      <w:r w:rsidRPr="00916F17">
        <w:rPr>
          <w:rFonts w:ascii="Arial" w:hAnsi="Arial" w:cs="Arial"/>
          <w:sz w:val="24"/>
          <w:szCs w:val="24"/>
        </w:rPr>
        <w:t>más</w:t>
      </w:r>
      <w:r w:rsidRPr="00916F17">
        <w:rPr>
          <w:rFonts w:ascii="Arial" w:hAnsi="Arial" w:cs="Arial"/>
          <w:sz w:val="24"/>
          <w:szCs w:val="24"/>
        </w:rPr>
        <w:t xml:space="preserve"> no cualquiera, sino</w:t>
      </w:r>
      <w:r>
        <w:rPr>
          <w:rFonts w:ascii="Arial" w:hAnsi="Arial" w:cs="Arial"/>
          <w:sz w:val="24"/>
          <w:szCs w:val="24"/>
        </w:rPr>
        <w:t xml:space="preserve"> el precisado por la diferencia </w:t>
      </w:r>
      <w:r w:rsidRPr="00916F17">
        <w:rPr>
          <w:rFonts w:ascii="Arial" w:hAnsi="Arial" w:cs="Arial"/>
          <w:sz w:val="24"/>
          <w:szCs w:val="24"/>
        </w:rPr>
        <w:t>específica, en dos aspectos: técnico y satisfactor de necesidades de carácter general. Esta</w:t>
      </w:r>
      <w:r>
        <w:rPr>
          <w:rFonts w:ascii="Arial" w:hAnsi="Arial" w:cs="Arial"/>
          <w:sz w:val="24"/>
          <w:szCs w:val="24"/>
        </w:rPr>
        <w:t xml:space="preserve"> </w:t>
      </w:r>
      <w:r w:rsidRPr="00916F17">
        <w:rPr>
          <w:rFonts w:ascii="Arial" w:hAnsi="Arial" w:cs="Arial"/>
          <w:sz w:val="24"/>
          <w:szCs w:val="24"/>
        </w:rPr>
        <w:t>def</w:t>
      </w:r>
      <w:r>
        <w:rPr>
          <w:rFonts w:ascii="Arial" w:hAnsi="Arial" w:cs="Arial"/>
          <w:sz w:val="24"/>
          <w:szCs w:val="24"/>
        </w:rPr>
        <w:t>inición</w:t>
      </w:r>
      <w:r w:rsidRPr="00916F17">
        <w:rPr>
          <w:rFonts w:ascii="Arial" w:hAnsi="Arial" w:cs="Arial"/>
          <w:sz w:val="24"/>
          <w:szCs w:val="24"/>
        </w:rPr>
        <w:t xml:space="preserve"> se complementa con las circunstancias de modo, re</w:t>
      </w:r>
      <w:r>
        <w:rPr>
          <w:rFonts w:ascii="Arial" w:hAnsi="Arial" w:cs="Arial"/>
          <w:sz w:val="24"/>
          <w:szCs w:val="24"/>
        </w:rPr>
        <w:t xml:space="preserve">lativas a la satisfacción de la </w:t>
      </w:r>
      <w:r w:rsidRPr="00916F17">
        <w:rPr>
          <w:rFonts w:ascii="Arial" w:hAnsi="Arial" w:cs="Arial"/>
          <w:sz w:val="24"/>
          <w:szCs w:val="24"/>
        </w:rPr>
        <w:t xml:space="preserve">necesidad: regular y continua, y con sujeción a un régimen jurídico </w:t>
      </w:r>
      <w:r w:rsidRPr="00916F17">
        <w:rPr>
          <w:rFonts w:ascii="Arial" w:hAnsi="Arial" w:cs="Arial"/>
          <w:sz w:val="24"/>
          <w:szCs w:val="24"/>
        </w:rPr>
        <w:lastRenderedPageBreak/>
        <w:t>especial de derecho</w:t>
      </w:r>
      <w:r>
        <w:rPr>
          <w:rFonts w:ascii="Arial" w:hAnsi="Arial" w:cs="Arial"/>
          <w:sz w:val="24"/>
          <w:szCs w:val="24"/>
        </w:rPr>
        <w:t xml:space="preserve"> </w:t>
      </w:r>
      <w:r w:rsidRPr="00916F17">
        <w:rPr>
          <w:rFonts w:ascii="Arial" w:hAnsi="Arial" w:cs="Arial"/>
          <w:sz w:val="24"/>
          <w:szCs w:val="24"/>
        </w:rPr>
        <w:t>público, capaz de modificar en todo momento la</w:t>
      </w:r>
      <w:r w:rsidR="00813258">
        <w:rPr>
          <w:rFonts w:ascii="Arial" w:hAnsi="Arial" w:cs="Arial"/>
          <w:sz w:val="24"/>
          <w:szCs w:val="24"/>
        </w:rPr>
        <w:t xml:space="preserve"> organización del procedimiento </w:t>
      </w:r>
      <w:sdt>
        <w:sdtPr>
          <w:rPr>
            <w:rFonts w:ascii="Arial" w:hAnsi="Arial" w:cs="Arial"/>
            <w:sz w:val="24"/>
            <w:szCs w:val="24"/>
          </w:rPr>
          <w:id w:val="1330332332"/>
          <w:citation/>
        </w:sdtPr>
        <w:sdtContent>
          <w:r w:rsidR="00813258">
            <w:rPr>
              <w:rFonts w:ascii="Arial" w:hAnsi="Arial" w:cs="Arial"/>
              <w:sz w:val="24"/>
              <w:szCs w:val="24"/>
            </w:rPr>
            <w:fldChar w:fldCharType="begin"/>
          </w:r>
          <w:r w:rsidR="00813258">
            <w:rPr>
              <w:rFonts w:ascii="Arial" w:hAnsi="Arial" w:cs="Arial"/>
              <w:sz w:val="24"/>
              <w:szCs w:val="24"/>
            </w:rPr>
            <w:instrText xml:space="preserve"> CITATION Jez \l 2058 </w:instrText>
          </w:r>
          <w:r w:rsidR="00813258">
            <w:rPr>
              <w:rFonts w:ascii="Arial" w:hAnsi="Arial" w:cs="Arial"/>
              <w:sz w:val="24"/>
              <w:szCs w:val="24"/>
            </w:rPr>
            <w:fldChar w:fldCharType="separate"/>
          </w:r>
          <w:r w:rsidR="00A856ED" w:rsidRPr="00A856ED">
            <w:rPr>
              <w:rFonts w:ascii="Arial" w:hAnsi="Arial" w:cs="Arial"/>
              <w:noProof/>
              <w:sz w:val="24"/>
              <w:szCs w:val="24"/>
            </w:rPr>
            <w:t>(Jeze)</w:t>
          </w:r>
          <w:r w:rsidR="00813258">
            <w:rPr>
              <w:rFonts w:ascii="Arial" w:hAnsi="Arial" w:cs="Arial"/>
              <w:sz w:val="24"/>
              <w:szCs w:val="24"/>
            </w:rPr>
            <w:fldChar w:fldCharType="end"/>
          </w:r>
        </w:sdtContent>
      </w:sdt>
      <w:r w:rsidR="00813258">
        <w:rPr>
          <w:rFonts w:ascii="Arial" w:hAnsi="Arial" w:cs="Arial"/>
          <w:sz w:val="24"/>
          <w:szCs w:val="24"/>
        </w:rPr>
        <w:t>.</w:t>
      </w:r>
    </w:p>
    <w:p w:rsidR="00917A1D" w:rsidRPr="00917A1D" w:rsidRDefault="00917A1D" w:rsidP="00917A1D">
      <w:pPr>
        <w:pStyle w:val="Sinespaciado"/>
        <w:spacing w:line="360" w:lineRule="auto"/>
        <w:jc w:val="both"/>
        <w:rPr>
          <w:rFonts w:ascii="Arial" w:hAnsi="Arial" w:cs="Arial"/>
          <w:sz w:val="24"/>
          <w:szCs w:val="24"/>
        </w:rPr>
      </w:pPr>
    </w:p>
    <w:p w:rsidR="00917A1D" w:rsidRPr="00917A1D" w:rsidRDefault="00917A1D" w:rsidP="00917A1D">
      <w:pPr>
        <w:pStyle w:val="Sinespaciado"/>
        <w:spacing w:line="360" w:lineRule="auto"/>
        <w:jc w:val="both"/>
        <w:rPr>
          <w:rFonts w:ascii="Arial" w:hAnsi="Arial" w:cs="Arial"/>
          <w:sz w:val="24"/>
          <w:szCs w:val="24"/>
        </w:rPr>
      </w:pPr>
      <w:r w:rsidRPr="00917A1D">
        <w:rPr>
          <w:rFonts w:ascii="Arial" w:hAnsi="Arial" w:cs="Arial"/>
          <w:sz w:val="24"/>
          <w:szCs w:val="24"/>
        </w:rPr>
        <w:t>El profesor mexicano Jorge Olivera Toro, propone la siguiente definición, parecida a la</w:t>
      </w:r>
    </w:p>
    <w:p w:rsidR="00917A1D" w:rsidRPr="00917A1D" w:rsidRDefault="00917A1D" w:rsidP="00917A1D">
      <w:pPr>
        <w:pStyle w:val="Sinespaciado"/>
        <w:spacing w:line="360" w:lineRule="auto"/>
        <w:jc w:val="both"/>
        <w:rPr>
          <w:rFonts w:ascii="Arial" w:hAnsi="Arial" w:cs="Arial"/>
          <w:sz w:val="24"/>
          <w:szCs w:val="24"/>
        </w:rPr>
      </w:pPr>
      <w:r w:rsidRPr="00917A1D">
        <w:rPr>
          <w:rFonts w:ascii="Arial" w:hAnsi="Arial" w:cs="Arial"/>
          <w:sz w:val="24"/>
          <w:szCs w:val="24"/>
        </w:rPr>
        <w:t>de Diez: «el servicio público es la actividad de la que es ti</w:t>
      </w:r>
      <w:r>
        <w:rPr>
          <w:rFonts w:ascii="Arial" w:hAnsi="Arial" w:cs="Arial"/>
          <w:sz w:val="24"/>
          <w:szCs w:val="24"/>
        </w:rPr>
        <w:t xml:space="preserve">tular el Estado y que, en forma </w:t>
      </w:r>
      <w:r w:rsidRPr="00917A1D">
        <w:rPr>
          <w:rFonts w:ascii="Arial" w:hAnsi="Arial" w:cs="Arial"/>
          <w:sz w:val="24"/>
          <w:szCs w:val="24"/>
        </w:rPr>
        <w:t>directa o indirecta satisface necesidades colectivas, de</w:t>
      </w:r>
      <w:r>
        <w:rPr>
          <w:rFonts w:ascii="Arial" w:hAnsi="Arial" w:cs="Arial"/>
          <w:sz w:val="24"/>
          <w:szCs w:val="24"/>
        </w:rPr>
        <w:t xml:space="preserve"> una manera regular, continua y </w:t>
      </w:r>
      <w:r w:rsidR="00B67D1C">
        <w:rPr>
          <w:rFonts w:ascii="Arial" w:hAnsi="Arial" w:cs="Arial"/>
          <w:sz w:val="24"/>
          <w:szCs w:val="24"/>
        </w:rPr>
        <w:t>uniforme</w:t>
      </w:r>
      <w:sdt>
        <w:sdtPr>
          <w:rPr>
            <w:rFonts w:ascii="Arial" w:hAnsi="Arial" w:cs="Arial"/>
            <w:sz w:val="24"/>
            <w:szCs w:val="24"/>
          </w:rPr>
          <w:id w:val="1377810115"/>
          <w:citation/>
        </w:sdtPr>
        <w:sdtContent>
          <w:r w:rsidR="00B67D1C">
            <w:rPr>
              <w:rFonts w:ascii="Arial" w:hAnsi="Arial" w:cs="Arial"/>
              <w:sz w:val="24"/>
              <w:szCs w:val="24"/>
            </w:rPr>
            <w:fldChar w:fldCharType="begin"/>
          </w:r>
          <w:r w:rsidR="00B67D1C">
            <w:rPr>
              <w:rFonts w:ascii="Arial" w:hAnsi="Arial" w:cs="Arial"/>
              <w:sz w:val="24"/>
              <w:szCs w:val="24"/>
            </w:rPr>
            <w:instrText xml:space="preserve"> CITATION Jor67 \l 2058 </w:instrText>
          </w:r>
          <w:r w:rsidR="00B67D1C">
            <w:rPr>
              <w:rFonts w:ascii="Arial" w:hAnsi="Arial" w:cs="Arial"/>
              <w:sz w:val="24"/>
              <w:szCs w:val="24"/>
            </w:rPr>
            <w:fldChar w:fldCharType="separate"/>
          </w:r>
          <w:r w:rsidR="00A856ED">
            <w:rPr>
              <w:rFonts w:ascii="Arial" w:hAnsi="Arial" w:cs="Arial"/>
              <w:noProof/>
              <w:sz w:val="24"/>
              <w:szCs w:val="24"/>
            </w:rPr>
            <w:t xml:space="preserve"> </w:t>
          </w:r>
          <w:r w:rsidR="00A856ED" w:rsidRPr="00A856ED">
            <w:rPr>
              <w:rFonts w:ascii="Arial" w:hAnsi="Arial" w:cs="Arial"/>
              <w:noProof/>
              <w:sz w:val="24"/>
              <w:szCs w:val="24"/>
            </w:rPr>
            <w:t>(Toro, 1967)</w:t>
          </w:r>
          <w:r w:rsidR="00B67D1C">
            <w:rPr>
              <w:rFonts w:ascii="Arial" w:hAnsi="Arial" w:cs="Arial"/>
              <w:sz w:val="24"/>
              <w:szCs w:val="24"/>
            </w:rPr>
            <w:fldChar w:fldCharType="end"/>
          </w:r>
        </w:sdtContent>
      </w:sdt>
    </w:p>
    <w:p w:rsidR="002818D5" w:rsidRDefault="002818D5" w:rsidP="00917A1D">
      <w:pPr>
        <w:pStyle w:val="Sinespaciado"/>
        <w:spacing w:line="360" w:lineRule="auto"/>
        <w:jc w:val="both"/>
        <w:rPr>
          <w:rFonts w:ascii="Arial" w:hAnsi="Arial" w:cs="Arial"/>
          <w:sz w:val="24"/>
          <w:szCs w:val="24"/>
        </w:rPr>
      </w:pPr>
    </w:p>
    <w:p w:rsidR="00460EA6" w:rsidRDefault="00917A1D" w:rsidP="002818D5">
      <w:pPr>
        <w:pStyle w:val="Sinespaciado"/>
        <w:spacing w:line="360" w:lineRule="auto"/>
        <w:jc w:val="both"/>
        <w:rPr>
          <w:rFonts w:ascii="Arial" w:hAnsi="Arial" w:cs="Arial"/>
          <w:sz w:val="24"/>
          <w:szCs w:val="24"/>
        </w:rPr>
      </w:pPr>
      <w:r w:rsidRPr="00917A1D">
        <w:rPr>
          <w:rFonts w:ascii="Arial" w:hAnsi="Arial" w:cs="Arial"/>
          <w:sz w:val="24"/>
          <w:szCs w:val="24"/>
        </w:rPr>
        <w:t>En la anterior definición, el género próximo es la actividad estatal, en tanto que</w:t>
      </w:r>
      <w:r w:rsidR="002818D5">
        <w:rPr>
          <w:rFonts w:ascii="Arial" w:hAnsi="Arial" w:cs="Arial"/>
          <w:sz w:val="24"/>
          <w:szCs w:val="24"/>
        </w:rPr>
        <w:t xml:space="preserve"> </w:t>
      </w:r>
      <w:r w:rsidRPr="00917A1D">
        <w:rPr>
          <w:rFonts w:ascii="Arial" w:hAnsi="Arial" w:cs="Arial"/>
          <w:sz w:val="24"/>
          <w:szCs w:val="24"/>
        </w:rPr>
        <w:t>la especie viene a ser la actividad del Estado satisfactora de necesi</w:t>
      </w:r>
      <w:r>
        <w:rPr>
          <w:rFonts w:ascii="Arial" w:hAnsi="Arial" w:cs="Arial"/>
          <w:sz w:val="24"/>
          <w:szCs w:val="24"/>
        </w:rPr>
        <w:t xml:space="preserve">dades colectivas. Erróneamente, </w:t>
      </w:r>
      <w:r w:rsidRPr="00917A1D">
        <w:rPr>
          <w:rFonts w:ascii="Arial" w:hAnsi="Arial" w:cs="Arial"/>
          <w:sz w:val="24"/>
          <w:szCs w:val="24"/>
        </w:rPr>
        <w:t xml:space="preserve">el autor indica que tal actividad satisface en forma </w:t>
      </w:r>
      <w:r>
        <w:rPr>
          <w:rFonts w:ascii="Arial" w:hAnsi="Arial" w:cs="Arial"/>
          <w:sz w:val="24"/>
          <w:szCs w:val="24"/>
        </w:rPr>
        <w:t xml:space="preserve">directa o indirecta necesidades </w:t>
      </w:r>
      <w:r w:rsidRPr="00917A1D">
        <w:rPr>
          <w:rFonts w:ascii="Arial" w:hAnsi="Arial" w:cs="Arial"/>
          <w:sz w:val="24"/>
          <w:szCs w:val="24"/>
        </w:rPr>
        <w:t>colectivas, pues lo que debió expresarse es que el Estado,</w:t>
      </w:r>
      <w:r>
        <w:rPr>
          <w:rFonts w:ascii="Arial" w:hAnsi="Arial" w:cs="Arial"/>
          <w:sz w:val="24"/>
          <w:szCs w:val="24"/>
        </w:rPr>
        <w:t xml:space="preserve"> como titular de tal actividad, </w:t>
      </w:r>
      <w:r w:rsidRPr="00917A1D">
        <w:rPr>
          <w:rFonts w:ascii="Arial" w:hAnsi="Arial" w:cs="Arial"/>
          <w:sz w:val="24"/>
          <w:szCs w:val="24"/>
        </w:rPr>
        <w:t>la podrá desarrollar directa o indirectamente, p</w:t>
      </w:r>
      <w:r>
        <w:rPr>
          <w:rFonts w:ascii="Arial" w:hAnsi="Arial" w:cs="Arial"/>
          <w:sz w:val="24"/>
          <w:szCs w:val="24"/>
        </w:rPr>
        <w:t xml:space="preserve">orque las referidas necesidades </w:t>
      </w:r>
      <w:r w:rsidRPr="00917A1D">
        <w:rPr>
          <w:rFonts w:ascii="Arial" w:hAnsi="Arial" w:cs="Arial"/>
          <w:sz w:val="24"/>
          <w:szCs w:val="24"/>
        </w:rPr>
        <w:t>siempre las habrá de satisfacer directamente la actividad; ad</w:t>
      </w:r>
      <w:r>
        <w:rPr>
          <w:rFonts w:ascii="Arial" w:hAnsi="Arial" w:cs="Arial"/>
          <w:sz w:val="24"/>
          <w:szCs w:val="24"/>
        </w:rPr>
        <w:t>emás, esta definición, al igual q</w:t>
      </w:r>
      <w:r w:rsidRPr="00917A1D">
        <w:rPr>
          <w:rFonts w:ascii="Arial" w:hAnsi="Arial" w:cs="Arial"/>
          <w:sz w:val="24"/>
          <w:szCs w:val="24"/>
        </w:rPr>
        <w:t>ue la de Diez, tampoco es aplicable al servicio público</w:t>
      </w:r>
      <w:r>
        <w:rPr>
          <w:rFonts w:ascii="Arial" w:hAnsi="Arial" w:cs="Arial"/>
          <w:sz w:val="24"/>
          <w:szCs w:val="24"/>
        </w:rPr>
        <w:t xml:space="preserve"> impropio, porque excluye a las </w:t>
      </w:r>
      <w:r w:rsidRPr="00917A1D">
        <w:rPr>
          <w:rFonts w:ascii="Arial" w:hAnsi="Arial" w:cs="Arial"/>
          <w:sz w:val="24"/>
          <w:szCs w:val="24"/>
        </w:rPr>
        <w:t>actividades cuya titularidad no corresponde al Estado, sino a los particular</w:t>
      </w:r>
      <w:r>
        <w:rPr>
          <w:rFonts w:ascii="Arial" w:hAnsi="Arial" w:cs="Arial"/>
          <w:sz w:val="24"/>
          <w:szCs w:val="24"/>
        </w:rPr>
        <w:t xml:space="preserve">es, como </w:t>
      </w:r>
      <w:r w:rsidRPr="00917A1D">
        <w:rPr>
          <w:rFonts w:ascii="Arial" w:hAnsi="Arial" w:cs="Arial"/>
          <w:sz w:val="24"/>
          <w:szCs w:val="24"/>
        </w:rPr>
        <w:t>acontece en el servicio público impropio.</w:t>
      </w:r>
    </w:p>
    <w:p w:rsidR="00917A1D" w:rsidRDefault="00917A1D" w:rsidP="00917A1D">
      <w:pPr>
        <w:pStyle w:val="Sinespaciado"/>
        <w:spacing w:line="360" w:lineRule="auto"/>
        <w:jc w:val="both"/>
        <w:rPr>
          <w:rFonts w:ascii="Arial" w:hAnsi="Arial" w:cs="Arial"/>
          <w:sz w:val="24"/>
          <w:szCs w:val="24"/>
        </w:rPr>
      </w:pPr>
    </w:p>
    <w:p w:rsidR="00917A1D" w:rsidRPr="00917A1D" w:rsidRDefault="00917A1D" w:rsidP="00917A1D">
      <w:pPr>
        <w:pStyle w:val="Sinespaciado"/>
        <w:spacing w:line="360" w:lineRule="auto"/>
        <w:jc w:val="both"/>
        <w:rPr>
          <w:rFonts w:ascii="Arial" w:hAnsi="Arial" w:cs="Arial"/>
          <w:sz w:val="24"/>
          <w:szCs w:val="24"/>
        </w:rPr>
      </w:pPr>
      <w:r w:rsidRPr="00917A1D">
        <w:rPr>
          <w:rFonts w:ascii="Arial" w:hAnsi="Arial" w:cs="Arial"/>
          <w:sz w:val="24"/>
          <w:szCs w:val="24"/>
        </w:rPr>
        <w:t>El profesor santafecino, en su renombrada obra Derecho y ciencia de la administración</w:t>
      </w:r>
    </w:p>
    <w:p w:rsidR="00917A1D" w:rsidRPr="00917A1D" w:rsidRDefault="00917A1D" w:rsidP="00917A1D">
      <w:pPr>
        <w:pStyle w:val="Sinespaciado"/>
        <w:spacing w:line="360" w:lineRule="auto"/>
        <w:jc w:val="both"/>
        <w:rPr>
          <w:rFonts w:ascii="Arial" w:hAnsi="Arial" w:cs="Arial"/>
          <w:sz w:val="24"/>
          <w:szCs w:val="24"/>
        </w:rPr>
      </w:pPr>
      <w:r w:rsidRPr="00917A1D">
        <w:rPr>
          <w:rFonts w:ascii="Arial" w:hAnsi="Arial" w:cs="Arial"/>
          <w:sz w:val="24"/>
          <w:szCs w:val="24"/>
        </w:rPr>
        <w:t>municipal, plantea la siguiente definición omnicomprensiva del servicio público:</w:t>
      </w:r>
    </w:p>
    <w:p w:rsidR="00917A1D" w:rsidRDefault="00917A1D" w:rsidP="00917A1D">
      <w:pPr>
        <w:pStyle w:val="Sinespaciado"/>
        <w:spacing w:line="360" w:lineRule="auto"/>
        <w:jc w:val="both"/>
        <w:rPr>
          <w:rFonts w:ascii="Arial" w:hAnsi="Arial" w:cs="Arial"/>
          <w:sz w:val="24"/>
          <w:szCs w:val="24"/>
        </w:rPr>
      </w:pPr>
    </w:p>
    <w:p w:rsidR="00917A1D" w:rsidRPr="00917A1D" w:rsidRDefault="00917A1D" w:rsidP="002818D5">
      <w:pPr>
        <w:pStyle w:val="Sinespaciado"/>
        <w:spacing w:line="360" w:lineRule="auto"/>
        <w:jc w:val="both"/>
        <w:rPr>
          <w:rFonts w:ascii="Arial" w:hAnsi="Arial" w:cs="Arial"/>
          <w:sz w:val="24"/>
          <w:szCs w:val="24"/>
        </w:rPr>
      </w:pPr>
      <w:r w:rsidRPr="00917A1D">
        <w:rPr>
          <w:rFonts w:ascii="Arial" w:hAnsi="Arial" w:cs="Arial"/>
          <w:sz w:val="24"/>
          <w:szCs w:val="24"/>
        </w:rPr>
        <w:t>Toda prestación concreta del Estado o de la act</w:t>
      </w:r>
      <w:r>
        <w:rPr>
          <w:rFonts w:ascii="Arial" w:hAnsi="Arial" w:cs="Arial"/>
          <w:sz w:val="24"/>
          <w:szCs w:val="24"/>
        </w:rPr>
        <w:t xml:space="preserve">ividad privada, que tendiendo a </w:t>
      </w:r>
      <w:r w:rsidRPr="00917A1D">
        <w:rPr>
          <w:rFonts w:ascii="Arial" w:hAnsi="Arial" w:cs="Arial"/>
          <w:sz w:val="24"/>
          <w:szCs w:val="24"/>
        </w:rPr>
        <w:t>satisfacer necesidades públicas es realizada directamente p</w:t>
      </w:r>
      <w:r>
        <w:rPr>
          <w:rFonts w:ascii="Arial" w:hAnsi="Arial" w:cs="Arial"/>
          <w:sz w:val="24"/>
          <w:szCs w:val="24"/>
        </w:rPr>
        <w:t xml:space="preserve">or la administración pública, o </w:t>
      </w:r>
      <w:r w:rsidRPr="00917A1D">
        <w:rPr>
          <w:rFonts w:ascii="Arial" w:hAnsi="Arial" w:cs="Arial"/>
          <w:sz w:val="24"/>
          <w:szCs w:val="24"/>
        </w:rPr>
        <w:t>indirectamente por los particulares, mediante concesión, arrie</w:t>
      </w:r>
      <w:r>
        <w:rPr>
          <w:rFonts w:ascii="Arial" w:hAnsi="Arial" w:cs="Arial"/>
          <w:sz w:val="24"/>
          <w:szCs w:val="24"/>
        </w:rPr>
        <w:t xml:space="preserve">ndo o una simple reglamentación </w:t>
      </w:r>
      <w:r w:rsidRPr="00917A1D">
        <w:rPr>
          <w:rFonts w:ascii="Arial" w:hAnsi="Arial" w:cs="Arial"/>
          <w:sz w:val="24"/>
          <w:szCs w:val="24"/>
        </w:rPr>
        <w:t>legal, en la que se determinen las condicion</w:t>
      </w:r>
      <w:r>
        <w:rPr>
          <w:rFonts w:ascii="Arial" w:hAnsi="Arial" w:cs="Arial"/>
          <w:sz w:val="24"/>
          <w:szCs w:val="24"/>
        </w:rPr>
        <w:t xml:space="preserve">es técnicas y económicas en que </w:t>
      </w:r>
      <w:r w:rsidRPr="00917A1D">
        <w:rPr>
          <w:rFonts w:ascii="Arial" w:hAnsi="Arial" w:cs="Arial"/>
          <w:sz w:val="24"/>
          <w:szCs w:val="24"/>
        </w:rPr>
        <w:t>debe prestarse, a fin de asegurar su menor coste, efect</w:t>
      </w:r>
      <w:r w:rsidR="002818D5">
        <w:rPr>
          <w:rFonts w:ascii="Arial" w:hAnsi="Arial" w:cs="Arial"/>
          <w:sz w:val="24"/>
          <w:szCs w:val="24"/>
        </w:rPr>
        <w:t xml:space="preserve">ividad, continuidad y eficacia </w:t>
      </w:r>
      <w:sdt>
        <w:sdtPr>
          <w:rPr>
            <w:rFonts w:ascii="Arial" w:hAnsi="Arial" w:cs="Arial"/>
            <w:sz w:val="24"/>
            <w:szCs w:val="24"/>
          </w:rPr>
          <w:id w:val="1011424185"/>
          <w:citation/>
        </w:sdtPr>
        <w:sdtContent>
          <w:r w:rsidR="002818D5">
            <w:rPr>
              <w:rFonts w:ascii="Arial" w:hAnsi="Arial" w:cs="Arial"/>
              <w:sz w:val="24"/>
              <w:szCs w:val="24"/>
            </w:rPr>
            <w:fldChar w:fldCharType="begin"/>
          </w:r>
          <w:r w:rsidR="002818D5">
            <w:rPr>
              <w:rFonts w:ascii="Arial" w:hAnsi="Arial" w:cs="Arial"/>
              <w:sz w:val="24"/>
              <w:szCs w:val="24"/>
            </w:rPr>
            <w:instrText xml:space="preserve"> CITATION Alc43 \l 2058 </w:instrText>
          </w:r>
          <w:r w:rsidR="002818D5">
            <w:rPr>
              <w:rFonts w:ascii="Arial" w:hAnsi="Arial" w:cs="Arial"/>
              <w:sz w:val="24"/>
              <w:szCs w:val="24"/>
            </w:rPr>
            <w:fldChar w:fldCharType="separate"/>
          </w:r>
          <w:r w:rsidR="00A856ED" w:rsidRPr="00A856ED">
            <w:rPr>
              <w:rFonts w:ascii="Arial" w:hAnsi="Arial" w:cs="Arial"/>
              <w:noProof/>
              <w:sz w:val="24"/>
              <w:szCs w:val="24"/>
            </w:rPr>
            <w:t>(Grecia, 1943)</w:t>
          </w:r>
          <w:r w:rsidR="002818D5">
            <w:rPr>
              <w:rFonts w:ascii="Arial" w:hAnsi="Arial" w:cs="Arial"/>
              <w:sz w:val="24"/>
              <w:szCs w:val="24"/>
            </w:rPr>
            <w:fldChar w:fldCharType="end"/>
          </w:r>
        </w:sdtContent>
      </w:sdt>
    </w:p>
    <w:p w:rsidR="002818D5" w:rsidRDefault="002818D5" w:rsidP="00917A1D">
      <w:pPr>
        <w:pStyle w:val="Sinespaciado"/>
        <w:spacing w:line="360" w:lineRule="auto"/>
        <w:jc w:val="both"/>
        <w:rPr>
          <w:rFonts w:ascii="Arial" w:hAnsi="Arial" w:cs="Arial"/>
          <w:sz w:val="24"/>
          <w:szCs w:val="24"/>
        </w:rPr>
      </w:pPr>
    </w:p>
    <w:p w:rsidR="00917A1D" w:rsidRPr="00917A1D" w:rsidRDefault="00917A1D" w:rsidP="00917A1D">
      <w:pPr>
        <w:pStyle w:val="Sinespaciado"/>
        <w:spacing w:line="360" w:lineRule="auto"/>
        <w:jc w:val="both"/>
        <w:rPr>
          <w:rFonts w:ascii="Arial" w:hAnsi="Arial" w:cs="Arial"/>
          <w:sz w:val="24"/>
          <w:szCs w:val="24"/>
        </w:rPr>
      </w:pPr>
      <w:r w:rsidRPr="00917A1D">
        <w:rPr>
          <w:rFonts w:ascii="Arial" w:hAnsi="Arial" w:cs="Arial"/>
          <w:sz w:val="24"/>
          <w:szCs w:val="24"/>
        </w:rPr>
        <w:t>En relación con la anterior definición, habremos de hacer notar que en los casos de</w:t>
      </w:r>
    </w:p>
    <w:p w:rsidR="00917A1D" w:rsidRPr="00917A1D" w:rsidRDefault="00917A1D" w:rsidP="00917A1D">
      <w:pPr>
        <w:pStyle w:val="Sinespaciado"/>
        <w:spacing w:line="360" w:lineRule="auto"/>
        <w:jc w:val="both"/>
        <w:rPr>
          <w:rFonts w:ascii="Arial" w:hAnsi="Arial" w:cs="Arial"/>
          <w:sz w:val="24"/>
          <w:szCs w:val="24"/>
        </w:rPr>
      </w:pPr>
      <w:r w:rsidRPr="00917A1D">
        <w:rPr>
          <w:rFonts w:ascii="Arial" w:hAnsi="Arial" w:cs="Arial"/>
          <w:sz w:val="24"/>
          <w:szCs w:val="24"/>
        </w:rPr>
        <w:t>concesión, subrogación o arriendo del servicio público, efectivamente el Estado realiza</w:t>
      </w:r>
    </w:p>
    <w:p w:rsidR="002818D5" w:rsidRDefault="002818D5" w:rsidP="00917A1D">
      <w:pPr>
        <w:pStyle w:val="Sinespaciado"/>
        <w:spacing w:line="360" w:lineRule="auto"/>
        <w:jc w:val="both"/>
        <w:rPr>
          <w:rFonts w:ascii="Arial" w:hAnsi="Arial" w:cs="Arial"/>
          <w:sz w:val="24"/>
          <w:szCs w:val="24"/>
        </w:rPr>
      </w:pPr>
    </w:p>
    <w:p w:rsidR="00917A1D" w:rsidRDefault="00917A1D" w:rsidP="00917A1D">
      <w:pPr>
        <w:pStyle w:val="Sinespaciado"/>
        <w:spacing w:line="360" w:lineRule="auto"/>
        <w:jc w:val="both"/>
        <w:rPr>
          <w:rFonts w:ascii="Arial" w:hAnsi="Arial" w:cs="Arial"/>
          <w:sz w:val="24"/>
          <w:szCs w:val="24"/>
        </w:rPr>
      </w:pPr>
      <w:r w:rsidRPr="00917A1D">
        <w:rPr>
          <w:rFonts w:ascii="Arial" w:hAnsi="Arial" w:cs="Arial"/>
          <w:sz w:val="24"/>
          <w:szCs w:val="24"/>
        </w:rPr>
        <w:lastRenderedPageBreak/>
        <w:t>indirectamente la prestación que le está atribuida, no así en los casos de servicios públicos</w:t>
      </w:r>
      <w:r>
        <w:rPr>
          <w:rFonts w:ascii="Arial" w:hAnsi="Arial" w:cs="Arial"/>
          <w:sz w:val="24"/>
          <w:szCs w:val="24"/>
        </w:rPr>
        <w:t xml:space="preserve"> </w:t>
      </w:r>
      <w:r w:rsidRPr="00917A1D">
        <w:rPr>
          <w:rFonts w:ascii="Arial" w:hAnsi="Arial" w:cs="Arial"/>
          <w:sz w:val="24"/>
          <w:szCs w:val="24"/>
        </w:rPr>
        <w:t xml:space="preserve">impropios, pues tratándose de ellos, la prestación no es </w:t>
      </w:r>
      <w:r>
        <w:rPr>
          <w:rFonts w:ascii="Arial" w:hAnsi="Arial" w:cs="Arial"/>
          <w:sz w:val="24"/>
          <w:szCs w:val="24"/>
        </w:rPr>
        <w:t xml:space="preserve">atribución del Estado, quien se </w:t>
      </w:r>
      <w:r w:rsidRPr="00917A1D">
        <w:rPr>
          <w:rFonts w:ascii="Arial" w:hAnsi="Arial" w:cs="Arial"/>
          <w:sz w:val="24"/>
          <w:szCs w:val="24"/>
        </w:rPr>
        <w:t>concreta a otorgar un permiso o una licencia o autorización al par</w:t>
      </w:r>
      <w:r>
        <w:rPr>
          <w:rFonts w:ascii="Arial" w:hAnsi="Arial" w:cs="Arial"/>
          <w:sz w:val="24"/>
          <w:szCs w:val="24"/>
        </w:rPr>
        <w:t xml:space="preserve">ticular, para que sea éste </w:t>
      </w:r>
      <w:r w:rsidR="002818D5">
        <w:rPr>
          <w:rFonts w:ascii="Arial" w:hAnsi="Arial" w:cs="Arial"/>
          <w:sz w:val="24"/>
          <w:szCs w:val="24"/>
        </w:rPr>
        <w:t xml:space="preserve">quien directamente, </w:t>
      </w:r>
      <w:r w:rsidRPr="00917A1D">
        <w:rPr>
          <w:rFonts w:ascii="Arial" w:hAnsi="Arial" w:cs="Arial"/>
          <w:sz w:val="24"/>
          <w:szCs w:val="24"/>
        </w:rPr>
        <w:t>no por delegac</w:t>
      </w:r>
      <w:r w:rsidR="002818D5">
        <w:rPr>
          <w:rFonts w:ascii="Arial" w:hAnsi="Arial" w:cs="Arial"/>
          <w:sz w:val="24"/>
          <w:szCs w:val="24"/>
        </w:rPr>
        <w:t>ión del Estado ni del municipio</w:t>
      </w:r>
      <w:r w:rsidRPr="00917A1D">
        <w:rPr>
          <w:rFonts w:ascii="Arial" w:hAnsi="Arial" w:cs="Arial"/>
          <w:sz w:val="24"/>
          <w:szCs w:val="24"/>
        </w:rPr>
        <w:t xml:space="preserve"> preste el servicio.</w:t>
      </w:r>
    </w:p>
    <w:p w:rsidR="00B67D1C" w:rsidRDefault="00B67D1C" w:rsidP="00917A1D">
      <w:pPr>
        <w:pStyle w:val="Sinespaciado"/>
        <w:spacing w:line="360" w:lineRule="auto"/>
        <w:jc w:val="both"/>
        <w:rPr>
          <w:rFonts w:ascii="Arial" w:hAnsi="Arial" w:cs="Arial"/>
          <w:sz w:val="24"/>
          <w:szCs w:val="24"/>
        </w:rPr>
      </w:pPr>
    </w:p>
    <w:p w:rsidR="00B67D1C" w:rsidRPr="00B67D1C" w:rsidRDefault="00B67D1C" w:rsidP="00B67D1C">
      <w:pPr>
        <w:autoSpaceDE w:val="0"/>
        <w:autoSpaceDN w:val="0"/>
        <w:adjustRightInd w:val="0"/>
        <w:spacing w:after="0" w:line="360" w:lineRule="auto"/>
        <w:jc w:val="both"/>
        <w:rPr>
          <w:rFonts w:ascii="Arial" w:hAnsi="Arial" w:cs="Arial"/>
          <w:iCs/>
          <w:sz w:val="24"/>
          <w:szCs w:val="24"/>
        </w:rPr>
      </w:pPr>
      <w:r>
        <w:rPr>
          <w:rFonts w:ascii="Arial" w:hAnsi="Arial" w:cs="Arial"/>
          <w:sz w:val="24"/>
          <w:szCs w:val="24"/>
        </w:rPr>
        <w:t xml:space="preserve">A manera de propuesta de la definición de </w:t>
      </w:r>
      <w:r w:rsidRPr="00B67D1C">
        <w:rPr>
          <w:rFonts w:ascii="Arial" w:hAnsi="Arial" w:cs="Arial"/>
          <w:iCs/>
          <w:sz w:val="24"/>
          <w:szCs w:val="24"/>
        </w:rPr>
        <w:t>Servicio público</w:t>
      </w:r>
      <w:r>
        <w:rPr>
          <w:rFonts w:ascii="Arial" w:hAnsi="Arial" w:cs="Arial"/>
          <w:iCs/>
          <w:sz w:val="24"/>
          <w:szCs w:val="24"/>
        </w:rPr>
        <w:t>, podemos decir que</w:t>
      </w:r>
      <w:r w:rsidRPr="00B67D1C">
        <w:rPr>
          <w:rFonts w:ascii="Arial" w:hAnsi="Arial" w:cs="Arial"/>
          <w:iCs/>
          <w:sz w:val="24"/>
          <w:szCs w:val="24"/>
        </w:rPr>
        <w:t xml:space="preserve"> es toda actividad técnica destinada a satisfacer una necesidad de</w:t>
      </w:r>
      <w:r>
        <w:rPr>
          <w:rFonts w:ascii="Arial" w:hAnsi="Arial" w:cs="Arial"/>
          <w:iCs/>
          <w:sz w:val="24"/>
          <w:szCs w:val="24"/>
        </w:rPr>
        <w:t xml:space="preserve"> </w:t>
      </w:r>
      <w:r w:rsidRPr="00B67D1C">
        <w:rPr>
          <w:rFonts w:ascii="Arial" w:hAnsi="Arial" w:cs="Arial"/>
          <w:iCs/>
          <w:sz w:val="24"/>
          <w:szCs w:val="24"/>
        </w:rPr>
        <w:t>carácter general, cuyo cumplimiento uniforme y continuo deba</w:t>
      </w:r>
      <w:r>
        <w:rPr>
          <w:rFonts w:ascii="Arial" w:hAnsi="Arial" w:cs="Arial"/>
          <w:iCs/>
          <w:sz w:val="24"/>
          <w:szCs w:val="24"/>
        </w:rPr>
        <w:t xml:space="preserve"> ser permanentemente asegurado, </w:t>
      </w:r>
      <w:r w:rsidRPr="00B67D1C">
        <w:rPr>
          <w:rFonts w:ascii="Arial" w:hAnsi="Arial" w:cs="Arial"/>
          <w:iCs/>
          <w:sz w:val="24"/>
          <w:szCs w:val="24"/>
        </w:rPr>
        <w:t>reglado y controlado por los gobernantes, con sujeció</w:t>
      </w:r>
      <w:r>
        <w:rPr>
          <w:rFonts w:ascii="Arial" w:hAnsi="Arial" w:cs="Arial"/>
          <w:iCs/>
          <w:sz w:val="24"/>
          <w:szCs w:val="24"/>
        </w:rPr>
        <w:t xml:space="preserve">n a un mutable régimen jurídico </w:t>
      </w:r>
      <w:r w:rsidRPr="00B67D1C">
        <w:rPr>
          <w:rFonts w:ascii="Arial" w:hAnsi="Arial" w:cs="Arial"/>
          <w:iCs/>
          <w:sz w:val="24"/>
          <w:szCs w:val="24"/>
        </w:rPr>
        <w:t>exorbitante del derecho privado, ya por medio de la Admini</w:t>
      </w:r>
      <w:r>
        <w:rPr>
          <w:rFonts w:ascii="Arial" w:hAnsi="Arial" w:cs="Arial"/>
          <w:iCs/>
          <w:sz w:val="24"/>
          <w:szCs w:val="24"/>
        </w:rPr>
        <w:t xml:space="preserve">stración pública, bien mediante </w:t>
      </w:r>
      <w:r w:rsidRPr="00B67D1C">
        <w:rPr>
          <w:rFonts w:ascii="Arial" w:hAnsi="Arial" w:cs="Arial"/>
          <w:iCs/>
          <w:sz w:val="24"/>
          <w:szCs w:val="24"/>
        </w:rPr>
        <w:t>particulares facultados para ello por autoridad competente,</w:t>
      </w:r>
      <w:r>
        <w:rPr>
          <w:rFonts w:ascii="Arial" w:hAnsi="Arial" w:cs="Arial"/>
          <w:iCs/>
          <w:sz w:val="24"/>
          <w:szCs w:val="24"/>
        </w:rPr>
        <w:t xml:space="preserve"> en beneficio indiscriminado de </w:t>
      </w:r>
      <w:r w:rsidRPr="00B67D1C">
        <w:rPr>
          <w:rFonts w:ascii="Arial" w:hAnsi="Arial" w:cs="Arial"/>
          <w:iCs/>
          <w:sz w:val="24"/>
          <w:szCs w:val="24"/>
        </w:rPr>
        <w:t>toda persona.</w:t>
      </w:r>
    </w:p>
    <w:p w:rsidR="00917A1D" w:rsidRDefault="00917A1D" w:rsidP="00917A1D">
      <w:pPr>
        <w:pStyle w:val="Sinespaciado"/>
        <w:spacing w:line="360" w:lineRule="auto"/>
        <w:jc w:val="both"/>
        <w:rPr>
          <w:rFonts w:ascii="Arial" w:hAnsi="Arial" w:cs="Arial"/>
          <w:sz w:val="24"/>
          <w:szCs w:val="24"/>
        </w:rPr>
      </w:pPr>
    </w:p>
    <w:p w:rsidR="00917A1D" w:rsidRDefault="00A856ED" w:rsidP="00A856ED">
      <w:pPr>
        <w:pStyle w:val="Sinespaciado"/>
        <w:numPr>
          <w:ilvl w:val="1"/>
          <w:numId w:val="14"/>
        </w:numPr>
        <w:spacing w:line="360" w:lineRule="auto"/>
        <w:jc w:val="both"/>
        <w:rPr>
          <w:rFonts w:ascii="Arial" w:hAnsi="Arial" w:cs="Arial"/>
          <w:b/>
          <w:sz w:val="24"/>
          <w:szCs w:val="24"/>
        </w:rPr>
      </w:pPr>
      <w:r>
        <w:rPr>
          <w:rFonts w:ascii="Arial" w:hAnsi="Arial" w:cs="Arial"/>
          <w:b/>
          <w:sz w:val="24"/>
          <w:szCs w:val="24"/>
        </w:rPr>
        <w:t>Análisis conceptual sobre la Simplificación Administrativa.</w:t>
      </w:r>
    </w:p>
    <w:p w:rsidR="00D806B7" w:rsidRDefault="00D806B7" w:rsidP="00A856ED">
      <w:pPr>
        <w:pStyle w:val="Sinespaciado"/>
        <w:spacing w:line="360" w:lineRule="auto"/>
        <w:jc w:val="both"/>
        <w:rPr>
          <w:rFonts w:ascii="Arial" w:hAnsi="Arial" w:cs="Arial"/>
          <w:sz w:val="24"/>
          <w:szCs w:val="24"/>
        </w:rPr>
      </w:pPr>
    </w:p>
    <w:p w:rsidR="00A856ED" w:rsidRDefault="00A856ED" w:rsidP="00A856ED">
      <w:pPr>
        <w:pStyle w:val="Sinespaciado"/>
        <w:spacing w:line="360" w:lineRule="auto"/>
        <w:jc w:val="both"/>
        <w:rPr>
          <w:rFonts w:ascii="Arial" w:hAnsi="Arial" w:cs="Arial"/>
          <w:sz w:val="24"/>
          <w:szCs w:val="24"/>
        </w:rPr>
      </w:pPr>
      <w:r w:rsidRPr="00A856ED">
        <w:rPr>
          <w:rFonts w:ascii="Arial" w:hAnsi="Arial" w:cs="Arial"/>
          <w:sz w:val="24"/>
          <w:szCs w:val="24"/>
        </w:rPr>
        <w:t>La simplificación administrativa tiene por objetivo la eliminación de obstáculos o costos innecesarios para la sociedad, que generan el inadecuado funcionamiento de la Administración Pública. La Simplificación Administrativa, entonces, representa una de las principales acciones que debe ser implementada por las entidades públicas para orientar y optimizar la prestación de los servicios que brinda el Estado, lo cual se logra con el uso adecuado del marco normativo y las herramientas (guías metodológicas y sistemas informáticos) de simplificación y determinación de costos; así como, el manual para mejorar la atención a la ciudadanía que la Secretaría de Gestión Pública pone a disposición.</w:t>
      </w:r>
      <w:sdt>
        <w:sdtPr>
          <w:rPr>
            <w:rFonts w:ascii="Arial" w:hAnsi="Arial" w:cs="Arial"/>
            <w:sz w:val="24"/>
            <w:szCs w:val="24"/>
          </w:rPr>
          <w:id w:val="1738122726"/>
          <w:citation/>
        </w:sdtPr>
        <w:sdtContent>
          <w:r>
            <w:rPr>
              <w:rFonts w:ascii="Arial" w:hAnsi="Arial" w:cs="Arial"/>
              <w:sz w:val="24"/>
              <w:szCs w:val="24"/>
            </w:rPr>
            <w:fldChar w:fldCharType="begin"/>
          </w:r>
          <w:r>
            <w:rPr>
              <w:rFonts w:ascii="Arial" w:hAnsi="Arial" w:cs="Arial"/>
              <w:sz w:val="24"/>
              <w:szCs w:val="24"/>
            </w:rPr>
            <w:instrText xml:space="preserve"> CITATION Sec \l 2058 </w:instrText>
          </w:r>
          <w:r>
            <w:rPr>
              <w:rFonts w:ascii="Arial" w:hAnsi="Arial" w:cs="Arial"/>
              <w:sz w:val="24"/>
              <w:szCs w:val="24"/>
            </w:rPr>
            <w:fldChar w:fldCharType="separate"/>
          </w:r>
          <w:r>
            <w:rPr>
              <w:rFonts w:ascii="Arial" w:hAnsi="Arial" w:cs="Arial"/>
              <w:noProof/>
              <w:sz w:val="24"/>
              <w:szCs w:val="24"/>
            </w:rPr>
            <w:t xml:space="preserve"> </w:t>
          </w:r>
          <w:r w:rsidRPr="00A856ED">
            <w:rPr>
              <w:rFonts w:ascii="Arial" w:hAnsi="Arial" w:cs="Arial"/>
              <w:noProof/>
              <w:sz w:val="24"/>
              <w:szCs w:val="24"/>
            </w:rPr>
            <w:t>(Secretaría de Gestión Pública, s.f.)</w:t>
          </w:r>
          <w:r>
            <w:rPr>
              <w:rFonts w:ascii="Arial" w:hAnsi="Arial" w:cs="Arial"/>
              <w:sz w:val="24"/>
              <w:szCs w:val="24"/>
            </w:rPr>
            <w:fldChar w:fldCharType="end"/>
          </w:r>
        </w:sdtContent>
      </w:sdt>
    </w:p>
    <w:p w:rsidR="00D806B7" w:rsidRDefault="00D806B7" w:rsidP="00A856ED">
      <w:pPr>
        <w:pStyle w:val="Sinespaciado"/>
        <w:spacing w:line="360" w:lineRule="auto"/>
        <w:jc w:val="both"/>
        <w:rPr>
          <w:rFonts w:ascii="Arial" w:hAnsi="Arial" w:cs="Arial"/>
          <w:sz w:val="24"/>
          <w:szCs w:val="24"/>
        </w:rPr>
      </w:pPr>
    </w:p>
    <w:p w:rsidR="00D806B7" w:rsidRDefault="00D806B7" w:rsidP="00A856ED">
      <w:pPr>
        <w:pStyle w:val="Sinespaciado"/>
        <w:spacing w:line="360" w:lineRule="auto"/>
        <w:jc w:val="both"/>
        <w:rPr>
          <w:rFonts w:ascii="Arial" w:hAnsi="Arial" w:cs="Arial"/>
          <w:sz w:val="24"/>
          <w:szCs w:val="24"/>
        </w:rPr>
      </w:pPr>
      <w:r>
        <w:rPr>
          <w:rFonts w:ascii="Arial" w:hAnsi="Arial" w:cs="Arial"/>
          <w:sz w:val="24"/>
          <w:szCs w:val="24"/>
        </w:rPr>
        <w:t>A continuación daremos una definición</w:t>
      </w:r>
      <w:r w:rsidRPr="00D806B7">
        <w:rPr>
          <w:rFonts w:ascii="Arial" w:hAnsi="Arial" w:cs="Arial"/>
          <w:sz w:val="24"/>
          <w:szCs w:val="24"/>
        </w:rPr>
        <w:t xml:space="preserve"> el término simplificación, el cual aplicado a la Administración Pública, nos lleva al concepto de simplificación administrativa. Para ello acudimos a lo expuesto por la doctrina científica, así, </w:t>
      </w:r>
      <w:r>
        <w:rPr>
          <w:rFonts w:ascii="Arial" w:hAnsi="Arial" w:cs="Arial"/>
          <w:sz w:val="24"/>
          <w:szCs w:val="24"/>
        </w:rPr>
        <w:t>como señala Martín Retortillo</w:t>
      </w:r>
      <w:r w:rsidRPr="00D806B7">
        <w:rPr>
          <w:rFonts w:ascii="Arial" w:hAnsi="Arial" w:cs="Arial"/>
          <w:sz w:val="24"/>
          <w:szCs w:val="24"/>
        </w:rPr>
        <w:t xml:space="preserve">, “el término simplificación es polivalente, pues expresa significados distintos. Los dos que recoge el Diccionario de la Academia, además de muy precisos, están íntimamente </w:t>
      </w:r>
    </w:p>
    <w:p w:rsidR="00D806B7" w:rsidRDefault="00D806B7" w:rsidP="00A856ED">
      <w:pPr>
        <w:pStyle w:val="Sinespaciado"/>
        <w:spacing w:line="360" w:lineRule="auto"/>
        <w:jc w:val="both"/>
        <w:rPr>
          <w:rFonts w:ascii="Arial" w:hAnsi="Arial" w:cs="Arial"/>
          <w:sz w:val="24"/>
          <w:szCs w:val="24"/>
        </w:rPr>
      </w:pPr>
    </w:p>
    <w:p w:rsidR="00D806B7" w:rsidRDefault="00D806B7" w:rsidP="00A856ED">
      <w:pPr>
        <w:pStyle w:val="Sinespaciado"/>
        <w:spacing w:line="360" w:lineRule="auto"/>
        <w:jc w:val="both"/>
        <w:rPr>
          <w:rFonts w:ascii="Arial" w:hAnsi="Arial" w:cs="Arial"/>
          <w:sz w:val="24"/>
          <w:szCs w:val="24"/>
        </w:rPr>
      </w:pPr>
      <w:r>
        <w:rPr>
          <w:rFonts w:ascii="Arial" w:hAnsi="Arial" w:cs="Arial"/>
          <w:sz w:val="24"/>
          <w:szCs w:val="24"/>
        </w:rPr>
        <w:t>v</w:t>
      </w:r>
      <w:r w:rsidRPr="00D806B7">
        <w:rPr>
          <w:rFonts w:ascii="Arial" w:hAnsi="Arial" w:cs="Arial"/>
          <w:sz w:val="24"/>
          <w:szCs w:val="24"/>
        </w:rPr>
        <w:t>inculados</w:t>
      </w:r>
      <w:r>
        <w:rPr>
          <w:rFonts w:ascii="Arial" w:hAnsi="Arial" w:cs="Arial"/>
          <w:sz w:val="24"/>
          <w:szCs w:val="24"/>
        </w:rPr>
        <w:t xml:space="preserve"> </w:t>
      </w:r>
      <w:r w:rsidRPr="00D806B7">
        <w:rPr>
          <w:rFonts w:ascii="Arial" w:hAnsi="Arial" w:cs="Arial"/>
          <w:sz w:val="24"/>
          <w:szCs w:val="24"/>
        </w:rPr>
        <w:t>: simplificar es, dice, hacer más sencilla, más fácil o menos complicada una cosa, pero significa también reducir una expresión […] a su forma más breve y sencilla. Y en verdad que vincular la idea de hacer algo menos complicado con la de reducirlo expresa muy cumplidamente el verdadero alcance del término. Simplificar la Administración supondrá, pues, en principio, hacerla menos complicada</w:t>
      </w:r>
      <w:r>
        <w:rPr>
          <w:rFonts w:ascii="Arial" w:hAnsi="Arial" w:cs="Arial"/>
          <w:sz w:val="24"/>
          <w:szCs w:val="24"/>
        </w:rPr>
        <w:t xml:space="preserve"> y, al mismo tiempo, reducirla”</w:t>
      </w:r>
      <w:sdt>
        <w:sdtPr>
          <w:rPr>
            <w:rFonts w:ascii="Arial" w:hAnsi="Arial" w:cs="Arial"/>
            <w:sz w:val="24"/>
            <w:szCs w:val="24"/>
          </w:rPr>
          <w:id w:val="-59869962"/>
          <w:citation/>
        </w:sdtPr>
        <w:sdtContent>
          <w:r>
            <w:rPr>
              <w:rFonts w:ascii="Arial" w:hAnsi="Arial" w:cs="Arial"/>
              <w:sz w:val="24"/>
              <w:szCs w:val="24"/>
            </w:rPr>
            <w:fldChar w:fldCharType="begin"/>
          </w:r>
          <w:r>
            <w:rPr>
              <w:rFonts w:ascii="Arial" w:hAnsi="Arial" w:cs="Arial"/>
              <w:sz w:val="24"/>
              <w:szCs w:val="24"/>
            </w:rPr>
            <w:instrText xml:space="preserve"> CITATION Mar98 \l 2058 </w:instrText>
          </w:r>
          <w:r>
            <w:rPr>
              <w:rFonts w:ascii="Arial" w:hAnsi="Arial" w:cs="Arial"/>
              <w:sz w:val="24"/>
              <w:szCs w:val="24"/>
            </w:rPr>
            <w:fldChar w:fldCharType="separate"/>
          </w:r>
          <w:r>
            <w:rPr>
              <w:rFonts w:ascii="Arial" w:hAnsi="Arial" w:cs="Arial"/>
              <w:noProof/>
              <w:sz w:val="24"/>
              <w:szCs w:val="24"/>
            </w:rPr>
            <w:t xml:space="preserve"> </w:t>
          </w:r>
          <w:r w:rsidRPr="00D806B7">
            <w:rPr>
              <w:rFonts w:ascii="Arial" w:hAnsi="Arial" w:cs="Arial"/>
              <w:noProof/>
              <w:sz w:val="24"/>
              <w:szCs w:val="24"/>
            </w:rPr>
            <w:t>(Martín Retortillo Baquer, 1998)</w:t>
          </w:r>
          <w:r>
            <w:rPr>
              <w:rFonts w:ascii="Arial" w:hAnsi="Arial" w:cs="Arial"/>
              <w:sz w:val="24"/>
              <w:szCs w:val="24"/>
            </w:rPr>
            <w:fldChar w:fldCharType="end"/>
          </w:r>
        </w:sdtContent>
      </w:sdt>
      <w:r>
        <w:rPr>
          <w:rFonts w:ascii="Arial" w:hAnsi="Arial" w:cs="Arial"/>
          <w:sz w:val="24"/>
          <w:szCs w:val="24"/>
        </w:rPr>
        <w:t>.</w:t>
      </w:r>
    </w:p>
    <w:p w:rsidR="00D806B7" w:rsidRDefault="00D806B7" w:rsidP="00A856ED">
      <w:pPr>
        <w:pStyle w:val="Sinespaciado"/>
        <w:spacing w:line="360" w:lineRule="auto"/>
        <w:jc w:val="both"/>
        <w:rPr>
          <w:rFonts w:ascii="Arial" w:hAnsi="Arial" w:cs="Arial"/>
          <w:sz w:val="24"/>
          <w:szCs w:val="24"/>
        </w:rPr>
      </w:pPr>
    </w:p>
    <w:p w:rsidR="00D806B7" w:rsidRDefault="00D806B7" w:rsidP="00A856ED">
      <w:pPr>
        <w:pStyle w:val="Sinespaciado"/>
        <w:spacing w:line="360" w:lineRule="auto"/>
        <w:jc w:val="both"/>
        <w:rPr>
          <w:rFonts w:ascii="Arial" w:hAnsi="Arial" w:cs="Arial"/>
          <w:sz w:val="24"/>
          <w:szCs w:val="24"/>
        </w:rPr>
      </w:pPr>
      <w:r>
        <w:rPr>
          <w:rFonts w:ascii="Arial" w:hAnsi="Arial" w:cs="Arial"/>
          <w:sz w:val="24"/>
          <w:szCs w:val="24"/>
        </w:rPr>
        <w:t xml:space="preserve">Continúa Martín </w:t>
      </w:r>
      <w:r w:rsidRPr="00D806B7">
        <w:rPr>
          <w:rFonts w:ascii="Arial" w:hAnsi="Arial" w:cs="Arial"/>
          <w:sz w:val="24"/>
          <w:szCs w:val="24"/>
        </w:rPr>
        <w:t>Retortillo diciendo que “la simplificación de la Administración, se enuncia siempre con un significado dinámico y operativo, como tarea a realizar que se proyecta en ámbitos muy distintos”. Estos ámbitos son: simplificación normativa, simplificación orgánica y simplificación procedimental, que no solo están relacionados sino que con frecuencia, unos y otros se interpenetran.</w:t>
      </w:r>
    </w:p>
    <w:p w:rsidR="00D806B7" w:rsidRDefault="00D806B7" w:rsidP="00A856ED">
      <w:pPr>
        <w:pStyle w:val="Sinespaciado"/>
        <w:spacing w:line="360" w:lineRule="auto"/>
        <w:jc w:val="both"/>
        <w:rPr>
          <w:rFonts w:ascii="Arial" w:hAnsi="Arial" w:cs="Arial"/>
          <w:sz w:val="24"/>
          <w:szCs w:val="24"/>
        </w:rPr>
      </w:pPr>
    </w:p>
    <w:p w:rsidR="00D806B7" w:rsidRDefault="00D806B7" w:rsidP="00A856ED">
      <w:pPr>
        <w:pStyle w:val="Sinespaciado"/>
        <w:spacing w:line="360" w:lineRule="auto"/>
        <w:jc w:val="both"/>
        <w:rPr>
          <w:rFonts w:ascii="Arial" w:hAnsi="Arial" w:cs="Arial"/>
          <w:sz w:val="24"/>
          <w:szCs w:val="24"/>
        </w:rPr>
      </w:pPr>
      <w:r w:rsidRPr="00D806B7">
        <w:rPr>
          <w:rFonts w:ascii="Arial" w:hAnsi="Arial" w:cs="Arial"/>
          <w:sz w:val="24"/>
          <w:szCs w:val="24"/>
        </w:rPr>
        <w:t xml:space="preserve">La simplificación normativa, está dirigida a reducir la complejidad del sistema normativo. La simplificación orgánica, está orientada a mejorar y reorganizar las estructuras u organizaciones de las administraciones públicas. Y la simplificación procedimental, pretende intervenir sobre los procedimientos administrativos para </w:t>
      </w:r>
      <w:r w:rsidR="00CD5C89">
        <w:rPr>
          <w:rFonts w:ascii="Arial" w:hAnsi="Arial" w:cs="Arial"/>
          <w:sz w:val="24"/>
          <w:szCs w:val="24"/>
        </w:rPr>
        <w:t>hacerlos más sencillos y ágiles</w:t>
      </w:r>
      <w:sdt>
        <w:sdtPr>
          <w:rPr>
            <w:rFonts w:ascii="Arial" w:hAnsi="Arial" w:cs="Arial"/>
            <w:sz w:val="24"/>
            <w:szCs w:val="24"/>
          </w:rPr>
          <w:id w:val="1631520434"/>
          <w:citation/>
        </w:sdtPr>
        <w:sdtContent>
          <w:r>
            <w:rPr>
              <w:rFonts w:ascii="Arial" w:hAnsi="Arial" w:cs="Arial"/>
              <w:sz w:val="24"/>
              <w:szCs w:val="24"/>
            </w:rPr>
            <w:fldChar w:fldCharType="begin"/>
          </w:r>
          <w:r>
            <w:rPr>
              <w:rFonts w:ascii="Arial" w:hAnsi="Arial" w:cs="Arial"/>
              <w:sz w:val="24"/>
              <w:szCs w:val="24"/>
            </w:rPr>
            <w:instrText xml:space="preserve"> CITATION Mar98 \l 2058 </w:instrText>
          </w:r>
          <w:r>
            <w:rPr>
              <w:rFonts w:ascii="Arial" w:hAnsi="Arial" w:cs="Arial"/>
              <w:sz w:val="24"/>
              <w:szCs w:val="24"/>
            </w:rPr>
            <w:fldChar w:fldCharType="separate"/>
          </w:r>
          <w:r>
            <w:rPr>
              <w:rFonts w:ascii="Arial" w:hAnsi="Arial" w:cs="Arial"/>
              <w:noProof/>
              <w:sz w:val="24"/>
              <w:szCs w:val="24"/>
            </w:rPr>
            <w:t xml:space="preserve"> </w:t>
          </w:r>
          <w:r w:rsidRPr="00D806B7">
            <w:rPr>
              <w:rFonts w:ascii="Arial" w:hAnsi="Arial" w:cs="Arial"/>
              <w:noProof/>
              <w:sz w:val="24"/>
              <w:szCs w:val="24"/>
            </w:rPr>
            <w:t>(Martín Retortillo Baquer, 1998)</w:t>
          </w:r>
          <w:r>
            <w:rPr>
              <w:rFonts w:ascii="Arial" w:hAnsi="Arial" w:cs="Arial"/>
              <w:sz w:val="24"/>
              <w:szCs w:val="24"/>
            </w:rPr>
            <w:fldChar w:fldCharType="end"/>
          </w:r>
        </w:sdtContent>
      </w:sdt>
      <w:r w:rsidR="00CD5C89">
        <w:rPr>
          <w:rFonts w:ascii="Arial" w:hAnsi="Arial" w:cs="Arial"/>
          <w:sz w:val="24"/>
          <w:szCs w:val="24"/>
        </w:rPr>
        <w:t>.</w:t>
      </w:r>
    </w:p>
    <w:p w:rsidR="00CD5C89" w:rsidRDefault="00CD5C89" w:rsidP="00A856ED">
      <w:pPr>
        <w:pStyle w:val="Sinespaciado"/>
        <w:spacing w:line="360" w:lineRule="auto"/>
        <w:jc w:val="both"/>
        <w:rPr>
          <w:rFonts w:ascii="Arial" w:hAnsi="Arial" w:cs="Arial"/>
          <w:sz w:val="24"/>
          <w:szCs w:val="24"/>
        </w:rPr>
      </w:pPr>
    </w:p>
    <w:p w:rsidR="00CD5C89" w:rsidRDefault="00CD5C89" w:rsidP="00A856ED">
      <w:pPr>
        <w:pStyle w:val="Sinespaciado"/>
        <w:spacing w:line="360" w:lineRule="auto"/>
        <w:jc w:val="both"/>
        <w:rPr>
          <w:rFonts w:ascii="Arial" w:hAnsi="Arial" w:cs="Arial"/>
          <w:sz w:val="24"/>
          <w:szCs w:val="24"/>
        </w:rPr>
      </w:pPr>
      <w:r>
        <w:rPr>
          <w:rFonts w:ascii="Arial" w:hAnsi="Arial" w:cs="Arial"/>
          <w:sz w:val="24"/>
          <w:szCs w:val="24"/>
        </w:rPr>
        <w:t>Tornos Mas</w:t>
      </w:r>
      <w:r w:rsidRPr="00CD5C89">
        <w:rPr>
          <w:rFonts w:ascii="Arial" w:hAnsi="Arial" w:cs="Arial"/>
          <w:sz w:val="24"/>
          <w:szCs w:val="24"/>
        </w:rPr>
        <w:t>, sitúa a la simplificación administrativa en el contexto descrito anteriormente, de este modo, señala que “se recurre a la expresión simplificación administrativa para referirse a una pluralidad de actuaciones necesarias para adecuar la Administración a los nuevos retos que se le exigen”. Por ello, la simplificación es, en primer lugar, una forma de concretar algo más el concepto aún más amplio de modernización administrativa. La noción de simplificación administrativa puede referirse a la simplificación de los instrumentos normativos, o a la reducción de los organismos públicos, así como a la simplificación procedimental, si bien la idea que domina el concepto de simplificación administrativa es la de reducción de intervenciones administrativas que gravan de forma no justificada o desproporcionada la actividad d</w:t>
      </w:r>
      <w:r>
        <w:rPr>
          <w:rFonts w:ascii="Arial" w:hAnsi="Arial" w:cs="Arial"/>
          <w:sz w:val="24"/>
          <w:szCs w:val="24"/>
        </w:rPr>
        <w:t>e los ciudadanos y las empresas</w:t>
      </w:r>
      <w:sdt>
        <w:sdtPr>
          <w:rPr>
            <w:rFonts w:ascii="Arial" w:hAnsi="Arial" w:cs="Arial"/>
            <w:sz w:val="24"/>
            <w:szCs w:val="24"/>
          </w:rPr>
          <w:id w:val="-1498182603"/>
          <w:citation/>
        </w:sdtPr>
        <w:sdtContent>
          <w:r>
            <w:rPr>
              <w:rFonts w:ascii="Arial" w:hAnsi="Arial" w:cs="Arial"/>
              <w:sz w:val="24"/>
              <w:szCs w:val="24"/>
            </w:rPr>
            <w:fldChar w:fldCharType="begin"/>
          </w:r>
          <w:r>
            <w:rPr>
              <w:rFonts w:ascii="Arial" w:hAnsi="Arial" w:cs="Arial"/>
              <w:sz w:val="24"/>
              <w:szCs w:val="24"/>
            </w:rPr>
            <w:instrText xml:space="preserve"> CITATION Mas \l 2058 </w:instrText>
          </w:r>
          <w:r>
            <w:rPr>
              <w:rFonts w:ascii="Arial" w:hAnsi="Arial" w:cs="Arial"/>
              <w:sz w:val="24"/>
              <w:szCs w:val="24"/>
            </w:rPr>
            <w:fldChar w:fldCharType="separate"/>
          </w:r>
          <w:r>
            <w:rPr>
              <w:rFonts w:ascii="Arial" w:hAnsi="Arial" w:cs="Arial"/>
              <w:noProof/>
              <w:sz w:val="24"/>
              <w:szCs w:val="24"/>
            </w:rPr>
            <w:t xml:space="preserve"> </w:t>
          </w:r>
          <w:r w:rsidRPr="00CD5C89">
            <w:rPr>
              <w:rFonts w:ascii="Arial" w:hAnsi="Arial" w:cs="Arial"/>
              <w:noProof/>
              <w:sz w:val="24"/>
              <w:szCs w:val="24"/>
            </w:rPr>
            <w:t>(Mas)</w:t>
          </w:r>
          <w:r>
            <w:rPr>
              <w:rFonts w:ascii="Arial" w:hAnsi="Arial" w:cs="Arial"/>
              <w:sz w:val="24"/>
              <w:szCs w:val="24"/>
            </w:rPr>
            <w:fldChar w:fldCharType="end"/>
          </w:r>
        </w:sdtContent>
      </w:sdt>
      <w:r w:rsidRPr="00CD5C89">
        <w:rPr>
          <w:rStyle w:val="reference-text"/>
          <w:rFonts w:ascii="Arial" w:hAnsi="Arial" w:cs="Arial"/>
          <w:color w:val="545454"/>
          <w:lang w:val="es-419"/>
        </w:rPr>
        <w:t xml:space="preserve"> </w:t>
      </w:r>
    </w:p>
    <w:p w:rsidR="00A856ED" w:rsidRDefault="00A856ED" w:rsidP="00A856ED">
      <w:pPr>
        <w:pStyle w:val="Sinespaciado"/>
        <w:spacing w:line="360" w:lineRule="auto"/>
        <w:jc w:val="both"/>
        <w:rPr>
          <w:rFonts w:ascii="Arial" w:hAnsi="Arial" w:cs="Arial"/>
          <w:sz w:val="24"/>
          <w:szCs w:val="24"/>
        </w:rPr>
      </w:pPr>
    </w:p>
    <w:p w:rsidR="00A95C26" w:rsidRPr="003C2CC7" w:rsidRDefault="00A95C26" w:rsidP="00A95C26">
      <w:pPr>
        <w:pStyle w:val="Sinespaciado"/>
        <w:spacing w:line="360" w:lineRule="auto"/>
        <w:rPr>
          <w:rFonts w:ascii="Arial" w:hAnsi="Arial" w:cs="Arial"/>
          <w:b/>
          <w:sz w:val="24"/>
          <w:szCs w:val="24"/>
        </w:rPr>
      </w:pPr>
      <w:r w:rsidRPr="003C2CC7">
        <w:rPr>
          <w:rFonts w:ascii="Arial" w:hAnsi="Arial" w:cs="Arial"/>
          <w:b/>
          <w:sz w:val="24"/>
          <w:szCs w:val="24"/>
        </w:rPr>
        <w:t>CAPÍ</w:t>
      </w:r>
      <w:r w:rsidR="002C4EB0">
        <w:rPr>
          <w:rFonts w:ascii="Arial" w:hAnsi="Arial" w:cs="Arial"/>
          <w:b/>
          <w:sz w:val="24"/>
          <w:szCs w:val="24"/>
        </w:rPr>
        <w:t>TULO II</w:t>
      </w:r>
      <w:r w:rsidR="00917437" w:rsidRPr="003C2CC7">
        <w:rPr>
          <w:rFonts w:ascii="Arial" w:hAnsi="Arial" w:cs="Arial"/>
          <w:b/>
          <w:sz w:val="24"/>
          <w:szCs w:val="24"/>
        </w:rPr>
        <w:t xml:space="preserve">  </w:t>
      </w:r>
    </w:p>
    <w:p w:rsidR="00917437" w:rsidRPr="003C2CC7" w:rsidRDefault="00917437" w:rsidP="00A95C26">
      <w:pPr>
        <w:pStyle w:val="Sinespaciado"/>
        <w:spacing w:line="360" w:lineRule="auto"/>
        <w:rPr>
          <w:rFonts w:ascii="Arial" w:hAnsi="Arial" w:cs="Arial"/>
          <w:sz w:val="24"/>
          <w:szCs w:val="24"/>
        </w:rPr>
      </w:pPr>
      <w:r w:rsidRPr="003C2CC7">
        <w:rPr>
          <w:rFonts w:ascii="Arial" w:hAnsi="Arial" w:cs="Arial"/>
          <w:b/>
          <w:sz w:val="24"/>
          <w:szCs w:val="24"/>
        </w:rPr>
        <w:t>MARCO JURÍDICO NORMATIVO DEL COAPATAP</w:t>
      </w:r>
    </w:p>
    <w:p w:rsidR="00670B13" w:rsidRPr="003C2CC7" w:rsidRDefault="00670B13" w:rsidP="00A95C26">
      <w:pPr>
        <w:pStyle w:val="Sinespaciado"/>
        <w:spacing w:line="360" w:lineRule="auto"/>
        <w:jc w:val="both"/>
        <w:rPr>
          <w:rFonts w:ascii="Arial" w:hAnsi="Arial" w:cs="Arial"/>
          <w:sz w:val="24"/>
          <w:szCs w:val="24"/>
        </w:rPr>
      </w:pPr>
    </w:p>
    <w:p w:rsidR="00917437" w:rsidRPr="003C2CC7" w:rsidRDefault="00917437" w:rsidP="00A95C26">
      <w:pPr>
        <w:pStyle w:val="Sinespaciado"/>
        <w:spacing w:line="360" w:lineRule="auto"/>
        <w:jc w:val="both"/>
        <w:rPr>
          <w:rFonts w:ascii="Arial" w:hAnsi="Arial" w:cs="Arial"/>
          <w:sz w:val="24"/>
          <w:szCs w:val="24"/>
        </w:rPr>
      </w:pPr>
      <w:r w:rsidRPr="003C2CC7">
        <w:rPr>
          <w:rFonts w:ascii="Arial" w:hAnsi="Arial" w:cs="Arial"/>
          <w:sz w:val="24"/>
          <w:szCs w:val="24"/>
        </w:rPr>
        <w:t>Son los ordenamientos jurídico-administrativos que conforman la base legal y regulatoria que dan sustento a este Manual de Organización para el Comité de Agua Potable y Alcantarillado del Municipio de Tapachula.</w:t>
      </w:r>
    </w:p>
    <w:p w:rsidR="00917437" w:rsidRPr="003C2CC7" w:rsidRDefault="00917437" w:rsidP="0065799D">
      <w:pPr>
        <w:pStyle w:val="Sinespaciado"/>
        <w:spacing w:line="360" w:lineRule="auto"/>
        <w:jc w:val="both"/>
        <w:rPr>
          <w:rFonts w:ascii="Arial" w:hAnsi="Arial" w:cs="Arial"/>
          <w:sz w:val="24"/>
          <w:szCs w:val="24"/>
        </w:rPr>
      </w:pP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b/>
          <w:bCs/>
          <w:color w:val="000000"/>
          <w:sz w:val="24"/>
          <w:szCs w:val="24"/>
        </w:rPr>
        <w:t xml:space="preserve">CONSTITUCIÓN POLÍTICA DE LOS ESTADOS UNIDOS MEXICANOS </w:t>
      </w: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color w:val="000000"/>
          <w:sz w:val="24"/>
          <w:szCs w:val="24"/>
        </w:rPr>
        <w:t xml:space="preserve">El Artículo 115, fracción III; señala: Los Municipios tendrán a su cargo las funciones y servicios públicos siguientes: </w:t>
      </w:r>
    </w:p>
    <w:p w:rsidR="00917437" w:rsidRPr="003C2CC7" w:rsidRDefault="00917437" w:rsidP="0065799D">
      <w:pPr>
        <w:autoSpaceDE w:val="0"/>
        <w:autoSpaceDN w:val="0"/>
        <w:adjustRightInd w:val="0"/>
        <w:spacing w:after="0" w:line="360" w:lineRule="auto"/>
        <w:ind w:left="709"/>
        <w:jc w:val="both"/>
        <w:rPr>
          <w:rFonts w:ascii="Arial" w:hAnsi="Arial" w:cs="Arial"/>
          <w:color w:val="000000"/>
          <w:sz w:val="24"/>
          <w:szCs w:val="24"/>
        </w:rPr>
      </w:pPr>
      <w:r w:rsidRPr="003C2CC7">
        <w:rPr>
          <w:rFonts w:ascii="Arial" w:hAnsi="Arial" w:cs="Arial"/>
          <w:color w:val="000000"/>
          <w:sz w:val="24"/>
          <w:szCs w:val="24"/>
        </w:rPr>
        <w:t xml:space="preserve">a) Agua potable, drenaje, alcantarillado, tratamiento y disposición de sus aguas residuales; </w:t>
      </w: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b/>
          <w:bCs/>
          <w:color w:val="000000"/>
          <w:sz w:val="24"/>
          <w:szCs w:val="24"/>
        </w:rPr>
        <w:t xml:space="preserve">CONSTITUCIÓN POLÍTICA DEL ESTADO DE CHIAPAS </w:t>
      </w: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color w:val="000000"/>
          <w:sz w:val="24"/>
          <w:szCs w:val="24"/>
        </w:rPr>
        <w:t xml:space="preserve">Artículo 70.- Los Ayuntamientos ejercerán sus atribuciones conforme a las siguientes bases: </w:t>
      </w:r>
    </w:p>
    <w:p w:rsidR="00917437" w:rsidRPr="003C2CC7" w:rsidRDefault="00917437" w:rsidP="0065799D">
      <w:pPr>
        <w:autoSpaceDE w:val="0"/>
        <w:autoSpaceDN w:val="0"/>
        <w:adjustRightInd w:val="0"/>
        <w:spacing w:after="0" w:line="360" w:lineRule="auto"/>
        <w:ind w:left="709"/>
        <w:jc w:val="both"/>
        <w:rPr>
          <w:rFonts w:ascii="Arial" w:hAnsi="Arial" w:cs="Arial"/>
          <w:color w:val="000000"/>
          <w:sz w:val="24"/>
          <w:szCs w:val="24"/>
        </w:rPr>
      </w:pPr>
      <w:r w:rsidRPr="003C2CC7">
        <w:rPr>
          <w:rFonts w:ascii="Arial" w:hAnsi="Arial" w:cs="Arial"/>
          <w:color w:val="000000"/>
          <w:sz w:val="24"/>
          <w:szCs w:val="24"/>
        </w:rPr>
        <w:t xml:space="preserve">II. Los Municipios del Estado tendrán a su cargo las funciones y servicios públicos siguientes: </w:t>
      </w:r>
    </w:p>
    <w:p w:rsidR="00917437" w:rsidRPr="003C2CC7" w:rsidRDefault="00917437" w:rsidP="0065799D">
      <w:pPr>
        <w:autoSpaceDE w:val="0"/>
        <w:autoSpaceDN w:val="0"/>
        <w:adjustRightInd w:val="0"/>
        <w:spacing w:after="0" w:line="360" w:lineRule="auto"/>
        <w:ind w:left="709"/>
        <w:jc w:val="both"/>
        <w:rPr>
          <w:rFonts w:ascii="Arial" w:hAnsi="Arial" w:cs="Arial"/>
          <w:color w:val="000000"/>
          <w:sz w:val="24"/>
          <w:szCs w:val="24"/>
        </w:rPr>
      </w:pPr>
      <w:r w:rsidRPr="003C2CC7">
        <w:rPr>
          <w:rFonts w:ascii="Arial" w:hAnsi="Arial" w:cs="Arial"/>
          <w:color w:val="000000"/>
          <w:sz w:val="24"/>
          <w:szCs w:val="24"/>
        </w:rPr>
        <w:t xml:space="preserve">a. Agua potable, drenaje, alcantarillado, tratamiento y disposición de sus aguas residuales. </w:t>
      </w: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b/>
          <w:bCs/>
          <w:color w:val="000000"/>
          <w:sz w:val="24"/>
          <w:szCs w:val="24"/>
        </w:rPr>
        <w:t xml:space="preserve">LEY DE AGUAS PARA EL ESTADO DE CHIAPAS </w:t>
      </w: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color w:val="000000"/>
          <w:sz w:val="24"/>
          <w:szCs w:val="24"/>
        </w:rPr>
        <w:t xml:space="preserve">Artículo 2º.- La presente ley tiene por objeto regular: </w:t>
      </w: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color w:val="000000"/>
          <w:sz w:val="24"/>
          <w:szCs w:val="24"/>
        </w:rPr>
        <w:t xml:space="preserve">IV.- la organización, funcionamiento y atribuciones de los organismos operadores municipales e intermunicipales; </w:t>
      </w: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color w:val="000000"/>
          <w:sz w:val="24"/>
          <w:szCs w:val="24"/>
        </w:rPr>
        <w:t xml:space="preserve">Artículo 17.- Los municipios tendrán a su cargo los servicios públicos en todos los asentamientos humanos de su jurisdicción territorial, los que se prestarán en términos de la presente ley a través de: </w:t>
      </w:r>
    </w:p>
    <w:p w:rsidR="00917437" w:rsidRPr="003C2CC7" w:rsidRDefault="00917437" w:rsidP="0065799D">
      <w:pPr>
        <w:spacing w:line="360" w:lineRule="auto"/>
        <w:ind w:left="709"/>
        <w:jc w:val="both"/>
        <w:rPr>
          <w:rFonts w:ascii="Arial" w:hAnsi="Arial" w:cs="Arial"/>
          <w:color w:val="000000"/>
          <w:sz w:val="24"/>
          <w:szCs w:val="24"/>
        </w:rPr>
      </w:pPr>
      <w:r w:rsidRPr="003C2CC7">
        <w:rPr>
          <w:rFonts w:ascii="Arial" w:hAnsi="Arial" w:cs="Arial"/>
          <w:color w:val="000000"/>
          <w:sz w:val="24"/>
          <w:szCs w:val="24"/>
        </w:rPr>
        <w:t>I.- organismos operadores municipales;</w:t>
      </w:r>
    </w:p>
    <w:p w:rsidR="00FC0C7C" w:rsidRDefault="00FC0C7C" w:rsidP="0065799D">
      <w:pPr>
        <w:autoSpaceDE w:val="0"/>
        <w:autoSpaceDN w:val="0"/>
        <w:adjustRightInd w:val="0"/>
        <w:spacing w:after="0" w:line="360" w:lineRule="auto"/>
        <w:jc w:val="both"/>
        <w:rPr>
          <w:rFonts w:ascii="Arial" w:hAnsi="Arial" w:cs="Arial"/>
          <w:color w:val="000000"/>
          <w:sz w:val="24"/>
          <w:szCs w:val="24"/>
        </w:rPr>
      </w:pPr>
    </w:p>
    <w:p w:rsidR="00FC0C7C" w:rsidRDefault="00FC0C7C" w:rsidP="0065799D">
      <w:pPr>
        <w:autoSpaceDE w:val="0"/>
        <w:autoSpaceDN w:val="0"/>
        <w:adjustRightInd w:val="0"/>
        <w:spacing w:after="0" w:line="360" w:lineRule="auto"/>
        <w:jc w:val="both"/>
        <w:rPr>
          <w:rFonts w:ascii="Arial" w:hAnsi="Arial" w:cs="Arial"/>
          <w:color w:val="000000"/>
          <w:sz w:val="24"/>
          <w:szCs w:val="24"/>
        </w:rPr>
      </w:pP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color w:val="000000"/>
          <w:sz w:val="24"/>
          <w:szCs w:val="24"/>
        </w:rPr>
        <w:t xml:space="preserve">Artículo 25.- Los Municipios podrán prestar los servicios públicos en forma descentralizada, a través de organismos operadores municipales o convenir con otros municipios la creación de organismos operadores intermunicipales, en los términos de la presente ley. </w:t>
      </w:r>
    </w:p>
    <w:p w:rsidR="00917437" w:rsidRPr="003C2CC7" w:rsidRDefault="00917437" w:rsidP="0065799D">
      <w:pPr>
        <w:autoSpaceDE w:val="0"/>
        <w:autoSpaceDN w:val="0"/>
        <w:adjustRightInd w:val="0"/>
        <w:spacing w:after="0" w:line="360" w:lineRule="auto"/>
        <w:ind w:left="709"/>
        <w:jc w:val="both"/>
        <w:rPr>
          <w:rFonts w:ascii="Arial" w:hAnsi="Arial" w:cs="Arial"/>
          <w:color w:val="000000"/>
          <w:sz w:val="24"/>
          <w:szCs w:val="24"/>
        </w:rPr>
      </w:pP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color w:val="000000"/>
          <w:sz w:val="24"/>
          <w:szCs w:val="24"/>
        </w:rPr>
        <w:t xml:space="preserve">Artículo 28.- Los servicios públicos de agua potable y alcantarillado, incluyendo el saneamiento y la construcción y operación de la infraestructura hidráulica correspondiente que estén a cargo de los municipios, se prestarán y se realizarán por conducto de los organismos operadores respectivos. </w:t>
      </w: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color w:val="000000"/>
          <w:sz w:val="24"/>
          <w:szCs w:val="24"/>
        </w:rPr>
        <w:t xml:space="preserve">Artículo 30.- Los organismos operadores municipales serán organismos públicos descentralizados de la administración municipal, con personalidad jurídica y patrimonio propios y con funciones de autoridad administrativa, mediante el ejercicio de las atribuciones que le confiere la presente ley. </w:t>
      </w: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color w:val="000000"/>
          <w:sz w:val="24"/>
          <w:szCs w:val="24"/>
        </w:rPr>
        <w:t xml:space="preserve">Su creación deberá darse a partir de resoluciones que adopten los municipios por conducto de sus ayuntamientos, sancionada por el congreso del estado. </w:t>
      </w: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color w:val="000000"/>
          <w:sz w:val="24"/>
          <w:szCs w:val="24"/>
        </w:rPr>
        <w:t xml:space="preserve">Artículo 32.- Las resoluciones de los ayuntamientos en que se crean organismos operadores municipales deberán establecer cuando menos, la estructura, administración y operación del mismo, sujetándose a lo dispuesto en la presente ley. </w:t>
      </w: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color w:val="000000"/>
          <w:sz w:val="24"/>
          <w:szCs w:val="24"/>
        </w:rPr>
        <w:t xml:space="preserve">Artículo 37.- Para su administración los organismos operadores municipales contarán con: </w:t>
      </w:r>
    </w:p>
    <w:p w:rsidR="00917437" w:rsidRPr="003C2CC7" w:rsidRDefault="00917437" w:rsidP="0065799D">
      <w:pPr>
        <w:autoSpaceDE w:val="0"/>
        <w:autoSpaceDN w:val="0"/>
        <w:adjustRightInd w:val="0"/>
        <w:spacing w:after="28" w:line="360" w:lineRule="auto"/>
        <w:ind w:left="709"/>
        <w:jc w:val="both"/>
        <w:rPr>
          <w:rFonts w:ascii="Arial" w:hAnsi="Arial" w:cs="Arial"/>
          <w:color w:val="000000"/>
          <w:sz w:val="24"/>
          <w:szCs w:val="24"/>
        </w:rPr>
      </w:pPr>
      <w:r w:rsidRPr="003C2CC7">
        <w:rPr>
          <w:rFonts w:ascii="Arial" w:hAnsi="Arial" w:cs="Arial"/>
          <w:color w:val="000000"/>
          <w:sz w:val="24"/>
          <w:szCs w:val="24"/>
        </w:rPr>
        <w:t xml:space="preserve">I. una junta de gobierno; </w:t>
      </w:r>
    </w:p>
    <w:p w:rsidR="00917437" w:rsidRPr="003C2CC7" w:rsidRDefault="00917437" w:rsidP="0065799D">
      <w:pPr>
        <w:autoSpaceDE w:val="0"/>
        <w:autoSpaceDN w:val="0"/>
        <w:adjustRightInd w:val="0"/>
        <w:spacing w:after="28" w:line="360" w:lineRule="auto"/>
        <w:ind w:left="709"/>
        <w:jc w:val="both"/>
        <w:rPr>
          <w:rFonts w:ascii="Arial" w:hAnsi="Arial" w:cs="Arial"/>
          <w:color w:val="000000"/>
          <w:sz w:val="24"/>
          <w:szCs w:val="24"/>
        </w:rPr>
      </w:pPr>
      <w:r w:rsidRPr="003C2CC7">
        <w:rPr>
          <w:rFonts w:ascii="Arial" w:hAnsi="Arial" w:cs="Arial"/>
          <w:color w:val="000000"/>
          <w:sz w:val="24"/>
          <w:szCs w:val="24"/>
        </w:rPr>
        <w:t xml:space="preserve">II. un consejo consultivo; </w:t>
      </w:r>
    </w:p>
    <w:p w:rsidR="00917437" w:rsidRPr="003C2CC7" w:rsidRDefault="00917437" w:rsidP="0065799D">
      <w:pPr>
        <w:autoSpaceDE w:val="0"/>
        <w:autoSpaceDN w:val="0"/>
        <w:adjustRightInd w:val="0"/>
        <w:spacing w:after="28" w:line="360" w:lineRule="auto"/>
        <w:ind w:left="709"/>
        <w:jc w:val="both"/>
        <w:rPr>
          <w:rFonts w:ascii="Arial" w:hAnsi="Arial" w:cs="Arial"/>
          <w:color w:val="000000"/>
          <w:sz w:val="24"/>
          <w:szCs w:val="24"/>
        </w:rPr>
      </w:pPr>
      <w:r w:rsidRPr="003C2CC7">
        <w:rPr>
          <w:rFonts w:ascii="Arial" w:hAnsi="Arial" w:cs="Arial"/>
          <w:color w:val="000000"/>
          <w:sz w:val="24"/>
          <w:szCs w:val="24"/>
        </w:rPr>
        <w:t xml:space="preserve">III. un director general; y </w:t>
      </w:r>
    </w:p>
    <w:p w:rsidR="00917437" w:rsidRPr="003C2CC7" w:rsidRDefault="00917437" w:rsidP="0065799D">
      <w:pPr>
        <w:autoSpaceDE w:val="0"/>
        <w:autoSpaceDN w:val="0"/>
        <w:adjustRightInd w:val="0"/>
        <w:spacing w:after="0" w:line="360" w:lineRule="auto"/>
        <w:ind w:left="709"/>
        <w:jc w:val="both"/>
        <w:rPr>
          <w:rFonts w:ascii="Arial" w:hAnsi="Arial" w:cs="Arial"/>
          <w:color w:val="000000"/>
          <w:sz w:val="24"/>
          <w:szCs w:val="24"/>
        </w:rPr>
      </w:pPr>
      <w:r w:rsidRPr="003C2CC7">
        <w:rPr>
          <w:rFonts w:ascii="Arial" w:hAnsi="Arial" w:cs="Arial"/>
          <w:color w:val="000000"/>
          <w:sz w:val="24"/>
          <w:szCs w:val="24"/>
        </w:rPr>
        <w:t xml:space="preserve">IV. un comisario. </w:t>
      </w:r>
    </w:p>
    <w:p w:rsidR="00917437" w:rsidRPr="003C2CC7" w:rsidRDefault="00917437" w:rsidP="0065799D">
      <w:pPr>
        <w:autoSpaceDE w:val="0"/>
        <w:autoSpaceDN w:val="0"/>
        <w:adjustRightInd w:val="0"/>
        <w:spacing w:after="0" w:line="360" w:lineRule="auto"/>
        <w:ind w:left="709"/>
        <w:jc w:val="both"/>
        <w:rPr>
          <w:rFonts w:ascii="Arial" w:hAnsi="Arial" w:cs="Arial"/>
          <w:color w:val="000000"/>
          <w:sz w:val="24"/>
          <w:szCs w:val="24"/>
        </w:rPr>
      </w:pPr>
    </w:p>
    <w:p w:rsidR="00917437" w:rsidRPr="003C2CC7" w:rsidRDefault="00917437" w:rsidP="0065799D">
      <w:pPr>
        <w:autoSpaceDE w:val="0"/>
        <w:autoSpaceDN w:val="0"/>
        <w:adjustRightInd w:val="0"/>
        <w:spacing w:after="0" w:line="360" w:lineRule="auto"/>
        <w:ind w:left="709"/>
        <w:jc w:val="both"/>
        <w:rPr>
          <w:rFonts w:ascii="Arial" w:hAnsi="Arial" w:cs="Arial"/>
          <w:color w:val="000000"/>
          <w:sz w:val="24"/>
          <w:szCs w:val="24"/>
        </w:rPr>
      </w:pPr>
      <w:r w:rsidRPr="003C2CC7">
        <w:rPr>
          <w:rFonts w:ascii="Arial" w:hAnsi="Arial" w:cs="Arial"/>
          <w:color w:val="000000"/>
          <w:sz w:val="24"/>
          <w:szCs w:val="24"/>
        </w:rPr>
        <w:t xml:space="preserve">Artículo 38.- La junta de gobierno se integra con: </w:t>
      </w:r>
    </w:p>
    <w:p w:rsidR="00917437" w:rsidRPr="003C2CC7" w:rsidRDefault="00917437" w:rsidP="0065799D">
      <w:pPr>
        <w:autoSpaceDE w:val="0"/>
        <w:autoSpaceDN w:val="0"/>
        <w:adjustRightInd w:val="0"/>
        <w:spacing w:after="28" w:line="360" w:lineRule="auto"/>
        <w:ind w:left="709"/>
        <w:jc w:val="both"/>
        <w:rPr>
          <w:rFonts w:ascii="Arial" w:hAnsi="Arial" w:cs="Arial"/>
          <w:color w:val="000000"/>
          <w:sz w:val="24"/>
          <w:szCs w:val="24"/>
        </w:rPr>
      </w:pPr>
      <w:r w:rsidRPr="003C2CC7">
        <w:rPr>
          <w:rFonts w:ascii="Arial" w:hAnsi="Arial" w:cs="Arial"/>
          <w:color w:val="000000"/>
          <w:sz w:val="24"/>
          <w:szCs w:val="24"/>
        </w:rPr>
        <w:t xml:space="preserve">I. El presidente municipal quien la presidirá; </w:t>
      </w:r>
    </w:p>
    <w:p w:rsidR="00FC0C7C" w:rsidRDefault="00FC0C7C" w:rsidP="0065799D">
      <w:pPr>
        <w:autoSpaceDE w:val="0"/>
        <w:autoSpaceDN w:val="0"/>
        <w:adjustRightInd w:val="0"/>
        <w:spacing w:after="28" w:line="360" w:lineRule="auto"/>
        <w:ind w:left="709"/>
        <w:jc w:val="both"/>
        <w:rPr>
          <w:rFonts w:ascii="Arial" w:hAnsi="Arial" w:cs="Arial"/>
          <w:color w:val="000000"/>
          <w:sz w:val="24"/>
          <w:szCs w:val="24"/>
        </w:rPr>
      </w:pPr>
    </w:p>
    <w:p w:rsidR="00917437" w:rsidRPr="003C2CC7" w:rsidRDefault="00917437" w:rsidP="0065799D">
      <w:pPr>
        <w:autoSpaceDE w:val="0"/>
        <w:autoSpaceDN w:val="0"/>
        <w:adjustRightInd w:val="0"/>
        <w:spacing w:after="28" w:line="360" w:lineRule="auto"/>
        <w:ind w:left="709"/>
        <w:jc w:val="both"/>
        <w:rPr>
          <w:rFonts w:ascii="Arial" w:hAnsi="Arial" w:cs="Arial"/>
          <w:color w:val="000000"/>
          <w:sz w:val="24"/>
          <w:szCs w:val="24"/>
        </w:rPr>
      </w:pPr>
      <w:r w:rsidRPr="003C2CC7">
        <w:rPr>
          <w:rFonts w:ascii="Arial" w:hAnsi="Arial" w:cs="Arial"/>
          <w:color w:val="000000"/>
          <w:sz w:val="24"/>
          <w:szCs w:val="24"/>
        </w:rPr>
        <w:t xml:space="preserve">II. un regidor; </w:t>
      </w:r>
    </w:p>
    <w:p w:rsidR="00917437" w:rsidRPr="003C2CC7" w:rsidRDefault="00917437" w:rsidP="0065799D">
      <w:pPr>
        <w:autoSpaceDE w:val="0"/>
        <w:autoSpaceDN w:val="0"/>
        <w:adjustRightInd w:val="0"/>
        <w:spacing w:after="0" w:line="360" w:lineRule="auto"/>
        <w:ind w:left="709"/>
        <w:jc w:val="both"/>
        <w:rPr>
          <w:rFonts w:ascii="Arial" w:hAnsi="Arial" w:cs="Arial"/>
          <w:color w:val="000000"/>
          <w:sz w:val="24"/>
          <w:szCs w:val="24"/>
        </w:rPr>
      </w:pPr>
      <w:r w:rsidRPr="003C2CC7">
        <w:rPr>
          <w:rFonts w:ascii="Arial" w:hAnsi="Arial" w:cs="Arial"/>
          <w:color w:val="000000"/>
          <w:sz w:val="24"/>
          <w:szCs w:val="24"/>
        </w:rPr>
        <w:t xml:space="preserve">III. un representante del Instituto; </w:t>
      </w:r>
    </w:p>
    <w:p w:rsidR="00917437" w:rsidRPr="003C2CC7" w:rsidRDefault="00917437" w:rsidP="0065799D">
      <w:pPr>
        <w:autoSpaceDE w:val="0"/>
        <w:autoSpaceDN w:val="0"/>
        <w:adjustRightInd w:val="0"/>
        <w:spacing w:after="0" w:line="360" w:lineRule="auto"/>
        <w:ind w:left="709"/>
        <w:jc w:val="both"/>
        <w:rPr>
          <w:rFonts w:ascii="Arial" w:hAnsi="Arial" w:cs="Arial"/>
          <w:color w:val="000000"/>
          <w:sz w:val="24"/>
          <w:szCs w:val="24"/>
        </w:rPr>
      </w:pPr>
    </w:p>
    <w:p w:rsidR="00917437" w:rsidRPr="003C2CC7" w:rsidRDefault="00917437" w:rsidP="0065799D">
      <w:pPr>
        <w:autoSpaceDE w:val="0"/>
        <w:autoSpaceDN w:val="0"/>
        <w:adjustRightInd w:val="0"/>
        <w:spacing w:after="0" w:line="360" w:lineRule="auto"/>
        <w:ind w:left="709"/>
        <w:jc w:val="both"/>
        <w:rPr>
          <w:rFonts w:ascii="Arial" w:hAnsi="Arial" w:cs="Arial"/>
          <w:color w:val="000000"/>
          <w:sz w:val="24"/>
          <w:szCs w:val="24"/>
        </w:rPr>
      </w:pPr>
      <w:r w:rsidRPr="003C2CC7">
        <w:rPr>
          <w:rFonts w:ascii="Arial" w:hAnsi="Arial" w:cs="Arial"/>
          <w:color w:val="000000"/>
          <w:sz w:val="24"/>
          <w:szCs w:val="24"/>
        </w:rPr>
        <w:t xml:space="preserve">IV. un representante de la Comisión Nacional del Agua; y </w:t>
      </w:r>
    </w:p>
    <w:p w:rsidR="00917437" w:rsidRPr="003C2CC7" w:rsidRDefault="00917437" w:rsidP="0065799D">
      <w:pPr>
        <w:autoSpaceDE w:val="0"/>
        <w:autoSpaceDN w:val="0"/>
        <w:adjustRightInd w:val="0"/>
        <w:spacing w:after="0" w:line="360" w:lineRule="auto"/>
        <w:ind w:left="709"/>
        <w:jc w:val="both"/>
        <w:rPr>
          <w:rFonts w:ascii="Arial" w:hAnsi="Arial" w:cs="Arial"/>
          <w:color w:val="000000"/>
          <w:sz w:val="24"/>
          <w:szCs w:val="24"/>
        </w:rPr>
      </w:pPr>
      <w:r w:rsidRPr="003C2CC7">
        <w:rPr>
          <w:rFonts w:ascii="Arial" w:hAnsi="Arial" w:cs="Arial"/>
          <w:color w:val="000000"/>
          <w:sz w:val="24"/>
          <w:szCs w:val="24"/>
        </w:rPr>
        <w:t xml:space="preserve">IV. el Presidente del Consejo Consultivo del Organismo Operador. </w:t>
      </w:r>
    </w:p>
    <w:p w:rsidR="00F31331" w:rsidRPr="003C2CC7" w:rsidRDefault="00F31331" w:rsidP="0065799D">
      <w:pPr>
        <w:autoSpaceDE w:val="0"/>
        <w:autoSpaceDN w:val="0"/>
        <w:adjustRightInd w:val="0"/>
        <w:spacing w:after="0" w:line="360" w:lineRule="auto"/>
        <w:jc w:val="both"/>
        <w:rPr>
          <w:rFonts w:ascii="Arial" w:hAnsi="Arial" w:cs="Arial"/>
          <w:b/>
          <w:bCs/>
          <w:color w:val="000000"/>
          <w:sz w:val="24"/>
          <w:szCs w:val="24"/>
        </w:rPr>
      </w:pP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b/>
          <w:bCs/>
          <w:color w:val="000000"/>
          <w:sz w:val="24"/>
          <w:szCs w:val="24"/>
        </w:rPr>
        <w:t xml:space="preserve">LEY ORGÁNICA MUNICIPAL DEL ESTADO DE CHIAPAS </w:t>
      </w: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color w:val="000000"/>
          <w:sz w:val="24"/>
          <w:szCs w:val="24"/>
        </w:rPr>
        <w:t xml:space="preserve">Artículo 87.- La Administración Pública Paramunicipal de los Ayuntamientos, estará integrada por las entidades públicas que se constituyen como organismos descentralizados, las empresas de participación municipal mayoritaria y los fideicomisos públicos que se organicen de manera análoga a los organismos descentralizados. En todo lo no previsto en la presente ley, en cuanto al régimen constitutivo, organizacional, de representatividad y demás disposiciones relacionadas a su funcionamiento, se aplicará supletoriamente la Ley de Entidades Paraestatales del Estado de Chiapas. </w:t>
      </w: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color w:val="000000"/>
          <w:sz w:val="24"/>
          <w:szCs w:val="24"/>
        </w:rPr>
        <w:t xml:space="preserve">Para efectos de este Capítulo, de manera enunciativa y no limitativa, se entenderá por Entidades Públicas: </w:t>
      </w: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color w:val="000000"/>
          <w:sz w:val="24"/>
          <w:szCs w:val="24"/>
        </w:rPr>
        <w:t>I.- Organismos d</w:t>
      </w:r>
      <w:bookmarkStart w:id="0" w:name="_GoBack"/>
      <w:r w:rsidRPr="003C2CC7">
        <w:rPr>
          <w:rFonts w:ascii="Arial" w:hAnsi="Arial" w:cs="Arial"/>
          <w:color w:val="000000"/>
          <w:sz w:val="24"/>
          <w:szCs w:val="24"/>
        </w:rPr>
        <w:t>escentra</w:t>
      </w:r>
      <w:bookmarkEnd w:id="0"/>
      <w:r w:rsidRPr="003C2CC7">
        <w:rPr>
          <w:rFonts w:ascii="Arial" w:hAnsi="Arial" w:cs="Arial"/>
          <w:color w:val="000000"/>
          <w:sz w:val="24"/>
          <w:szCs w:val="24"/>
        </w:rPr>
        <w:t xml:space="preserve">lizados: Las personas morales constituidas con autonomía, personalidad jurídica y patrimonio propio, cualquiera que sea la forma o estructura que adopten, siempre y cuando su patrimonio se constituya total o parcialmente con bienes, fondos, asignaciones presupuestales, subsidios, el rendimiento de un impuesto específico o cualquier otra aportación que provenga del o los municipios y que su finalidad u objeto, sea la prestación de servicios públicos o sociales, la explotación de bienes o recursos, propiedad del o los municipios, la investigación científica y tecnológica o la obtención y aplicación de recursos para fines de asistencia o seguridad social. </w:t>
      </w: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p>
    <w:p w:rsidR="00FC0C7C"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color w:val="000000"/>
          <w:sz w:val="24"/>
          <w:szCs w:val="24"/>
        </w:rPr>
        <w:t xml:space="preserve">Artículo 87 Bis.- Los organismos descentralizados se regirán por su órgano de gobierno; su administración estará a cargo de la Dirección General; y estarán integrados en la forma que señale la ley o decreto de creación. El órgano de gobierno </w:t>
      </w:r>
    </w:p>
    <w:p w:rsidR="00FC0C7C" w:rsidRDefault="00FC0C7C" w:rsidP="0065799D">
      <w:pPr>
        <w:autoSpaceDE w:val="0"/>
        <w:autoSpaceDN w:val="0"/>
        <w:adjustRightInd w:val="0"/>
        <w:spacing w:after="0" w:line="360" w:lineRule="auto"/>
        <w:jc w:val="both"/>
        <w:rPr>
          <w:rFonts w:ascii="Arial" w:hAnsi="Arial" w:cs="Arial"/>
          <w:color w:val="000000"/>
          <w:sz w:val="24"/>
          <w:szCs w:val="24"/>
        </w:rPr>
      </w:pPr>
    </w:p>
    <w:p w:rsidR="00917437" w:rsidRPr="003C2CC7" w:rsidRDefault="00917437" w:rsidP="0065799D">
      <w:pPr>
        <w:autoSpaceDE w:val="0"/>
        <w:autoSpaceDN w:val="0"/>
        <w:adjustRightInd w:val="0"/>
        <w:spacing w:after="0" w:line="360" w:lineRule="auto"/>
        <w:jc w:val="both"/>
        <w:rPr>
          <w:rFonts w:ascii="Arial" w:hAnsi="Arial" w:cs="Arial"/>
          <w:color w:val="000000"/>
          <w:sz w:val="24"/>
          <w:szCs w:val="24"/>
        </w:rPr>
      </w:pPr>
      <w:r w:rsidRPr="003C2CC7">
        <w:rPr>
          <w:rFonts w:ascii="Arial" w:hAnsi="Arial" w:cs="Arial"/>
          <w:color w:val="000000"/>
          <w:sz w:val="24"/>
          <w:szCs w:val="24"/>
        </w:rPr>
        <w:t xml:space="preserve">deberá expedir las normas en las que se establezcan las bases de organización así como las facultades y funciones que correspondan a las distintas áreas que integren el organismo descentralizado. </w:t>
      </w:r>
    </w:p>
    <w:p w:rsidR="00917437" w:rsidRPr="003C2CC7" w:rsidRDefault="00917437" w:rsidP="0065799D">
      <w:pPr>
        <w:spacing w:line="360" w:lineRule="auto"/>
        <w:jc w:val="both"/>
        <w:rPr>
          <w:rFonts w:ascii="Arial" w:hAnsi="Arial" w:cs="Arial"/>
          <w:color w:val="000000"/>
          <w:sz w:val="24"/>
          <w:szCs w:val="24"/>
        </w:rPr>
      </w:pPr>
    </w:p>
    <w:p w:rsidR="00917437" w:rsidRPr="003C2CC7" w:rsidRDefault="00917437" w:rsidP="0065799D">
      <w:pPr>
        <w:spacing w:line="360" w:lineRule="auto"/>
        <w:jc w:val="both"/>
        <w:rPr>
          <w:rFonts w:ascii="Arial" w:hAnsi="Arial" w:cs="Arial"/>
          <w:color w:val="000000"/>
          <w:sz w:val="24"/>
          <w:szCs w:val="24"/>
        </w:rPr>
      </w:pPr>
      <w:r w:rsidRPr="003C2CC7">
        <w:rPr>
          <w:rFonts w:ascii="Arial" w:hAnsi="Arial" w:cs="Arial"/>
          <w:color w:val="000000"/>
          <w:sz w:val="24"/>
          <w:szCs w:val="24"/>
        </w:rPr>
        <w:t>Artículo 87 Ter.- Tratándose de organismos descentralizados, el Director General será designado por el Presidente Municipal, previa aprobación del Cabildo. Cuando el organismo se constituya como entidad pública intermunicipal, el Director General será designado por el Ejecutivo del Estado, de entre las propuestas que formulen la mayoría de los Ayuntamientos que conformen el organismo.</w:t>
      </w:r>
    </w:p>
    <w:p w:rsidR="00917437" w:rsidRDefault="00917437" w:rsidP="0065799D">
      <w:pPr>
        <w:spacing w:line="360" w:lineRule="auto"/>
        <w:jc w:val="both"/>
        <w:rPr>
          <w:rFonts w:ascii="Arial" w:hAnsi="Arial" w:cs="Arial"/>
          <w:sz w:val="24"/>
          <w:szCs w:val="24"/>
        </w:rPr>
      </w:pPr>
      <w:r w:rsidRPr="003C2CC7">
        <w:rPr>
          <w:rFonts w:ascii="Arial" w:hAnsi="Arial" w:cs="Arial"/>
          <w:sz w:val="24"/>
          <w:szCs w:val="24"/>
        </w:rPr>
        <w:t>Los Directores Generales de los organismos descentralizados, estarán facultados expresamente en las leyes o decretos de creación para celebrar y otorgar toda clase de actos y documentos inherentes a su objeto; ejercer las más amplias facultades de dominio, administración y pleitos y cobranzas, aun de aquellas que requieran de autorización especial según otras disposiciones legales o reglamentarias con apego a esta ley, decreto de creación o reglamento interno; emitir, avalar, negociar y cobrar judicialmente títulos de crédito ; formular querellas y otorgar perdón; ejercitar y celebrar transacciones; otorgar, sustituir y revocar poderes generales y especiales con las facultades que les competan, entre ellas las que requieran autorización o cláusula especial. Para el otorgamiento y valides de estos poderes, bastará la comunicación oficial que le expida al mandatario.</w:t>
      </w:r>
    </w:p>
    <w:p w:rsidR="00B5599E" w:rsidRDefault="00B5599E" w:rsidP="0065799D">
      <w:pPr>
        <w:spacing w:line="360" w:lineRule="auto"/>
        <w:jc w:val="both"/>
        <w:rPr>
          <w:rFonts w:ascii="Arial" w:hAnsi="Arial" w:cs="Arial"/>
          <w:sz w:val="24"/>
          <w:szCs w:val="24"/>
        </w:rPr>
      </w:pPr>
    </w:p>
    <w:p w:rsidR="00B5599E" w:rsidRDefault="00B5599E" w:rsidP="0065799D">
      <w:pPr>
        <w:spacing w:line="360" w:lineRule="auto"/>
        <w:jc w:val="both"/>
        <w:rPr>
          <w:rFonts w:ascii="Arial" w:hAnsi="Arial" w:cs="Arial"/>
          <w:sz w:val="24"/>
          <w:szCs w:val="24"/>
        </w:rPr>
      </w:pPr>
    </w:p>
    <w:p w:rsidR="00B5599E" w:rsidRDefault="00B5599E" w:rsidP="0065799D">
      <w:pPr>
        <w:spacing w:line="360" w:lineRule="auto"/>
        <w:jc w:val="both"/>
        <w:rPr>
          <w:rFonts w:ascii="Arial" w:hAnsi="Arial" w:cs="Arial"/>
          <w:sz w:val="24"/>
          <w:szCs w:val="24"/>
        </w:rPr>
      </w:pPr>
    </w:p>
    <w:p w:rsidR="00B5599E" w:rsidRDefault="00B5599E" w:rsidP="0065799D">
      <w:pPr>
        <w:spacing w:line="360" w:lineRule="auto"/>
        <w:jc w:val="both"/>
        <w:rPr>
          <w:rFonts w:ascii="Arial" w:hAnsi="Arial" w:cs="Arial"/>
          <w:sz w:val="24"/>
          <w:szCs w:val="24"/>
        </w:rPr>
      </w:pPr>
    </w:p>
    <w:p w:rsidR="00B5599E" w:rsidRDefault="00B5599E" w:rsidP="0065799D">
      <w:pPr>
        <w:spacing w:line="360" w:lineRule="auto"/>
        <w:jc w:val="both"/>
        <w:rPr>
          <w:rFonts w:ascii="Arial" w:hAnsi="Arial" w:cs="Arial"/>
          <w:sz w:val="24"/>
          <w:szCs w:val="24"/>
        </w:rPr>
      </w:pPr>
    </w:p>
    <w:p w:rsidR="00B5599E" w:rsidRDefault="00B5599E" w:rsidP="0065799D">
      <w:pPr>
        <w:spacing w:line="360" w:lineRule="auto"/>
        <w:jc w:val="both"/>
        <w:rPr>
          <w:rFonts w:ascii="Arial" w:hAnsi="Arial" w:cs="Arial"/>
          <w:sz w:val="24"/>
          <w:szCs w:val="24"/>
        </w:rPr>
      </w:pPr>
    </w:p>
    <w:p w:rsidR="00B5599E" w:rsidRDefault="00B5599E" w:rsidP="0065799D">
      <w:pPr>
        <w:spacing w:line="360" w:lineRule="auto"/>
        <w:jc w:val="both"/>
        <w:rPr>
          <w:rFonts w:ascii="Arial" w:hAnsi="Arial" w:cs="Arial"/>
          <w:sz w:val="24"/>
          <w:szCs w:val="24"/>
        </w:rPr>
      </w:pPr>
    </w:p>
    <w:p w:rsidR="00B5599E" w:rsidRPr="00B5599E" w:rsidRDefault="00B5599E" w:rsidP="0065799D">
      <w:pPr>
        <w:spacing w:line="360" w:lineRule="auto"/>
        <w:jc w:val="both"/>
        <w:rPr>
          <w:rFonts w:ascii="Arial" w:hAnsi="Arial" w:cs="Arial"/>
          <w:b/>
          <w:sz w:val="24"/>
          <w:szCs w:val="24"/>
        </w:rPr>
      </w:pPr>
      <w:r w:rsidRPr="00B5599E">
        <w:rPr>
          <w:rFonts w:ascii="Arial" w:hAnsi="Arial" w:cs="Arial"/>
          <w:b/>
          <w:sz w:val="24"/>
          <w:szCs w:val="24"/>
        </w:rPr>
        <w:t>CAPITULO III</w:t>
      </w:r>
    </w:p>
    <w:p w:rsidR="00B5599E" w:rsidRPr="00B5599E" w:rsidRDefault="00B5599E" w:rsidP="0065799D">
      <w:pPr>
        <w:spacing w:line="360" w:lineRule="auto"/>
        <w:jc w:val="both"/>
        <w:rPr>
          <w:rFonts w:ascii="Arial" w:hAnsi="Arial" w:cs="Arial"/>
          <w:b/>
          <w:sz w:val="24"/>
          <w:szCs w:val="24"/>
        </w:rPr>
      </w:pPr>
    </w:p>
    <w:p w:rsidR="00B5599E" w:rsidRPr="00B5599E" w:rsidRDefault="00B5599E" w:rsidP="0065799D">
      <w:pPr>
        <w:spacing w:line="360" w:lineRule="auto"/>
        <w:jc w:val="both"/>
        <w:rPr>
          <w:rFonts w:ascii="Arial" w:hAnsi="Arial" w:cs="Arial"/>
          <w:b/>
          <w:sz w:val="24"/>
          <w:szCs w:val="24"/>
        </w:rPr>
      </w:pPr>
    </w:p>
    <w:p w:rsidR="00B5599E" w:rsidRDefault="00B5599E" w:rsidP="0065799D">
      <w:pPr>
        <w:spacing w:line="360" w:lineRule="auto"/>
        <w:jc w:val="both"/>
        <w:rPr>
          <w:rFonts w:ascii="Arial" w:hAnsi="Arial" w:cs="Arial"/>
          <w:b/>
          <w:sz w:val="24"/>
          <w:szCs w:val="24"/>
        </w:rPr>
      </w:pPr>
    </w:p>
    <w:p w:rsidR="00B5599E" w:rsidRDefault="00B5599E" w:rsidP="0065799D">
      <w:pPr>
        <w:spacing w:line="360" w:lineRule="auto"/>
        <w:jc w:val="both"/>
        <w:rPr>
          <w:rFonts w:ascii="Arial" w:hAnsi="Arial" w:cs="Arial"/>
          <w:b/>
          <w:sz w:val="24"/>
          <w:szCs w:val="24"/>
        </w:rPr>
      </w:pPr>
    </w:p>
    <w:p w:rsidR="00B5599E" w:rsidRDefault="00B5599E" w:rsidP="0065799D">
      <w:pPr>
        <w:spacing w:line="360" w:lineRule="auto"/>
        <w:jc w:val="both"/>
        <w:rPr>
          <w:rFonts w:ascii="Arial" w:hAnsi="Arial" w:cs="Arial"/>
          <w:b/>
          <w:sz w:val="24"/>
          <w:szCs w:val="24"/>
        </w:rPr>
      </w:pPr>
    </w:p>
    <w:p w:rsidR="00B5599E" w:rsidRDefault="00B5599E" w:rsidP="0065799D">
      <w:pPr>
        <w:spacing w:line="360" w:lineRule="auto"/>
        <w:jc w:val="both"/>
        <w:rPr>
          <w:rFonts w:ascii="Arial" w:hAnsi="Arial" w:cs="Arial"/>
          <w:b/>
          <w:sz w:val="24"/>
          <w:szCs w:val="24"/>
        </w:rPr>
      </w:pPr>
    </w:p>
    <w:p w:rsidR="00E64B60" w:rsidRDefault="00E64B60" w:rsidP="0065799D">
      <w:pPr>
        <w:spacing w:line="360" w:lineRule="auto"/>
        <w:jc w:val="both"/>
        <w:rPr>
          <w:rFonts w:ascii="Arial" w:hAnsi="Arial" w:cs="Arial"/>
          <w:b/>
          <w:sz w:val="24"/>
          <w:szCs w:val="24"/>
        </w:rPr>
      </w:pPr>
    </w:p>
    <w:p w:rsidR="00E64B60" w:rsidRDefault="00E64B60" w:rsidP="0065799D">
      <w:pPr>
        <w:spacing w:line="360" w:lineRule="auto"/>
        <w:jc w:val="both"/>
        <w:rPr>
          <w:rFonts w:ascii="Arial" w:hAnsi="Arial" w:cs="Arial"/>
          <w:b/>
          <w:sz w:val="24"/>
          <w:szCs w:val="24"/>
        </w:rPr>
      </w:pPr>
    </w:p>
    <w:p w:rsidR="00E64B60" w:rsidRDefault="00E64B60" w:rsidP="0065799D">
      <w:pPr>
        <w:spacing w:line="360" w:lineRule="auto"/>
        <w:jc w:val="both"/>
        <w:rPr>
          <w:rFonts w:ascii="Arial" w:hAnsi="Arial" w:cs="Arial"/>
          <w:b/>
          <w:sz w:val="24"/>
          <w:szCs w:val="24"/>
        </w:rPr>
      </w:pPr>
    </w:p>
    <w:p w:rsidR="00E64B60" w:rsidRDefault="00E64B60" w:rsidP="0065799D">
      <w:pPr>
        <w:spacing w:line="360" w:lineRule="auto"/>
        <w:jc w:val="both"/>
        <w:rPr>
          <w:rFonts w:ascii="Arial" w:hAnsi="Arial" w:cs="Arial"/>
          <w:b/>
          <w:sz w:val="24"/>
          <w:szCs w:val="24"/>
        </w:rPr>
      </w:pPr>
    </w:p>
    <w:p w:rsidR="00E64B60" w:rsidRDefault="00E64B60" w:rsidP="0065799D">
      <w:pPr>
        <w:spacing w:line="360" w:lineRule="auto"/>
        <w:jc w:val="both"/>
        <w:rPr>
          <w:rFonts w:ascii="Arial" w:hAnsi="Arial" w:cs="Arial"/>
          <w:b/>
          <w:sz w:val="24"/>
          <w:szCs w:val="24"/>
        </w:rPr>
      </w:pPr>
    </w:p>
    <w:p w:rsidR="00E64B60" w:rsidRDefault="00E64B60" w:rsidP="0065799D">
      <w:pPr>
        <w:spacing w:line="360" w:lineRule="auto"/>
        <w:jc w:val="both"/>
        <w:rPr>
          <w:rFonts w:ascii="Arial" w:hAnsi="Arial" w:cs="Arial"/>
          <w:b/>
          <w:sz w:val="24"/>
          <w:szCs w:val="24"/>
        </w:rPr>
      </w:pPr>
    </w:p>
    <w:p w:rsidR="00E64B60" w:rsidRDefault="00E64B60" w:rsidP="0065799D">
      <w:pPr>
        <w:spacing w:line="360" w:lineRule="auto"/>
        <w:jc w:val="both"/>
        <w:rPr>
          <w:rFonts w:ascii="Arial" w:hAnsi="Arial" w:cs="Arial"/>
          <w:b/>
          <w:sz w:val="24"/>
          <w:szCs w:val="24"/>
        </w:rPr>
      </w:pPr>
    </w:p>
    <w:p w:rsidR="00E64B60" w:rsidRDefault="00E64B60" w:rsidP="0065799D">
      <w:pPr>
        <w:spacing w:line="360" w:lineRule="auto"/>
        <w:jc w:val="both"/>
        <w:rPr>
          <w:rFonts w:ascii="Arial" w:hAnsi="Arial" w:cs="Arial"/>
          <w:b/>
          <w:sz w:val="24"/>
          <w:szCs w:val="24"/>
        </w:rPr>
      </w:pPr>
    </w:p>
    <w:p w:rsidR="00E64B60" w:rsidRDefault="00E64B60" w:rsidP="0065799D">
      <w:pPr>
        <w:spacing w:line="360" w:lineRule="auto"/>
        <w:jc w:val="both"/>
        <w:rPr>
          <w:rFonts w:ascii="Arial" w:hAnsi="Arial" w:cs="Arial"/>
          <w:b/>
          <w:sz w:val="24"/>
          <w:szCs w:val="24"/>
        </w:rPr>
      </w:pPr>
    </w:p>
    <w:p w:rsidR="00E64B60" w:rsidRDefault="00E64B60" w:rsidP="0065799D">
      <w:pPr>
        <w:spacing w:line="360" w:lineRule="auto"/>
        <w:jc w:val="both"/>
        <w:rPr>
          <w:rFonts w:ascii="Arial" w:hAnsi="Arial" w:cs="Arial"/>
          <w:b/>
          <w:sz w:val="24"/>
          <w:szCs w:val="24"/>
        </w:rPr>
      </w:pPr>
    </w:p>
    <w:p w:rsidR="00E64B60" w:rsidRDefault="00E64B60" w:rsidP="0065799D">
      <w:pPr>
        <w:spacing w:line="360" w:lineRule="auto"/>
        <w:jc w:val="both"/>
        <w:rPr>
          <w:rFonts w:ascii="Arial" w:hAnsi="Arial" w:cs="Arial"/>
          <w:b/>
          <w:sz w:val="24"/>
          <w:szCs w:val="24"/>
        </w:rPr>
      </w:pPr>
    </w:p>
    <w:p w:rsidR="00E64B60" w:rsidRDefault="00E64B60" w:rsidP="0065799D">
      <w:pPr>
        <w:spacing w:line="360" w:lineRule="auto"/>
        <w:jc w:val="both"/>
        <w:rPr>
          <w:rFonts w:ascii="Arial" w:hAnsi="Arial" w:cs="Arial"/>
          <w:b/>
          <w:sz w:val="24"/>
          <w:szCs w:val="24"/>
        </w:rPr>
      </w:pPr>
    </w:p>
    <w:p w:rsidR="00B5599E" w:rsidRPr="00B5599E" w:rsidRDefault="00B5599E" w:rsidP="0065799D">
      <w:pPr>
        <w:spacing w:line="360" w:lineRule="auto"/>
        <w:jc w:val="both"/>
        <w:rPr>
          <w:rFonts w:ascii="Arial" w:hAnsi="Arial" w:cs="Arial"/>
          <w:b/>
          <w:color w:val="002060"/>
          <w:sz w:val="24"/>
          <w:szCs w:val="24"/>
        </w:rPr>
      </w:pPr>
      <w:r w:rsidRPr="00B5599E">
        <w:rPr>
          <w:rFonts w:ascii="Arial" w:hAnsi="Arial" w:cs="Arial"/>
          <w:b/>
          <w:sz w:val="24"/>
          <w:szCs w:val="24"/>
        </w:rPr>
        <w:t>CAPITULO IV</w:t>
      </w:r>
    </w:p>
    <w:p w:rsidR="00894836" w:rsidRDefault="00894836" w:rsidP="00A856ED">
      <w:pPr>
        <w:spacing w:line="360" w:lineRule="auto"/>
        <w:rPr>
          <w:rFonts w:ascii="Arial" w:hAnsi="Arial" w:cs="Arial"/>
          <w:sz w:val="24"/>
          <w:szCs w:val="24"/>
        </w:rPr>
      </w:pPr>
    </w:p>
    <w:p w:rsidR="00B5599E" w:rsidRDefault="00B5599E" w:rsidP="00894836">
      <w:pPr>
        <w:spacing w:line="360" w:lineRule="auto"/>
        <w:jc w:val="center"/>
        <w:rPr>
          <w:rFonts w:ascii="Arial" w:hAnsi="Arial" w:cs="Arial"/>
          <w:b/>
          <w:sz w:val="24"/>
          <w:szCs w:val="24"/>
        </w:rPr>
      </w:pPr>
      <w:r w:rsidRPr="00B5599E">
        <w:rPr>
          <w:rFonts w:ascii="Arial" w:hAnsi="Arial" w:cs="Arial"/>
          <w:b/>
          <w:sz w:val="24"/>
          <w:szCs w:val="24"/>
        </w:rPr>
        <w:t>FUENTES DE INFORMACION</w:t>
      </w:r>
    </w:p>
    <w:sdt>
      <w:sdtPr>
        <w:rPr>
          <w:rFonts w:asciiTheme="minorHAnsi" w:eastAsiaTheme="minorHAnsi" w:hAnsiTheme="minorHAnsi" w:cstheme="minorBidi"/>
          <w:color w:val="auto"/>
          <w:sz w:val="22"/>
          <w:szCs w:val="22"/>
          <w:lang w:val="es-ES" w:eastAsia="en-US"/>
        </w:rPr>
        <w:id w:val="-913625308"/>
        <w:docPartObj>
          <w:docPartGallery w:val="Bibliographies"/>
          <w:docPartUnique/>
        </w:docPartObj>
      </w:sdtPr>
      <w:sdtEndPr>
        <w:rPr>
          <w:rFonts w:ascii="Arial" w:hAnsi="Arial" w:cs="Arial"/>
          <w:sz w:val="24"/>
          <w:lang w:val="es-MX"/>
        </w:rPr>
      </w:sdtEndPr>
      <w:sdtContent>
        <w:p w:rsidR="007F6161" w:rsidRDefault="007F6161">
          <w:pPr>
            <w:pStyle w:val="Ttulo1"/>
          </w:pPr>
          <w:r>
            <w:rPr>
              <w:lang w:val="es-ES"/>
            </w:rPr>
            <w:t>Referencias</w:t>
          </w:r>
        </w:p>
        <w:sdt>
          <w:sdtPr>
            <w:id w:val="-573587230"/>
            <w:bibliography/>
          </w:sdtPr>
          <w:sdtEndPr>
            <w:rPr>
              <w:rFonts w:ascii="Arial" w:hAnsi="Arial" w:cs="Arial"/>
              <w:sz w:val="24"/>
            </w:rPr>
          </w:sdtEndPr>
          <w:sdtContent>
            <w:p w:rsidR="00A856ED" w:rsidRDefault="007F6161" w:rsidP="00A856ED">
              <w:pPr>
                <w:pStyle w:val="Bibliografa"/>
                <w:ind w:left="720" w:hanging="720"/>
                <w:rPr>
                  <w:noProof/>
                  <w:sz w:val="24"/>
                  <w:szCs w:val="24"/>
                  <w:lang w:val="es-ES"/>
                </w:rPr>
              </w:pPr>
              <w:r w:rsidRPr="00E04D97">
                <w:rPr>
                  <w:rFonts w:ascii="Arial" w:hAnsi="Arial" w:cs="Arial"/>
                  <w:sz w:val="24"/>
                </w:rPr>
                <w:fldChar w:fldCharType="begin"/>
              </w:r>
              <w:r w:rsidRPr="00E04D97">
                <w:rPr>
                  <w:rFonts w:ascii="Arial" w:hAnsi="Arial" w:cs="Arial"/>
                  <w:sz w:val="24"/>
                </w:rPr>
                <w:instrText>BIBLIOGRAPHY</w:instrText>
              </w:r>
              <w:r w:rsidRPr="00E04D97">
                <w:rPr>
                  <w:rFonts w:ascii="Arial" w:hAnsi="Arial" w:cs="Arial"/>
                  <w:sz w:val="24"/>
                </w:rPr>
                <w:fldChar w:fldCharType="separate"/>
              </w:r>
              <w:r w:rsidR="00A856ED">
                <w:rPr>
                  <w:noProof/>
                  <w:lang w:val="es-ES"/>
                </w:rPr>
                <w:t xml:space="preserve">Basabilbaso, B. V. (1950). </w:t>
              </w:r>
              <w:r w:rsidR="00A856ED">
                <w:rPr>
                  <w:i/>
                  <w:iCs/>
                  <w:noProof/>
                  <w:lang w:val="es-ES"/>
                </w:rPr>
                <w:t>Derecho Administrativo.</w:t>
              </w:r>
              <w:r w:rsidR="00A856ED">
                <w:rPr>
                  <w:noProof/>
                  <w:lang w:val="es-ES"/>
                </w:rPr>
                <w:t xml:space="preserve"> Buenos Aires: Tomo II.</w:t>
              </w:r>
            </w:p>
            <w:p w:rsidR="00A856ED" w:rsidRDefault="00A856ED" w:rsidP="00A856ED">
              <w:pPr>
                <w:pStyle w:val="Bibliografa"/>
                <w:ind w:left="720" w:hanging="720"/>
                <w:rPr>
                  <w:noProof/>
                  <w:lang w:val="es-ES"/>
                </w:rPr>
              </w:pPr>
              <w:r>
                <w:rPr>
                  <w:noProof/>
                  <w:lang w:val="es-ES"/>
                </w:rPr>
                <w:t>Cejas, G. G. (1994).</w:t>
              </w:r>
            </w:p>
            <w:p w:rsidR="00A856ED" w:rsidRDefault="00A856ED" w:rsidP="00A856ED">
              <w:pPr>
                <w:pStyle w:val="Bibliografa"/>
                <w:ind w:left="720" w:hanging="720"/>
                <w:rPr>
                  <w:noProof/>
                  <w:lang w:val="es-ES"/>
                </w:rPr>
              </w:pPr>
              <w:r>
                <w:rPr>
                  <w:noProof/>
                  <w:lang w:val="es-ES"/>
                </w:rPr>
                <w:t xml:space="preserve">Diez, M. M. (1980). </w:t>
              </w:r>
              <w:r>
                <w:rPr>
                  <w:i/>
                  <w:iCs/>
                  <w:noProof/>
                  <w:lang w:val="es-ES"/>
                </w:rPr>
                <w:t>Manual de Derecho Administrativo.</w:t>
              </w:r>
              <w:r>
                <w:rPr>
                  <w:noProof/>
                  <w:lang w:val="es-ES"/>
                </w:rPr>
                <w:t xml:space="preserve"> Buenos Aires.</w:t>
              </w:r>
            </w:p>
            <w:p w:rsidR="00A856ED" w:rsidRDefault="00A856ED" w:rsidP="00A856ED">
              <w:pPr>
                <w:pStyle w:val="Bibliografa"/>
                <w:ind w:left="720" w:hanging="720"/>
                <w:rPr>
                  <w:noProof/>
                  <w:lang w:val="es-ES"/>
                </w:rPr>
              </w:pPr>
              <w:r>
                <w:rPr>
                  <w:noProof/>
                  <w:lang w:val="es-ES"/>
                </w:rPr>
                <w:t xml:space="preserve">Dromi, R. (1991). </w:t>
              </w:r>
              <w:r>
                <w:rPr>
                  <w:i/>
                  <w:iCs/>
                  <w:noProof/>
                  <w:lang w:val="es-ES"/>
                </w:rPr>
                <w:t>Reforma del Estado y privatizaciones.</w:t>
              </w:r>
              <w:r>
                <w:rPr>
                  <w:noProof/>
                  <w:lang w:val="es-ES"/>
                </w:rPr>
                <w:t xml:space="preserve"> Buenos Aires.</w:t>
              </w:r>
            </w:p>
            <w:p w:rsidR="00A856ED" w:rsidRDefault="00A856ED" w:rsidP="00A856ED">
              <w:pPr>
                <w:pStyle w:val="Bibliografa"/>
                <w:ind w:left="720" w:hanging="720"/>
                <w:rPr>
                  <w:noProof/>
                  <w:lang w:val="es-ES"/>
                </w:rPr>
              </w:pPr>
              <w:r>
                <w:rPr>
                  <w:noProof/>
                  <w:lang w:val="es-ES"/>
                </w:rPr>
                <w:t>Duguit, L. (1927-1930). Proceso de Derecho Constitucional. París: 3a Edicion.</w:t>
              </w:r>
            </w:p>
            <w:p w:rsidR="00A856ED" w:rsidRDefault="00A856ED" w:rsidP="00A856ED">
              <w:pPr>
                <w:pStyle w:val="Bibliografa"/>
                <w:ind w:left="720" w:hanging="720"/>
                <w:rPr>
                  <w:noProof/>
                  <w:lang w:val="es-ES"/>
                </w:rPr>
              </w:pPr>
              <w:r>
                <w:rPr>
                  <w:noProof/>
                  <w:lang w:val="es-ES"/>
                </w:rPr>
                <w:t>Duhalt Krauss, M. (1977). Los manuales de procedimientos en las oficinas públicas, México, UNAM, Facultad de Contaduría y Administración.</w:t>
              </w:r>
            </w:p>
            <w:p w:rsidR="00A856ED" w:rsidRDefault="00A856ED" w:rsidP="00A856ED">
              <w:pPr>
                <w:pStyle w:val="Bibliografa"/>
                <w:ind w:left="720" w:hanging="720"/>
                <w:rPr>
                  <w:noProof/>
                  <w:lang w:val="es-ES"/>
                </w:rPr>
              </w:pPr>
              <w:r>
                <w:rPr>
                  <w:noProof/>
                  <w:lang w:val="es-ES"/>
                </w:rPr>
                <w:t xml:space="preserve">Franklin Fincowsky, E. B. (s.f.). </w:t>
              </w:r>
              <w:r>
                <w:rPr>
                  <w:i/>
                  <w:iCs/>
                  <w:noProof/>
                  <w:lang w:val="es-ES"/>
                </w:rPr>
                <w:t>Organización y Métodos.</w:t>
              </w:r>
              <w:r>
                <w:rPr>
                  <w:noProof/>
                  <w:lang w:val="es-ES"/>
                </w:rPr>
                <w:t xml:space="preserve"> </w:t>
              </w:r>
            </w:p>
            <w:p w:rsidR="00A856ED" w:rsidRDefault="00A856ED" w:rsidP="00A856ED">
              <w:pPr>
                <w:pStyle w:val="Bibliografa"/>
                <w:ind w:left="720" w:hanging="720"/>
                <w:rPr>
                  <w:noProof/>
                  <w:lang w:val="es-ES"/>
                </w:rPr>
              </w:pPr>
              <w:r>
                <w:rPr>
                  <w:noProof/>
                  <w:lang w:val="es-ES"/>
                </w:rPr>
                <w:t xml:space="preserve">García, S. (1996). </w:t>
              </w:r>
              <w:r>
                <w:rPr>
                  <w:i/>
                  <w:iCs/>
                  <w:noProof/>
                  <w:lang w:val="es-ES"/>
                </w:rPr>
                <w:t>Temas de introducción a las instituciones de Derecho Público, Universidad Nacional de Cuyo, Facultad de Ciencias Econónicas.</w:t>
              </w:r>
              <w:r>
                <w:rPr>
                  <w:noProof/>
                  <w:lang w:val="es-ES"/>
                </w:rPr>
                <w:t xml:space="preserve"> </w:t>
              </w:r>
            </w:p>
            <w:p w:rsidR="00A856ED" w:rsidRDefault="00A856ED" w:rsidP="00A856ED">
              <w:pPr>
                <w:pStyle w:val="Bibliografa"/>
                <w:ind w:left="720" w:hanging="720"/>
                <w:rPr>
                  <w:noProof/>
                  <w:lang w:val="es-ES"/>
                </w:rPr>
              </w:pPr>
              <w:r>
                <w:rPr>
                  <w:noProof/>
                  <w:lang w:val="es-ES"/>
                </w:rPr>
                <w:t>Grecia, A. (1943). Derecho y ciencia de la administración municipal. Argentina: 2a Edicion.</w:t>
              </w:r>
            </w:p>
            <w:p w:rsidR="00A856ED" w:rsidRDefault="00A856ED" w:rsidP="00A856ED">
              <w:pPr>
                <w:pStyle w:val="Bibliografa"/>
                <w:ind w:left="720" w:hanging="720"/>
                <w:rPr>
                  <w:noProof/>
                  <w:lang w:val="es-ES"/>
                </w:rPr>
              </w:pPr>
              <w:r>
                <w:rPr>
                  <w:noProof/>
                  <w:lang w:val="es-ES"/>
                </w:rPr>
                <w:t>Jeze, G. (s.f.). Principios gnerales de derechoo administrativo. Edicion citada Tomo II Vol 1.</w:t>
              </w:r>
            </w:p>
            <w:p w:rsidR="00A856ED" w:rsidRDefault="00A856ED" w:rsidP="00A856ED">
              <w:pPr>
                <w:pStyle w:val="Bibliografa"/>
                <w:ind w:left="720" w:hanging="720"/>
                <w:rPr>
                  <w:noProof/>
                  <w:lang w:val="es-ES"/>
                </w:rPr>
              </w:pPr>
              <w:r>
                <w:rPr>
                  <w:noProof/>
                  <w:lang w:val="es-ES"/>
                </w:rPr>
                <w:t>Leos, G. Q. (1987). Organización y Métodos en la Administración Pública. Edición Trillas.</w:t>
              </w:r>
            </w:p>
            <w:p w:rsidR="00A856ED" w:rsidRDefault="00A856ED" w:rsidP="00A856ED">
              <w:pPr>
                <w:pStyle w:val="Bibliografa"/>
                <w:ind w:left="720" w:hanging="720"/>
                <w:rPr>
                  <w:noProof/>
                  <w:lang w:val="es-ES"/>
                </w:rPr>
              </w:pPr>
              <w:r>
                <w:rPr>
                  <w:noProof/>
                  <w:lang w:val="es-ES"/>
                </w:rPr>
                <w:t>Leticia, S. R. (1995). Una experiencia en el diseño de manuales administrativos.</w:t>
              </w:r>
            </w:p>
            <w:p w:rsidR="00A856ED" w:rsidRDefault="00A856ED" w:rsidP="00A856ED">
              <w:pPr>
                <w:pStyle w:val="Bibliografa"/>
                <w:ind w:left="720" w:hanging="720"/>
                <w:rPr>
                  <w:noProof/>
                  <w:lang w:val="es-ES"/>
                </w:rPr>
              </w:pPr>
              <w:r>
                <w:rPr>
                  <w:noProof/>
                  <w:lang w:val="es-ES"/>
                </w:rPr>
                <w:t xml:space="preserve">Minntz, Q. V. (1997). </w:t>
              </w:r>
              <w:r>
                <w:rPr>
                  <w:i/>
                  <w:iCs/>
                  <w:noProof/>
                  <w:lang w:val="es-ES"/>
                </w:rPr>
                <w:t>Ell proceso estrategico, Conceptos. Contextos y caso.</w:t>
              </w:r>
              <w:r>
                <w:rPr>
                  <w:noProof/>
                  <w:lang w:val="es-ES"/>
                </w:rPr>
                <w:t xml:space="preserve"> Primera Edición.</w:t>
              </w:r>
            </w:p>
            <w:p w:rsidR="00A856ED" w:rsidRDefault="00A856ED" w:rsidP="00A856ED">
              <w:pPr>
                <w:pStyle w:val="Bibliografa"/>
                <w:ind w:left="720" w:hanging="720"/>
                <w:rPr>
                  <w:noProof/>
                  <w:lang w:val="es-ES"/>
                </w:rPr>
              </w:pPr>
              <w:r>
                <w:rPr>
                  <w:noProof/>
                  <w:lang w:val="es-ES"/>
                </w:rPr>
                <w:t xml:space="preserve">Publica, S. d. (2010). </w:t>
              </w:r>
              <w:r>
                <w:rPr>
                  <w:i/>
                  <w:iCs/>
                  <w:noProof/>
                  <w:lang w:val="es-ES"/>
                </w:rPr>
                <w:t>Guía Técnica para Elaborar o Actualizar los Manuales de Organización de los Organismos Publicos del Poder Ejecutivo Estatal.</w:t>
              </w:r>
              <w:r>
                <w:rPr>
                  <w:noProof/>
                  <w:lang w:val="es-ES"/>
                </w:rPr>
                <w:t xml:space="preserve"> </w:t>
              </w:r>
            </w:p>
            <w:p w:rsidR="00A856ED" w:rsidRDefault="00A856ED" w:rsidP="00A856ED">
              <w:pPr>
                <w:pStyle w:val="Bibliografa"/>
                <w:ind w:left="720" w:hanging="720"/>
                <w:rPr>
                  <w:noProof/>
                  <w:lang w:val="es-ES"/>
                </w:rPr>
              </w:pPr>
              <w:r>
                <w:rPr>
                  <w:noProof/>
                  <w:lang w:val="es-ES"/>
                </w:rPr>
                <w:t>Regulatoria, C. E. (s.f.). Obtenido de http://www.coesmer.chiapas.gob.mx/somos/index.php?op=3</w:t>
              </w:r>
            </w:p>
            <w:p w:rsidR="00A856ED" w:rsidRDefault="00A856ED" w:rsidP="00A856ED">
              <w:pPr>
                <w:pStyle w:val="Bibliografa"/>
                <w:ind w:left="720" w:hanging="720"/>
                <w:rPr>
                  <w:noProof/>
                  <w:lang w:val="es-ES"/>
                </w:rPr>
              </w:pPr>
              <w:r>
                <w:rPr>
                  <w:noProof/>
                  <w:lang w:val="es-ES"/>
                </w:rPr>
                <w:t>Regulatoria, C. E. (s.f.). Obtenido de http://www.coesmer.chiapas.gob.mx/somos/index.php?op=3</w:t>
              </w:r>
            </w:p>
            <w:p w:rsidR="00A856ED" w:rsidRDefault="00A856ED" w:rsidP="00A856ED">
              <w:pPr>
                <w:pStyle w:val="Bibliografa"/>
                <w:ind w:left="720" w:hanging="720"/>
                <w:rPr>
                  <w:noProof/>
                  <w:lang w:val="es-ES"/>
                </w:rPr>
              </w:pPr>
              <w:r>
                <w:rPr>
                  <w:noProof/>
                  <w:lang w:val="es-ES"/>
                </w:rPr>
                <w:t>Regulatoria, C. F. (s.f.). Obtenido de http://www.cofemer.gob.mx/contenido.aspx?contenido=90</w:t>
              </w:r>
            </w:p>
            <w:p w:rsidR="00A856ED" w:rsidRDefault="00A856ED" w:rsidP="00A856ED">
              <w:pPr>
                <w:pStyle w:val="Bibliografa"/>
                <w:ind w:left="720" w:hanging="720"/>
                <w:rPr>
                  <w:noProof/>
                  <w:lang w:val="es-ES"/>
                </w:rPr>
              </w:pPr>
              <w:r>
                <w:rPr>
                  <w:noProof/>
                  <w:lang w:val="es-ES"/>
                </w:rPr>
                <w:t xml:space="preserve">Regulatoria, C. F. (s.f.). </w:t>
              </w:r>
              <w:r>
                <w:rPr>
                  <w:i/>
                  <w:iCs/>
                  <w:noProof/>
                  <w:lang w:val="es-ES"/>
                </w:rPr>
                <w:t>Centro de Investigación y Docencia Económicas, A.C.</w:t>
              </w:r>
              <w:r>
                <w:rPr>
                  <w:noProof/>
                  <w:lang w:val="es-ES"/>
                </w:rPr>
                <w:t xml:space="preserve"> </w:t>
              </w:r>
            </w:p>
            <w:p w:rsidR="00A856ED" w:rsidRDefault="00A856ED" w:rsidP="00A856ED">
              <w:pPr>
                <w:pStyle w:val="Bibliografa"/>
                <w:ind w:left="720" w:hanging="720"/>
                <w:rPr>
                  <w:noProof/>
                  <w:lang w:val="es-ES"/>
                </w:rPr>
              </w:pPr>
              <w:r>
                <w:rPr>
                  <w:noProof/>
                  <w:lang w:val="es-ES"/>
                </w:rPr>
                <w:t xml:space="preserve">Regulatoria, C. F. (s.f.). </w:t>
              </w:r>
              <w:r>
                <w:rPr>
                  <w:i/>
                  <w:iCs/>
                  <w:noProof/>
                  <w:lang w:val="es-ES"/>
                </w:rPr>
                <w:t>Guías para la Mejora Regulatoria Municipal</w:t>
              </w:r>
              <w:r>
                <w:rPr>
                  <w:noProof/>
                  <w:lang w:val="es-ES"/>
                </w:rPr>
                <w:t>. Obtenido de http://www.cofemer.gob.mx/documentos/estados/guias/guia-introductoria.pdf</w:t>
              </w:r>
            </w:p>
            <w:p w:rsidR="00A856ED" w:rsidRDefault="00A856ED" w:rsidP="00A856ED">
              <w:pPr>
                <w:pStyle w:val="Bibliografa"/>
                <w:ind w:left="720" w:hanging="720"/>
                <w:rPr>
                  <w:noProof/>
                  <w:lang w:val="es-ES"/>
                </w:rPr>
              </w:pPr>
              <w:r>
                <w:rPr>
                  <w:noProof/>
                  <w:lang w:val="es-ES"/>
                </w:rPr>
                <w:lastRenderedPageBreak/>
                <w:t>Secretaría de Gestión Pública, P. d. (s.f.). Obtenido de http://sgp.pcm.gob.pe/simplificacion-administrativa/</w:t>
              </w:r>
            </w:p>
            <w:p w:rsidR="00A856ED" w:rsidRDefault="00A856ED" w:rsidP="00A856ED">
              <w:pPr>
                <w:pStyle w:val="Bibliografa"/>
                <w:ind w:left="720" w:hanging="720"/>
                <w:rPr>
                  <w:noProof/>
                  <w:lang w:val="es-ES"/>
                </w:rPr>
              </w:pPr>
              <w:r>
                <w:rPr>
                  <w:noProof/>
                  <w:lang w:val="es-ES"/>
                </w:rPr>
                <w:t xml:space="preserve">Terry, G. R. (1978). </w:t>
              </w:r>
              <w:r>
                <w:rPr>
                  <w:i/>
                  <w:iCs/>
                  <w:noProof/>
                  <w:lang w:val="es-ES"/>
                </w:rPr>
                <w:t>Administración y control de oficinas: El manejo administrativo de la información: México: Continental.</w:t>
              </w:r>
              <w:r>
                <w:rPr>
                  <w:noProof/>
                  <w:lang w:val="es-ES"/>
                </w:rPr>
                <w:t xml:space="preserve"> </w:t>
              </w:r>
            </w:p>
            <w:p w:rsidR="00A856ED" w:rsidRDefault="00A856ED" w:rsidP="00A856ED">
              <w:pPr>
                <w:pStyle w:val="Bibliografa"/>
                <w:ind w:left="720" w:hanging="720"/>
                <w:rPr>
                  <w:noProof/>
                  <w:lang w:val="es-ES"/>
                </w:rPr>
              </w:pPr>
              <w:r>
                <w:rPr>
                  <w:noProof/>
                  <w:lang w:val="es-ES"/>
                </w:rPr>
                <w:t>Toro, J. O. (1967). Manual de derecho administrativo. México, Porrúa.</w:t>
              </w:r>
            </w:p>
            <w:p w:rsidR="00A856ED" w:rsidRDefault="00A856ED" w:rsidP="00A856ED">
              <w:pPr>
                <w:pStyle w:val="Bibliografa"/>
                <w:ind w:left="720" w:hanging="720"/>
                <w:rPr>
                  <w:noProof/>
                  <w:lang w:val="es-ES"/>
                </w:rPr>
              </w:pPr>
              <w:r>
                <w:rPr>
                  <w:noProof/>
                  <w:lang w:val="es-ES"/>
                </w:rPr>
                <w:t>Valencia, R. (2002). Como elaborar y usar manuales administrativos. México: Thomson Learning: 3a Edición.</w:t>
              </w:r>
            </w:p>
            <w:p w:rsidR="007F6161" w:rsidRPr="00E04D97" w:rsidRDefault="007F6161" w:rsidP="00A856ED">
              <w:pPr>
                <w:spacing w:line="360" w:lineRule="auto"/>
                <w:jc w:val="both"/>
                <w:rPr>
                  <w:rFonts w:ascii="Arial" w:hAnsi="Arial" w:cs="Arial"/>
                  <w:sz w:val="24"/>
                </w:rPr>
              </w:pPr>
              <w:r w:rsidRPr="00E04D97">
                <w:rPr>
                  <w:rFonts w:ascii="Arial" w:hAnsi="Arial" w:cs="Arial"/>
                  <w:b/>
                  <w:bCs/>
                  <w:sz w:val="24"/>
                </w:rPr>
                <w:fldChar w:fldCharType="end"/>
              </w:r>
            </w:p>
          </w:sdtContent>
        </w:sdt>
      </w:sdtContent>
    </w:sdt>
    <w:p w:rsidR="007F6161" w:rsidRDefault="007F6161" w:rsidP="00AA5763">
      <w:pPr>
        <w:spacing w:line="360" w:lineRule="auto"/>
        <w:jc w:val="center"/>
        <w:rPr>
          <w:rFonts w:ascii="Arial" w:hAnsi="Arial" w:cs="Arial"/>
          <w:b/>
          <w:sz w:val="24"/>
          <w:szCs w:val="24"/>
        </w:rPr>
      </w:pPr>
    </w:p>
    <w:p w:rsidR="00AE563A" w:rsidRDefault="00AE563A" w:rsidP="00B5599E">
      <w:pPr>
        <w:spacing w:line="360" w:lineRule="auto"/>
        <w:rPr>
          <w:rFonts w:ascii="Arial" w:hAnsi="Arial" w:cs="Arial"/>
          <w:b/>
          <w:sz w:val="24"/>
          <w:szCs w:val="24"/>
        </w:rPr>
      </w:pPr>
    </w:p>
    <w:p w:rsidR="00AE563A" w:rsidRPr="00B5599E" w:rsidRDefault="00AE563A" w:rsidP="00B5599E">
      <w:pPr>
        <w:spacing w:line="360" w:lineRule="auto"/>
        <w:rPr>
          <w:rFonts w:ascii="Arial" w:hAnsi="Arial" w:cs="Arial"/>
          <w:b/>
          <w:sz w:val="24"/>
          <w:szCs w:val="24"/>
        </w:rPr>
      </w:pPr>
    </w:p>
    <w:sectPr w:rsidR="00AE563A" w:rsidRPr="00B5599E" w:rsidSect="00B5599E">
      <w:headerReference w:type="default" r:id="rId12"/>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DFC" w:rsidRDefault="00724DFC" w:rsidP="00917437">
      <w:pPr>
        <w:spacing w:after="0" w:line="240" w:lineRule="auto"/>
      </w:pPr>
      <w:r>
        <w:separator/>
      </w:r>
    </w:p>
  </w:endnote>
  <w:endnote w:type="continuationSeparator" w:id="0">
    <w:p w:rsidR="00724DFC" w:rsidRDefault="00724DFC" w:rsidP="00917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SymbolMT">
    <w:altName w:val="MS Mincho"/>
    <w:panose1 w:val="00000000000000000000"/>
    <w:charset w:val="80"/>
    <w:family w:val="auto"/>
    <w:notTrueType/>
    <w:pitch w:val="default"/>
    <w:sig w:usb0="00000000" w:usb1="08070000" w:usb2="00000010" w:usb3="00000000" w:csb0="00020000" w:csb1="00000000"/>
  </w:font>
  <w:font w:name="MyriadPro-Regular">
    <w:panose1 w:val="00000000000000000000"/>
    <w:charset w:val="00"/>
    <w:family w:val="swiss"/>
    <w:notTrueType/>
    <w:pitch w:val="default"/>
    <w:sig w:usb0="00000003" w:usb1="00000000" w:usb2="00000000" w:usb3="00000000" w:csb0="00000001" w:csb1="00000000"/>
  </w:font>
  <w:font w:name="MyriadPro-BoldIt">
    <w:panose1 w:val="00000000000000000000"/>
    <w:charset w:val="00"/>
    <w:family w:val="swiss"/>
    <w:notTrueType/>
    <w:pitch w:val="default"/>
    <w:sig w:usb0="00000003" w:usb1="00000000" w:usb2="00000000" w:usb3="00000000" w:csb0="00000001" w:csb1="00000000"/>
  </w:font>
  <w:font w:name="MyriadPro-Bold">
    <w:altName w:val="MS Gothic"/>
    <w:panose1 w:val="00000000000000000000"/>
    <w:charset w:val="80"/>
    <w:family w:val="swiss"/>
    <w:notTrueType/>
    <w:pitch w:val="default"/>
    <w:sig w:usb0="00000003" w:usb1="08070000" w:usb2="00000010" w:usb3="00000000" w:csb0="0002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DFC" w:rsidRDefault="00724DFC" w:rsidP="00917437">
      <w:pPr>
        <w:spacing w:after="0" w:line="240" w:lineRule="auto"/>
      </w:pPr>
      <w:r>
        <w:separator/>
      </w:r>
    </w:p>
  </w:footnote>
  <w:footnote w:type="continuationSeparator" w:id="0">
    <w:p w:rsidR="00724DFC" w:rsidRDefault="00724DFC" w:rsidP="00917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2EF" w:rsidRDefault="00BF52EF">
    <w:pPr>
      <w:pStyle w:val="Encabezado"/>
    </w:pPr>
    <w:r w:rsidRPr="0014057F">
      <w:rPr>
        <w:rFonts w:ascii="Arial Narrow" w:hAnsi="Arial Narrow"/>
        <w:b/>
        <w:noProof/>
        <w:color w:val="7F7F7F" w:themeColor="text1" w:themeTint="80"/>
        <w:sz w:val="20"/>
        <w:lang w:eastAsia="es-MX"/>
      </w:rPr>
      <w:drawing>
        <wp:anchor distT="0" distB="0" distL="114300" distR="114300" simplePos="0" relativeHeight="251659264" behindDoc="0" locked="0" layoutInCell="1" allowOverlap="1" wp14:anchorId="45BCD227" wp14:editId="77D704D8">
          <wp:simplePos x="0" y="0"/>
          <wp:positionH relativeFrom="margin">
            <wp:align>left</wp:align>
          </wp:positionH>
          <wp:positionV relativeFrom="paragraph">
            <wp:posOffset>-214275</wp:posOffset>
          </wp:positionV>
          <wp:extent cx="1642745" cy="575945"/>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70255"/>
    <w:multiLevelType w:val="multilevel"/>
    <w:tmpl w:val="42D45498"/>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DFE71C8"/>
    <w:multiLevelType w:val="hybridMultilevel"/>
    <w:tmpl w:val="B6E89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E307F5"/>
    <w:multiLevelType w:val="hybridMultilevel"/>
    <w:tmpl w:val="C5CE130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CE36326"/>
    <w:multiLevelType w:val="hybridMultilevel"/>
    <w:tmpl w:val="0CA45D5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3D14FD5"/>
    <w:multiLevelType w:val="hybridMultilevel"/>
    <w:tmpl w:val="B6A42804"/>
    <w:lvl w:ilvl="0" w:tplc="080A000B">
      <w:start w:val="1"/>
      <w:numFmt w:val="bullet"/>
      <w:lvlText w:val=""/>
      <w:lvlJc w:val="left"/>
      <w:pPr>
        <w:ind w:left="787" w:hanging="360"/>
      </w:pPr>
      <w:rPr>
        <w:rFonts w:ascii="Wingdings" w:hAnsi="Wingdings"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5" w15:restartNumberingAfterBreak="0">
    <w:nsid w:val="27AF2EA8"/>
    <w:multiLevelType w:val="hybridMultilevel"/>
    <w:tmpl w:val="AE52F8D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3A8B306B"/>
    <w:multiLevelType w:val="hybridMultilevel"/>
    <w:tmpl w:val="5E9C15FE"/>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3EE16FA3"/>
    <w:multiLevelType w:val="hybridMultilevel"/>
    <w:tmpl w:val="06FEB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040198"/>
    <w:multiLevelType w:val="hybridMultilevel"/>
    <w:tmpl w:val="32569C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6B65E6C"/>
    <w:multiLevelType w:val="hybridMultilevel"/>
    <w:tmpl w:val="27A0890A"/>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15:restartNumberingAfterBreak="0">
    <w:nsid w:val="57F47A78"/>
    <w:multiLevelType w:val="multilevel"/>
    <w:tmpl w:val="1E8AEB6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EE464D6"/>
    <w:multiLevelType w:val="multilevel"/>
    <w:tmpl w:val="894E1E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5493ACE"/>
    <w:multiLevelType w:val="multilevel"/>
    <w:tmpl w:val="4832059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E251390"/>
    <w:multiLevelType w:val="hybridMultilevel"/>
    <w:tmpl w:val="5AD8A05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num w:numId="1">
    <w:abstractNumId w:val="11"/>
  </w:num>
  <w:num w:numId="2">
    <w:abstractNumId w:val="2"/>
  </w:num>
  <w:num w:numId="3">
    <w:abstractNumId w:val="5"/>
  </w:num>
  <w:num w:numId="4">
    <w:abstractNumId w:val="9"/>
  </w:num>
  <w:num w:numId="5">
    <w:abstractNumId w:val="13"/>
  </w:num>
  <w:num w:numId="6">
    <w:abstractNumId w:val="3"/>
  </w:num>
  <w:num w:numId="7">
    <w:abstractNumId w:val="7"/>
  </w:num>
  <w:num w:numId="8">
    <w:abstractNumId w:val="8"/>
  </w:num>
  <w:num w:numId="9">
    <w:abstractNumId w:val="12"/>
  </w:num>
  <w:num w:numId="10">
    <w:abstractNumId w:val="0"/>
  </w:num>
  <w:num w:numId="11">
    <w:abstractNumId w:val="1"/>
  </w:num>
  <w:num w:numId="12">
    <w:abstractNumId w:val="4"/>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437"/>
    <w:rsid w:val="00045CB6"/>
    <w:rsid w:val="00046AF4"/>
    <w:rsid w:val="00047FB6"/>
    <w:rsid w:val="00062DBC"/>
    <w:rsid w:val="00065A99"/>
    <w:rsid w:val="000720CA"/>
    <w:rsid w:val="000730C7"/>
    <w:rsid w:val="000A1D38"/>
    <w:rsid w:val="000B595E"/>
    <w:rsid w:val="000C6A63"/>
    <w:rsid w:val="000D1492"/>
    <w:rsid w:val="000F26C0"/>
    <w:rsid w:val="001038D6"/>
    <w:rsid w:val="00117836"/>
    <w:rsid w:val="0013359F"/>
    <w:rsid w:val="001407DA"/>
    <w:rsid w:val="00141A69"/>
    <w:rsid w:val="00147791"/>
    <w:rsid w:val="001608BA"/>
    <w:rsid w:val="001730BD"/>
    <w:rsid w:val="001D1DCB"/>
    <w:rsid w:val="00204E04"/>
    <w:rsid w:val="00241D72"/>
    <w:rsid w:val="002818D5"/>
    <w:rsid w:val="00294685"/>
    <w:rsid w:val="002B75AC"/>
    <w:rsid w:val="002C039B"/>
    <w:rsid w:val="002C4EB0"/>
    <w:rsid w:val="0030784E"/>
    <w:rsid w:val="0033456A"/>
    <w:rsid w:val="00355FA5"/>
    <w:rsid w:val="003C2CC7"/>
    <w:rsid w:val="0043336F"/>
    <w:rsid w:val="00460E79"/>
    <w:rsid w:val="00460EA6"/>
    <w:rsid w:val="00474F81"/>
    <w:rsid w:val="0049271C"/>
    <w:rsid w:val="004B5B13"/>
    <w:rsid w:val="004C008A"/>
    <w:rsid w:val="004D2D8E"/>
    <w:rsid w:val="004D7C18"/>
    <w:rsid w:val="004E6992"/>
    <w:rsid w:val="00524B38"/>
    <w:rsid w:val="00536FA0"/>
    <w:rsid w:val="005B001C"/>
    <w:rsid w:val="005C1C2A"/>
    <w:rsid w:val="005C42CA"/>
    <w:rsid w:val="0062086A"/>
    <w:rsid w:val="006425BF"/>
    <w:rsid w:val="0065799D"/>
    <w:rsid w:val="0066133F"/>
    <w:rsid w:val="00670B13"/>
    <w:rsid w:val="0068273E"/>
    <w:rsid w:val="006930B5"/>
    <w:rsid w:val="00696F06"/>
    <w:rsid w:val="006C560E"/>
    <w:rsid w:val="006E7021"/>
    <w:rsid w:val="007059AD"/>
    <w:rsid w:val="00724DFC"/>
    <w:rsid w:val="00747843"/>
    <w:rsid w:val="0076762D"/>
    <w:rsid w:val="00771D0B"/>
    <w:rsid w:val="00772479"/>
    <w:rsid w:val="00786A83"/>
    <w:rsid w:val="007A157E"/>
    <w:rsid w:val="007B33BC"/>
    <w:rsid w:val="007C2D27"/>
    <w:rsid w:val="007F35FD"/>
    <w:rsid w:val="007F6161"/>
    <w:rsid w:val="00813258"/>
    <w:rsid w:val="00824F23"/>
    <w:rsid w:val="008658A3"/>
    <w:rsid w:val="008731A6"/>
    <w:rsid w:val="00894836"/>
    <w:rsid w:val="008B4A8A"/>
    <w:rsid w:val="008F0BA5"/>
    <w:rsid w:val="009159B1"/>
    <w:rsid w:val="00916F17"/>
    <w:rsid w:val="00917437"/>
    <w:rsid w:val="00917A1D"/>
    <w:rsid w:val="00937A09"/>
    <w:rsid w:val="0096434E"/>
    <w:rsid w:val="0097411E"/>
    <w:rsid w:val="00981B94"/>
    <w:rsid w:val="009A47DC"/>
    <w:rsid w:val="009E077B"/>
    <w:rsid w:val="009E7F09"/>
    <w:rsid w:val="009F59F5"/>
    <w:rsid w:val="00A17C41"/>
    <w:rsid w:val="00A3121D"/>
    <w:rsid w:val="00A317F3"/>
    <w:rsid w:val="00A7259E"/>
    <w:rsid w:val="00A8243D"/>
    <w:rsid w:val="00A856ED"/>
    <w:rsid w:val="00A95C26"/>
    <w:rsid w:val="00AA0EB9"/>
    <w:rsid w:val="00AA19E0"/>
    <w:rsid w:val="00AA5763"/>
    <w:rsid w:val="00AB0446"/>
    <w:rsid w:val="00AD6289"/>
    <w:rsid w:val="00AE563A"/>
    <w:rsid w:val="00B048B8"/>
    <w:rsid w:val="00B13B40"/>
    <w:rsid w:val="00B42364"/>
    <w:rsid w:val="00B5599E"/>
    <w:rsid w:val="00B67D1C"/>
    <w:rsid w:val="00B70EAB"/>
    <w:rsid w:val="00B84026"/>
    <w:rsid w:val="00BF52EF"/>
    <w:rsid w:val="00BF717A"/>
    <w:rsid w:val="00C36A80"/>
    <w:rsid w:val="00C41C90"/>
    <w:rsid w:val="00C4231E"/>
    <w:rsid w:val="00C95EF0"/>
    <w:rsid w:val="00CA3133"/>
    <w:rsid w:val="00CB31A0"/>
    <w:rsid w:val="00CD5C89"/>
    <w:rsid w:val="00D806B7"/>
    <w:rsid w:val="00D83D38"/>
    <w:rsid w:val="00DA08E9"/>
    <w:rsid w:val="00DE50D1"/>
    <w:rsid w:val="00E04D97"/>
    <w:rsid w:val="00E409BB"/>
    <w:rsid w:val="00E64B60"/>
    <w:rsid w:val="00E72088"/>
    <w:rsid w:val="00E74DBE"/>
    <w:rsid w:val="00E75792"/>
    <w:rsid w:val="00E86AAA"/>
    <w:rsid w:val="00E87D73"/>
    <w:rsid w:val="00EC1E0B"/>
    <w:rsid w:val="00F11568"/>
    <w:rsid w:val="00F31331"/>
    <w:rsid w:val="00F34022"/>
    <w:rsid w:val="00F46FE7"/>
    <w:rsid w:val="00F74B89"/>
    <w:rsid w:val="00FB4176"/>
    <w:rsid w:val="00FB4433"/>
    <w:rsid w:val="00FC0C7C"/>
    <w:rsid w:val="00FD69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A6158-D820-437D-80F9-A7E65F42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437"/>
    <w:pPr>
      <w:spacing w:after="200" w:line="276" w:lineRule="auto"/>
    </w:pPr>
  </w:style>
  <w:style w:type="paragraph" w:styleId="Ttulo1">
    <w:name w:val="heading 1"/>
    <w:basedOn w:val="Normal"/>
    <w:next w:val="Normal"/>
    <w:link w:val="Ttulo1Car"/>
    <w:uiPriority w:val="9"/>
    <w:qFormat/>
    <w:rsid w:val="007F6161"/>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17437"/>
    <w:pPr>
      <w:spacing w:after="0" w:line="240" w:lineRule="auto"/>
    </w:pPr>
  </w:style>
  <w:style w:type="character" w:customStyle="1" w:styleId="reference-text">
    <w:name w:val="reference-text"/>
    <w:basedOn w:val="Fuentedeprrafopredeter"/>
    <w:rsid w:val="00917437"/>
  </w:style>
  <w:style w:type="paragraph" w:styleId="Prrafodelista">
    <w:name w:val="List Paragraph"/>
    <w:basedOn w:val="Normal"/>
    <w:uiPriority w:val="34"/>
    <w:qFormat/>
    <w:rsid w:val="00917437"/>
    <w:pPr>
      <w:ind w:left="720"/>
      <w:contextualSpacing/>
    </w:pPr>
  </w:style>
  <w:style w:type="paragraph" w:styleId="Textonotapie">
    <w:name w:val="footnote text"/>
    <w:basedOn w:val="Normal"/>
    <w:link w:val="TextonotapieCar"/>
    <w:uiPriority w:val="99"/>
    <w:unhideWhenUsed/>
    <w:rsid w:val="00917437"/>
    <w:pPr>
      <w:spacing w:after="0" w:line="240" w:lineRule="auto"/>
    </w:pPr>
    <w:rPr>
      <w:sz w:val="20"/>
      <w:szCs w:val="20"/>
    </w:rPr>
  </w:style>
  <w:style w:type="character" w:customStyle="1" w:styleId="TextonotapieCar">
    <w:name w:val="Texto nota pie Car"/>
    <w:basedOn w:val="Fuentedeprrafopredeter"/>
    <w:link w:val="Textonotapie"/>
    <w:uiPriority w:val="99"/>
    <w:rsid w:val="00917437"/>
    <w:rPr>
      <w:sz w:val="20"/>
      <w:szCs w:val="20"/>
    </w:rPr>
  </w:style>
  <w:style w:type="character" w:styleId="Refdenotaalpie">
    <w:name w:val="footnote reference"/>
    <w:basedOn w:val="Fuentedeprrafopredeter"/>
    <w:uiPriority w:val="99"/>
    <w:semiHidden/>
    <w:unhideWhenUsed/>
    <w:rsid w:val="00917437"/>
    <w:rPr>
      <w:vertAlign w:val="superscript"/>
    </w:rPr>
  </w:style>
  <w:style w:type="paragraph" w:customStyle="1" w:styleId="Default">
    <w:name w:val="Default"/>
    <w:rsid w:val="00CB31A0"/>
    <w:pPr>
      <w:autoSpaceDE w:val="0"/>
      <w:autoSpaceDN w:val="0"/>
      <w:adjustRightInd w:val="0"/>
      <w:spacing w:after="0" w:line="240" w:lineRule="auto"/>
    </w:pPr>
    <w:rPr>
      <w:rFonts w:ascii="Times New Roman" w:hAnsi="Times New Roman" w:cs="Times New Roman"/>
      <w:color w:val="000000"/>
      <w:sz w:val="24"/>
      <w:szCs w:val="24"/>
    </w:rPr>
  </w:style>
  <w:style w:type="character" w:styleId="Textoennegrita">
    <w:name w:val="Strong"/>
    <w:basedOn w:val="Fuentedeprrafopredeter"/>
    <w:uiPriority w:val="22"/>
    <w:qFormat/>
    <w:rsid w:val="00F74B89"/>
    <w:rPr>
      <w:b/>
      <w:bCs/>
    </w:rPr>
  </w:style>
  <w:style w:type="paragraph" w:styleId="Encabezado">
    <w:name w:val="header"/>
    <w:basedOn w:val="Normal"/>
    <w:link w:val="EncabezadoCar"/>
    <w:uiPriority w:val="99"/>
    <w:unhideWhenUsed/>
    <w:rsid w:val="00CA31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3133"/>
  </w:style>
  <w:style w:type="paragraph" w:styleId="Piedepgina">
    <w:name w:val="footer"/>
    <w:basedOn w:val="Normal"/>
    <w:link w:val="PiedepginaCar"/>
    <w:uiPriority w:val="99"/>
    <w:unhideWhenUsed/>
    <w:rsid w:val="00CA31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3133"/>
  </w:style>
  <w:style w:type="character" w:customStyle="1" w:styleId="Ttulo1Car">
    <w:name w:val="Título 1 Car"/>
    <w:basedOn w:val="Fuentedeprrafopredeter"/>
    <w:link w:val="Ttulo1"/>
    <w:uiPriority w:val="9"/>
    <w:rsid w:val="007F6161"/>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7F6161"/>
  </w:style>
  <w:style w:type="character" w:styleId="nfasis">
    <w:name w:val="Emphasis"/>
    <w:basedOn w:val="Fuentedeprrafopredeter"/>
    <w:uiPriority w:val="20"/>
    <w:qFormat/>
    <w:rsid w:val="00CD5C89"/>
    <w:rPr>
      <w:b/>
      <w:bCs/>
      <w:i w:val="0"/>
      <w:iCs w:val="0"/>
    </w:rPr>
  </w:style>
  <w:style w:type="character" w:customStyle="1" w:styleId="st1">
    <w:name w:val="st1"/>
    <w:basedOn w:val="Fuentedeprrafopredeter"/>
    <w:rsid w:val="00CD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4364">
      <w:bodyDiv w:val="1"/>
      <w:marLeft w:val="0"/>
      <w:marRight w:val="0"/>
      <w:marTop w:val="0"/>
      <w:marBottom w:val="0"/>
      <w:divBdr>
        <w:top w:val="none" w:sz="0" w:space="0" w:color="auto"/>
        <w:left w:val="none" w:sz="0" w:space="0" w:color="auto"/>
        <w:bottom w:val="none" w:sz="0" w:space="0" w:color="auto"/>
        <w:right w:val="none" w:sz="0" w:space="0" w:color="auto"/>
      </w:divBdr>
    </w:div>
    <w:div w:id="18894352">
      <w:bodyDiv w:val="1"/>
      <w:marLeft w:val="0"/>
      <w:marRight w:val="0"/>
      <w:marTop w:val="0"/>
      <w:marBottom w:val="0"/>
      <w:divBdr>
        <w:top w:val="none" w:sz="0" w:space="0" w:color="auto"/>
        <w:left w:val="none" w:sz="0" w:space="0" w:color="auto"/>
        <w:bottom w:val="none" w:sz="0" w:space="0" w:color="auto"/>
        <w:right w:val="none" w:sz="0" w:space="0" w:color="auto"/>
      </w:divBdr>
    </w:div>
    <w:div w:id="30303069">
      <w:bodyDiv w:val="1"/>
      <w:marLeft w:val="0"/>
      <w:marRight w:val="0"/>
      <w:marTop w:val="0"/>
      <w:marBottom w:val="0"/>
      <w:divBdr>
        <w:top w:val="none" w:sz="0" w:space="0" w:color="auto"/>
        <w:left w:val="none" w:sz="0" w:space="0" w:color="auto"/>
        <w:bottom w:val="none" w:sz="0" w:space="0" w:color="auto"/>
        <w:right w:val="none" w:sz="0" w:space="0" w:color="auto"/>
      </w:divBdr>
    </w:div>
    <w:div w:id="65996033">
      <w:bodyDiv w:val="1"/>
      <w:marLeft w:val="0"/>
      <w:marRight w:val="0"/>
      <w:marTop w:val="0"/>
      <w:marBottom w:val="0"/>
      <w:divBdr>
        <w:top w:val="none" w:sz="0" w:space="0" w:color="auto"/>
        <w:left w:val="none" w:sz="0" w:space="0" w:color="auto"/>
        <w:bottom w:val="none" w:sz="0" w:space="0" w:color="auto"/>
        <w:right w:val="none" w:sz="0" w:space="0" w:color="auto"/>
      </w:divBdr>
    </w:div>
    <w:div w:id="71318400">
      <w:bodyDiv w:val="1"/>
      <w:marLeft w:val="0"/>
      <w:marRight w:val="0"/>
      <w:marTop w:val="0"/>
      <w:marBottom w:val="0"/>
      <w:divBdr>
        <w:top w:val="none" w:sz="0" w:space="0" w:color="auto"/>
        <w:left w:val="none" w:sz="0" w:space="0" w:color="auto"/>
        <w:bottom w:val="none" w:sz="0" w:space="0" w:color="auto"/>
        <w:right w:val="none" w:sz="0" w:space="0" w:color="auto"/>
      </w:divBdr>
    </w:div>
    <w:div w:id="73280379">
      <w:bodyDiv w:val="1"/>
      <w:marLeft w:val="0"/>
      <w:marRight w:val="0"/>
      <w:marTop w:val="0"/>
      <w:marBottom w:val="0"/>
      <w:divBdr>
        <w:top w:val="none" w:sz="0" w:space="0" w:color="auto"/>
        <w:left w:val="none" w:sz="0" w:space="0" w:color="auto"/>
        <w:bottom w:val="none" w:sz="0" w:space="0" w:color="auto"/>
        <w:right w:val="none" w:sz="0" w:space="0" w:color="auto"/>
      </w:divBdr>
    </w:div>
    <w:div w:id="73624926">
      <w:bodyDiv w:val="1"/>
      <w:marLeft w:val="0"/>
      <w:marRight w:val="0"/>
      <w:marTop w:val="0"/>
      <w:marBottom w:val="0"/>
      <w:divBdr>
        <w:top w:val="none" w:sz="0" w:space="0" w:color="auto"/>
        <w:left w:val="none" w:sz="0" w:space="0" w:color="auto"/>
        <w:bottom w:val="none" w:sz="0" w:space="0" w:color="auto"/>
        <w:right w:val="none" w:sz="0" w:space="0" w:color="auto"/>
      </w:divBdr>
    </w:div>
    <w:div w:id="87503289">
      <w:bodyDiv w:val="1"/>
      <w:marLeft w:val="0"/>
      <w:marRight w:val="0"/>
      <w:marTop w:val="0"/>
      <w:marBottom w:val="0"/>
      <w:divBdr>
        <w:top w:val="none" w:sz="0" w:space="0" w:color="auto"/>
        <w:left w:val="none" w:sz="0" w:space="0" w:color="auto"/>
        <w:bottom w:val="none" w:sz="0" w:space="0" w:color="auto"/>
        <w:right w:val="none" w:sz="0" w:space="0" w:color="auto"/>
      </w:divBdr>
    </w:div>
    <w:div w:id="109055681">
      <w:bodyDiv w:val="1"/>
      <w:marLeft w:val="0"/>
      <w:marRight w:val="0"/>
      <w:marTop w:val="0"/>
      <w:marBottom w:val="0"/>
      <w:divBdr>
        <w:top w:val="none" w:sz="0" w:space="0" w:color="auto"/>
        <w:left w:val="none" w:sz="0" w:space="0" w:color="auto"/>
        <w:bottom w:val="none" w:sz="0" w:space="0" w:color="auto"/>
        <w:right w:val="none" w:sz="0" w:space="0" w:color="auto"/>
      </w:divBdr>
    </w:div>
    <w:div w:id="121464368">
      <w:bodyDiv w:val="1"/>
      <w:marLeft w:val="0"/>
      <w:marRight w:val="0"/>
      <w:marTop w:val="0"/>
      <w:marBottom w:val="0"/>
      <w:divBdr>
        <w:top w:val="none" w:sz="0" w:space="0" w:color="auto"/>
        <w:left w:val="none" w:sz="0" w:space="0" w:color="auto"/>
        <w:bottom w:val="none" w:sz="0" w:space="0" w:color="auto"/>
        <w:right w:val="none" w:sz="0" w:space="0" w:color="auto"/>
      </w:divBdr>
    </w:div>
    <w:div w:id="123738527">
      <w:bodyDiv w:val="1"/>
      <w:marLeft w:val="0"/>
      <w:marRight w:val="0"/>
      <w:marTop w:val="0"/>
      <w:marBottom w:val="0"/>
      <w:divBdr>
        <w:top w:val="none" w:sz="0" w:space="0" w:color="auto"/>
        <w:left w:val="none" w:sz="0" w:space="0" w:color="auto"/>
        <w:bottom w:val="none" w:sz="0" w:space="0" w:color="auto"/>
        <w:right w:val="none" w:sz="0" w:space="0" w:color="auto"/>
      </w:divBdr>
    </w:div>
    <w:div w:id="155389529">
      <w:bodyDiv w:val="1"/>
      <w:marLeft w:val="0"/>
      <w:marRight w:val="0"/>
      <w:marTop w:val="0"/>
      <w:marBottom w:val="0"/>
      <w:divBdr>
        <w:top w:val="none" w:sz="0" w:space="0" w:color="auto"/>
        <w:left w:val="none" w:sz="0" w:space="0" w:color="auto"/>
        <w:bottom w:val="none" w:sz="0" w:space="0" w:color="auto"/>
        <w:right w:val="none" w:sz="0" w:space="0" w:color="auto"/>
      </w:divBdr>
    </w:div>
    <w:div w:id="176425433">
      <w:bodyDiv w:val="1"/>
      <w:marLeft w:val="0"/>
      <w:marRight w:val="0"/>
      <w:marTop w:val="0"/>
      <w:marBottom w:val="0"/>
      <w:divBdr>
        <w:top w:val="none" w:sz="0" w:space="0" w:color="auto"/>
        <w:left w:val="none" w:sz="0" w:space="0" w:color="auto"/>
        <w:bottom w:val="none" w:sz="0" w:space="0" w:color="auto"/>
        <w:right w:val="none" w:sz="0" w:space="0" w:color="auto"/>
      </w:divBdr>
    </w:div>
    <w:div w:id="177431264">
      <w:bodyDiv w:val="1"/>
      <w:marLeft w:val="0"/>
      <w:marRight w:val="0"/>
      <w:marTop w:val="0"/>
      <w:marBottom w:val="0"/>
      <w:divBdr>
        <w:top w:val="none" w:sz="0" w:space="0" w:color="auto"/>
        <w:left w:val="none" w:sz="0" w:space="0" w:color="auto"/>
        <w:bottom w:val="none" w:sz="0" w:space="0" w:color="auto"/>
        <w:right w:val="none" w:sz="0" w:space="0" w:color="auto"/>
      </w:divBdr>
    </w:div>
    <w:div w:id="209154357">
      <w:bodyDiv w:val="1"/>
      <w:marLeft w:val="0"/>
      <w:marRight w:val="0"/>
      <w:marTop w:val="0"/>
      <w:marBottom w:val="0"/>
      <w:divBdr>
        <w:top w:val="none" w:sz="0" w:space="0" w:color="auto"/>
        <w:left w:val="none" w:sz="0" w:space="0" w:color="auto"/>
        <w:bottom w:val="none" w:sz="0" w:space="0" w:color="auto"/>
        <w:right w:val="none" w:sz="0" w:space="0" w:color="auto"/>
      </w:divBdr>
    </w:div>
    <w:div w:id="262106171">
      <w:bodyDiv w:val="1"/>
      <w:marLeft w:val="0"/>
      <w:marRight w:val="0"/>
      <w:marTop w:val="0"/>
      <w:marBottom w:val="0"/>
      <w:divBdr>
        <w:top w:val="none" w:sz="0" w:space="0" w:color="auto"/>
        <w:left w:val="none" w:sz="0" w:space="0" w:color="auto"/>
        <w:bottom w:val="none" w:sz="0" w:space="0" w:color="auto"/>
        <w:right w:val="none" w:sz="0" w:space="0" w:color="auto"/>
      </w:divBdr>
    </w:div>
    <w:div w:id="263615893">
      <w:bodyDiv w:val="1"/>
      <w:marLeft w:val="0"/>
      <w:marRight w:val="0"/>
      <w:marTop w:val="0"/>
      <w:marBottom w:val="0"/>
      <w:divBdr>
        <w:top w:val="none" w:sz="0" w:space="0" w:color="auto"/>
        <w:left w:val="none" w:sz="0" w:space="0" w:color="auto"/>
        <w:bottom w:val="none" w:sz="0" w:space="0" w:color="auto"/>
        <w:right w:val="none" w:sz="0" w:space="0" w:color="auto"/>
      </w:divBdr>
    </w:div>
    <w:div w:id="276257883">
      <w:bodyDiv w:val="1"/>
      <w:marLeft w:val="0"/>
      <w:marRight w:val="0"/>
      <w:marTop w:val="0"/>
      <w:marBottom w:val="0"/>
      <w:divBdr>
        <w:top w:val="none" w:sz="0" w:space="0" w:color="auto"/>
        <w:left w:val="none" w:sz="0" w:space="0" w:color="auto"/>
        <w:bottom w:val="none" w:sz="0" w:space="0" w:color="auto"/>
        <w:right w:val="none" w:sz="0" w:space="0" w:color="auto"/>
      </w:divBdr>
    </w:div>
    <w:div w:id="279800416">
      <w:bodyDiv w:val="1"/>
      <w:marLeft w:val="0"/>
      <w:marRight w:val="0"/>
      <w:marTop w:val="0"/>
      <w:marBottom w:val="0"/>
      <w:divBdr>
        <w:top w:val="none" w:sz="0" w:space="0" w:color="auto"/>
        <w:left w:val="none" w:sz="0" w:space="0" w:color="auto"/>
        <w:bottom w:val="none" w:sz="0" w:space="0" w:color="auto"/>
        <w:right w:val="none" w:sz="0" w:space="0" w:color="auto"/>
      </w:divBdr>
    </w:div>
    <w:div w:id="292254932">
      <w:bodyDiv w:val="1"/>
      <w:marLeft w:val="0"/>
      <w:marRight w:val="0"/>
      <w:marTop w:val="0"/>
      <w:marBottom w:val="0"/>
      <w:divBdr>
        <w:top w:val="none" w:sz="0" w:space="0" w:color="auto"/>
        <w:left w:val="none" w:sz="0" w:space="0" w:color="auto"/>
        <w:bottom w:val="none" w:sz="0" w:space="0" w:color="auto"/>
        <w:right w:val="none" w:sz="0" w:space="0" w:color="auto"/>
      </w:divBdr>
    </w:div>
    <w:div w:id="312753931">
      <w:bodyDiv w:val="1"/>
      <w:marLeft w:val="0"/>
      <w:marRight w:val="0"/>
      <w:marTop w:val="0"/>
      <w:marBottom w:val="0"/>
      <w:divBdr>
        <w:top w:val="none" w:sz="0" w:space="0" w:color="auto"/>
        <w:left w:val="none" w:sz="0" w:space="0" w:color="auto"/>
        <w:bottom w:val="none" w:sz="0" w:space="0" w:color="auto"/>
        <w:right w:val="none" w:sz="0" w:space="0" w:color="auto"/>
      </w:divBdr>
    </w:div>
    <w:div w:id="317878839">
      <w:bodyDiv w:val="1"/>
      <w:marLeft w:val="0"/>
      <w:marRight w:val="0"/>
      <w:marTop w:val="0"/>
      <w:marBottom w:val="0"/>
      <w:divBdr>
        <w:top w:val="none" w:sz="0" w:space="0" w:color="auto"/>
        <w:left w:val="none" w:sz="0" w:space="0" w:color="auto"/>
        <w:bottom w:val="none" w:sz="0" w:space="0" w:color="auto"/>
        <w:right w:val="none" w:sz="0" w:space="0" w:color="auto"/>
      </w:divBdr>
    </w:div>
    <w:div w:id="340594410">
      <w:bodyDiv w:val="1"/>
      <w:marLeft w:val="0"/>
      <w:marRight w:val="0"/>
      <w:marTop w:val="0"/>
      <w:marBottom w:val="0"/>
      <w:divBdr>
        <w:top w:val="none" w:sz="0" w:space="0" w:color="auto"/>
        <w:left w:val="none" w:sz="0" w:space="0" w:color="auto"/>
        <w:bottom w:val="none" w:sz="0" w:space="0" w:color="auto"/>
        <w:right w:val="none" w:sz="0" w:space="0" w:color="auto"/>
      </w:divBdr>
    </w:div>
    <w:div w:id="352460170">
      <w:bodyDiv w:val="1"/>
      <w:marLeft w:val="0"/>
      <w:marRight w:val="0"/>
      <w:marTop w:val="0"/>
      <w:marBottom w:val="0"/>
      <w:divBdr>
        <w:top w:val="none" w:sz="0" w:space="0" w:color="auto"/>
        <w:left w:val="none" w:sz="0" w:space="0" w:color="auto"/>
        <w:bottom w:val="none" w:sz="0" w:space="0" w:color="auto"/>
        <w:right w:val="none" w:sz="0" w:space="0" w:color="auto"/>
      </w:divBdr>
    </w:div>
    <w:div w:id="361901333">
      <w:bodyDiv w:val="1"/>
      <w:marLeft w:val="0"/>
      <w:marRight w:val="0"/>
      <w:marTop w:val="0"/>
      <w:marBottom w:val="0"/>
      <w:divBdr>
        <w:top w:val="none" w:sz="0" w:space="0" w:color="auto"/>
        <w:left w:val="none" w:sz="0" w:space="0" w:color="auto"/>
        <w:bottom w:val="none" w:sz="0" w:space="0" w:color="auto"/>
        <w:right w:val="none" w:sz="0" w:space="0" w:color="auto"/>
      </w:divBdr>
    </w:div>
    <w:div w:id="374161218">
      <w:bodyDiv w:val="1"/>
      <w:marLeft w:val="0"/>
      <w:marRight w:val="0"/>
      <w:marTop w:val="0"/>
      <w:marBottom w:val="0"/>
      <w:divBdr>
        <w:top w:val="none" w:sz="0" w:space="0" w:color="auto"/>
        <w:left w:val="none" w:sz="0" w:space="0" w:color="auto"/>
        <w:bottom w:val="none" w:sz="0" w:space="0" w:color="auto"/>
        <w:right w:val="none" w:sz="0" w:space="0" w:color="auto"/>
      </w:divBdr>
    </w:div>
    <w:div w:id="384061339">
      <w:bodyDiv w:val="1"/>
      <w:marLeft w:val="0"/>
      <w:marRight w:val="0"/>
      <w:marTop w:val="0"/>
      <w:marBottom w:val="0"/>
      <w:divBdr>
        <w:top w:val="none" w:sz="0" w:space="0" w:color="auto"/>
        <w:left w:val="none" w:sz="0" w:space="0" w:color="auto"/>
        <w:bottom w:val="none" w:sz="0" w:space="0" w:color="auto"/>
        <w:right w:val="none" w:sz="0" w:space="0" w:color="auto"/>
      </w:divBdr>
    </w:div>
    <w:div w:id="392192107">
      <w:bodyDiv w:val="1"/>
      <w:marLeft w:val="0"/>
      <w:marRight w:val="0"/>
      <w:marTop w:val="0"/>
      <w:marBottom w:val="0"/>
      <w:divBdr>
        <w:top w:val="none" w:sz="0" w:space="0" w:color="auto"/>
        <w:left w:val="none" w:sz="0" w:space="0" w:color="auto"/>
        <w:bottom w:val="none" w:sz="0" w:space="0" w:color="auto"/>
        <w:right w:val="none" w:sz="0" w:space="0" w:color="auto"/>
      </w:divBdr>
    </w:div>
    <w:div w:id="394813148">
      <w:bodyDiv w:val="1"/>
      <w:marLeft w:val="0"/>
      <w:marRight w:val="0"/>
      <w:marTop w:val="0"/>
      <w:marBottom w:val="0"/>
      <w:divBdr>
        <w:top w:val="none" w:sz="0" w:space="0" w:color="auto"/>
        <w:left w:val="none" w:sz="0" w:space="0" w:color="auto"/>
        <w:bottom w:val="none" w:sz="0" w:space="0" w:color="auto"/>
        <w:right w:val="none" w:sz="0" w:space="0" w:color="auto"/>
      </w:divBdr>
    </w:div>
    <w:div w:id="422989877">
      <w:bodyDiv w:val="1"/>
      <w:marLeft w:val="0"/>
      <w:marRight w:val="0"/>
      <w:marTop w:val="0"/>
      <w:marBottom w:val="0"/>
      <w:divBdr>
        <w:top w:val="none" w:sz="0" w:space="0" w:color="auto"/>
        <w:left w:val="none" w:sz="0" w:space="0" w:color="auto"/>
        <w:bottom w:val="none" w:sz="0" w:space="0" w:color="auto"/>
        <w:right w:val="none" w:sz="0" w:space="0" w:color="auto"/>
      </w:divBdr>
    </w:div>
    <w:div w:id="426848785">
      <w:bodyDiv w:val="1"/>
      <w:marLeft w:val="0"/>
      <w:marRight w:val="0"/>
      <w:marTop w:val="0"/>
      <w:marBottom w:val="0"/>
      <w:divBdr>
        <w:top w:val="none" w:sz="0" w:space="0" w:color="auto"/>
        <w:left w:val="none" w:sz="0" w:space="0" w:color="auto"/>
        <w:bottom w:val="none" w:sz="0" w:space="0" w:color="auto"/>
        <w:right w:val="none" w:sz="0" w:space="0" w:color="auto"/>
      </w:divBdr>
    </w:div>
    <w:div w:id="429856870">
      <w:bodyDiv w:val="1"/>
      <w:marLeft w:val="0"/>
      <w:marRight w:val="0"/>
      <w:marTop w:val="0"/>
      <w:marBottom w:val="0"/>
      <w:divBdr>
        <w:top w:val="none" w:sz="0" w:space="0" w:color="auto"/>
        <w:left w:val="none" w:sz="0" w:space="0" w:color="auto"/>
        <w:bottom w:val="none" w:sz="0" w:space="0" w:color="auto"/>
        <w:right w:val="none" w:sz="0" w:space="0" w:color="auto"/>
      </w:divBdr>
    </w:div>
    <w:div w:id="446050717">
      <w:bodyDiv w:val="1"/>
      <w:marLeft w:val="0"/>
      <w:marRight w:val="0"/>
      <w:marTop w:val="0"/>
      <w:marBottom w:val="0"/>
      <w:divBdr>
        <w:top w:val="none" w:sz="0" w:space="0" w:color="auto"/>
        <w:left w:val="none" w:sz="0" w:space="0" w:color="auto"/>
        <w:bottom w:val="none" w:sz="0" w:space="0" w:color="auto"/>
        <w:right w:val="none" w:sz="0" w:space="0" w:color="auto"/>
      </w:divBdr>
    </w:div>
    <w:div w:id="454494727">
      <w:bodyDiv w:val="1"/>
      <w:marLeft w:val="0"/>
      <w:marRight w:val="0"/>
      <w:marTop w:val="0"/>
      <w:marBottom w:val="0"/>
      <w:divBdr>
        <w:top w:val="none" w:sz="0" w:space="0" w:color="auto"/>
        <w:left w:val="none" w:sz="0" w:space="0" w:color="auto"/>
        <w:bottom w:val="none" w:sz="0" w:space="0" w:color="auto"/>
        <w:right w:val="none" w:sz="0" w:space="0" w:color="auto"/>
      </w:divBdr>
    </w:div>
    <w:div w:id="458454001">
      <w:bodyDiv w:val="1"/>
      <w:marLeft w:val="0"/>
      <w:marRight w:val="0"/>
      <w:marTop w:val="0"/>
      <w:marBottom w:val="0"/>
      <w:divBdr>
        <w:top w:val="none" w:sz="0" w:space="0" w:color="auto"/>
        <w:left w:val="none" w:sz="0" w:space="0" w:color="auto"/>
        <w:bottom w:val="none" w:sz="0" w:space="0" w:color="auto"/>
        <w:right w:val="none" w:sz="0" w:space="0" w:color="auto"/>
      </w:divBdr>
    </w:div>
    <w:div w:id="496698776">
      <w:bodyDiv w:val="1"/>
      <w:marLeft w:val="0"/>
      <w:marRight w:val="0"/>
      <w:marTop w:val="0"/>
      <w:marBottom w:val="0"/>
      <w:divBdr>
        <w:top w:val="none" w:sz="0" w:space="0" w:color="auto"/>
        <w:left w:val="none" w:sz="0" w:space="0" w:color="auto"/>
        <w:bottom w:val="none" w:sz="0" w:space="0" w:color="auto"/>
        <w:right w:val="none" w:sz="0" w:space="0" w:color="auto"/>
      </w:divBdr>
    </w:div>
    <w:div w:id="511139994">
      <w:bodyDiv w:val="1"/>
      <w:marLeft w:val="0"/>
      <w:marRight w:val="0"/>
      <w:marTop w:val="0"/>
      <w:marBottom w:val="0"/>
      <w:divBdr>
        <w:top w:val="none" w:sz="0" w:space="0" w:color="auto"/>
        <w:left w:val="none" w:sz="0" w:space="0" w:color="auto"/>
        <w:bottom w:val="none" w:sz="0" w:space="0" w:color="auto"/>
        <w:right w:val="none" w:sz="0" w:space="0" w:color="auto"/>
      </w:divBdr>
    </w:div>
    <w:div w:id="522862657">
      <w:bodyDiv w:val="1"/>
      <w:marLeft w:val="0"/>
      <w:marRight w:val="0"/>
      <w:marTop w:val="0"/>
      <w:marBottom w:val="0"/>
      <w:divBdr>
        <w:top w:val="none" w:sz="0" w:space="0" w:color="auto"/>
        <w:left w:val="none" w:sz="0" w:space="0" w:color="auto"/>
        <w:bottom w:val="none" w:sz="0" w:space="0" w:color="auto"/>
        <w:right w:val="none" w:sz="0" w:space="0" w:color="auto"/>
      </w:divBdr>
    </w:div>
    <w:div w:id="528374229">
      <w:bodyDiv w:val="1"/>
      <w:marLeft w:val="0"/>
      <w:marRight w:val="0"/>
      <w:marTop w:val="0"/>
      <w:marBottom w:val="0"/>
      <w:divBdr>
        <w:top w:val="none" w:sz="0" w:space="0" w:color="auto"/>
        <w:left w:val="none" w:sz="0" w:space="0" w:color="auto"/>
        <w:bottom w:val="none" w:sz="0" w:space="0" w:color="auto"/>
        <w:right w:val="none" w:sz="0" w:space="0" w:color="auto"/>
      </w:divBdr>
    </w:div>
    <w:div w:id="540942170">
      <w:bodyDiv w:val="1"/>
      <w:marLeft w:val="0"/>
      <w:marRight w:val="0"/>
      <w:marTop w:val="0"/>
      <w:marBottom w:val="0"/>
      <w:divBdr>
        <w:top w:val="none" w:sz="0" w:space="0" w:color="auto"/>
        <w:left w:val="none" w:sz="0" w:space="0" w:color="auto"/>
        <w:bottom w:val="none" w:sz="0" w:space="0" w:color="auto"/>
        <w:right w:val="none" w:sz="0" w:space="0" w:color="auto"/>
      </w:divBdr>
    </w:div>
    <w:div w:id="546837067">
      <w:bodyDiv w:val="1"/>
      <w:marLeft w:val="0"/>
      <w:marRight w:val="0"/>
      <w:marTop w:val="0"/>
      <w:marBottom w:val="0"/>
      <w:divBdr>
        <w:top w:val="none" w:sz="0" w:space="0" w:color="auto"/>
        <w:left w:val="none" w:sz="0" w:space="0" w:color="auto"/>
        <w:bottom w:val="none" w:sz="0" w:space="0" w:color="auto"/>
        <w:right w:val="none" w:sz="0" w:space="0" w:color="auto"/>
      </w:divBdr>
    </w:div>
    <w:div w:id="548110013">
      <w:bodyDiv w:val="1"/>
      <w:marLeft w:val="0"/>
      <w:marRight w:val="0"/>
      <w:marTop w:val="0"/>
      <w:marBottom w:val="0"/>
      <w:divBdr>
        <w:top w:val="none" w:sz="0" w:space="0" w:color="auto"/>
        <w:left w:val="none" w:sz="0" w:space="0" w:color="auto"/>
        <w:bottom w:val="none" w:sz="0" w:space="0" w:color="auto"/>
        <w:right w:val="none" w:sz="0" w:space="0" w:color="auto"/>
      </w:divBdr>
    </w:div>
    <w:div w:id="577130427">
      <w:bodyDiv w:val="1"/>
      <w:marLeft w:val="0"/>
      <w:marRight w:val="0"/>
      <w:marTop w:val="0"/>
      <w:marBottom w:val="0"/>
      <w:divBdr>
        <w:top w:val="none" w:sz="0" w:space="0" w:color="auto"/>
        <w:left w:val="none" w:sz="0" w:space="0" w:color="auto"/>
        <w:bottom w:val="none" w:sz="0" w:space="0" w:color="auto"/>
        <w:right w:val="none" w:sz="0" w:space="0" w:color="auto"/>
      </w:divBdr>
    </w:div>
    <w:div w:id="590048424">
      <w:bodyDiv w:val="1"/>
      <w:marLeft w:val="0"/>
      <w:marRight w:val="0"/>
      <w:marTop w:val="0"/>
      <w:marBottom w:val="0"/>
      <w:divBdr>
        <w:top w:val="none" w:sz="0" w:space="0" w:color="auto"/>
        <w:left w:val="none" w:sz="0" w:space="0" w:color="auto"/>
        <w:bottom w:val="none" w:sz="0" w:space="0" w:color="auto"/>
        <w:right w:val="none" w:sz="0" w:space="0" w:color="auto"/>
      </w:divBdr>
    </w:div>
    <w:div w:id="591206955">
      <w:bodyDiv w:val="1"/>
      <w:marLeft w:val="0"/>
      <w:marRight w:val="0"/>
      <w:marTop w:val="0"/>
      <w:marBottom w:val="0"/>
      <w:divBdr>
        <w:top w:val="none" w:sz="0" w:space="0" w:color="auto"/>
        <w:left w:val="none" w:sz="0" w:space="0" w:color="auto"/>
        <w:bottom w:val="none" w:sz="0" w:space="0" w:color="auto"/>
        <w:right w:val="none" w:sz="0" w:space="0" w:color="auto"/>
      </w:divBdr>
    </w:div>
    <w:div w:id="592668397">
      <w:bodyDiv w:val="1"/>
      <w:marLeft w:val="0"/>
      <w:marRight w:val="0"/>
      <w:marTop w:val="0"/>
      <w:marBottom w:val="0"/>
      <w:divBdr>
        <w:top w:val="none" w:sz="0" w:space="0" w:color="auto"/>
        <w:left w:val="none" w:sz="0" w:space="0" w:color="auto"/>
        <w:bottom w:val="none" w:sz="0" w:space="0" w:color="auto"/>
        <w:right w:val="none" w:sz="0" w:space="0" w:color="auto"/>
      </w:divBdr>
    </w:div>
    <w:div w:id="611520743">
      <w:bodyDiv w:val="1"/>
      <w:marLeft w:val="0"/>
      <w:marRight w:val="0"/>
      <w:marTop w:val="0"/>
      <w:marBottom w:val="0"/>
      <w:divBdr>
        <w:top w:val="none" w:sz="0" w:space="0" w:color="auto"/>
        <w:left w:val="none" w:sz="0" w:space="0" w:color="auto"/>
        <w:bottom w:val="none" w:sz="0" w:space="0" w:color="auto"/>
        <w:right w:val="none" w:sz="0" w:space="0" w:color="auto"/>
      </w:divBdr>
    </w:div>
    <w:div w:id="619728622">
      <w:bodyDiv w:val="1"/>
      <w:marLeft w:val="0"/>
      <w:marRight w:val="0"/>
      <w:marTop w:val="0"/>
      <w:marBottom w:val="0"/>
      <w:divBdr>
        <w:top w:val="none" w:sz="0" w:space="0" w:color="auto"/>
        <w:left w:val="none" w:sz="0" w:space="0" w:color="auto"/>
        <w:bottom w:val="none" w:sz="0" w:space="0" w:color="auto"/>
        <w:right w:val="none" w:sz="0" w:space="0" w:color="auto"/>
      </w:divBdr>
    </w:div>
    <w:div w:id="627198183">
      <w:bodyDiv w:val="1"/>
      <w:marLeft w:val="0"/>
      <w:marRight w:val="0"/>
      <w:marTop w:val="0"/>
      <w:marBottom w:val="0"/>
      <w:divBdr>
        <w:top w:val="none" w:sz="0" w:space="0" w:color="auto"/>
        <w:left w:val="none" w:sz="0" w:space="0" w:color="auto"/>
        <w:bottom w:val="none" w:sz="0" w:space="0" w:color="auto"/>
        <w:right w:val="none" w:sz="0" w:space="0" w:color="auto"/>
      </w:divBdr>
    </w:div>
    <w:div w:id="656494907">
      <w:bodyDiv w:val="1"/>
      <w:marLeft w:val="0"/>
      <w:marRight w:val="0"/>
      <w:marTop w:val="0"/>
      <w:marBottom w:val="0"/>
      <w:divBdr>
        <w:top w:val="none" w:sz="0" w:space="0" w:color="auto"/>
        <w:left w:val="none" w:sz="0" w:space="0" w:color="auto"/>
        <w:bottom w:val="none" w:sz="0" w:space="0" w:color="auto"/>
        <w:right w:val="none" w:sz="0" w:space="0" w:color="auto"/>
      </w:divBdr>
    </w:div>
    <w:div w:id="665864788">
      <w:bodyDiv w:val="1"/>
      <w:marLeft w:val="0"/>
      <w:marRight w:val="0"/>
      <w:marTop w:val="0"/>
      <w:marBottom w:val="0"/>
      <w:divBdr>
        <w:top w:val="none" w:sz="0" w:space="0" w:color="auto"/>
        <w:left w:val="none" w:sz="0" w:space="0" w:color="auto"/>
        <w:bottom w:val="none" w:sz="0" w:space="0" w:color="auto"/>
        <w:right w:val="none" w:sz="0" w:space="0" w:color="auto"/>
      </w:divBdr>
    </w:div>
    <w:div w:id="671378383">
      <w:bodyDiv w:val="1"/>
      <w:marLeft w:val="0"/>
      <w:marRight w:val="0"/>
      <w:marTop w:val="0"/>
      <w:marBottom w:val="0"/>
      <w:divBdr>
        <w:top w:val="none" w:sz="0" w:space="0" w:color="auto"/>
        <w:left w:val="none" w:sz="0" w:space="0" w:color="auto"/>
        <w:bottom w:val="none" w:sz="0" w:space="0" w:color="auto"/>
        <w:right w:val="none" w:sz="0" w:space="0" w:color="auto"/>
      </w:divBdr>
    </w:div>
    <w:div w:id="673217979">
      <w:bodyDiv w:val="1"/>
      <w:marLeft w:val="0"/>
      <w:marRight w:val="0"/>
      <w:marTop w:val="0"/>
      <w:marBottom w:val="0"/>
      <w:divBdr>
        <w:top w:val="none" w:sz="0" w:space="0" w:color="auto"/>
        <w:left w:val="none" w:sz="0" w:space="0" w:color="auto"/>
        <w:bottom w:val="none" w:sz="0" w:space="0" w:color="auto"/>
        <w:right w:val="none" w:sz="0" w:space="0" w:color="auto"/>
      </w:divBdr>
    </w:div>
    <w:div w:id="675303398">
      <w:bodyDiv w:val="1"/>
      <w:marLeft w:val="0"/>
      <w:marRight w:val="0"/>
      <w:marTop w:val="0"/>
      <w:marBottom w:val="0"/>
      <w:divBdr>
        <w:top w:val="none" w:sz="0" w:space="0" w:color="auto"/>
        <w:left w:val="none" w:sz="0" w:space="0" w:color="auto"/>
        <w:bottom w:val="none" w:sz="0" w:space="0" w:color="auto"/>
        <w:right w:val="none" w:sz="0" w:space="0" w:color="auto"/>
      </w:divBdr>
    </w:div>
    <w:div w:id="696127818">
      <w:bodyDiv w:val="1"/>
      <w:marLeft w:val="0"/>
      <w:marRight w:val="0"/>
      <w:marTop w:val="0"/>
      <w:marBottom w:val="0"/>
      <w:divBdr>
        <w:top w:val="none" w:sz="0" w:space="0" w:color="auto"/>
        <w:left w:val="none" w:sz="0" w:space="0" w:color="auto"/>
        <w:bottom w:val="none" w:sz="0" w:space="0" w:color="auto"/>
        <w:right w:val="none" w:sz="0" w:space="0" w:color="auto"/>
      </w:divBdr>
    </w:div>
    <w:div w:id="699552019">
      <w:bodyDiv w:val="1"/>
      <w:marLeft w:val="0"/>
      <w:marRight w:val="0"/>
      <w:marTop w:val="0"/>
      <w:marBottom w:val="0"/>
      <w:divBdr>
        <w:top w:val="none" w:sz="0" w:space="0" w:color="auto"/>
        <w:left w:val="none" w:sz="0" w:space="0" w:color="auto"/>
        <w:bottom w:val="none" w:sz="0" w:space="0" w:color="auto"/>
        <w:right w:val="none" w:sz="0" w:space="0" w:color="auto"/>
      </w:divBdr>
    </w:div>
    <w:div w:id="712585115">
      <w:bodyDiv w:val="1"/>
      <w:marLeft w:val="0"/>
      <w:marRight w:val="0"/>
      <w:marTop w:val="0"/>
      <w:marBottom w:val="0"/>
      <w:divBdr>
        <w:top w:val="none" w:sz="0" w:space="0" w:color="auto"/>
        <w:left w:val="none" w:sz="0" w:space="0" w:color="auto"/>
        <w:bottom w:val="none" w:sz="0" w:space="0" w:color="auto"/>
        <w:right w:val="none" w:sz="0" w:space="0" w:color="auto"/>
      </w:divBdr>
    </w:div>
    <w:div w:id="717555152">
      <w:bodyDiv w:val="1"/>
      <w:marLeft w:val="0"/>
      <w:marRight w:val="0"/>
      <w:marTop w:val="0"/>
      <w:marBottom w:val="0"/>
      <w:divBdr>
        <w:top w:val="none" w:sz="0" w:space="0" w:color="auto"/>
        <w:left w:val="none" w:sz="0" w:space="0" w:color="auto"/>
        <w:bottom w:val="none" w:sz="0" w:space="0" w:color="auto"/>
        <w:right w:val="none" w:sz="0" w:space="0" w:color="auto"/>
      </w:divBdr>
    </w:div>
    <w:div w:id="732195070">
      <w:bodyDiv w:val="1"/>
      <w:marLeft w:val="0"/>
      <w:marRight w:val="0"/>
      <w:marTop w:val="0"/>
      <w:marBottom w:val="0"/>
      <w:divBdr>
        <w:top w:val="none" w:sz="0" w:space="0" w:color="auto"/>
        <w:left w:val="none" w:sz="0" w:space="0" w:color="auto"/>
        <w:bottom w:val="none" w:sz="0" w:space="0" w:color="auto"/>
        <w:right w:val="none" w:sz="0" w:space="0" w:color="auto"/>
      </w:divBdr>
    </w:div>
    <w:div w:id="732890528">
      <w:bodyDiv w:val="1"/>
      <w:marLeft w:val="0"/>
      <w:marRight w:val="0"/>
      <w:marTop w:val="0"/>
      <w:marBottom w:val="0"/>
      <w:divBdr>
        <w:top w:val="none" w:sz="0" w:space="0" w:color="auto"/>
        <w:left w:val="none" w:sz="0" w:space="0" w:color="auto"/>
        <w:bottom w:val="none" w:sz="0" w:space="0" w:color="auto"/>
        <w:right w:val="none" w:sz="0" w:space="0" w:color="auto"/>
      </w:divBdr>
    </w:div>
    <w:div w:id="735274568">
      <w:bodyDiv w:val="1"/>
      <w:marLeft w:val="0"/>
      <w:marRight w:val="0"/>
      <w:marTop w:val="0"/>
      <w:marBottom w:val="0"/>
      <w:divBdr>
        <w:top w:val="none" w:sz="0" w:space="0" w:color="auto"/>
        <w:left w:val="none" w:sz="0" w:space="0" w:color="auto"/>
        <w:bottom w:val="none" w:sz="0" w:space="0" w:color="auto"/>
        <w:right w:val="none" w:sz="0" w:space="0" w:color="auto"/>
      </w:divBdr>
    </w:div>
    <w:div w:id="737364577">
      <w:bodyDiv w:val="1"/>
      <w:marLeft w:val="0"/>
      <w:marRight w:val="0"/>
      <w:marTop w:val="0"/>
      <w:marBottom w:val="0"/>
      <w:divBdr>
        <w:top w:val="none" w:sz="0" w:space="0" w:color="auto"/>
        <w:left w:val="none" w:sz="0" w:space="0" w:color="auto"/>
        <w:bottom w:val="none" w:sz="0" w:space="0" w:color="auto"/>
        <w:right w:val="none" w:sz="0" w:space="0" w:color="auto"/>
      </w:divBdr>
    </w:div>
    <w:div w:id="739988607">
      <w:bodyDiv w:val="1"/>
      <w:marLeft w:val="0"/>
      <w:marRight w:val="0"/>
      <w:marTop w:val="0"/>
      <w:marBottom w:val="0"/>
      <w:divBdr>
        <w:top w:val="none" w:sz="0" w:space="0" w:color="auto"/>
        <w:left w:val="none" w:sz="0" w:space="0" w:color="auto"/>
        <w:bottom w:val="none" w:sz="0" w:space="0" w:color="auto"/>
        <w:right w:val="none" w:sz="0" w:space="0" w:color="auto"/>
      </w:divBdr>
    </w:div>
    <w:div w:id="741215555">
      <w:bodyDiv w:val="1"/>
      <w:marLeft w:val="0"/>
      <w:marRight w:val="0"/>
      <w:marTop w:val="0"/>
      <w:marBottom w:val="0"/>
      <w:divBdr>
        <w:top w:val="none" w:sz="0" w:space="0" w:color="auto"/>
        <w:left w:val="none" w:sz="0" w:space="0" w:color="auto"/>
        <w:bottom w:val="none" w:sz="0" w:space="0" w:color="auto"/>
        <w:right w:val="none" w:sz="0" w:space="0" w:color="auto"/>
      </w:divBdr>
    </w:div>
    <w:div w:id="741487418">
      <w:bodyDiv w:val="1"/>
      <w:marLeft w:val="0"/>
      <w:marRight w:val="0"/>
      <w:marTop w:val="0"/>
      <w:marBottom w:val="0"/>
      <w:divBdr>
        <w:top w:val="none" w:sz="0" w:space="0" w:color="auto"/>
        <w:left w:val="none" w:sz="0" w:space="0" w:color="auto"/>
        <w:bottom w:val="none" w:sz="0" w:space="0" w:color="auto"/>
        <w:right w:val="none" w:sz="0" w:space="0" w:color="auto"/>
      </w:divBdr>
    </w:div>
    <w:div w:id="749883685">
      <w:bodyDiv w:val="1"/>
      <w:marLeft w:val="0"/>
      <w:marRight w:val="0"/>
      <w:marTop w:val="0"/>
      <w:marBottom w:val="0"/>
      <w:divBdr>
        <w:top w:val="none" w:sz="0" w:space="0" w:color="auto"/>
        <w:left w:val="none" w:sz="0" w:space="0" w:color="auto"/>
        <w:bottom w:val="none" w:sz="0" w:space="0" w:color="auto"/>
        <w:right w:val="none" w:sz="0" w:space="0" w:color="auto"/>
      </w:divBdr>
    </w:div>
    <w:div w:id="767384734">
      <w:bodyDiv w:val="1"/>
      <w:marLeft w:val="0"/>
      <w:marRight w:val="0"/>
      <w:marTop w:val="0"/>
      <w:marBottom w:val="0"/>
      <w:divBdr>
        <w:top w:val="none" w:sz="0" w:space="0" w:color="auto"/>
        <w:left w:val="none" w:sz="0" w:space="0" w:color="auto"/>
        <w:bottom w:val="none" w:sz="0" w:space="0" w:color="auto"/>
        <w:right w:val="none" w:sz="0" w:space="0" w:color="auto"/>
      </w:divBdr>
    </w:div>
    <w:div w:id="771246677">
      <w:bodyDiv w:val="1"/>
      <w:marLeft w:val="0"/>
      <w:marRight w:val="0"/>
      <w:marTop w:val="0"/>
      <w:marBottom w:val="0"/>
      <w:divBdr>
        <w:top w:val="none" w:sz="0" w:space="0" w:color="auto"/>
        <w:left w:val="none" w:sz="0" w:space="0" w:color="auto"/>
        <w:bottom w:val="none" w:sz="0" w:space="0" w:color="auto"/>
        <w:right w:val="none" w:sz="0" w:space="0" w:color="auto"/>
      </w:divBdr>
    </w:div>
    <w:div w:id="772627949">
      <w:bodyDiv w:val="1"/>
      <w:marLeft w:val="0"/>
      <w:marRight w:val="0"/>
      <w:marTop w:val="0"/>
      <w:marBottom w:val="0"/>
      <w:divBdr>
        <w:top w:val="none" w:sz="0" w:space="0" w:color="auto"/>
        <w:left w:val="none" w:sz="0" w:space="0" w:color="auto"/>
        <w:bottom w:val="none" w:sz="0" w:space="0" w:color="auto"/>
        <w:right w:val="none" w:sz="0" w:space="0" w:color="auto"/>
      </w:divBdr>
    </w:div>
    <w:div w:id="787967467">
      <w:bodyDiv w:val="1"/>
      <w:marLeft w:val="0"/>
      <w:marRight w:val="0"/>
      <w:marTop w:val="0"/>
      <w:marBottom w:val="0"/>
      <w:divBdr>
        <w:top w:val="none" w:sz="0" w:space="0" w:color="auto"/>
        <w:left w:val="none" w:sz="0" w:space="0" w:color="auto"/>
        <w:bottom w:val="none" w:sz="0" w:space="0" w:color="auto"/>
        <w:right w:val="none" w:sz="0" w:space="0" w:color="auto"/>
      </w:divBdr>
    </w:div>
    <w:div w:id="792868423">
      <w:bodyDiv w:val="1"/>
      <w:marLeft w:val="0"/>
      <w:marRight w:val="0"/>
      <w:marTop w:val="0"/>
      <w:marBottom w:val="0"/>
      <w:divBdr>
        <w:top w:val="none" w:sz="0" w:space="0" w:color="auto"/>
        <w:left w:val="none" w:sz="0" w:space="0" w:color="auto"/>
        <w:bottom w:val="none" w:sz="0" w:space="0" w:color="auto"/>
        <w:right w:val="none" w:sz="0" w:space="0" w:color="auto"/>
      </w:divBdr>
    </w:div>
    <w:div w:id="804851812">
      <w:bodyDiv w:val="1"/>
      <w:marLeft w:val="0"/>
      <w:marRight w:val="0"/>
      <w:marTop w:val="0"/>
      <w:marBottom w:val="0"/>
      <w:divBdr>
        <w:top w:val="none" w:sz="0" w:space="0" w:color="auto"/>
        <w:left w:val="none" w:sz="0" w:space="0" w:color="auto"/>
        <w:bottom w:val="none" w:sz="0" w:space="0" w:color="auto"/>
        <w:right w:val="none" w:sz="0" w:space="0" w:color="auto"/>
      </w:divBdr>
    </w:div>
    <w:div w:id="809328079">
      <w:bodyDiv w:val="1"/>
      <w:marLeft w:val="0"/>
      <w:marRight w:val="0"/>
      <w:marTop w:val="0"/>
      <w:marBottom w:val="0"/>
      <w:divBdr>
        <w:top w:val="none" w:sz="0" w:space="0" w:color="auto"/>
        <w:left w:val="none" w:sz="0" w:space="0" w:color="auto"/>
        <w:bottom w:val="none" w:sz="0" w:space="0" w:color="auto"/>
        <w:right w:val="none" w:sz="0" w:space="0" w:color="auto"/>
      </w:divBdr>
    </w:div>
    <w:div w:id="810485260">
      <w:bodyDiv w:val="1"/>
      <w:marLeft w:val="0"/>
      <w:marRight w:val="0"/>
      <w:marTop w:val="0"/>
      <w:marBottom w:val="0"/>
      <w:divBdr>
        <w:top w:val="none" w:sz="0" w:space="0" w:color="auto"/>
        <w:left w:val="none" w:sz="0" w:space="0" w:color="auto"/>
        <w:bottom w:val="none" w:sz="0" w:space="0" w:color="auto"/>
        <w:right w:val="none" w:sz="0" w:space="0" w:color="auto"/>
      </w:divBdr>
    </w:div>
    <w:div w:id="812529637">
      <w:bodyDiv w:val="1"/>
      <w:marLeft w:val="0"/>
      <w:marRight w:val="0"/>
      <w:marTop w:val="0"/>
      <w:marBottom w:val="0"/>
      <w:divBdr>
        <w:top w:val="none" w:sz="0" w:space="0" w:color="auto"/>
        <w:left w:val="none" w:sz="0" w:space="0" w:color="auto"/>
        <w:bottom w:val="none" w:sz="0" w:space="0" w:color="auto"/>
        <w:right w:val="none" w:sz="0" w:space="0" w:color="auto"/>
      </w:divBdr>
    </w:div>
    <w:div w:id="822430347">
      <w:bodyDiv w:val="1"/>
      <w:marLeft w:val="0"/>
      <w:marRight w:val="0"/>
      <w:marTop w:val="0"/>
      <w:marBottom w:val="0"/>
      <w:divBdr>
        <w:top w:val="none" w:sz="0" w:space="0" w:color="auto"/>
        <w:left w:val="none" w:sz="0" w:space="0" w:color="auto"/>
        <w:bottom w:val="none" w:sz="0" w:space="0" w:color="auto"/>
        <w:right w:val="none" w:sz="0" w:space="0" w:color="auto"/>
      </w:divBdr>
    </w:div>
    <w:div w:id="826359365">
      <w:bodyDiv w:val="1"/>
      <w:marLeft w:val="0"/>
      <w:marRight w:val="0"/>
      <w:marTop w:val="0"/>
      <w:marBottom w:val="0"/>
      <w:divBdr>
        <w:top w:val="none" w:sz="0" w:space="0" w:color="auto"/>
        <w:left w:val="none" w:sz="0" w:space="0" w:color="auto"/>
        <w:bottom w:val="none" w:sz="0" w:space="0" w:color="auto"/>
        <w:right w:val="none" w:sz="0" w:space="0" w:color="auto"/>
      </w:divBdr>
    </w:div>
    <w:div w:id="838538956">
      <w:bodyDiv w:val="1"/>
      <w:marLeft w:val="0"/>
      <w:marRight w:val="0"/>
      <w:marTop w:val="0"/>
      <w:marBottom w:val="0"/>
      <w:divBdr>
        <w:top w:val="none" w:sz="0" w:space="0" w:color="auto"/>
        <w:left w:val="none" w:sz="0" w:space="0" w:color="auto"/>
        <w:bottom w:val="none" w:sz="0" w:space="0" w:color="auto"/>
        <w:right w:val="none" w:sz="0" w:space="0" w:color="auto"/>
      </w:divBdr>
    </w:div>
    <w:div w:id="868496269">
      <w:bodyDiv w:val="1"/>
      <w:marLeft w:val="0"/>
      <w:marRight w:val="0"/>
      <w:marTop w:val="0"/>
      <w:marBottom w:val="0"/>
      <w:divBdr>
        <w:top w:val="none" w:sz="0" w:space="0" w:color="auto"/>
        <w:left w:val="none" w:sz="0" w:space="0" w:color="auto"/>
        <w:bottom w:val="none" w:sz="0" w:space="0" w:color="auto"/>
        <w:right w:val="none" w:sz="0" w:space="0" w:color="auto"/>
      </w:divBdr>
    </w:div>
    <w:div w:id="891578010">
      <w:bodyDiv w:val="1"/>
      <w:marLeft w:val="0"/>
      <w:marRight w:val="0"/>
      <w:marTop w:val="0"/>
      <w:marBottom w:val="0"/>
      <w:divBdr>
        <w:top w:val="none" w:sz="0" w:space="0" w:color="auto"/>
        <w:left w:val="none" w:sz="0" w:space="0" w:color="auto"/>
        <w:bottom w:val="none" w:sz="0" w:space="0" w:color="auto"/>
        <w:right w:val="none" w:sz="0" w:space="0" w:color="auto"/>
      </w:divBdr>
    </w:div>
    <w:div w:id="892081209">
      <w:bodyDiv w:val="1"/>
      <w:marLeft w:val="0"/>
      <w:marRight w:val="0"/>
      <w:marTop w:val="0"/>
      <w:marBottom w:val="0"/>
      <w:divBdr>
        <w:top w:val="none" w:sz="0" w:space="0" w:color="auto"/>
        <w:left w:val="none" w:sz="0" w:space="0" w:color="auto"/>
        <w:bottom w:val="none" w:sz="0" w:space="0" w:color="auto"/>
        <w:right w:val="none" w:sz="0" w:space="0" w:color="auto"/>
      </w:divBdr>
    </w:div>
    <w:div w:id="895430293">
      <w:bodyDiv w:val="1"/>
      <w:marLeft w:val="0"/>
      <w:marRight w:val="0"/>
      <w:marTop w:val="0"/>
      <w:marBottom w:val="0"/>
      <w:divBdr>
        <w:top w:val="none" w:sz="0" w:space="0" w:color="auto"/>
        <w:left w:val="none" w:sz="0" w:space="0" w:color="auto"/>
        <w:bottom w:val="none" w:sz="0" w:space="0" w:color="auto"/>
        <w:right w:val="none" w:sz="0" w:space="0" w:color="auto"/>
      </w:divBdr>
    </w:div>
    <w:div w:id="903754447">
      <w:bodyDiv w:val="1"/>
      <w:marLeft w:val="0"/>
      <w:marRight w:val="0"/>
      <w:marTop w:val="0"/>
      <w:marBottom w:val="0"/>
      <w:divBdr>
        <w:top w:val="none" w:sz="0" w:space="0" w:color="auto"/>
        <w:left w:val="none" w:sz="0" w:space="0" w:color="auto"/>
        <w:bottom w:val="none" w:sz="0" w:space="0" w:color="auto"/>
        <w:right w:val="none" w:sz="0" w:space="0" w:color="auto"/>
      </w:divBdr>
    </w:div>
    <w:div w:id="907031759">
      <w:bodyDiv w:val="1"/>
      <w:marLeft w:val="0"/>
      <w:marRight w:val="0"/>
      <w:marTop w:val="0"/>
      <w:marBottom w:val="0"/>
      <w:divBdr>
        <w:top w:val="none" w:sz="0" w:space="0" w:color="auto"/>
        <w:left w:val="none" w:sz="0" w:space="0" w:color="auto"/>
        <w:bottom w:val="none" w:sz="0" w:space="0" w:color="auto"/>
        <w:right w:val="none" w:sz="0" w:space="0" w:color="auto"/>
      </w:divBdr>
    </w:div>
    <w:div w:id="909660729">
      <w:bodyDiv w:val="1"/>
      <w:marLeft w:val="0"/>
      <w:marRight w:val="0"/>
      <w:marTop w:val="0"/>
      <w:marBottom w:val="0"/>
      <w:divBdr>
        <w:top w:val="none" w:sz="0" w:space="0" w:color="auto"/>
        <w:left w:val="none" w:sz="0" w:space="0" w:color="auto"/>
        <w:bottom w:val="none" w:sz="0" w:space="0" w:color="auto"/>
        <w:right w:val="none" w:sz="0" w:space="0" w:color="auto"/>
      </w:divBdr>
    </w:div>
    <w:div w:id="915937751">
      <w:bodyDiv w:val="1"/>
      <w:marLeft w:val="0"/>
      <w:marRight w:val="0"/>
      <w:marTop w:val="0"/>
      <w:marBottom w:val="0"/>
      <w:divBdr>
        <w:top w:val="none" w:sz="0" w:space="0" w:color="auto"/>
        <w:left w:val="none" w:sz="0" w:space="0" w:color="auto"/>
        <w:bottom w:val="none" w:sz="0" w:space="0" w:color="auto"/>
        <w:right w:val="none" w:sz="0" w:space="0" w:color="auto"/>
      </w:divBdr>
    </w:div>
    <w:div w:id="922379587">
      <w:bodyDiv w:val="1"/>
      <w:marLeft w:val="0"/>
      <w:marRight w:val="0"/>
      <w:marTop w:val="0"/>
      <w:marBottom w:val="0"/>
      <w:divBdr>
        <w:top w:val="none" w:sz="0" w:space="0" w:color="auto"/>
        <w:left w:val="none" w:sz="0" w:space="0" w:color="auto"/>
        <w:bottom w:val="none" w:sz="0" w:space="0" w:color="auto"/>
        <w:right w:val="none" w:sz="0" w:space="0" w:color="auto"/>
      </w:divBdr>
    </w:div>
    <w:div w:id="963734818">
      <w:bodyDiv w:val="1"/>
      <w:marLeft w:val="0"/>
      <w:marRight w:val="0"/>
      <w:marTop w:val="0"/>
      <w:marBottom w:val="0"/>
      <w:divBdr>
        <w:top w:val="none" w:sz="0" w:space="0" w:color="auto"/>
        <w:left w:val="none" w:sz="0" w:space="0" w:color="auto"/>
        <w:bottom w:val="none" w:sz="0" w:space="0" w:color="auto"/>
        <w:right w:val="none" w:sz="0" w:space="0" w:color="auto"/>
      </w:divBdr>
    </w:div>
    <w:div w:id="970329249">
      <w:bodyDiv w:val="1"/>
      <w:marLeft w:val="0"/>
      <w:marRight w:val="0"/>
      <w:marTop w:val="0"/>
      <w:marBottom w:val="0"/>
      <w:divBdr>
        <w:top w:val="none" w:sz="0" w:space="0" w:color="auto"/>
        <w:left w:val="none" w:sz="0" w:space="0" w:color="auto"/>
        <w:bottom w:val="none" w:sz="0" w:space="0" w:color="auto"/>
        <w:right w:val="none" w:sz="0" w:space="0" w:color="auto"/>
      </w:divBdr>
    </w:div>
    <w:div w:id="973490089">
      <w:bodyDiv w:val="1"/>
      <w:marLeft w:val="0"/>
      <w:marRight w:val="0"/>
      <w:marTop w:val="0"/>
      <w:marBottom w:val="0"/>
      <w:divBdr>
        <w:top w:val="none" w:sz="0" w:space="0" w:color="auto"/>
        <w:left w:val="none" w:sz="0" w:space="0" w:color="auto"/>
        <w:bottom w:val="none" w:sz="0" w:space="0" w:color="auto"/>
        <w:right w:val="none" w:sz="0" w:space="0" w:color="auto"/>
      </w:divBdr>
    </w:div>
    <w:div w:id="977681999">
      <w:bodyDiv w:val="1"/>
      <w:marLeft w:val="0"/>
      <w:marRight w:val="0"/>
      <w:marTop w:val="0"/>
      <w:marBottom w:val="0"/>
      <w:divBdr>
        <w:top w:val="none" w:sz="0" w:space="0" w:color="auto"/>
        <w:left w:val="none" w:sz="0" w:space="0" w:color="auto"/>
        <w:bottom w:val="none" w:sz="0" w:space="0" w:color="auto"/>
        <w:right w:val="none" w:sz="0" w:space="0" w:color="auto"/>
      </w:divBdr>
    </w:div>
    <w:div w:id="981151805">
      <w:bodyDiv w:val="1"/>
      <w:marLeft w:val="0"/>
      <w:marRight w:val="0"/>
      <w:marTop w:val="0"/>
      <w:marBottom w:val="0"/>
      <w:divBdr>
        <w:top w:val="none" w:sz="0" w:space="0" w:color="auto"/>
        <w:left w:val="none" w:sz="0" w:space="0" w:color="auto"/>
        <w:bottom w:val="none" w:sz="0" w:space="0" w:color="auto"/>
        <w:right w:val="none" w:sz="0" w:space="0" w:color="auto"/>
      </w:divBdr>
    </w:div>
    <w:div w:id="991063056">
      <w:bodyDiv w:val="1"/>
      <w:marLeft w:val="0"/>
      <w:marRight w:val="0"/>
      <w:marTop w:val="0"/>
      <w:marBottom w:val="0"/>
      <w:divBdr>
        <w:top w:val="none" w:sz="0" w:space="0" w:color="auto"/>
        <w:left w:val="none" w:sz="0" w:space="0" w:color="auto"/>
        <w:bottom w:val="none" w:sz="0" w:space="0" w:color="auto"/>
        <w:right w:val="none" w:sz="0" w:space="0" w:color="auto"/>
      </w:divBdr>
    </w:div>
    <w:div w:id="999768605">
      <w:bodyDiv w:val="1"/>
      <w:marLeft w:val="0"/>
      <w:marRight w:val="0"/>
      <w:marTop w:val="0"/>
      <w:marBottom w:val="0"/>
      <w:divBdr>
        <w:top w:val="none" w:sz="0" w:space="0" w:color="auto"/>
        <w:left w:val="none" w:sz="0" w:space="0" w:color="auto"/>
        <w:bottom w:val="none" w:sz="0" w:space="0" w:color="auto"/>
        <w:right w:val="none" w:sz="0" w:space="0" w:color="auto"/>
      </w:divBdr>
    </w:div>
    <w:div w:id="1000931653">
      <w:bodyDiv w:val="1"/>
      <w:marLeft w:val="0"/>
      <w:marRight w:val="0"/>
      <w:marTop w:val="0"/>
      <w:marBottom w:val="0"/>
      <w:divBdr>
        <w:top w:val="none" w:sz="0" w:space="0" w:color="auto"/>
        <w:left w:val="none" w:sz="0" w:space="0" w:color="auto"/>
        <w:bottom w:val="none" w:sz="0" w:space="0" w:color="auto"/>
        <w:right w:val="none" w:sz="0" w:space="0" w:color="auto"/>
      </w:divBdr>
    </w:div>
    <w:div w:id="1015419874">
      <w:bodyDiv w:val="1"/>
      <w:marLeft w:val="0"/>
      <w:marRight w:val="0"/>
      <w:marTop w:val="0"/>
      <w:marBottom w:val="0"/>
      <w:divBdr>
        <w:top w:val="none" w:sz="0" w:space="0" w:color="auto"/>
        <w:left w:val="none" w:sz="0" w:space="0" w:color="auto"/>
        <w:bottom w:val="none" w:sz="0" w:space="0" w:color="auto"/>
        <w:right w:val="none" w:sz="0" w:space="0" w:color="auto"/>
      </w:divBdr>
    </w:div>
    <w:div w:id="1020665799">
      <w:bodyDiv w:val="1"/>
      <w:marLeft w:val="0"/>
      <w:marRight w:val="0"/>
      <w:marTop w:val="0"/>
      <w:marBottom w:val="0"/>
      <w:divBdr>
        <w:top w:val="none" w:sz="0" w:space="0" w:color="auto"/>
        <w:left w:val="none" w:sz="0" w:space="0" w:color="auto"/>
        <w:bottom w:val="none" w:sz="0" w:space="0" w:color="auto"/>
        <w:right w:val="none" w:sz="0" w:space="0" w:color="auto"/>
      </w:divBdr>
    </w:div>
    <w:div w:id="1021975425">
      <w:bodyDiv w:val="1"/>
      <w:marLeft w:val="0"/>
      <w:marRight w:val="0"/>
      <w:marTop w:val="0"/>
      <w:marBottom w:val="0"/>
      <w:divBdr>
        <w:top w:val="none" w:sz="0" w:space="0" w:color="auto"/>
        <w:left w:val="none" w:sz="0" w:space="0" w:color="auto"/>
        <w:bottom w:val="none" w:sz="0" w:space="0" w:color="auto"/>
        <w:right w:val="none" w:sz="0" w:space="0" w:color="auto"/>
      </w:divBdr>
    </w:div>
    <w:div w:id="1038966017">
      <w:bodyDiv w:val="1"/>
      <w:marLeft w:val="0"/>
      <w:marRight w:val="0"/>
      <w:marTop w:val="0"/>
      <w:marBottom w:val="0"/>
      <w:divBdr>
        <w:top w:val="none" w:sz="0" w:space="0" w:color="auto"/>
        <w:left w:val="none" w:sz="0" w:space="0" w:color="auto"/>
        <w:bottom w:val="none" w:sz="0" w:space="0" w:color="auto"/>
        <w:right w:val="none" w:sz="0" w:space="0" w:color="auto"/>
      </w:divBdr>
    </w:div>
    <w:div w:id="1041319732">
      <w:bodyDiv w:val="1"/>
      <w:marLeft w:val="0"/>
      <w:marRight w:val="0"/>
      <w:marTop w:val="0"/>
      <w:marBottom w:val="0"/>
      <w:divBdr>
        <w:top w:val="none" w:sz="0" w:space="0" w:color="auto"/>
        <w:left w:val="none" w:sz="0" w:space="0" w:color="auto"/>
        <w:bottom w:val="none" w:sz="0" w:space="0" w:color="auto"/>
        <w:right w:val="none" w:sz="0" w:space="0" w:color="auto"/>
      </w:divBdr>
    </w:div>
    <w:div w:id="1053889735">
      <w:bodyDiv w:val="1"/>
      <w:marLeft w:val="0"/>
      <w:marRight w:val="0"/>
      <w:marTop w:val="0"/>
      <w:marBottom w:val="0"/>
      <w:divBdr>
        <w:top w:val="none" w:sz="0" w:space="0" w:color="auto"/>
        <w:left w:val="none" w:sz="0" w:space="0" w:color="auto"/>
        <w:bottom w:val="none" w:sz="0" w:space="0" w:color="auto"/>
        <w:right w:val="none" w:sz="0" w:space="0" w:color="auto"/>
      </w:divBdr>
    </w:div>
    <w:div w:id="1069117575">
      <w:bodyDiv w:val="1"/>
      <w:marLeft w:val="0"/>
      <w:marRight w:val="0"/>
      <w:marTop w:val="0"/>
      <w:marBottom w:val="0"/>
      <w:divBdr>
        <w:top w:val="none" w:sz="0" w:space="0" w:color="auto"/>
        <w:left w:val="none" w:sz="0" w:space="0" w:color="auto"/>
        <w:bottom w:val="none" w:sz="0" w:space="0" w:color="auto"/>
        <w:right w:val="none" w:sz="0" w:space="0" w:color="auto"/>
      </w:divBdr>
    </w:div>
    <w:div w:id="1077093198">
      <w:bodyDiv w:val="1"/>
      <w:marLeft w:val="0"/>
      <w:marRight w:val="0"/>
      <w:marTop w:val="0"/>
      <w:marBottom w:val="0"/>
      <w:divBdr>
        <w:top w:val="none" w:sz="0" w:space="0" w:color="auto"/>
        <w:left w:val="none" w:sz="0" w:space="0" w:color="auto"/>
        <w:bottom w:val="none" w:sz="0" w:space="0" w:color="auto"/>
        <w:right w:val="none" w:sz="0" w:space="0" w:color="auto"/>
      </w:divBdr>
    </w:div>
    <w:div w:id="1082413744">
      <w:bodyDiv w:val="1"/>
      <w:marLeft w:val="0"/>
      <w:marRight w:val="0"/>
      <w:marTop w:val="0"/>
      <w:marBottom w:val="0"/>
      <w:divBdr>
        <w:top w:val="none" w:sz="0" w:space="0" w:color="auto"/>
        <w:left w:val="none" w:sz="0" w:space="0" w:color="auto"/>
        <w:bottom w:val="none" w:sz="0" w:space="0" w:color="auto"/>
        <w:right w:val="none" w:sz="0" w:space="0" w:color="auto"/>
      </w:divBdr>
    </w:div>
    <w:div w:id="1082415797">
      <w:bodyDiv w:val="1"/>
      <w:marLeft w:val="0"/>
      <w:marRight w:val="0"/>
      <w:marTop w:val="0"/>
      <w:marBottom w:val="0"/>
      <w:divBdr>
        <w:top w:val="none" w:sz="0" w:space="0" w:color="auto"/>
        <w:left w:val="none" w:sz="0" w:space="0" w:color="auto"/>
        <w:bottom w:val="none" w:sz="0" w:space="0" w:color="auto"/>
        <w:right w:val="none" w:sz="0" w:space="0" w:color="auto"/>
      </w:divBdr>
    </w:div>
    <w:div w:id="1104694189">
      <w:bodyDiv w:val="1"/>
      <w:marLeft w:val="0"/>
      <w:marRight w:val="0"/>
      <w:marTop w:val="0"/>
      <w:marBottom w:val="0"/>
      <w:divBdr>
        <w:top w:val="none" w:sz="0" w:space="0" w:color="auto"/>
        <w:left w:val="none" w:sz="0" w:space="0" w:color="auto"/>
        <w:bottom w:val="none" w:sz="0" w:space="0" w:color="auto"/>
        <w:right w:val="none" w:sz="0" w:space="0" w:color="auto"/>
      </w:divBdr>
    </w:div>
    <w:div w:id="1114131607">
      <w:bodyDiv w:val="1"/>
      <w:marLeft w:val="0"/>
      <w:marRight w:val="0"/>
      <w:marTop w:val="0"/>
      <w:marBottom w:val="0"/>
      <w:divBdr>
        <w:top w:val="none" w:sz="0" w:space="0" w:color="auto"/>
        <w:left w:val="none" w:sz="0" w:space="0" w:color="auto"/>
        <w:bottom w:val="none" w:sz="0" w:space="0" w:color="auto"/>
        <w:right w:val="none" w:sz="0" w:space="0" w:color="auto"/>
      </w:divBdr>
    </w:div>
    <w:div w:id="1130712107">
      <w:bodyDiv w:val="1"/>
      <w:marLeft w:val="0"/>
      <w:marRight w:val="0"/>
      <w:marTop w:val="0"/>
      <w:marBottom w:val="0"/>
      <w:divBdr>
        <w:top w:val="none" w:sz="0" w:space="0" w:color="auto"/>
        <w:left w:val="none" w:sz="0" w:space="0" w:color="auto"/>
        <w:bottom w:val="none" w:sz="0" w:space="0" w:color="auto"/>
        <w:right w:val="none" w:sz="0" w:space="0" w:color="auto"/>
      </w:divBdr>
    </w:div>
    <w:div w:id="1146893234">
      <w:bodyDiv w:val="1"/>
      <w:marLeft w:val="0"/>
      <w:marRight w:val="0"/>
      <w:marTop w:val="0"/>
      <w:marBottom w:val="0"/>
      <w:divBdr>
        <w:top w:val="none" w:sz="0" w:space="0" w:color="auto"/>
        <w:left w:val="none" w:sz="0" w:space="0" w:color="auto"/>
        <w:bottom w:val="none" w:sz="0" w:space="0" w:color="auto"/>
        <w:right w:val="none" w:sz="0" w:space="0" w:color="auto"/>
      </w:divBdr>
    </w:div>
    <w:div w:id="1159346716">
      <w:bodyDiv w:val="1"/>
      <w:marLeft w:val="0"/>
      <w:marRight w:val="0"/>
      <w:marTop w:val="0"/>
      <w:marBottom w:val="0"/>
      <w:divBdr>
        <w:top w:val="none" w:sz="0" w:space="0" w:color="auto"/>
        <w:left w:val="none" w:sz="0" w:space="0" w:color="auto"/>
        <w:bottom w:val="none" w:sz="0" w:space="0" w:color="auto"/>
        <w:right w:val="none" w:sz="0" w:space="0" w:color="auto"/>
      </w:divBdr>
    </w:div>
    <w:div w:id="1174225699">
      <w:bodyDiv w:val="1"/>
      <w:marLeft w:val="0"/>
      <w:marRight w:val="0"/>
      <w:marTop w:val="0"/>
      <w:marBottom w:val="0"/>
      <w:divBdr>
        <w:top w:val="none" w:sz="0" w:space="0" w:color="auto"/>
        <w:left w:val="none" w:sz="0" w:space="0" w:color="auto"/>
        <w:bottom w:val="none" w:sz="0" w:space="0" w:color="auto"/>
        <w:right w:val="none" w:sz="0" w:space="0" w:color="auto"/>
      </w:divBdr>
    </w:div>
    <w:div w:id="1175992844">
      <w:bodyDiv w:val="1"/>
      <w:marLeft w:val="0"/>
      <w:marRight w:val="0"/>
      <w:marTop w:val="0"/>
      <w:marBottom w:val="0"/>
      <w:divBdr>
        <w:top w:val="none" w:sz="0" w:space="0" w:color="auto"/>
        <w:left w:val="none" w:sz="0" w:space="0" w:color="auto"/>
        <w:bottom w:val="none" w:sz="0" w:space="0" w:color="auto"/>
        <w:right w:val="none" w:sz="0" w:space="0" w:color="auto"/>
      </w:divBdr>
    </w:div>
    <w:div w:id="1180044827">
      <w:bodyDiv w:val="1"/>
      <w:marLeft w:val="0"/>
      <w:marRight w:val="0"/>
      <w:marTop w:val="0"/>
      <w:marBottom w:val="0"/>
      <w:divBdr>
        <w:top w:val="none" w:sz="0" w:space="0" w:color="auto"/>
        <w:left w:val="none" w:sz="0" w:space="0" w:color="auto"/>
        <w:bottom w:val="none" w:sz="0" w:space="0" w:color="auto"/>
        <w:right w:val="none" w:sz="0" w:space="0" w:color="auto"/>
      </w:divBdr>
    </w:div>
    <w:div w:id="1183589157">
      <w:bodyDiv w:val="1"/>
      <w:marLeft w:val="0"/>
      <w:marRight w:val="0"/>
      <w:marTop w:val="0"/>
      <w:marBottom w:val="0"/>
      <w:divBdr>
        <w:top w:val="none" w:sz="0" w:space="0" w:color="auto"/>
        <w:left w:val="none" w:sz="0" w:space="0" w:color="auto"/>
        <w:bottom w:val="none" w:sz="0" w:space="0" w:color="auto"/>
        <w:right w:val="none" w:sz="0" w:space="0" w:color="auto"/>
      </w:divBdr>
    </w:div>
    <w:div w:id="1200048275">
      <w:bodyDiv w:val="1"/>
      <w:marLeft w:val="0"/>
      <w:marRight w:val="0"/>
      <w:marTop w:val="0"/>
      <w:marBottom w:val="0"/>
      <w:divBdr>
        <w:top w:val="none" w:sz="0" w:space="0" w:color="auto"/>
        <w:left w:val="none" w:sz="0" w:space="0" w:color="auto"/>
        <w:bottom w:val="none" w:sz="0" w:space="0" w:color="auto"/>
        <w:right w:val="none" w:sz="0" w:space="0" w:color="auto"/>
      </w:divBdr>
    </w:div>
    <w:div w:id="1219631406">
      <w:bodyDiv w:val="1"/>
      <w:marLeft w:val="0"/>
      <w:marRight w:val="0"/>
      <w:marTop w:val="0"/>
      <w:marBottom w:val="0"/>
      <w:divBdr>
        <w:top w:val="none" w:sz="0" w:space="0" w:color="auto"/>
        <w:left w:val="none" w:sz="0" w:space="0" w:color="auto"/>
        <w:bottom w:val="none" w:sz="0" w:space="0" w:color="auto"/>
        <w:right w:val="none" w:sz="0" w:space="0" w:color="auto"/>
      </w:divBdr>
    </w:div>
    <w:div w:id="1246263500">
      <w:bodyDiv w:val="1"/>
      <w:marLeft w:val="0"/>
      <w:marRight w:val="0"/>
      <w:marTop w:val="0"/>
      <w:marBottom w:val="0"/>
      <w:divBdr>
        <w:top w:val="none" w:sz="0" w:space="0" w:color="auto"/>
        <w:left w:val="none" w:sz="0" w:space="0" w:color="auto"/>
        <w:bottom w:val="none" w:sz="0" w:space="0" w:color="auto"/>
        <w:right w:val="none" w:sz="0" w:space="0" w:color="auto"/>
      </w:divBdr>
    </w:div>
    <w:div w:id="1252665807">
      <w:bodyDiv w:val="1"/>
      <w:marLeft w:val="0"/>
      <w:marRight w:val="0"/>
      <w:marTop w:val="0"/>
      <w:marBottom w:val="0"/>
      <w:divBdr>
        <w:top w:val="none" w:sz="0" w:space="0" w:color="auto"/>
        <w:left w:val="none" w:sz="0" w:space="0" w:color="auto"/>
        <w:bottom w:val="none" w:sz="0" w:space="0" w:color="auto"/>
        <w:right w:val="none" w:sz="0" w:space="0" w:color="auto"/>
      </w:divBdr>
    </w:div>
    <w:div w:id="1266573566">
      <w:bodyDiv w:val="1"/>
      <w:marLeft w:val="0"/>
      <w:marRight w:val="0"/>
      <w:marTop w:val="0"/>
      <w:marBottom w:val="0"/>
      <w:divBdr>
        <w:top w:val="none" w:sz="0" w:space="0" w:color="auto"/>
        <w:left w:val="none" w:sz="0" w:space="0" w:color="auto"/>
        <w:bottom w:val="none" w:sz="0" w:space="0" w:color="auto"/>
        <w:right w:val="none" w:sz="0" w:space="0" w:color="auto"/>
      </w:divBdr>
    </w:div>
    <w:div w:id="1270239907">
      <w:bodyDiv w:val="1"/>
      <w:marLeft w:val="0"/>
      <w:marRight w:val="0"/>
      <w:marTop w:val="0"/>
      <w:marBottom w:val="0"/>
      <w:divBdr>
        <w:top w:val="none" w:sz="0" w:space="0" w:color="auto"/>
        <w:left w:val="none" w:sz="0" w:space="0" w:color="auto"/>
        <w:bottom w:val="none" w:sz="0" w:space="0" w:color="auto"/>
        <w:right w:val="none" w:sz="0" w:space="0" w:color="auto"/>
      </w:divBdr>
    </w:div>
    <w:div w:id="1273895777">
      <w:bodyDiv w:val="1"/>
      <w:marLeft w:val="0"/>
      <w:marRight w:val="0"/>
      <w:marTop w:val="0"/>
      <w:marBottom w:val="0"/>
      <w:divBdr>
        <w:top w:val="none" w:sz="0" w:space="0" w:color="auto"/>
        <w:left w:val="none" w:sz="0" w:space="0" w:color="auto"/>
        <w:bottom w:val="none" w:sz="0" w:space="0" w:color="auto"/>
        <w:right w:val="none" w:sz="0" w:space="0" w:color="auto"/>
      </w:divBdr>
    </w:div>
    <w:div w:id="1277832660">
      <w:bodyDiv w:val="1"/>
      <w:marLeft w:val="0"/>
      <w:marRight w:val="0"/>
      <w:marTop w:val="0"/>
      <w:marBottom w:val="0"/>
      <w:divBdr>
        <w:top w:val="none" w:sz="0" w:space="0" w:color="auto"/>
        <w:left w:val="none" w:sz="0" w:space="0" w:color="auto"/>
        <w:bottom w:val="none" w:sz="0" w:space="0" w:color="auto"/>
        <w:right w:val="none" w:sz="0" w:space="0" w:color="auto"/>
      </w:divBdr>
    </w:div>
    <w:div w:id="1280186288">
      <w:bodyDiv w:val="1"/>
      <w:marLeft w:val="0"/>
      <w:marRight w:val="0"/>
      <w:marTop w:val="0"/>
      <w:marBottom w:val="0"/>
      <w:divBdr>
        <w:top w:val="none" w:sz="0" w:space="0" w:color="auto"/>
        <w:left w:val="none" w:sz="0" w:space="0" w:color="auto"/>
        <w:bottom w:val="none" w:sz="0" w:space="0" w:color="auto"/>
        <w:right w:val="none" w:sz="0" w:space="0" w:color="auto"/>
      </w:divBdr>
    </w:div>
    <w:div w:id="1295059297">
      <w:bodyDiv w:val="1"/>
      <w:marLeft w:val="0"/>
      <w:marRight w:val="0"/>
      <w:marTop w:val="0"/>
      <w:marBottom w:val="0"/>
      <w:divBdr>
        <w:top w:val="none" w:sz="0" w:space="0" w:color="auto"/>
        <w:left w:val="none" w:sz="0" w:space="0" w:color="auto"/>
        <w:bottom w:val="none" w:sz="0" w:space="0" w:color="auto"/>
        <w:right w:val="none" w:sz="0" w:space="0" w:color="auto"/>
      </w:divBdr>
    </w:div>
    <w:div w:id="1334802931">
      <w:bodyDiv w:val="1"/>
      <w:marLeft w:val="0"/>
      <w:marRight w:val="0"/>
      <w:marTop w:val="0"/>
      <w:marBottom w:val="0"/>
      <w:divBdr>
        <w:top w:val="none" w:sz="0" w:space="0" w:color="auto"/>
        <w:left w:val="none" w:sz="0" w:space="0" w:color="auto"/>
        <w:bottom w:val="none" w:sz="0" w:space="0" w:color="auto"/>
        <w:right w:val="none" w:sz="0" w:space="0" w:color="auto"/>
      </w:divBdr>
    </w:div>
    <w:div w:id="1357997834">
      <w:bodyDiv w:val="1"/>
      <w:marLeft w:val="0"/>
      <w:marRight w:val="0"/>
      <w:marTop w:val="0"/>
      <w:marBottom w:val="0"/>
      <w:divBdr>
        <w:top w:val="none" w:sz="0" w:space="0" w:color="auto"/>
        <w:left w:val="none" w:sz="0" w:space="0" w:color="auto"/>
        <w:bottom w:val="none" w:sz="0" w:space="0" w:color="auto"/>
        <w:right w:val="none" w:sz="0" w:space="0" w:color="auto"/>
      </w:divBdr>
    </w:div>
    <w:div w:id="1363553493">
      <w:bodyDiv w:val="1"/>
      <w:marLeft w:val="0"/>
      <w:marRight w:val="0"/>
      <w:marTop w:val="0"/>
      <w:marBottom w:val="0"/>
      <w:divBdr>
        <w:top w:val="none" w:sz="0" w:space="0" w:color="auto"/>
        <w:left w:val="none" w:sz="0" w:space="0" w:color="auto"/>
        <w:bottom w:val="none" w:sz="0" w:space="0" w:color="auto"/>
        <w:right w:val="none" w:sz="0" w:space="0" w:color="auto"/>
      </w:divBdr>
    </w:div>
    <w:div w:id="1368023496">
      <w:bodyDiv w:val="1"/>
      <w:marLeft w:val="0"/>
      <w:marRight w:val="0"/>
      <w:marTop w:val="0"/>
      <w:marBottom w:val="0"/>
      <w:divBdr>
        <w:top w:val="none" w:sz="0" w:space="0" w:color="auto"/>
        <w:left w:val="none" w:sz="0" w:space="0" w:color="auto"/>
        <w:bottom w:val="none" w:sz="0" w:space="0" w:color="auto"/>
        <w:right w:val="none" w:sz="0" w:space="0" w:color="auto"/>
      </w:divBdr>
    </w:div>
    <w:div w:id="1375889205">
      <w:bodyDiv w:val="1"/>
      <w:marLeft w:val="0"/>
      <w:marRight w:val="0"/>
      <w:marTop w:val="0"/>
      <w:marBottom w:val="0"/>
      <w:divBdr>
        <w:top w:val="none" w:sz="0" w:space="0" w:color="auto"/>
        <w:left w:val="none" w:sz="0" w:space="0" w:color="auto"/>
        <w:bottom w:val="none" w:sz="0" w:space="0" w:color="auto"/>
        <w:right w:val="none" w:sz="0" w:space="0" w:color="auto"/>
      </w:divBdr>
    </w:div>
    <w:div w:id="1388794269">
      <w:bodyDiv w:val="1"/>
      <w:marLeft w:val="0"/>
      <w:marRight w:val="0"/>
      <w:marTop w:val="0"/>
      <w:marBottom w:val="0"/>
      <w:divBdr>
        <w:top w:val="none" w:sz="0" w:space="0" w:color="auto"/>
        <w:left w:val="none" w:sz="0" w:space="0" w:color="auto"/>
        <w:bottom w:val="none" w:sz="0" w:space="0" w:color="auto"/>
        <w:right w:val="none" w:sz="0" w:space="0" w:color="auto"/>
      </w:divBdr>
    </w:div>
    <w:div w:id="1389182636">
      <w:bodyDiv w:val="1"/>
      <w:marLeft w:val="0"/>
      <w:marRight w:val="0"/>
      <w:marTop w:val="0"/>
      <w:marBottom w:val="0"/>
      <w:divBdr>
        <w:top w:val="none" w:sz="0" w:space="0" w:color="auto"/>
        <w:left w:val="none" w:sz="0" w:space="0" w:color="auto"/>
        <w:bottom w:val="none" w:sz="0" w:space="0" w:color="auto"/>
        <w:right w:val="none" w:sz="0" w:space="0" w:color="auto"/>
      </w:divBdr>
    </w:div>
    <w:div w:id="1389305127">
      <w:bodyDiv w:val="1"/>
      <w:marLeft w:val="0"/>
      <w:marRight w:val="0"/>
      <w:marTop w:val="0"/>
      <w:marBottom w:val="0"/>
      <w:divBdr>
        <w:top w:val="none" w:sz="0" w:space="0" w:color="auto"/>
        <w:left w:val="none" w:sz="0" w:space="0" w:color="auto"/>
        <w:bottom w:val="none" w:sz="0" w:space="0" w:color="auto"/>
        <w:right w:val="none" w:sz="0" w:space="0" w:color="auto"/>
      </w:divBdr>
    </w:div>
    <w:div w:id="1391420062">
      <w:bodyDiv w:val="1"/>
      <w:marLeft w:val="0"/>
      <w:marRight w:val="0"/>
      <w:marTop w:val="0"/>
      <w:marBottom w:val="0"/>
      <w:divBdr>
        <w:top w:val="none" w:sz="0" w:space="0" w:color="auto"/>
        <w:left w:val="none" w:sz="0" w:space="0" w:color="auto"/>
        <w:bottom w:val="none" w:sz="0" w:space="0" w:color="auto"/>
        <w:right w:val="none" w:sz="0" w:space="0" w:color="auto"/>
      </w:divBdr>
    </w:div>
    <w:div w:id="1400515945">
      <w:bodyDiv w:val="1"/>
      <w:marLeft w:val="0"/>
      <w:marRight w:val="0"/>
      <w:marTop w:val="0"/>
      <w:marBottom w:val="0"/>
      <w:divBdr>
        <w:top w:val="none" w:sz="0" w:space="0" w:color="auto"/>
        <w:left w:val="none" w:sz="0" w:space="0" w:color="auto"/>
        <w:bottom w:val="none" w:sz="0" w:space="0" w:color="auto"/>
        <w:right w:val="none" w:sz="0" w:space="0" w:color="auto"/>
      </w:divBdr>
    </w:div>
    <w:div w:id="1417821285">
      <w:bodyDiv w:val="1"/>
      <w:marLeft w:val="0"/>
      <w:marRight w:val="0"/>
      <w:marTop w:val="0"/>
      <w:marBottom w:val="0"/>
      <w:divBdr>
        <w:top w:val="none" w:sz="0" w:space="0" w:color="auto"/>
        <w:left w:val="none" w:sz="0" w:space="0" w:color="auto"/>
        <w:bottom w:val="none" w:sz="0" w:space="0" w:color="auto"/>
        <w:right w:val="none" w:sz="0" w:space="0" w:color="auto"/>
      </w:divBdr>
    </w:div>
    <w:div w:id="1436251696">
      <w:bodyDiv w:val="1"/>
      <w:marLeft w:val="0"/>
      <w:marRight w:val="0"/>
      <w:marTop w:val="0"/>
      <w:marBottom w:val="0"/>
      <w:divBdr>
        <w:top w:val="none" w:sz="0" w:space="0" w:color="auto"/>
        <w:left w:val="none" w:sz="0" w:space="0" w:color="auto"/>
        <w:bottom w:val="none" w:sz="0" w:space="0" w:color="auto"/>
        <w:right w:val="none" w:sz="0" w:space="0" w:color="auto"/>
      </w:divBdr>
    </w:div>
    <w:div w:id="1452553475">
      <w:bodyDiv w:val="1"/>
      <w:marLeft w:val="0"/>
      <w:marRight w:val="0"/>
      <w:marTop w:val="0"/>
      <w:marBottom w:val="0"/>
      <w:divBdr>
        <w:top w:val="none" w:sz="0" w:space="0" w:color="auto"/>
        <w:left w:val="none" w:sz="0" w:space="0" w:color="auto"/>
        <w:bottom w:val="none" w:sz="0" w:space="0" w:color="auto"/>
        <w:right w:val="none" w:sz="0" w:space="0" w:color="auto"/>
      </w:divBdr>
    </w:div>
    <w:div w:id="1461458023">
      <w:bodyDiv w:val="1"/>
      <w:marLeft w:val="0"/>
      <w:marRight w:val="0"/>
      <w:marTop w:val="0"/>
      <w:marBottom w:val="0"/>
      <w:divBdr>
        <w:top w:val="none" w:sz="0" w:space="0" w:color="auto"/>
        <w:left w:val="none" w:sz="0" w:space="0" w:color="auto"/>
        <w:bottom w:val="none" w:sz="0" w:space="0" w:color="auto"/>
        <w:right w:val="none" w:sz="0" w:space="0" w:color="auto"/>
      </w:divBdr>
    </w:div>
    <w:div w:id="1469472762">
      <w:bodyDiv w:val="1"/>
      <w:marLeft w:val="0"/>
      <w:marRight w:val="0"/>
      <w:marTop w:val="0"/>
      <w:marBottom w:val="0"/>
      <w:divBdr>
        <w:top w:val="none" w:sz="0" w:space="0" w:color="auto"/>
        <w:left w:val="none" w:sz="0" w:space="0" w:color="auto"/>
        <w:bottom w:val="none" w:sz="0" w:space="0" w:color="auto"/>
        <w:right w:val="none" w:sz="0" w:space="0" w:color="auto"/>
      </w:divBdr>
    </w:div>
    <w:div w:id="1495409710">
      <w:bodyDiv w:val="1"/>
      <w:marLeft w:val="0"/>
      <w:marRight w:val="0"/>
      <w:marTop w:val="0"/>
      <w:marBottom w:val="0"/>
      <w:divBdr>
        <w:top w:val="none" w:sz="0" w:space="0" w:color="auto"/>
        <w:left w:val="none" w:sz="0" w:space="0" w:color="auto"/>
        <w:bottom w:val="none" w:sz="0" w:space="0" w:color="auto"/>
        <w:right w:val="none" w:sz="0" w:space="0" w:color="auto"/>
      </w:divBdr>
    </w:div>
    <w:div w:id="1502967951">
      <w:bodyDiv w:val="1"/>
      <w:marLeft w:val="0"/>
      <w:marRight w:val="0"/>
      <w:marTop w:val="0"/>
      <w:marBottom w:val="0"/>
      <w:divBdr>
        <w:top w:val="none" w:sz="0" w:space="0" w:color="auto"/>
        <w:left w:val="none" w:sz="0" w:space="0" w:color="auto"/>
        <w:bottom w:val="none" w:sz="0" w:space="0" w:color="auto"/>
        <w:right w:val="none" w:sz="0" w:space="0" w:color="auto"/>
      </w:divBdr>
    </w:div>
    <w:div w:id="1518272581">
      <w:bodyDiv w:val="1"/>
      <w:marLeft w:val="0"/>
      <w:marRight w:val="0"/>
      <w:marTop w:val="0"/>
      <w:marBottom w:val="0"/>
      <w:divBdr>
        <w:top w:val="none" w:sz="0" w:space="0" w:color="auto"/>
        <w:left w:val="none" w:sz="0" w:space="0" w:color="auto"/>
        <w:bottom w:val="none" w:sz="0" w:space="0" w:color="auto"/>
        <w:right w:val="none" w:sz="0" w:space="0" w:color="auto"/>
      </w:divBdr>
    </w:div>
    <w:div w:id="1525048333">
      <w:bodyDiv w:val="1"/>
      <w:marLeft w:val="0"/>
      <w:marRight w:val="0"/>
      <w:marTop w:val="0"/>
      <w:marBottom w:val="0"/>
      <w:divBdr>
        <w:top w:val="none" w:sz="0" w:space="0" w:color="auto"/>
        <w:left w:val="none" w:sz="0" w:space="0" w:color="auto"/>
        <w:bottom w:val="none" w:sz="0" w:space="0" w:color="auto"/>
        <w:right w:val="none" w:sz="0" w:space="0" w:color="auto"/>
      </w:divBdr>
    </w:div>
    <w:div w:id="1529220726">
      <w:bodyDiv w:val="1"/>
      <w:marLeft w:val="0"/>
      <w:marRight w:val="0"/>
      <w:marTop w:val="0"/>
      <w:marBottom w:val="0"/>
      <w:divBdr>
        <w:top w:val="none" w:sz="0" w:space="0" w:color="auto"/>
        <w:left w:val="none" w:sz="0" w:space="0" w:color="auto"/>
        <w:bottom w:val="none" w:sz="0" w:space="0" w:color="auto"/>
        <w:right w:val="none" w:sz="0" w:space="0" w:color="auto"/>
      </w:divBdr>
    </w:div>
    <w:div w:id="1535338898">
      <w:bodyDiv w:val="1"/>
      <w:marLeft w:val="0"/>
      <w:marRight w:val="0"/>
      <w:marTop w:val="0"/>
      <w:marBottom w:val="0"/>
      <w:divBdr>
        <w:top w:val="none" w:sz="0" w:space="0" w:color="auto"/>
        <w:left w:val="none" w:sz="0" w:space="0" w:color="auto"/>
        <w:bottom w:val="none" w:sz="0" w:space="0" w:color="auto"/>
        <w:right w:val="none" w:sz="0" w:space="0" w:color="auto"/>
      </w:divBdr>
    </w:div>
    <w:div w:id="1536381815">
      <w:bodyDiv w:val="1"/>
      <w:marLeft w:val="0"/>
      <w:marRight w:val="0"/>
      <w:marTop w:val="0"/>
      <w:marBottom w:val="0"/>
      <w:divBdr>
        <w:top w:val="none" w:sz="0" w:space="0" w:color="auto"/>
        <w:left w:val="none" w:sz="0" w:space="0" w:color="auto"/>
        <w:bottom w:val="none" w:sz="0" w:space="0" w:color="auto"/>
        <w:right w:val="none" w:sz="0" w:space="0" w:color="auto"/>
      </w:divBdr>
    </w:div>
    <w:div w:id="1547445739">
      <w:bodyDiv w:val="1"/>
      <w:marLeft w:val="0"/>
      <w:marRight w:val="0"/>
      <w:marTop w:val="0"/>
      <w:marBottom w:val="0"/>
      <w:divBdr>
        <w:top w:val="none" w:sz="0" w:space="0" w:color="auto"/>
        <w:left w:val="none" w:sz="0" w:space="0" w:color="auto"/>
        <w:bottom w:val="none" w:sz="0" w:space="0" w:color="auto"/>
        <w:right w:val="none" w:sz="0" w:space="0" w:color="auto"/>
      </w:divBdr>
    </w:div>
    <w:div w:id="1553686323">
      <w:bodyDiv w:val="1"/>
      <w:marLeft w:val="0"/>
      <w:marRight w:val="0"/>
      <w:marTop w:val="0"/>
      <w:marBottom w:val="0"/>
      <w:divBdr>
        <w:top w:val="none" w:sz="0" w:space="0" w:color="auto"/>
        <w:left w:val="none" w:sz="0" w:space="0" w:color="auto"/>
        <w:bottom w:val="none" w:sz="0" w:space="0" w:color="auto"/>
        <w:right w:val="none" w:sz="0" w:space="0" w:color="auto"/>
      </w:divBdr>
    </w:div>
    <w:div w:id="1562206416">
      <w:bodyDiv w:val="1"/>
      <w:marLeft w:val="0"/>
      <w:marRight w:val="0"/>
      <w:marTop w:val="0"/>
      <w:marBottom w:val="0"/>
      <w:divBdr>
        <w:top w:val="none" w:sz="0" w:space="0" w:color="auto"/>
        <w:left w:val="none" w:sz="0" w:space="0" w:color="auto"/>
        <w:bottom w:val="none" w:sz="0" w:space="0" w:color="auto"/>
        <w:right w:val="none" w:sz="0" w:space="0" w:color="auto"/>
      </w:divBdr>
    </w:div>
    <w:div w:id="1566137012">
      <w:bodyDiv w:val="1"/>
      <w:marLeft w:val="0"/>
      <w:marRight w:val="0"/>
      <w:marTop w:val="0"/>
      <w:marBottom w:val="0"/>
      <w:divBdr>
        <w:top w:val="none" w:sz="0" w:space="0" w:color="auto"/>
        <w:left w:val="none" w:sz="0" w:space="0" w:color="auto"/>
        <w:bottom w:val="none" w:sz="0" w:space="0" w:color="auto"/>
        <w:right w:val="none" w:sz="0" w:space="0" w:color="auto"/>
      </w:divBdr>
    </w:div>
    <w:div w:id="1573007603">
      <w:bodyDiv w:val="1"/>
      <w:marLeft w:val="0"/>
      <w:marRight w:val="0"/>
      <w:marTop w:val="0"/>
      <w:marBottom w:val="0"/>
      <w:divBdr>
        <w:top w:val="none" w:sz="0" w:space="0" w:color="auto"/>
        <w:left w:val="none" w:sz="0" w:space="0" w:color="auto"/>
        <w:bottom w:val="none" w:sz="0" w:space="0" w:color="auto"/>
        <w:right w:val="none" w:sz="0" w:space="0" w:color="auto"/>
      </w:divBdr>
    </w:div>
    <w:div w:id="1579287256">
      <w:bodyDiv w:val="1"/>
      <w:marLeft w:val="0"/>
      <w:marRight w:val="0"/>
      <w:marTop w:val="0"/>
      <w:marBottom w:val="0"/>
      <w:divBdr>
        <w:top w:val="none" w:sz="0" w:space="0" w:color="auto"/>
        <w:left w:val="none" w:sz="0" w:space="0" w:color="auto"/>
        <w:bottom w:val="none" w:sz="0" w:space="0" w:color="auto"/>
        <w:right w:val="none" w:sz="0" w:space="0" w:color="auto"/>
      </w:divBdr>
    </w:div>
    <w:div w:id="1587181427">
      <w:bodyDiv w:val="1"/>
      <w:marLeft w:val="0"/>
      <w:marRight w:val="0"/>
      <w:marTop w:val="0"/>
      <w:marBottom w:val="0"/>
      <w:divBdr>
        <w:top w:val="none" w:sz="0" w:space="0" w:color="auto"/>
        <w:left w:val="none" w:sz="0" w:space="0" w:color="auto"/>
        <w:bottom w:val="none" w:sz="0" w:space="0" w:color="auto"/>
        <w:right w:val="none" w:sz="0" w:space="0" w:color="auto"/>
      </w:divBdr>
    </w:div>
    <w:div w:id="1595212917">
      <w:bodyDiv w:val="1"/>
      <w:marLeft w:val="0"/>
      <w:marRight w:val="0"/>
      <w:marTop w:val="0"/>
      <w:marBottom w:val="0"/>
      <w:divBdr>
        <w:top w:val="none" w:sz="0" w:space="0" w:color="auto"/>
        <w:left w:val="none" w:sz="0" w:space="0" w:color="auto"/>
        <w:bottom w:val="none" w:sz="0" w:space="0" w:color="auto"/>
        <w:right w:val="none" w:sz="0" w:space="0" w:color="auto"/>
      </w:divBdr>
    </w:div>
    <w:div w:id="1604993651">
      <w:bodyDiv w:val="1"/>
      <w:marLeft w:val="0"/>
      <w:marRight w:val="0"/>
      <w:marTop w:val="0"/>
      <w:marBottom w:val="0"/>
      <w:divBdr>
        <w:top w:val="none" w:sz="0" w:space="0" w:color="auto"/>
        <w:left w:val="none" w:sz="0" w:space="0" w:color="auto"/>
        <w:bottom w:val="none" w:sz="0" w:space="0" w:color="auto"/>
        <w:right w:val="none" w:sz="0" w:space="0" w:color="auto"/>
      </w:divBdr>
    </w:div>
    <w:div w:id="1614096821">
      <w:bodyDiv w:val="1"/>
      <w:marLeft w:val="0"/>
      <w:marRight w:val="0"/>
      <w:marTop w:val="0"/>
      <w:marBottom w:val="0"/>
      <w:divBdr>
        <w:top w:val="none" w:sz="0" w:space="0" w:color="auto"/>
        <w:left w:val="none" w:sz="0" w:space="0" w:color="auto"/>
        <w:bottom w:val="none" w:sz="0" w:space="0" w:color="auto"/>
        <w:right w:val="none" w:sz="0" w:space="0" w:color="auto"/>
      </w:divBdr>
    </w:div>
    <w:div w:id="1616323881">
      <w:bodyDiv w:val="1"/>
      <w:marLeft w:val="0"/>
      <w:marRight w:val="0"/>
      <w:marTop w:val="0"/>
      <w:marBottom w:val="0"/>
      <w:divBdr>
        <w:top w:val="none" w:sz="0" w:space="0" w:color="auto"/>
        <w:left w:val="none" w:sz="0" w:space="0" w:color="auto"/>
        <w:bottom w:val="none" w:sz="0" w:space="0" w:color="auto"/>
        <w:right w:val="none" w:sz="0" w:space="0" w:color="auto"/>
      </w:divBdr>
    </w:div>
    <w:div w:id="1619138723">
      <w:bodyDiv w:val="1"/>
      <w:marLeft w:val="0"/>
      <w:marRight w:val="0"/>
      <w:marTop w:val="0"/>
      <w:marBottom w:val="0"/>
      <w:divBdr>
        <w:top w:val="none" w:sz="0" w:space="0" w:color="auto"/>
        <w:left w:val="none" w:sz="0" w:space="0" w:color="auto"/>
        <w:bottom w:val="none" w:sz="0" w:space="0" w:color="auto"/>
        <w:right w:val="none" w:sz="0" w:space="0" w:color="auto"/>
      </w:divBdr>
    </w:div>
    <w:div w:id="1623153879">
      <w:bodyDiv w:val="1"/>
      <w:marLeft w:val="0"/>
      <w:marRight w:val="0"/>
      <w:marTop w:val="0"/>
      <w:marBottom w:val="0"/>
      <w:divBdr>
        <w:top w:val="none" w:sz="0" w:space="0" w:color="auto"/>
        <w:left w:val="none" w:sz="0" w:space="0" w:color="auto"/>
        <w:bottom w:val="none" w:sz="0" w:space="0" w:color="auto"/>
        <w:right w:val="none" w:sz="0" w:space="0" w:color="auto"/>
      </w:divBdr>
    </w:div>
    <w:div w:id="1635598352">
      <w:bodyDiv w:val="1"/>
      <w:marLeft w:val="0"/>
      <w:marRight w:val="0"/>
      <w:marTop w:val="0"/>
      <w:marBottom w:val="0"/>
      <w:divBdr>
        <w:top w:val="none" w:sz="0" w:space="0" w:color="auto"/>
        <w:left w:val="none" w:sz="0" w:space="0" w:color="auto"/>
        <w:bottom w:val="none" w:sz="0" w:space="0" w:color="auto"/>
        <w:right w:val="none" w:sz="0" w:space="0" w:color="auto"/>
      </w:divBdr>
    </w:div>
    <w:div w:id="1648708830">
      <w:bodyDiv w:val="1"/>
      <w:marLeft w:val="0"/>
      <w:marRight w:val="0"/>
      <w:marTop w:val="0"/>
      <w:marBottom w:val="0"/>
      <w:divBdr>
        <w:top w:val="none" w:sz="0" w:space="0" w:color="auto"/>
        <w:left w:val="none" w:sz="0" w:space="0" w:color="auto"/>
        <w:bottom w:val="none" w:sz="0" w:space="0" w:color="auto"/>
        <w:right w:val="none" w:sz="0" w:space="0" w:color="auto"/>
      </w:divBdr>
    </w:div>
    <w:div w:id="1659456753">
      <w:bodyDiv w:val="1"/>
      <w:marLeft w:val="0"/>
      <w:marRight w:val="0"/>
      <w:marTop w:val="0"/>
      <w:marBottom w:val="0"/>
      <w:divBdr>
        <w:top w:val="none" w:sz="0" w:space="0" w:color="auto"/>
        <w:left w:val="none" w:sz="0" w:space="0" w:color="auto"/>
        <w:bottom w:val="none" w:sz="0" w:space="0" w:color="auto"/>
        <w:right w:val="none" w:sz="0" w:space="0" w:color="auto"/>
      </w:divBdr>
    </w:div>
    <w:div w:id="1667367579">
      <w:bodyDiv w:val="1"/>
      <w:marLeft w:val="0"/>
      <w:marRight w:val="0"/>
      <w:marTop w:val="0"/>
      <w:marBottom w:val="0"/>
      <w:divBdr>
        <w:top w:val="none" w:sz="0" w:space="0" w:color="auto"/>
        <w:left w:val="none" w:sz="0" w:space="0" w:color="auto"/>
        <w:bottom w:val="none" w:sz="0" w:space="0" w:color="auto"/>
        <w:right w:val="none" w:sz="0" w:space="0" w:color="auto"/>
      </w:divBdr>
    </w:div>
    <w:div w:id="1670595259">
      <w:bodyDiv w:val="1"/>
      <w:marLeft w:val="0"/>
      <w:marRight w:val="0"/>
      <w:marTop w:val="0"/>
      <w:marBottom w:val="0"/>
      <w:divBdr>
        <w:top w:val="none" w:sz="0" w:space="0" w:color="auto"/>
        <w:left w:val="none" w:sz="0" w:space="0" w:color="auto"/>
        <w:bottom w:val="none" w:sz="0" w:space="0" w:color="auto"/>
        <w:right w:val="none" w:sz="0" w:space="0" w:color="auto"/>
      </w:divBdr>
    </w:div>
    <w:div w:id="1674648005">
      <w:bodyDiv w:val="1"/>
      <w:marLeft w:val="0"/>
      <w:marRight w:val="0"/>
      <w:marTop w:val="0"/>
      <w:marBottom w:val="0"/>
      <w:divBdr>
        <w:top w:val="none" w:sz="0" w:space="0" w:color="auto"/>
        <w:left w:val="none" w:sz="0" w:space="0" w:color="auto"/>
        <w:bottom w:val="none" w:sz="0" w:space="0" w:color="auto"/>
        <w:right w:val="none" w:sz="0" w:space="0" w:color="auto"/>
      </w:divBdr>
    </w:div>
    <w:div w:id="1676494322">
      <w:bodyDiv w:val="1"/>
      <w:marLeft w:val="0"/>
      <w:marRight w:val="0"/>
      <w:marTop w:val="0"/>
      <w:marBottom w:val="0"/>
      <w:divBdr>
        <w:top w:val="none" w:sz="0" w:space="0" w:color="auto"/>
        <w:left w:val="none" w:sz="0" w:space="0" w:color="auto"/>
        <w:bottom w:val="none" w:sz="0" w:space="0" w:color="auto"/>
        <w:right w:val="none" w:sz="0" w:space="0" w:color="auto"/>
      </w:divBdr>
    </w:div>
    <w:div w:id="1680503506">
      <w:bodyDiv w:val="1"/>
      <w:marLeft w:val="0"/>
      <w:marRight w:val="0"/>
      <w:marTop w:val="0"/>
      <w:marBottom w:val="0"/>
      <w:divBdr>
        <w:top w:val="none" w:sz="0" w:space="0" w:color="auto"/>
        <w:left w:val="none" w:sz="0" w:space="0" w:color="auto"/>
        <w:bottom w:val="none" w:sz="0" w:space="0" w:color="auto"/>
        <w:right w:val="none" w:sz="0" w:space="0" w:color="auto"/>
      </w:divBdr>
    </w:div>
    <w:div w:id="1688829837">
      <w:bodyDiv w:val="1"/>
      <w:marLeft w:val="0"/>
      <w:marRight w:val="0"/>
      <w:marTop w:val="0"/>
      <w:marBottom w:val="0"/>
      <w:divBdr>
        <w:top w:val="none" w:sz="0" w:space="0" w:color="auto"/>
        <w:left w:val="none" w:sz="0" w:space="0" w:color="auto"/>
        <w:bottom w:val="none" w:sz="0" w:space="0" w:color="auto"/>
        <w:right w:val="none" w:sz="0" w:space="0" w:color="auto"/>
      </w:divBdr>
    </w:div>
    <w:div w:id="1696807767">
      <w:bodyDiv w:val="1"/>
      <w:marLeft w:val="0"/>
      <w:marRight w:val="0"/>
      <w:marTop w:val="0"/>
      <w:marBottom w:val="0"/>
      <w:divBdr>
        <w:top w:val="none" w:sz="0" w:space="0" w:color="auto"/>
        <w:left w:val="none" w:sz="0" w:space="0" w:color="auto"/>
        <w:bottom w:val="none" w:sz="0" w:space="0" w:color="auto"/>
        <w:right w:val="none" w:sz="0" w:space="0" w:color="auto"/>
      </w:divBdr>
    </w:div>
    <w:div w:id="1697996789">
      <w:bodyDiv w:val="1"/>
      <w:marLeft w:val="0"/>
      <w:marRight w:val="0"/>
      <w:marTop w:val="0"/>
      <w:marBottom w:val="0"/>
      <w:divBdr>
        <w:top w:val="none" w:sz="0" w:space="0" w:color="auto"/>
        <w:left w:val="none" w:sz="0" w:space="0" w:color="auto"/>
        <w:bottom w:val="none" w:sz="0" w:space="0" w:color="auto"/>
        <w:right w:val="none" w:sz="0" w:space="0" w:color="auto"/>
      </w:divBdr>
    </w:div>
    <w:div w:id="1702969276">
      <w:bodyDiv w:val="1"/>
      <w:marLeft w:val="0"/>
      <w:marRight w:val="0"/>
      <w:marTop w:val="0"/>
      <w:marBottom w:val="0"/>
      <w:divBdr>
        <w:top w:val="none" w:sz="0" w:space="0" w:color="auto"/>
        <w:left w:val="none" w:sz="0" w:space="0" w:color="auto"/>
        <w:bottom w:val="none" w:sz="0" w:space="0" w:color="auto"/>
        <w:right w:val="none" w:sz="0" w:space="0" w:color="auto"/>
      </w:divBdr>
    </w:div>
    <w:div w:id="1715305083">
      <w:bodyDiv w:val="1"/>
      <w:marLeft w:val="0"/>
      <w:marRight w:val="0"/>
      <w:marTop w:val="0"/>
      <w:marBottom w:val="0"/>
      <w:divBdr>
        <w:top w:val="none" w:sz="0" w:space="0" w:color="auto"/>
        <w:left w:val="none" w:sz="0" w:space="0" w:color="auto"/>
        <w:bottom w:val="none" w:sz="0" w:space="0" w:color="auto"/>
        <w:right w:val="none" w:sz="0" w:space="0" w:color="auto"/>
      </w:divBdr>
    </w:div>
    <w:div w:id="1725787618">
      <w:bodyDiv w:val="1"/>
      <w:marLeft w:val="0"/>
      <w:marRight w:val="0"/>
      <w:marTop w:val="0"/>
      <w:marBottom w:val="0"/>
      <w:divBdr>
        <w:top w:val="none" w:sz="0" w:space="0" w:color="auto"/>
        <w:left w:val="none" w:sz="0" w:space="0" w:color="auto"/>
        <w:bottom w:val="none" w:sz="0" w:space="0" w:color="auto"/>
        <w:right w:val="none" w:sz="0" w:space="0" w:color="auto"/>
      </w:divBdr>
    </w:div>
    <w:div w:id="1729038829">
      <w:bodyDiv w:val="1"/>
      <w:marLeft w:val="0"/>
      <w:marRight w:val="0"/>
      <w:marTop w:val="0"/>
      <w:marBottom w:val="0"/>
      <w:divBdr>
        <w:top w:val="none" w:sz="0" w:space="0" w:color="auto"/>
        <w:left w:val="none" w:sz="0" w:space="0" w:color="auto"/>
        <w:bottom w:val="none" w:sz="0" w:space="0" w:color="auto"/>
        <w:right w:val="none" w:sz="0" w:space="0" w:color="auto"/>
      </w:divBdr>
    </w:div>
    <w:div w:id="1730883180">
      <w:bodyDiv w:val="1"/>
      <w:marLeft w:val="0"/>
      <w:marRight w:val="0"/>
      <w:marTop w:val="0"/>
      <w:marBottom w:val="0"/>
      <w:divBdr>
        <w:top w:val="none" w:sz="0" w:space="0" w:color="auto"/>
        <w:left w:val="none" w:sz="0" w:space="0" w:color="auto"/>
        <w:bottom w:val="none" w:sz="0" w:space="0" w:color="auto"/>
        <w:right w:val="none" w:sz="0" w:space="0" w:color="auto"/>
      </w:divBdr>
    </w:div>
    <w:div w:id="1752845697">
      <w:bodyDiv w:val="1"/>
      <w:marLeft w:val="0"/>
      <w:marRight w:val="0"/>
      <w:marTop w:val="0"/>
      <w:marBottom w:val="0"/>
      <w:divBdr>
        <w:top w:val="none" w:sz="0" w:space="0" w:color="auto"/>
        <w:left w:val="none" w:sz="0" w:space="0" w:color="auto"/>
        <w:bottom w:val="none" w:sz="0" w:space="0" w:color="auto"/>
        <w:right w:val="none" w:sz="0" w:space="0" w:color="auto"/>
      </w:divBdr>
    </w:div>
    <w:div w:id="1754545789">
      <w:bodyDiv w:val="1"/>
      <w:marLeft w:val="0"/>
      <w:marRight w:val="0"/>
      <w:marTop w:val="0"/>
      <w:marBottom w:val="0"/>
      <w:divBdr>
        <w:top w:val="none" w:sz="0" w:space="0" w:color="auto"/>
        <w:left w:val="none" w:sz="0" w:space="0" w:color="auto"/>
        <w:bottom w:val="none" w:sz="0" w:space="0" w:color="auto"/>
        <w:right w:val="none" w:sz="0" w:space="0" w:color="auto"/>
      </w:divBdr>
    </w:div>
    <w:div w:id="1770349040">
      <w:bodyDiv w:val="1"/>
      <w:marLeft w:val="0"/>
      <w:marRight w:val="0"/>
      <w:marTop w:val="0"/>
      <w:marBottom w:val="0"/>
      <w:divBdr>
        <w:top w:val="none" w:sz="0" w:space="0" w:color="auto"/>
        <w:left w:val="none" w:sz="0" w:space="0" w:color="auto"/>
        <w:bottom w:val="none" w:sz="0" w:space="0" w:color="auto"/>
        <w:right w:val="none" w:sz="0" w:space="0" w:color="auto"/>
      </w:divBdr>
    </w:div>
    <w:div w:id="1774591309">
      <w:bodyDiv w:val="1"/>
      <w:marLeft w:val="0"/>
      <w:marRight w:val="0"/>
      <w:marTop w:val="0"/>
      <w:marBottom w:val="0"/>
      <w:divBdr>
        <w:top w:val="none" w:sz="0" w:space="0" w:color="auto"/>
        <w:left w:val="none" w:sz="0" w:space="0" w:color="auto"/>
        <w:bottom w:val="none" w:sz="0" w:space="0" w:color="auto"/>
        <w:right w:val="none" w:sz="0" w:space="0" w:color="auto"/>
      </w:divBdr>
    </w:div>
    <w:div w:id="1779329493">
      <w:bodyDiv w:val="1"/>
      <w:marLeft w:val="0"/>
      <w:marRight w:val="0"/>
      <w:marTop w:val="0"/>
      <w:marBottom w:val="0"/>
      <w:divBdr>
        <w:top w:val="none" w:sz="0" w:space="0" w:color="auto"/>
        <w:left w:val="none" w:sz="0" w:space="0" w:color="auto"/>
        <w:bottom w:val="none" w:sz="0" w:space="0" w:color="auto"/>
        <w:right w:val="none" w:sz="0" w:space="0" w:color="auto"/>
      </w:divBdr>
    </w:div>
    <w:div w:id="1805004828">
      <w:bodyDiv w:val="1"/>
      <w:marLeft w:val="0"/>
      <w:marRight w:val="0"/>
      <w:marTop w:val="0"/>
      <w:marBottom w:val="0"/>
      <w:divBdr>
        <w:top w:val="none" w:sz="0" w:space="0" w:color="auto"/>
        <w:left w:val="none" w:sz="0" w:space="0" w:color="auto"/>
        <w:bottom w:val="none" w:sz="0" w:space="0" w:color="auto"/>
        <w:right w:val="none" w:sz="0" w:space="0" w:color="auto"/>
      </w:divBdr>
    </w:div>
    <w:div w:id="1813331999">
      <w:bodyDiv w:val="1"/>
      <w:marLeft w:val="0"/>
      <w:marRight w:val="0"/>
      <w:marTop w:val="0"/>
      <w:marBottom w:val="0"/>
      <w:divBdr>
        <w:top w:val="none" w:sz="0" w:space="0" w:color="auto"/>
        <w:left w:val="none" w:sz="0" w:space="0" w:color="auto"/>
        <w:bottom w:val="none" w:sz="0" w:space="0" w:color="auto"/>
        <w:right w:val="none" w:sz="0" w:space="0" w:color="auto"/>
      </w:divBdr>
    </w:div>
    <w:div w:id="1828859933">
      <w:bodyDiv w:val="1"/>
      <w:marLeft w:val="0"/>
      <w:marRight w:val="0"/>
      <w:marTop w:val="0"/>
      <w:marBottom w:val="0"/>
      <w:divBdr>
        <w:top w:val="none" w:sz="0" w:space="0" w:color="auto"/>
        <w:left w:val="none" w:sz="0" w:space="0" w:color="auto"/>
        <w:bottom w:val="none" w:sz="0" w:space="0" w:color="auto"/>
        <w:right w:val="none" w:sz="0" w:space="0" w:color="auto"/>
      </w:divBdr>
    </w:div>
    <w:div w:id="1829207811">
      <w:bodyDiv w:val="1"/>
      <w:marLeft w:val="0"/>
      <w:marRight w:val="0"/>
      <w:marTop w:val="0"/>
      <w:marBottom w:val="0"/>
      <w:divBdr>
        <w:top w:val="none" w:sz="0" w:space="0" w:color="auto"/>
        <w:left w:val="none" w:sz="0" w:space="0" w:color="auto"/>
        <w:bottom w:val="none" w:sz="0" w:space="0" w:color="auto"/>
        <w:right w:val="none" w:sz="0" w:space="0" w:color="auto"/>
      </w:divBdr>
    </w:div>
    <w:div w:id="1837113485">
      <w:bodyDiv w:val="1"/>
      <w:marLeft w:val="0"/>
      <w:marRight w:val="0"/>
      <w:marTop w:val="0"/>
      <w:marBottom w:val="0"/>
      <w:divBdr>
        <w:top w:val="none" w:sz="0" w:space="0" w:color="auto"/>
        <w:left w:val="none" w:sz="0" w:space="0" w:color="auto"/>
        <w:bottom w:val="none" w:sz="0" w:space="0" w:color="auto"/>
        <w:right w:val="none" w:sz="0" w:space="0" w:color="auto"/>
      </w:divBdr>
    </w:div>
    <w:div w:id="1842427292">
      <w:bodyDiv w:val="1"/>
      <w:marLeft w:val="0"/>
      <w:marRight w:val="0"/>
      <w:marTop w:val="0"/>
      <w:marBottom w:val="0"/>
      <w:divBdr>
        <w:top w:val="none" w:sz="0" w:space="0" w:color="auto"/>
        <w:left w:val="none" w:sz="0" w:space="0" w:color="auto"/>
        <w:bottom w:val="none" w:sz="0" w:space="0" w:color="auto"/>
        <w:right w:val="none" w:sz="0" w:space="0" w:color="auto"/>
      </w:divBdr>
    </w:div>
    <w:div w:id="1846019070">
      <w:bodyDiv w:val="1"/>
      <w:marLeft w:val="0"/>
      <w:marRight w:val="0"/>
      <w:marTop w:val="0"/>
      <w:marBottom w:val="0"/>
      <w:divBdr>
        <w:top w:val="none" w:sz="0" w:space="0" w:color="auto"/>
        <w:left w:val="none" w:sz="0" w:space="0" w:color="auto"/>
        <w:bottom w:val="none" w:sz="0" w:space="0" w:color="auto"/>
        <w:right w:val="none" w:sz="0" w:space="0" w:color="auto"/>
      </w:divBdr>
    </w:div>
    <w:div w:id="1883667373">
      <w:bodyDiv w:val="1"/>
      <w:marLeft w:val="0"/>
      <w:marRight w:val="0"/>
      <w:marTop w:val="0"/>
      <w:marBottom w:val="0"/>
      <w:divBdr>
        <w:top w:val="none" w:sz="0" w:space="0" w:color="auto"/>
        <w:left w:val="none" w:sz="0" w:space="0" w:color="auto"/>
        <w:bottom w:val="none" w:sz="0" w:space="0" w:color="auto"/>
        <w:right w:val="none" w:sz="0" w:space="0" w:color="auto"/>
      </w:divBdr>
    </w:div>
    <w:div w:id="1884898493">
      <w:bodyDiv w:val="1"/>
      <w:marLeft w:val="0"/>
      <w:marRight w:val="0"/>
      <w:marTop w:val="0"/>
      <w:marBottom w:val="0"/>
      <w:divBdr>
        <w:top w:val="none" w:sz="0" w:space="0" w:color="auto"/>
        <w:left w:val="none" w:sz="0" w:space="0" w:color="auto"/>
        <w:bottom w:val="none" w:sz="0" w:space="0" w:color="auto"/>
        <w:right w:val="none" w:sz="0" w:space="0" w:color="auto"/>
      </w:divBdr>
    </w:div>
    <w:div w:id="1901747527">
      <w:bodyDiv w:val="1"/>
      <w:marLeft w:val="0"/>
      <w:marRight w:val="0"/>
      <w:marTop w:val="0"/>
      <w:marBottom w:val="0"/>
      <w:divBdr>
        <w:top w:val="none" w:sz="0" w:space="0" w:color="auto"/>
        <w:left w:val="none" w:sz="0" w:space="0" w:color="auto"/>
        <w:bottom w:val="none" w:sz="0" w:space="0" w:color="auto"/>
        <w:right w:val="none" w:sz="0" w:space="0" w:color="auto"/>
      </w:divBdr>
    </w:div>
    <w:div w:id="1906329863">
      <w:bodyDiv w:val="1"/>
      <w:marLeft w:val="0"/>
      <w:marRight w:val="0"/>
      <w:marTop w:val="0"/>
      <w:marBottom w:val="0"/>
      <w:divBdr>
        <w:top w:val="none" w:sz="0" w:space="0" w:color="auto"/>
        <w:left w:val="none" w:sz="0" w:space="0" w:color="auto"/>
        <w:bottom w:val="none" w:sz="0" w:space="0" w:color="auto"/>
        <w:right w:val="none" w:sz="0" w:space="0" w:color="auto"/>
      </w:divBdr>
    </w:div>
    <w:div w:id="1914780814">
      <w:bodyDiv w:val="1"/>
      <w:marLeft w:val="0"/>
      <w:marRight w:val="0"/>
      <w:marTop w:val="0"/>
      <w:marBottom w:val="0"/>
      <w:divBdr>
        <w:top w:val="none" w:sz="0" w:space="0" w:color="auto"/>
        <w:left w:val="none" w:sz="0" w:space="0" w:color="auto"/>
        <w:bottom w:val="none" w:sz="0" w:space="0" w:color="auto"/>
        <w:right w:val="none" w:sz="0" w:space="0" w:color="auto"/>
      </w:divBdr>
    </w:div>
    <w:div w:id="1917741077">
      <w:bodyDiv w:val="1"/>
      <w:marLeft w:val="0"/>
      <w:marRight w:val="0"/>
      <w:marTop w:val="0"/>
      <w:marBottom w:val="0"/>
      <w:divBdr>
        <w:top w:val="none" w:sz="0" w:space="0" w:color="auto"/>
        <w:left w:val="none" w:sz="0" w:space="0" w:color="auto"/>
        <w:bottom w:val="none" w:sz="0" w:space="0" w:color="auto"/>
        <w:right w:val="none" w:sz="0" w:space="0" w:color="auto"/>
      </w:divBdr>
    </w:div>
    <w:div w:id="1946577853">
      <w:bodyDiv w:val="1"/>
      <w:marLeft w:val="0"/>
      <w:marRight w:val="0"/>
      <w:marTop w:val="0"/>
      <w:marBottom w:val="0"/>
      <w:divBdr>
        <w:top w:val="none" w:sz="0" w:space="0" w:color="auto"/>
        <w:left w:val="none" w:sz="0" w:space="0" w:color="auto"/>
        <w:bottom w:val="none" w:sz="0" w:space="0" w:color="auto"/>
        <w:right w:val="none" w:sz="0" w:space="0" w:color="auto"/>
      </w:divBdr>
    </w:div>
    <w:div w:id="1948123410">
      <w:bodyDiv w:val="1"/>
      <w:marLeft w:val="0"/>
      <w:marRight w:val="0"/>
      <w:marTop w:val="0"/>
      <w:marBottom w:val="0"/>
      <w:divBdr>
        <w:top w:val="none" w:sz="0" w:space="0" w:color="auto"/>
        <w:left w:val="none" w:sz="0" w:space="0" w:color="auto"/>
        <w:bottom w:val="none" w:sz="0" w:space="0" w:color="auto"/>
        <w:right w:val="none" w:sz="0" w:space="0" w:color="auto"/>
      </w:divBdr>
    </w:div>
    <w:div w:id="1970091726">
      <w:bodyDiv w:val="1"/>
      <w:marLeft w:val="0"/>
      <w:marRight w:val="0"/>
      <w:marTop w:val="0"/>
      <w:marBottom w:val="0"/>
      <w:divBdr>
        <w:top w:val="none" w:sz="0" w:space="0" w:color="auto"/>
        <w:left w:val="none" w:sz="0" w:space="0" w:color="auto"/>
        <w:bottom w:val="none" w:sz="0" w:space="0" w:color="auto"/>
        <w:right w:val="none" w:sz="0" w:space="0" w:color="auto"/>
      </w:divBdr>
    </w:div>
    <w:div w:id="1982492846">
      <w:bodyDiv w:val="1"/>
      <w:marLeft w:val="0"/>
      <w:marRight w:val="0"/>
      <w:marTop w:val="0"/>
      <w:marBottom w:val="0"/>
      <w:divBdr>
        <w:top w:val="none" w:sz="0" w:space="0" w:color="auto"/>
        <w:left w:val="none" w:sz="0" w:space="0" w:color="auto"/>
        <w:bottom w:val="none" w:sz="0" w:space="0" w:color="auto"/>
        <w:right w:val="none" w:sz="0" w:space="0" w:color="auto"/>
      </w:divBdr>
    </w:div>
    <w:div w:id="1992949988">
      <w:bodyDiv w:val="1"/>
      <w:marLeft w:val="0"/>
      <w:marRight w:val="0"/>
      <w:marTop w:val="0"/>
      <w:marBottom w:val="0"/>
      <w:divBdr>
        <w:top w:val="none" w:sz="0" w:space="0" w:color="auto"/>
        <w:left w:val="none" w:sz="0" w:space="0" w:color="auto"/>
        <w:bottom w:val="none" w:sz="0" w:space="0" w:color="auto"/>
        <w:right w:val="none" w:sz="0" w:space="0" w:color="auto"/>
      </w:divBdr>
    </w:div>
    <w:div w:id="2000309542">
      <w:bodyDiv w:val="1"/>
      <w:marLeft w:val="0"/>
      <w:marRight w:val="0"/>
      <w:marTop w:val="0"/>
      <w:marBottom w:val="0"/>
      <w:divBdr>
        <w:top w:val="none" w:sz="0" w:space="0" w:color="auto"/>
        <w:left w:val="none" w:sz="0" w:space="0" w:color="auto"/>
        <w:bottom w:val="none" w:sz="0" w:space="0" w:color="auto"/>
        <w:right w:val="none" w:sz="0" w:space="0" w:color="auto"/>
      </w:divBdr>
    </w:div>
    <w:div w:id="2006393202">
      <w:bodyDiv w:val="1"/>
      <w:marLeft w:val="0"/>
      <w:marRight w:val="0"/>
      <w:marTop w:val="0"/>
      <w:marBottom w:val="0"/>
      <w:divBdr>
        <w:top w:val="none" w:sz="0" w:space="0" w:color="auto"/>
        <w:left w:val="none" w:sz="0" w:space="0" w:color="auto"/>
        <w:bottom w:val="none" w:sz="0" w:space="0" w:color="auto"/>
        <w:right w:val="none" w:sz="0" w:space="0" w:color="auto"/>
      </w:divBdr>
    </w:div>
    <w:div w:id="2024698812">
      <w:bodyDiv w:val="1"/>
      <w:marLeft w:val="0"/>
      <w:marRight w:val="0"/>
      <w:marTop w:val="0"/>
      <w:marBottom w:val="0"/>
      <w:divBdr>
        <w:top w:val="none" w:sz="0" w:space="0" w:color="auto"/>
        <w:left w:val="none" w:sz="0" w:space="0" w:color="auto"/>
        <w:bottom w:val="none" w:sz="0" w:space="0" w:color="auto"/>
        <w:right w:val="none" w:sz="0" w:space="0" w:color="auto"/>
      </w:divBdr>
    </w:div>
    <w:div w:id="2028554242">
      <w:bodyDiv w:val="1"/>
      <w:marLeft w:val="0"/>
      <w:marRight w:val="0"/>
      <w:marTop w:val="0"/>
      <w:marBottom w:val="0"/>
      <w:divBdr>
        <w:top w:val="none" w:sz="0" w:space="0" w:color="auto"/>
        <w:left w:val="none" w:sz="0" w:space="0" w:color="auto"/>
        <w:bottom w:val="none" w:sz="0" w:space="0" w:color="auto"/>
        <w:right w:val="none" w:sz="0" w:space="0" w:color="auto"/>
      </w:divBdr>
    </w:div>
    <w:div w:id="2033261626">
      <w:bodyDiv w:val="1"/>
      <w:marLeft w:val="0"/>
      <w:marRight w:val="0"/>
      <w:marTop w:val="0"/>
      <w:marBottom w:val="0"/>
      <w:divBdr>
        <w:top w:val="none" w:sz="0" w:space="0" w:color="auto"/>
        <w:left w:val="none" w:sz="0" w:space="0" w:color="auto"/>
        <w:bottom w:val="none" w:sz="0" w:space="0" w:color="auto"/>
        <w:right w:val="none" w:sz="0" w:space="0" w:color="auto"/>
      </w:divBdr>
    </w:div>
    <w:div w:id="2035693100">
      <w:bodyDiv w:val="1"/>
      <w:marLeft w:val="0"/>
      <w:marRight w:val="0"/>
      <w:marTop w:val="0"/>
      <w:marBottom w:val="0"/>
      <w:divBdr>
        <w:top w:val="none" w:sz="0" w:space="0" w:color="auto"/>
        <w:left w:val="none" w:sz="0" w:space="0" w:color="auto"/>
        <w:bottom w:val="none" w:sz="0" w:space="0" w:color="auto"/>
        <w:right w:val="none" w:sz="0" w:space="0" w:color="auto"/>
      </w:divBdr>
    </w:div>
    <w:div w:id="2049916088">
      <w:bodyDiv w:val="1"/>
      <w:marLeft w:val="0"/>
      <w:marRight w:val="0"/>
      <w:marTop w:val="0"/>
      <w:marBottom w:val="0"/>
      <w:divBdr>
        <w:top w:val="none" w:sz="0" w:space="0" w:color="auto"/>
        <w:left w:val="none" w:sz="0" w:space="0" w:color="auto"/>
        <w:bottom w:val="none" w:sz="0" w:space="0" w:color="auto"/>
        <w:right w:val="none" w:sz="0" w:space="0" w:color="auto"/>
      </w:divBdr>
    </w:div>
    <w:div w:id="2051570259">
      <w:bodyDiv w:val="1"/>
      <w:marLeft w:val="0"/>
      <w:marRight w:val="0"/>
      <w:marTop w:val="0"/>
      <w:marBottom w:val="0"/>
      <w:divBdr>
        <w:top w:val="none" w:sz="0" w:space="0" w:color="auto"/>
        <w:left w:val="none" w:sz="0" w:space="0" w:color="auto"/>
        <w:bottom w:val="none" w:sz="0" w:space="0" w:color="auto"/>
        <w:right w:val="none" w:sz="0" w:space="0" w:color="auto"/>
      </w:divBdr>
    </w:div>
    <w:div w:id="2057584991">
      <w:bodyDiv w:val="1"/>
      <w:marLeft w:val="0"/>
      <w:marRight w:val="0"/>
      <w:marTop w:val="0"/>
      <w:marBottom w:val="0"/>
      <w:divBdr>
        <w:top w:val="none" w:sz="0" w:space="0" w:color="auto"/>
        <w:left w:val="none" w:sz="0" w:space="0" w:color="auto"/>
        <w:bottom w:val="none" w:sz="0" w:space="0" w:color="auto"/>
        <w:right w:val="none" w:sz="0" w:space="0" w:color="auto"/>
      </w:divBdr>
    </w:div>
    <w:div w:id="2064058448">
      <w:bodyDiv w:val="1"/>
      <w:marLeft w:val="0"/>
      <w:marRight w:val="0"/>
      <w:marTop w:val="0"/>
      <w:marBottom w:val="0"/>
      <w:divBdr>
        <w:top w:val="none" w:sz="0" w:space="0" w:color="auto"/>
        <w:left w:val="none" w:sz="0" w:space="0" w:color="auto"/>
        <w:bottom w:val="none" w:sz="0" w:space="0" w:color="auto"/>
        <w:right w:val="none" w:sz="0" w:space="0" w:color="auto"/>
      </w:divBdr>
    </w:div>
    <w:div w:id="2069457827">
      <w:bodyDiv w:val="1"/>
      <w:marLeft w:val="0"/>
      <w:marRight w:val="0"/>
      <w:marTop w:val="0"/>
      <w:marBottom w:val="0"/>
      <w:divBdr>
        <w:top w:val="none" w:sz="0" w:space="0" w:color="auto"/>
        <w:left w:val="none" w:sz="0" w:space="0" w:color="auto"/>
        <w:bottom w:val="none" w:sz="0" w:space="0" w:color="auto"/>
        <w:right w:val="none" w:sz="0" w:space="0" w:color="auto"/>
      </w:divBdr>
    </w:div>
    <w:div w:id="2076078164">
      <w:bodyDiv w:val="1"/>
      <w:marLeft w:val="0"/>
      <w:marRight w:val="0"/>
      <w:marTop w:val="0"/>
      <w:marBottom w:val="0"/>
      <w:divBdr>
        <w:top w:val="none" w:sz="0" w:space="0" w:color="auto"/>
        <w:left w:val="none" w:sz="0" w:space="0" w:color="auto"/>
        <w:bottom w:val="none" w:sz="0" w:space="0" w:color="auto"/>
        <w:right w:val="none" w:sz="0" w:space="0" w:color="auto"/>
      </w:divBdr>
    </w:div>
    <w:div w:id="2079939679">
      <w:bodyDiv w:val="1"/>
      <w:marLeft w:val="0"/>
      <w:marRight w:val="0"/>
      <w:marTop w:val="0"/>
      <w:marBottom w:val="0"/>
      <w:divBdr>
        <w:top w:val="none" w:sz="0" w:space="0" w:color="auto"/>
        <w:left w:val="none" w:sz="0" w:space="0" w:color="auto"/>
        <w:bottom w:val="none" w:sz="0" w:space="0" w:color="auto"/>
        <w:right w:val="none" w:sz="0" w:space="0" w:color="auto"/>
      </w:divBdr>
    </w:div>
    <w:div w:id="2083402734">
      <w:bodyDiv w:val="1"/>
      <w:marLeft w:val="0"/>
      <w:marRight w:val="0"/>
      <w:marTop w:val="0"/>
      <w:marBottom w:val="0"/>
      <w:divBdr>
        <w:top w:val="none" w:sz="0" w:space="0" w:color="auto"/>
        <w:left w:val="none" w:sz="0" w:space="0" w:color="auto"/>
        <w:bottom w:val="none" w:sz="0" w:space="0" w:color="auto"/>
        <w:right w:val="none" w:sz="0" w:space="0" w:color="auto"/>
      </w:divBdr>
    </w:div>
    <w:div w:id="2091266095">
      <w:bodyDiv w:val="1"/>
      <w:marLeft w:val="0"/>
      <w:marRight w:val="0"/>
      <w:marTop w:val="0"/>
      <w:marBottom w:val="0"/>
      <w:divBdr>
        <w:top w:val="none" w:sz="0" w:space="0" w:color="auto"/>
        <w:left w:val="none" w:sz="0" w:space="0" w:color="auto"/>
        <w:bottom w:val="none" w:sz="0" w:space="0" w:color="auto"/>
        <w:right w:val="none" w:sz="0" w:space="0" w:color="auto"/>
      </w:divBdr>
    </w:div>
    <w:div w:id="2109156641">
      <w:bodyDiv w:val="1"/>
      <w:marLeft w:val="0"/>
      <w:marRight w:val="0"/>
      <w:marTop w:val="0"/>
      <w:marBottom w:val="0"/>
      <w:divBdr>
        <w:top w:val="none" w:sz="0" w:space="0" w:color="auto"/>
        <w:left w:val="none" w:sz="0" w:space="0" w:color="auto"/>
        <w:bottom w:val="none" w:sz="0" w:space="0" w:color="auto"/>
        <w:right w:val="none" w:sz="0" w:space="0" w:color="auto"/>
      </w:divBdr>
    </w:div>
    <w:div w:id="2113043445">
      <w:bodyDiv w:val="1"/>
      <w:marLeft w:val="0"/>
      <w:marRight w:val="0"/>
      <w:marTop w:val="0"/>
      <w:marBottom w:val="0"/>
      <w:divBdr>
        <w:top w:val="none" w:sz="0" w:space="0" w:color="auto"/>
        <w:left w:val="none" w:sz="0" w:space="0" w:color="auto"/>
        <w:bottom w:val="none" w:sz="0" w:space="0" w:color="auto"/>
        <w:right w:val="none" w:sz="0" w:space="0" w:color="auto"/>
      </w:divBdr>
    </w:div>
    <w:div w:id="2132361551">
      <w:bodyDiv w:val="1"/>
      <w:marLeft w:val="0"/>
      <w:marRight w:val="0"/>
      <w:marTop w:val="0"/>
      <w:marBottom w:val="0"/>
      <w:divBdr>
        <w:top w:val="none" w:sz="0" w:space="0" w:color="auto"/>
        <w:left w:val="none" w:sz="0" w:space="0" w:color="auto"/>
        <w:bottom w:val="none" w:sz="0" w:space="0" w:color="auto"/>
        <w:right w:val="none" w:sz="0" w:space="0" w:color="auto"/>
      </w:divBdr>
    </w:div>
    <w:div w:id="214068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Min97</b:Tag>
    <b:SourceType>Book</b:SourceType>
    <b:Guid>{99BCE522-725E-4A22-92BA-7DA5F34FF5CA}</b:Guid>
    <b:Title>Ell proceso estrategico, Conceptos. Contextos y caso.</b:Title>
    <b:Year>1997</b:Year>
    <b:Publisher>Primera Edición</b:Publisher>
    <b:Author>
      <b:Author>
        <b:NameList>
          <b:Person>
            <b:Last>Minntz</b:Last>
            <b:First>Quinn,</b:First>
            <b:Middle>Voyer.</b:Middle>
          </b:Person>
        </b:NameList>
      </b:Author>
    </b:Author>
    <b:RefOrder>1</b:RefOrder>
  </b:Source>
  <b:Source>
    <b:Tag>Ter</b:Tag>
    <b:SourceType>Book</b:SourceType>
    <b:Guid>{C92343F8-F244-4640-8D96-98CB1A93D148}</b:Guid>
    <b:Author>
      <b:Author>
        <b:NameList>
          <b:Person>
            <b:Last>Terry</b:Last>
            <b:First>G,</b:First>
            <b:Middle>R</b:Middle>
          </b:Person>
        </b:NameList>
      </b:Author>
    </b:Author>
    <b:Title>Administración y control de oficinas: El manejo administrativo de la información: México: Continental.</b:Title>
    <b:Year>1978</b:Year>
    <b:RefOrder>3</b:RefOrder>
  </b:Source>
  <b:Source>
    <b:Tag>Sot</b:Tag>
    <b:SourceType>BookSection</b:SourceType>
    <b:Guid>{9A9CCC4E-809E-49ED-8A14-B2585F31E969}</b:Guid>
    <b:Author>
      <b:Author>
        <b:NameList>
          <b:Person>
            <b:Last>Leticia</b:Last>
            <b:First>Soto</b:First>
            <b:Middle>Ramírez</b:Middle>
          </b:Person>
        </b:NameList>
      </b:Author>
    </b:Author>
    <b:Title>Una experiencia en el diseño de manuales administrativos.</b:Title>
    <b:Year>1995</b:Year>
    <b:Pages>79</b:Pages>
    <b:RefOrder>5</b:RefOrder>
  </b:Source>
  <b:Source>
    <b:Tag>Rod02</b:Tag>
    <b:SourceType>BookSection</b:SourceType>
    <b:Guid>{ACE817FD-2540-46F6-97F0-ACA65A238F01}</b:Guid>
    <b:Author>
      <b:Author>
        <b:NameList>
          <b:Person>
            <b:Last>Valencia</b:Last>
            <b:First>Rodríguez</b:First>
          </b:Person>
        </b:NameList>
      </b:Author>
    </b:Author>
    <b:Year>2002</b:Year>
    <b:Title>Como elaborar y usar manuales administrativos.</b:Title>
    <b:City>México: Thomson Learning</b:City>
    <b:Publisher>3a Edición</b:Publisher>
    <b:Pages>55</b:Pages>
    <b:RefOrder>2</b:RefOrder>
  </b:Source>
  <b:Source xmlns:b="http://schemas.openxmlformats.org/officeDocument/2006/bibliography">
    <b:Tag>Gus87</b:Tag>
    <b:SourceType>BookSection</b:SourceType>
    <b:Guid>{29E91196-CBB9-4060-BE0B-1B35D2220378}</b:Guid>
    <b:Author>
      <b:Author>
        <b:NameList>
          <b:Person>
            <b:Last>Leos</b:Last>
            <b:First>Gustavo</b:First>
            <b:Middle>Quiroga</b:Middle>
          </b:Person>
        </b:NameList>
      </b:Author>
    </b:Author>
    <b:Title>Organización y Métodos en la Administración Pública.</b:Title>
    <b:Year>1987</b:Year>
    <b:Pages>164</b:Pages>
    <b:Publisher>Edición Trillas</b:Publisher>
    <b:RefOrder>7</b:RefOrder>
  </b:Source>
  <b:Source>
    <b:Tag>Gui94</b:Tag>
    <b:SourceType>Book</b:SourceType>
    <b:Guid>{A6AFAA04-CFF7-4AD1-838E-E0C3FE2DF052}</b:Guid>
    <b:Author>
      <b:Author>
        <b:NameList>
          <b:Person>
            <b:Last>Cejas</b:Last>
            <b:First>Guillermo</b:First>
            <b:Middle>Gomez</b:Middle>
          </b:Person>
        </b:NameList>
      </b:Author>
    </b:Author>
    <b:Year>1994</b:Year>
    <b:RefOrder>8</b:RefOrder>
  </b:Source>
  <b:Source>
    <b:Tag>Duh90</b:Tag>
    <b:SourceType>BookSection</b:SourceType>
    <b:Guid>{B7B921F5-43FB-4FFF-8484-5A85BAAA2289}</b:Guid>
    <b:Author>
      <b:Author>
        <b:NameList>
          <b:Person>
            <b:Last>Duhalt Krauss</b:Last>
            <b:First>M.F</b:First>
          </b:Person>
        </b:NameList>
      </b:Author>
    </b:Author>
    <b:Title>Los manuales de procedimientos en las oficinas públicas, México, UNAM, Facultad de Contaduría y Administración.</b:Title>
    <b:Year>1977</b:Year>
    <b:Pages>21</b:Pages>
    <b:RefOrder>4</b:RefOrder>
  </b:Source>
  <b:Source>
    <b:Tag>Fra97</b:Tag>
    <b:SourceType>Book</b:SourceType>
    <b:Guid>{6F0872A5-C819-4CEC-A40E-DEAA4C95FEBE}</b:Guid>
    <b:Author>
      <b:Author>
        <b:NameList>
          <b:Person>
            <b:Last>Franklin Fincowsky</b:Last>
            <b:First>Enrique</b:First>
            <b:Middle>Benjamín</b:Middle>
          </b:Person>
        </b:NameList>
      </b:Author>
    </b:Author>
    <b:Title>Organización y Métodos</b:Title>
    <b:Pages>8</b:Pages>
    <b:RefOrder>6</b:RefOrder>
  </b:Source>
  <b:Source>
    <b:Tag>Sec10</b:Tag>
    <b:SourceType>Book</b:SourceType>
    <b:Guid>{FAB6F620-75F2-441F-9E19-237D4D2149EB}</b:Guid>
    <b:Title>Guía Técnica para Elaborar o Actualizar los Manuales de Organización de los Organismos Publicos del Poder Ejecutivo Estatal.</b:Title>
    <b:Year>2010</b:Year>
    <b:Author>
      <b:Author>
        <b:NameList>
          <b:Person>
            <b:Last>Publica</b:Last>
            <b:First>Secretaría</b:First>
            <b:Middle>de la Función</b:Middle>
          </b:Person>
        </b:NameList>
      </b:Author>
    </b:Author>
    <b:RefOrder>9</b:RefOrder>
  </b:Source>
  <b:Source>
    <b:Tag>Com</b:Tag>
    <b:SourceType>InternetSite</b:SourceType>
    <b:Guid>{851AA3C6-0CE9-4A35-B157-DD7B1E0EA03F}</b:Guid>
    <b:Author>
      <b:Author>
        <b:NameList>
          <b:Person>
            <b:Last>Regulatoria</b:Last>
            <b:First>Comision</b:First>
            <b:Middle>Federal de Mejora</b:Middle>
          </b:Person>
        </b:NameList>
      </b:Author>
    </b:Author>
    <b:Title>Centro de Investigación y Docencia Económicas, A.C.</b:Title>
    <b:RefOrder>10</b:RefOrder>
  </b:Source>
  <b:Source>
    <b:Tag>htt</b:Tag>
    <b:SourceType>InternetSite</b:SourceType>
    <b:Guid>{5C1D9FBF-BF6B-4475-BA93-30608D1888FD}</b:Guid>
    <b:URL>http://www.cofemer.gob.mx/contenido.aspx?contenido=90</b:URL>
    <b:Author>
      <b:Author>
        <b:NameList>
          <b:Person>
            <b:Last>Regulatoria</b:Last>
            <b:First>Comision</b:First>
            <b:Middle>Federal de Mejora</b:Middle>
          </b:Person>
        </b:NameList>
      </b:Author>
    </b:Author>
    <b:RefOrder>11</b:RefOrder>
  </b:Source>
  <b:Source>
    <b:Tag>Com1</b:Tag>
    <b:SourceType>InternetSite</b:SourceType>
    <b:Guid>{BA6FCE90-EC30-4067-875B-ED3144780F70}</b:Guid>
    <b:Author>
      <b:Author>
        <b:NameList>
          <b:Person>
            <b:Last>Regulatoria</b:Last>
            <b:First>Comisión</b:First>
            <b:Middle>Estatal de Mejora</b:Middle>
          </b:Person>
        </b:NameList>
      </b:Author>
    </b:Author>
    <b:URL>http://www.coesmer.chiapas.gob.mx/somos/index.php?op=3</b:URL>
    <b:RefOrder>12</b:RefOrder>
  </b:Source>
  <b:Source>
    <b:Tag>Com2</b:Tag>
    <b:SourceType>InternetSite</b:SourceType>
    <b:Guid>{ED12FDED-6F09-4137-84C0-B11DBB4AF602}</b:Guid>
    <b:Author>
      <b:Author>
        <b:NameList>
          <b:Person>
            <b:Last>Regulatoria</b:Last>
            <b:First>Comision</b:First>
            <b:Middle>Federal de Mejora</b:Middle>
          </b:Person>
        </b:NameList>
      </b:Author>
    </b:Author>
    <b:URL>http://www.cofemer.gob.mx/documentos/estados/guias/guia-introductoria.pdf</b:URL>
    <b:Title>Guías para la Mejora Regulatoria Municipal</b:Title>
    <b:RefOrder>14</b:RefOrder>
  </b:Source>
  <b:Source>
    <b:Tag>Com3</b:Tag>
    <b:SourceType>InternetSite</b:SourceType>
    <b:Guid>{C30F86A2-C109-4795-B7F6-2BC171B31495}</b:Guid>
    <b:Author>
      <b:Author>
        <b:NameList>
          <b:Person>
            <b:Last>Regulatoria</b:Last>
            <b:First>Comision</b:First>
            <b:Middle>Estatal de Mejora</b:Middle>
          </b:Person>
        </b:NameList>
      </b:Author>
    </b:Author>
    <b:URL>http://www.coesmer.chiapas.gob.mx/somos/index.php?op=3</b:URL>
    <b:RefOrder>13</b:RefOrder>
  </b:Source>
  <b:Source>
    <b:Tag>Ben50</b:Tag>
    <b:SourceType>Book</b:SourceType>
    <b:Guid>{AB916E72-D4E1-4038-A5E5-6394AA33B3AF}</b:Guid>
    <b:Title>Derecho Administrativo</b:Title>
    <b:Year>1950</b:Year>
    <b:Author>
      <b:Author>
        <b:NameList>
          <b:Person>
            <b:Last>Basabilbaso</b:Last>
            <b:First>Benjamín</b:First>
            <b:Middle>Villegas</b:Middle>
          </b:Person>
        </b:NameList>
      </b:Author>
    </b:Author>
    <b:City>Buenos Aires</b:City>
    <b:Publisher>Tomo II</b:Publisher>
    <b:RefOrder>15</b:RefOrder>
  </b:Source>
  <b:Source>
    <b:Tag>Die80</b:Tag>
    <b:SourceType>Book</b:SourceType>
    <b:Guid>{9819B626-2101-4BF7-87A8-4DAD04F30D42}</b:Guid>
    <b:Author>
      <b:Author>
        <b:NameList>
          <b:Person>
            <b:Last>Diez</b:Last>
            <b:First>Manuel</b:First>
            <b:Middle>María</b:Middle>
          </b:Person>
        </b:NameList>
      </b:Author>
    </b:Author>
    <b:Title>Manual de Derecho Administrativo</b:Title>
    <b:Year>1980</b:Year>
    <b:City>Buenos Aires</b:City>
    <b:RefOrder>16</b:RefOrder>
  </b:Source>
  <b:Source>
    <b:Tag>Dro91</b:Tag>
    <b:SourceType>Book</b:SourceType>
    <b:Guid>{A09C6D2A-DEA9-444B-A1C8-0F7B554BC173}</b:Guid>
    <b:Author>
      <b:Author>
        <b:NameList>
          <b:Person>
            <b:Last>Dromi</b:Last>
            <b:First>Roberto</b:First>
          </b:Person>
        </b:NameList>
      </b:Author>
    </b:Author>
    <b:Title>Reforma del Estado  y privatizaciones</b:Title>
    <b:Year>1991</b:Year>
    <b:City>Buenos Aires</b:City>
    <b:RefOrder>17</b:RefOrder>
  </b:Source>
  <b:Source>
    <b:Tag>Sar96</b:Tag>
    <b:SourceType>Book</b:SourceType>
    <b:Guid>{70F47A7B-BD77-4403-9732-DD5E734437EA}</b:Guid>
    <b:Author>
      <b:Author>
        <b:NameList>
          <b:Person>
            <b:Last>García</b:Last>
            <b:First>Sarmiento</b:First>
          </b:Person>
        </b:NameList>
      </b:Author>
    </b:Author>
    <b:Title>Temas de introducción  a las instituciones de Derecho Público, Universidad Nacional de Cuyo, Facultad de Ciencias Econónicas</b:Title>
    <b:Year>1996</b:Year>
    <b:RefOrder>18</b:RefOrder>
  </b:Source>
  <b:Source>
    <b:Tag>Dug30</b:Tag>
    <b:SourceType>BookSection</b:SourceType>
    <b:Guid>{A6E54A1B-0ED9-4698-8C3A-5D05BBDF6AC9}</b:Guid>
    <b:Author>
      <b:Author>
        <b:NameList>
          <b:Person>
            <b:Last>Duguit</b:Last>
            <b:First>Leon</b:First>
          </b:Person>
        </b:NameList>
      </b:Author>
    </b:Author>
    <b:Title>Proceso de Derecho Constitucional</b:Title>
    <b:Year>1927-1930</b:Year>
    <b:City>París</b:City>
    <b:Publisher>3a Edicion</b:Publisher>
    <b:Pages>55</b:Pages>
    <b:RefOrder>19</b:RefOrder>
  </b:Source>
  <b:Source>
    <b:Tag>Jez</b:Tag>
    <b:SourceType>BookSection</b:SourceType>
    <b:Guid>{2681306F-990B-4B31-AEEB-7832AA7EB036}</b:Guid>
    <b:Author>
      <b:Author>
        <b:NameList>
          <b:Person>
            <b:Last>Jeze</b:Last>
            <b:First>Gaston</b:First>
          </b:Person>
        </b:NameList>
      </b:Author>
    </b:Author>
    <b:Title>Principios gnerales de derechoo administrativo</b:Title>
    <b:Pages>4</b:Pages>
    <b:Publisher>Edicion citada Tomo II Vol 1</b:Publisher>
    <b:RefOrder>20</b:RefOrder>
  </b:Source>
  <b:Source>
    <b:Tag>Jor67</b:Tag>
    <b:SourceType>BookSection</b:SourceType>
    <b:Guid>{3A17B113-B305-4416-B4E1-EB8AD966CF22}</b:Guid>
    <b:Author>
      <b:Author>
        <b:NameList>
          <b:Person>
            <b:Last>Toro</b:Last>
            <b:First>Jorge</b:First>
            <b:Middle>Olivera</b:Middle>
          </b:Person>
        </b:NameList>
      </b:Author>
    </b:Author>
    <b:Title>Manual de derecho administrativo</b:Title>
    <b:Year>1967</b:Year>
    <b:Pages>57</b:Pages>
    <b:City>México, Porrúa</b:City>
    <b:RefOrder>21</b:RefOrder>
  </b:Source>
  <b:Source>
    <b:Tag>Alc43</b:Tag>
    <b:SourceType>BookSection</b:SourceType>
    <b:Guid>{F6FF27C8-E1A1-4130-92C3-F1718400B7E8}</b:Guid>
    <b:Author>
      <b:Author>
        <b:NameList>
          <b:Person>
            <b:Last>Grecia</b:Last>
            <b:First>Alcides</b:First>
          </b:Person>
        </b:NameList>
      </b:Author>
    </b:Author>
    <b:Title>Derecho y ciencia de la administración municipal</b:Title>
    <b:Year>1943</b:Year>
    <b:Pages>194</b:Pages>
    <b:City>Argentina</b:City>
    <b:Publisher>2a Edicion</b:Publisher>
    <b:RefOrder>22</b:RefOrder>
  </b:Source>
  <b:Source>
    <b:Tag>Sec</b:Tag>
    <b:SourceType>InternetSite</b:SourceType>
    <b:Guid>{6F319433-6B1E-415C-B613-3BFBE196E59C}</b:Guid>
    <b:Author>
      <b:Author>
        <b:NameList>
          <b:Person>
            <b:Last>Secretaría de Gestión Pública</b:Last>
            <b:First>Presidencia</b:First>
            <b:Middle>del consejo de Ministros</b:Middle>
          </b:Person>
        </b:NameList>
      </b:Author>
    </b:Author>
    <b:URL>http://sgp.pcm.gob.pe/simplificacion-administrativa/</b:URL>
    <b:RefOrder>23</b:RefOrder>
  </b:Source>
  <b:Source>
    <b:Tag>Mar98</b:Tag>
    <b:SourceType>JournalArticle</b:SourceType>
    <b:Guid>{8C5BC698-FB63-4AD5-8C00-0C8D39583E16}</b:Guid>
    <b:Title>De la simplificacion de la Administracion Pública</b:Title>
    <b:Year>1998</b:Year>
    <b:Author>
      <b:Author>
        <b:NameList>
          <b:Person>
            <b:Last>Martín Retortillo Baquer</b:Last>
            <b:First>S</b:First>
          </b:Person>
        </b:NameList>
      </b:Author>
    </b:Author>
    <b:JournalName>Revista de administracion Publica, núm 147.</b:JournalName>
    <b:Pages>7-38</b:Pages>
    <b:RefOrder>24</b:RefOrder>
  </b:Source>
  <b:Source>
    <b:Tag>Mas</b:Tag>
    <b:SourceType>JournalArticle</b:SourceType>
    <b:Guid>{FACBD3C8-4B50-4417-9A3A-E012782E56AD}</b:Guid>
    <b:Title>La simplificación procedimental en el ordenamiento español, </b:Title>
    <b:JournalName>Revista de Administración Pública, núm. 151</b:JournalName>
    <b:Pages>39 a 76.</b:Pages>
    <b:Author>
      <b:Author>
        <b:NameList>
          <b:Person>
            <b:Last>Mas</b:Last>
            <b:First>Joaquin</b:First>
            <b:Middle>Tornos</b:Middle>
          </b:Person>
        </b:NameList>
      </b:Author>
    </b:Author>
    <b:RefOrder>25</b:RefOrder>
  </b:Source>
</b:Sources>
</file>

<file path=customXml/itemProps1.xml><?xml version="1.0" encoding="utf-8"?>
<ds:datastoreItem xmlns:ds="http://schemas.openxmlformats.org/officeDocument/2006/customXml" ds:itemID="{A4EF16BE-633C-44ED-BB3F-5C42E8FB3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35</Pages>
  <Words>8643</Words>
  <Characters>47538</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Valentin</cp:lastModifiedBy>
  <cp:revision>79</cp:revision>
  <dcterms:created xsi:type="dcterms:W3CDTF">2016-02-13T21:23:00Z</dcterms:created>
  <dcterms:modified xsi:type="dcterms:W3CDTF">2016-02-24T00:32:00Z</dcterms:modified>
</cp:coreProperties>
</file>