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706" w:rsidRDefault="00276706" w:rsidP="00276706">
      <w:r>
        <w:rPr>
          <w:noProof/>
          <w:lang w:eastAsia="es-MX"/>
        </w:rPr>
        <w:drawing>
          <wp:anchor distT="0" distB="0" distL="114300" distR="114300" simplePos="0" relativeHeight="251659264" behindDoc="1" locked="0" layoutInCell="1" allowOverlap="1" wp14:anchorId="06853C98" wp14:editId="4072475F">
            <wp:simplePos x="0" y="0"/>
            <wp:positionH relativeFrom="margin">
              <wp:align>center</wp:align>
            </wp:positionH>
            <wp:positionV relativeFrom="paragraph">
              <wp:posOffset>-4445</wp:posOffset>
            </wp:positionV>
            <wp:extent cx="4828154" cy="790575"/>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276706" w:rsidRDefault="00276706" w:rsidP="00276706">
      <w:pPr>
        <w:jc w:val="center"/>
      </w:pPr>
    </w:p>
    <w:p w:rsidR="00276706" w:rsidRDefault="00276706" w:rsidP="00276706">
      <w:pPr>
        <w:jc w:val="center"/>
      </w:pPr>
    </w:p>
    <w:p w:rsidR="00276706" w:rsidRDefault="00276706" w:rsidP="00276706">
      <w:pPr>
        <w:jc w:val="center"/>
      </w:pPr>
    </w:p>
    <w:p w:rsidR="00276706" w:rsidRDefault="00276706" w:rsidP="00276706">
      <w:pPr>
        <w:jc w:val="center"/>
      </w:pPr>
    </w:p>
    <w:p w:rsidR="00276706" w:rsidRDefault="00276706" w:rsidP="00276706">
      <w:pPr>
        <w:jc w:val="center"/>
      </w:pPr>
    </w:p>
    <w:p w:rsidR="00276706" w:rsidRDefault="00276706" w:rsidP="00276706"/>
    <w:p w:rsidR="00276706" w:rsidRDefault="00276706" w:rsidP="00276706">
      <w:pPr>
        <w:jc w:val="center"/>
        <w:rPr>
          <w:rFonts w:ascii="Arial" w:hAnsi="Arial" w:cs="Arial"/>
          <w:sz w:val="32"/>
          <w:szCs w:val="32"/>
        </w:rPr>
      </w:pPr>
      <w:r w:rsidRPr="008025F4">
        <w:rPr>
          <w:rFonts w:ascii="Arial" w:hAnsi="Arial" w:cs="Arial"/>
          <w:sz w:val="32"/>
          <w:szCs w:val="32"/>
        </w:rPr>
        <w:t>MAESTRÍA EN ADMINISTRACIÓN Y POLÍTICAS PÚBLICAS</w:t>
      </w: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p>
    <w:p w:rsidR="00276706" w:rsidRPr="008025F4"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r w:rsidRPr="008025F4">
        <w:rPr>
          <w:rFonts w:ascii="Arial" w:hAnsi="Arial" w:cs="Arial"/>
          <w:sz w:val="32"/>
          <w:szCs w:val="32"/>
        </w:rPr>
        <w:t>VELAZQUEZ VELASCO NADIA PAOLA</w:t>
      </w: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p>
    <w:p w:rsidR="00276706" w:rsidRPr="008025F4"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r>
        <w:rPr>
          <w:rFonts w:ascii="Arial" w:hAnsi="Arial" w:cs="Arial"/>
          <w:sz w:val="32"/>
          <w:szCs w:val="32"/>
        </w:rPr>
        <w:t>PLANEACIÓN ESTRATÉGICA</w:t>
      </w: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r>
        <w:rPr>
          <w:rFonts w:ascii="Arial" w:hAnsi="Arial" w:cs="Arial"/>
          <w:sz w:val="32"/>
          <w:szCs w:val="32"/>
        </w:rPr>
        <w:t>INVESTIGACIÓN DOCUMENTAL</w:t>
      </w: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p>
    <w:p w:rsidR="00276706" w:rsidRDefault="00276706" w:rsidP="00276706">
      <w:pPr>
        <w:jc w:val="center"/>
        <w:rPr>
          <w:rFonts w:ascii="Arial" w:hAnsi="Arial" w:cs="Arial"/>
          <w:sz w:val="32"/>
          <w:szCs w:val="32"/>
        </w:rPr>
      </w:pPr>
    </w:p>
    <w:p w:rsidR="00276706" w:rsidRPr="008025F4" w:rsidRDefault="00276706" w:rsidP="00276706">
      <w:pPr>
        <w:jc w:val="center"/>
        <w:rPr>
          <w:rFonts w:ascii="Arial" w:hAnsi="Arial" w:cs="Arial"/>
          <w:sz w:val="32"/>
          <w:szCs w:val="32"/>
        </w:rPr>
      </w:pPr>
    </w:p>
    <w:p w:rsidR="00276706" w:rsidRPr="008025F4" w:rsidRDefault="00276706" w:rsidP="00276706">
      <w:pPr>
        <w:jc w:val="center"/>
        <w:rPr>
          <w:rFonts w:ascii="Arial" w:hAnsi="Arial" w:cs="Arial"/>
          <w:sz w:val="32"/>
          <w:szCs w:val="32"/>
        </w:rPr>
      </w:pPr>
      <w:r w:rsidRPr="008025F4">
        <w:rPr>
          <w:rFonts w:ascii="Arial" w:hAnsi="Arial" w:cs="Arial"/>
          <w:sz w:val="32"/>
          <w:szCs w:val="32"/>
        </w:rPr>
        <w:t xml:space="preserve">TAPACHULA CHIAPAS </w:t>
      </w:r>
      <w:r>
        <w:rPr>
          <w:rFonts w:ascii="Arial" w:hAnsi="Arial" w:cs="Arial"/>
          <w:sz w:val="32"/>
          <w:szCs w:val="32"/>
        </w:rPr>
        <w:t>12 DE NOVIEM</w:t>
      </w:r>
      <w:r w:rsidRPr="008025F4">
        <w:rPr>
          <w:rFonts w:ascii="Arial" w:hAnsi="Arial" w:cs="Arial"/>
          <w:sz w:val="32"/>
          <w:szCs w:val="32"/>
        </w:rPr>
        <w:t>BRE DE 2014</w:t>
      </w:r>
    </w:p>
    <w:p w:rsidR="00507507" w:rsidRPr="00907A2C" w:rsidRDefault="00D822B6" w:rsidP="009B48B0">
      <w:pPr>
        <w:spacing w:line="360" w:lineRule="auto"/>
        <w:jc w:val="center"/>
        <w:rPr>
          <w:rFonts w:ascii="Arial" w:hAnsi="Arial" w:cs="Arial"/>
          <w:b/>
        </w:rPr>
      </w:pPr>
      <w:r w:rsidRPr="00907A2C">
        <w:rPr>
          <w:rFonts w:ascii="Arial" w:hAnsi="Arial" w:cs="Arial"/>
          <w:b/>
        </w:rPr>
        <w:lastRenderedPageBreak/>
        <w:t>Objetivo de la investigación</w:t>
      </w:r>
      <w:bookmarkStart w:id="0" w:name="_GoBack"/>
      <w:bookmarkEnd w:id="0"/>
    </w:p>
    <w:p w:rsidR="00D822B6" w:rsidRPr="00907A2C" w:rsidRDefault="00D822B6" w:rsidP="00907A2C">
      <w:pPr>
        <w:spacing w:line="360" w:lineRule="auto"/>
        <w:jc w:val="both"/>
        <w:rPr>
          <w:rFonts w:ascii="Arial" w:hAnsi="Arial" w:cs="Arial"/>
          <w:b/>
        </w:rPr>
      </w:pPr>
    </w:p>
    <w:p w:rsidR="00D822B6" w:rsidRPr="00907A2C" w:rsidRDefault="00D822B6" w:rsidP="00907A2C">
      <w:pPr>
        <w:spacing w:line="360" w:lineRule="auto"/>
        <w:jc w:val="both"/>
        <w:rPr>
          <w:rFonts w:ascii="Arial" w:hAnsi="Arial" w:cs="Arial"/>
        </w:rPr>
      </w:pPr>
      <w:r w:rsidRPr="00907A2C">
        <w:rPr>
          <w:rFonts w:ascii="Arial" w:hAnsi="Arial" w:cs="Arial"/>
        </w:rPr>
        <w:t>La presente investigación tiene por objetivo analizar la evolución y antecedentes que dieron lugar al surgimiento de la Planeación Estratégica  desde su implantación en la década de los sesenta hasta la manera en como se ha ido adaptando a las necesidades de las empresas e instituciones en la actualidad.</w:t>
      </w:r>
    </w:p>
    <w:p w:rsidR="00D822B6" w:rsidRPr="00907A2C" w:rsidRDefault="00D822B6" w:rsidP="009B48B0">
      <w:pPr>
        <w:spacing w:line="360" w:lineRule="auto"/>
        <w:jc w:val="center"/>
        <w:rPr>
          <w:rFonts w:ascii="Arial" w:hAnsi="Arial" w:cs="Arial"/>
          <w:b/>
        </w:rPr>
      </w:pPr>
      <w:r w:rsidRPr="00907A2C">
        <w:rPr>
          <w:rFonts w:ascii="Arial" w:hAnsi="Arial" w:cs="Arial"/>
          <w:b/>
        </w:rPr>
        <w:t>Descripción</w:t>
      </w:r>
    </w:p>
    <w:p w:rsidR="00D822B6" w:rsidRPr="00907A2C" w:rsidRDefault="00D822B6" w:rsidP="00907A2C">
      <w:pPr>
        <w:spacing w:line="360" w:lineRule="auto"/>
        <w:jc w:val="both"/>
        <w:rPr>
          <w:rFonts w:ascii="Arial" w:hAnsi="Arial" w:cs="Arial"/>
        </w:rPr>
      </w:pPr>
      <w:r w:rsidRPr="00907A2C">
        <w:rPr>
          <w:rFonts w:ascii="Arial" w:hAnsi="Arial" w:cs="Arial"/>
        </w:rPr>
        <w:t>El hombre a lo largo de su evolución ha diseñado estructuras organizadas que le permiten retroalimentarse con el entorno (intercambio de información-experiencia) y pudiendo prever así el futuro y tratando de eliminar y prepararse a los escenarios que le podrían afectar y afrontarlos con las mejores herramientas. De aquí nace la necesidad de planificar para dar respuesta a situaciones próximas y prever las situaciones que le podrían afectar.</w:t>
      </w:r>
    </w:p>
    <w:p w:rsidR="00D822B6" w:rsidRPr="00907A2C" w:rsidRDefault="00D822B6" w:rsidP="00907A2C">
      <w:pPr>
        <w:pStyle w:val="NormalWeb"/>
        <w:spacing w:before="151" w:beforeAutospacing="0" w:after="151" w:afterAutospacing="0" w:line="360" w:lineRule="auto"/>
        <w:jc w:val="both"/>
        <w:rPr>
          <w:rFonts w:ascii="Arial" w:hAnsi="Arial" w:cs="Arial"/>
          <w:color w:val="000000"/>
          <w:sz w:val="22"/>
          <w:szCs w:val="22"/>
        </w:rPr>
      </w:pPr>
      <w:proofErr w:type="spellStart"/>
      <w:r w:rsidRPr="00907A2C">
        <w:rPr>
          <w:rFonts w:ascii="Arial" w:hAnsi="Arial" w:cs="Arial"/>
          <w:color w:val="000000"/>
          <w:sz w:val="22"/>
          <w:szCs w:val="22"/>
        </w:rPr>
        <w:t>Sun</w:t>
      </w:r>
      <w:proofErr w:type="spellEnd"/>
      <w:r w:rsidRPr="00907A2C">
        <w:rPr>
          <w:rFonts w:ascii="Arial" w:hAnsi="Arial" w:cs="Arial"/>
          <w:color w:val="000000"/>
          <w:sz w:val="22"/>
          <w:szCs w:val="22"/>
        </w:rPr>
        <w:t xml:space="preserve"> </w:t>
      </w:r>
      <w:proofErr w:type="spellStart"/>
      <w:r w:rsidRPr="00907A2C">
        <w:rPr>
          <w:rFonts w:ascii="Arial" w:hAnsi="Arial" w:cs="Arial"/>
          <w:color w:val="000000"/>
          <w:sz w:val="22"/>
          <w:szCs w:val="22"/>
        </w:rPr>
        <w:t>Tzu</w:t>
      </w:r>
      <w:proofErr w:type="spellEnd"/>
      <w:r w:rsidRPr="00907A2C">
        <w:rPr>
          <w:rFonts w:ascii="Arial" w:hAnsi="Arial" w:cs="Arial"/>
          <w:color w:val="000000"/>
          <w:sz w:val="22"/>
          <w:szCs w:val="22"/>
        </w:rPr>
        <w:t>, el más antiguo de los estrategas modernos del siglo IV A.C y que durante 25 siglos ha influido el </w:t>
      </w:r>
      <w:hyperlink r:id="rId5" w:history="1">
        <w:r w:rsidRPr="00907A2C">
          <w:rPr>
            <w:rStyle w:val="Hipervnculo"/>
            <w:rFonts w:ascii="Arial" w:hAnsi="Arial" w:cs="Arial"/>
            <w:color w:val="000000"/>
            <w:sz w:val="22"/>
            <w:szCs w:val="22"/>
            <w:u w:val="none"/>
          </w:rPr>
          <w:t>pensamiento</w:t>
        </w:r>
      </w:hyperlink>
      <w:r w:rsidRPr="00907A2C">
        <w:rPr>
          <w:rFonts w:ascii="Arial" w:hAnsi="Arial" w:cs="Arial"/>
          <w:color w:val="000000"/>
          <w:sz w:val="22"/>
          <w:szCs w:val="22"/>
        </w:rPr>
        <w:t> militar del mundo no conoció el término planeación estratégica, él hablaba de la </w:t>
      </w:r>
      <w:hyperlink r:id="rId6" w:history="1">
        <w:r w:rsidRPr="00907A2C">
          <w:rPr>
            <w:rStyle w:val="Hipervnculo"/>
            <w:rFonts w:ascii="Arial" w:hAnsi="Arial" w:cs="Arial"/>
            <w:color w:val="000000"/>
            <w:sz w:val="22"/>
            <w:szCs w:val="22"/>
            <w:u w:val="none"/>
          </w:rPr>
          <w:t>estrategia</w:t>
        </w:r>
      </w:hyperlink>
      <w:r w:rsidRPr="00907A2C">
        <w:rPr>
          <w:rFonts w:ascii="Arial" w:hAnsi="Arial" w:cs="Arial"/>
          <w:color w:val="000000"/>
          <w:sz w:val="22"/>
          <w:szCs w:val="22"/>
        </w:rPr>
        <w:t> ofensiva.  En el Capítulo VIII (Las Nueve </w:t>
      </w:r>
      <w:hyperlink r:id="rId7" w:anchor="HIPOTES" w:history="1">
        <w:r w:rsidRPr="00907A2C">
          <w:rPr>
            <w:rStyle w:val="Hipervnculo"/>
            <w:rFonts w:ascii="Arial" w:hAnsi="Arial" w:cs="Arial"/>
            <w:color w:val="000000"/>
            <w:sz w:val="22"/>
            <w:szCs w:val="22"/>
            <w:u w:val="none"/>
          </w:rPr>
          <w:t>Variables</w:t>
        </w:r>
      </w:hyperlink>
      <w:r w:rsidRPr="00907A2C">
        <w:rPr>
          <w:rFonts w:ascii="Arial" w:hAnsi="Arial" w:cs="Arial"/>
          <w:color w:val="000000"/>
          <w:sz w:val="22"/>
          <w:szCs w:val="22"/>
        </w:rPr>
        <w:t>), versículo 9, de su </w:t>
      </w:r>
      <w:hyperlink r:id="rId8" w:history="1">
        <w:r w:rsidRPr="00907A2C">
          <w:rPr>
            <w:rStyle w:val="Hipervnculo"/>
            <w:rFonts w:ascii="Arial" w:hAnsi="Arial" w:cs="Arial"/>
            <w:color w:val="000000"/>
            <w:sz w:val="22"/>
            <w:szCs w:val="22"/>
            <w:u w:val="none"/>
          </w:rPr>
          <w:t>libro</w:t>
        </w:r>
      </w:hyperlink>
      <w:r w:rsidRPr="00907A2C">
        <w:rPr>
          <w:rFonts w:ascii="Arial" w:hAnsi="Arial" w:cs="Arial"/>
          <w:color w:val="000000"/>
          <w:sz w:val="22"/>
          <w:szCs w:val="22"/>
        </w:rPr>
        <w:t> "El </w:t>
      </w:r>
      <w:hyperlink r:id="rId9" w:history="1">
        <w:r w:rsidRPr="00907A2C">
          <w:rPr>
            <w:rStyle w:val="Hipervnculo"/>
            <w:rFonts w:ascii="Arial" w:hAnsi="Arial" w:cs="Arial"/>
            <w:color w:val="000000"/>
            <w:sz w:val="22"/>
            <w:szCs w:val="22"/>
            <w:u w:val="none"/>
          </w:rPr>
          <w:t>Arte</w:t>
        </w:r>
      </w:hyperlink>
      <w:r w:rsidRPr="00907A2C">
        <w:rPr>
          <w:rFonts w:ascii="Arial" w:hAnsi="Arial" w:cs="Arial"/>
          <w:color w:val="000000"/>
          <w:sz w:val="22"/>
          <w:szCs w:val="22"/>
        </w:rPr>
        <w:t xml:space="preserve"> de la </w:t>
      </w:r>
      <w:hyperlink r:id="rId10" w:history="1">
        <w:r w:rsidRPr="00907A2C">
          <w:rPr>
            <w:rStyle w:val="Hipervnculo"/>
            <w:rFonts w:ascii="Arial" w:hAnsi="Arial" w:cs="Arial"/>
            <w:color w:val="000000"/>
            <w:sz w:val="22"/>
            <w:szCs w:val="22"/>
            <w:u w:val="none"/>
          </w:rPr>
          <w:t>Guerra</w:t>
        </w:r>
      </w:hyperlink>
      <w:r w:rsidRPr="00907A2C">
        <w:rPr>
          <w:rFonts w:ascii="Arial" w:hAnsi="Arial" w:cs="Arial"/>
          <w:color w:val="000000"/>
          <w:sz w:val="22"/>
          <w:szCs w:val="22"/>
        </w:rPr>
        <w:t>", dice: "El general (estrategos) debe estar </w:t>
      </w:r>
      <w:hyperlink r:id="rId11" w:history="1">
        <w:r w:rsidRPr="00907A2C">
          <w:rPr>
            <w:rStyle w:val="Hipervnculo"/>
            <w:rFonts w:ascii="Arial" w:hAnsi="Arial" w:cs="Arial"/>
            <w:color w:val="000000"/>
            <w:sz w:val="22"/>
            <w:szCs w:val="22"/>
            <w:u w:val="none"/>
          </w:rPr>
          <w:t>seguro</w:t>
        </w:r>
      </w:hyperlink>
      <w:r w:rsidRPr="00907A2C">
        <w:rPr>
          <w:rFonts w:ascii="Arial" w:hAnsi="Arial" w:cs="Arial"/>
          <w:color w:val="000000"/>
          <w:sz w:val="22"/>
          <w:szCs w:val="22"/>
        </w:rPr>
        <w:t> de poder explotar la situación en su provecho, según lo exijan las circunstancias. No está vinculado a </w:t>
      </w:r>
      <w:hyperlink r:id="rId12" w:history="1">
        <w:r w:rsidRPr="00907A2C">
          <w:rPr>
            <w:rStyle w:val="Hipervnculo"/>
            <w:rFonts w:ascii="Arial" w:hAnsi="Arial" w:cs="Arial"/>
            <w:color w:val="000000"/>
            <w:sz w:val="22"/>
            <w:szCs w:val="22"/>
            <w:u w:val="none"/>
          </w:rPr>
          <w:t>procedimientos</w:t>
        </w:r>
      </w:hyperlink>
      <w:r w:rsidRPr="00907A2C">
        <w:rPr>
          <w:rFonts w:ascii="Arial" w:hAnsi="Arial" w:cs="Arial"/>
          <w:color w:val="000000"/>
          <w:sz w:val="22"/>
          <w:szCs w:val="22"/>
        </w:rPr>
        <w:t> determinados." </w:t>
      </w:r>
    </w:p>
    <w:p w:rsidR="00D822B6" w:rsidRPr="00907A2C" w:rsidRDefault="00D822B6" w:rsidP="00907A2C">
      <w:pPr>
        <w:pStyle w:val="NormalWeb"/>
        <w:spacing w:before="151" w:beforeAutospacing="0" w:after="151" w:afterAutospacing="0" w:line="360" w:lineRule="auto"/>
        <w:jc w:val="both"/>
        <w:rPr>
          <w:rFonts w:ascii="Arial" w:hAnsi="Arial" w:cs="Arial"/>
          <w:color w:val="000000"/>
          <w:sz w:val="22"/>
          <w:szCs w:val="22"/>
        </w:rPr>
      </w:pPr>
      <w:r w:rsidRPr="00907A2C">
        <w:rPr>
          <w:rFonts w:ascii="Arial" w:hAnsi="Arial" w:cs="Arial"/>
          <w:color w:val="000000"/>
          <w:sz w:val="22"/>
          <w:szCs w:val="22"/>
        </w:rPr>
        <w:t>En la época moderna, al finalizar la segunda guerra mundial, las empresas comenzaron a darse cuenta de algunos aspectos que no eran controlables: la incertidumbre, el </w:t>
      </w:r>
      <w:hyperlink r:id="rId13" w:history="1">
        <w:r w:rsidRPr="00907A2C">
          <w:rPr>
            <w:rStyle w:val="Hipervnculo"/>
            <w:rFonts w:ascii="Arial" w:hAnsi="Arial" w:cs="Arial"/>
            <w:color w:val="000000"/>
            <w:sz w:val="22"/>
            <w:szCs w:val="22"/>
            <w:u w:val="none"/>
          </w:rPr>
          <w:t>riesgo</w:t>
        </w:r>
      </w:hyperlink>
      <w:r w:rsidRPr="00907A2C">
        <w:rPr>
          <w:rFonts w:ascii="Arial" w:hAnsi="Arial" w:cs="Arial"/>
          <w:color w:val="000000"/>
          <w:sz w:val="22"/>
          <w:szCs w:val="22"/>
        </w:rPr>
        <w:t>, la inestabilidad y un </w:t>
      </w:r>
      <w:hyperlink r:id="rId14" w:history="1">
        <w:r w:rsidRPr="00907A2C">
          <w:rPr>
            <w:rStyle w:val="Hipervnculo"/>
            <w:rFonts w:ascii="Arial" w:hAnsi="Arial" w:cs="Arial"/>
            <w:color w:val="000000"/>
            <w:sz w:val="22"/>
            <w:szCs w:val="22"/>
            <w:u w:val="none"/>
          </w:rPr>
          <w:t>ambiente</w:t>
        </w:r>
      </w:hyperlink>
      <w:r w:rsidRPr="00907A2C">
        <w:rPr>
          <w:rFonts w:ascii="Arial" w:hAnsi="Arial" w:cs="Arial"/>
          <w:color w:val="000000"/>
          <w:sz w:val="22"/>
          <w:szCs w:val="22"/>
        </w:rPr>
        <w:t> cambiante. Surgió, entonces, la necesidad de tener </w:t>
      </w:r>
      <w:hyperlink r:id="rId15" w:history="1">
        <w:r w:rsidRPr="00907A2C">
          <w:rPr>
            <w:rStyle w:val="Hipervnculo"/>
            <w:rFonts w:ascii="Arial" w:hAnsi="Arial" w:cs="Arial"/>
            <w:color w:val="000000"/>
            <w:sz w:val="22"/>
            <w:szCs w:val="22"/>
            <w:u w:val="none"/>
          </w:rPr>
          <w:t>control</w:t>
        </w:r>
      </w:hyperlink>
      <w:r w:rsidRPr="00907A2C">
        <w:rPr>
          <w:rFonts w:ascii="Arial" w:hAnsi="Arial" w:cs="Arial"/>
          <w:color w:val="000000"/>
          <w:sz w:val="22"/>
          <w:szCs w:val="22"/>
        </w:rPr>
        <w:t> relativo sobre los cambios rápidos. Como respuesta  a tales circunstancias los gerentes comienzan a utilizar la planeación estratégica. </w:t>
      </w:r>
    </w:p>
    <w:p w:rsidR="00D822B6" w:rsidRPr="00907A2C" w:rsidRDefault="00D822B6" w:rsidP="00907A2C">
      <w:pPr>
        <w:pStyle w:val="NormalWeb"/>
        <w:spacing w:before="151" w:beforeAutospacing="0" w:after="151" w:afterAutospacing="0" w:line="360" w:lineRule="auto"/>
        <w:jc w:val="both"/>
        <w:rPr>
          <w:rFonts w:ascii="Arial" w:hAnsi="Arial" w:cs="Arial"/>
          <w:color w:val="000000"/>
          <w:sz w:val="22"/>
          <w:szCs w:val="22"/>
        </w:rPr>
      </w:pPr>
      <w:r w:rsidRPr="00907A2C">
        <w:rPr>
          <w:rFonts w:ascii="Arial" w:hAnsi="Arial" w:cs="Arial"/>
          <w:color w:val="000000"/>
          <w:sz w:val="22"/>
          <w:szCs w:val="22"/>
        </w:rPr>
        <w:t>Algunos de los principales teóricos de la planeación estratégica son:</w:t>
      </w:r>
    </w:p>
    <w:p w:rsidR="00D822B6" w:rsidRPr="00907A2C" w:rsidRDefault="00907A2C" w:rsidP="00907A2C">
      <w:pPr>
        <w:pStyle w:val="NormalWeb"/>
        <w:spacing w:line="360" w:lineRule="auto"/>
        <w:jc w:val="both"/>
        <w:rPr>
          <w:rFonts w:ascii="Arial" w:hAnsi="Arial" w:cs="Arial"/>
          <w:sz w:val="22"/>
          <w:szCs w:val="22"/>
        </w:rPr>
      </w:pPr>
      <w:r>
        <w:rPr>
          <w:rFonts w:ascii="Arial" w:hAnsi="Arial" w:cs="Arial"/>
          <w:sz w:val="22"/>
          <w:szCs w:val="22"/>
        </w:rPr>
        <w:t>Chandler es uno</w:t>
      </w:r>
      <w:r w:rsidR="00D822B6" w:rsidRPr="00907A2C">
        <w:rPr>
          <w:rFonts w:ascii="Arial" w:hAnsi="Arial" w:cs="Arial"/>
          <w:sz w:val="22"/>
          <w:szCs w:val="22"/>
        </w:rPr>
        <w:t xml:space="preserve"> de los primeros autores que tratan el tema de la estrategia en las empresas. En su libro Estrategia y estructura, (</w:t>
      </w:r>
      <w:proofErr w:type="spellStart"/>
      <w:r w:rsidR="00D822B6" w:rsidRPr="00907A2C">
        <w:rPr>
          <w:rFonts w:ascii="Arial" w:hAnsi="Arial" w:cs="Arial"/>
          <w:sz w:val="22"/>
          <w:szCs w:val="22"/>
        </w:rPr>
        <w:t>Strategy</w:t>
      </w:r>
      <w:proofErr w:type="spellEnd"/>
      <w:r w:rsidR="00D822B6" w:rsidRPr="00907A2C">
        <w:rPr>
          <w:rFonts w:ascii="Arial" w:hAnsi="Arial" w:cs="Arial"/>
          <w:sz w:val="22"/>
          <w:szCs w:val="22"/>
        </w:rPr>
        <w:t xml:space="preserve"> and </w:t>
      </w:r>
      <w:proofErr w:type="spellStart"/>
      <w:r w:rsidR="00D822B6" w:rsidRPr="00907A2C">
        <w:rPr>
          <w:rFonts w:ascii="Arial" w:hAnsi="Arial" w:cs="Arial"/>
          <w:sz w:val="22"/>
          <w:szCs w:val="22"/>
        </w:rPr>
        <w:t>Structure</w:t>
      </w:r>
      <w:proofErr w:type="spellEnd"/>
      <w:r w:rsidR="00D822B6" w:rsidRPr="00907A2C">
        <w:rPr>
          <w:rFonts w:ascii="Arial" w:hAnsi="Arial" w:cs="Arial"/>
          <w:sz w:val="22"/>
          <w:szCs w:val="22"/>
        </w:rPr>
        <w:t>) menciona que la estructura de las empresas se debe constituir de acuerdo a la estrategia que ha establecido, debe contar con la estructura adecuada para poder seguir dicha estrategia.</w:t>
      </w:r>
    </w:p>
    <w:p w:rsidR="00D822B6" w:rsidRPr="00907A2C" w:rsidRDefault="00D822B6" w:rsidP="00907A2C">
      <w:pPr>
        <w:pStyle w:val="NormalWeb"/>
        <w:spacing w:line="360" w:lineRule="auto"/>
        <w:jc w:val="both"/>
        <w:rPr>
          <w:rFonts w:ascii="Arial" w:hAnsi="Arial" w:cs="Arial"/>
          <w:sz w:val="22"/>
          <w:szCs w:val="22"/>
        </w:rPr>
      </w:pPr>
      <w:proofErr w:type="spellStart"/>
      <w:r w:rsidRPr="00907A2C">
        <w:rPr>
          <w:rFonts w:ascii="Arial" w:hAnsi="Arial" w:cs="Arial"/>
          <w:sz w:val="22"/>
          <w:szCs w:val="22"/>
        </w:rPr>
        <w:lastRenderedPageBreak/>
        <w:t>Ansoff</w:t>
      </w:r>
      <w:proofErr w:type="spellEnd"/>
      <w:r w:rsidRPr="00907A2C">
        <w:rPr>
          <w:rFonts w:ascii="Arial" w:hAnsi="Arial" w:cs="Arial"/>
          <w:sz w:val="22"/>
          <w:szCs w:val="22"/>
        </w:rPr>
        <w:t xml:space="preserve"> señala que la planeación busca cambiar y guiar a las organizaciones por medio del significado específico de estrategias, políticas, reglas estándar, planes y presupuestos. Así, el aspecto normativo de la planeación es parte de la ciencia administrativa.</w:t>
      </w:r>
    </w:p>
    <w:p w:rsidR="009B48B0" w:rsidRDefault="00907A2C" w:rsidP="00907A2C">
      <w:pPr>
        <w:pStyle w:val="NormalWeb"/>
        <w:spacing w:line="360" w:lineRule="auto"/>
        <w:jc w:val="both"/>
        <w:rPr>
          <w:rFonts w:ascii="Arial" w:hAnsi="Arial" w:cs="Arial"/>
          <w:sz w:val="22"/>
          <w:szCs w:val="22"/>
        </w:rPr>
      </w:pPr>
      <w:proofErr w:type="spellStart"/>
      <w:r>
        <w:rPr>
          <w:rFonts w:ascii="Arial" w:hAnsi="Arial" w:cs="Arial"/>
          <w:sz w:val="22"/>
          <w:szCs w:val="22"/>
        </w:rPr>
        <w:t>Porter</w:t>
      </w:r>
      <w:proofErr w:type="spellEnd"/>
      <w:r>
        <w:rPr>
          <w:rFonts w:ascii="Arial" w:hAnsi="Arial" w:cs="Arial"/>
          <w:sz w:val="22"/>
          <w:szCs w:val="22"/>
        </w:rPr>
        <w:t xml:space="preserve"> señala</w:t>
      </w:r>
      <w:r w:rsidR="00D822B6" w:rsidRPr="00907A2C">
        <w:rPr>
          <w:rFonts w:ascii="Arial" w:hAnsi="Arial" w:cs="Arial"/>
          <w:sz w:val="22"/>
          <w:szCs w:val="22"/>
        </w:rPr>
        <w:t xml:space="preserve"> cinco fuerzas en el ambiente que deben ser analizadas para entender las oportunidades de competencia que tiene una empresa</w:t>
      </w:r>
      <w:r>
        <w:rPr>
          <w:rFonts w:ascii="Arial" w:hAnsi="Arial" w:cs="Arial"/>
          <w:sz w:val="22"/>
          <w:szCs w:val="22"/>
        </w:rPr>
        <w:t xml:space="preserve">. </w:t>
      </w:r>
      <w:r w:rsidR="00D822B6" w:rsidRPr="00907A2C">
        <w:rPr>
          <w:rFonts w:ascii="Arial" w:hAnsi="Arial" w:cs="Arial"/>
          <w:sz w:val="22"/>
          <w:szCs w:val="22"/>
        </w:rPr>
        <w:t>Las fuerzas son:</w:t>
      </w:r>
      <w:r>
        <w:rPr>
          <w:rFonts w:ascii="Arial" w:hAnsi="Arial" w:cs="Arial"/>
          <w:sz w:val="22"/>
          <w:szCs w:val="22"/>
        </w:rPr>
        <w:t xml:space="preserve"> 1) la entrada de nuevos competidores; 2) Las amenazas de los bienes sustitutos; 3) El poder de negociación de los compradores; 4) El poder de negociación de los proveedores y; 5) La </w:t>
      </w:r>
      <w:r w:rsidR="00D822B6" w:rsidRPr="00907A2C">
        <w:rPr>
          <w:rFonts w:ascii="Arial" w:hAnsi="Arial" w:cs="Arial"/>
          <w:sz w:val="22"/>
          <w:szCs w:val="22"/>
        </w:rPr>
        <w:t xml:space="preserve"> </w:t>
      </w:r>
      <w:r w:rsidR="00CE35FD">
        <w:rPr>
          <w:rFonts w:ascii="Arial" w:hAnsi="Arial" w:cs="Arial"/>
          <w:sz w:val="22"/>
          <w:szCs w:val="22"/>
        </w:rPr>
        <w:t>rivalidad con los competidores actuales.</w:t>
      </w:r>
    </w:p>
    <w:p w:rsidR="009B48B0" w:rsidRDefault="00907A2C" w:rsidP="00907A2C">
      <w:pPr>
        <w:pStyle w:val="NormalWeb"/>
        <w:spacing w:line="360" w:lineRule="auto"/>
        <w:jc w:val="both"/>
        <w:rPr>
          <w:rFonts w:ascii="Arial" w:hAnsi="Arial" w:cs="Arial"/>
          <w:color w:val="000000" w:themeColor="text1"/>
          <w:sz w:val="22"/>
          <w:szCs w:val="22"/>
        </w:rPr>
      </w:pPr>
      <w:r>
        <w:rPr>
          <w:rFonts w:ascii="Arial" w:hAnsi="Arial" w:cs="Arial"/>
          <w:color w:val="000000" w:themeColor="text1"/>
        </w:rPr>
        <w:t xml:space="preserve">Acle </w:t>
      </w:r>
      <w:proofErr w:type="spellStart"/>
      <w:r>
        <w:rPr>
          <w:rFonts w:ascii="Arial" w:hAnsi="Arial" w:cs="Arial"/>
          <w:color w:val="000000" w:themeColor="text1"/>
        </w:rPr>
        <w:t>T</w:t>
      </w:r>
      <w:r w:rsidRPr="00907A2C">
        <w:rPr>
          <w:rFonts w:ascii="Arial" w:hAnsi="Arial" w:cs="Arial"/>
          <w:color w:val="000000" w:themeColor="text1"/>
          <w:sz w:val="22"/>
          <w:szCs w:val="22"/>
        </w:rPr>
        <w:t>oma</w:t>
      </w:r>
      <w:r>
        <w:rPr>
          <w:rFonts w:ascii="Arial" w:hAnsi="Arial" w:cs="Arial"/>
          <w:color w:val="000000" w:themeColor="text1"/>
        </w:rPr>
        <w:t>sini</w:t>
      </w:r>
      <w:proofErr w:type="spellEnd"/>
      <w:r>
        <w:rPr>
          <w:rFonts w:ascii="Arial" w:hAnsi="Arial" w:cs="Arial"/>
          <w:color w:val="000000" w:themeColor="text1"/>
        </w:rPr>
        <w:t>, Alfredo,</w:t>
      </w:r>
      <w:r w:rsidRPr="00907A2C">
        <w:rPr>
          <w:rFonts w:ascii="Arial" w:hAnsi="Arial" w:cs="Arial"/>
          <w:color w:val="000000" w:themeColor="text1"/>
          <w:sz w:val="22"/>
          <w:szCs w:val="22"/>
        </w:rPr>
        <w:t xml:space="preserve"> define la planeación estratégica como el conjunto de acciones que deben ser desarrolladas para lograr los objetivos estratégicos; lo que implica definir y priorizar los problemas a resolver, plantear soluciones, determinar los responsables para realizarlos, asignar recursos para llevarlos a cabo y establecer la forma y periodicidad para medir los avances</w:t>
      </w:r>
    </w:p>
    <w:p w:rsidR="009B48B0" w:rsidRDefault="00907A2C" w:rsidP="00907A2C">
      <w:pPr>
        <w:pStyle w:val="NormalWeb"/>
        <w:spacing w:line="360" w:lineRule="auto"/>
        <w:jc w:val="both"/>
        <w:rPr>
          <w:rFonts w:ascii="Arial" w:hAnsi="Arial" w:cs="Arial"/>
          <w:color w:val="000000" w:themeColor="text1"/>
          <w:sz w:val="22"/>
          <w:szCs w:val="22"/>
        </w:rPr>
      </w:pPr>
      <w:r w:rsidRPr="00907A2C">
        <w:rPr>
          <w:rFonts w:ascii="Arial" w:hAnsi="Arial" w:cs="Arial"/>
          <w:color w:val="000000" w:themeColor="text1"/>
          <w:sz w:val="22"/>
          <w:szCs w:val="22"/>
        </w:rPr>
        <w:t>.</w:t>
      </w:r>
      <w:proofErr w:type="spellStart"/>
      <w:r w:rsidRPr="00907A2C">
        <w:rPr>
          <w:rFonts w:ascii="Arial" w:hAnsi="Arial" w:cs="Arial"/>
          <w:color w:val="000000" w:themeColor="text1"/>
          <w:sz w:val="22"/>
          <w:szCs w:val="22"/>
        </w:rPr>
        <w:t>Mintzberg</w:t>
      </w:r>
      <w:proofErr w:type="spellEnd"/>
      <w:r w:rsidRPr="00907A2C">
        <w:rPr>
          <w:rFonts w:ascii="Arial" w:hAnsi="Arial" w:cs="Arial"/>
          <w:color w:val="000000" w:themeColor="text1"/>
          <w:sz w:val="22"/>
          <w:szCs w:val="22"/>
        </w:rPr>
        <w:t xml:space="preserve"> Y </w:t>
      </w:r>
      <w:proofErr w:type="spellStart"/>
      <w:r w:rsidRPr="00907A2C">
        <w:rPr>
          <w:rFonts w:ascii="Arial" w:hAnsi="Arial" w:cs="Arial"/>
          <w:color w:val="000000" w:themeColor="text1"/>
          <w:sz w:val="22"/>
          <w:szCs w:val="22"/>
        </w:rPr>
        <w:t>Waters</w:t>
      </w:r>
      <w:proofErr w:type="spellEnd"/>
      <w:r w:rsidRPr="00907A2C">
        <w:rPr>
          <w:rFonts w:ascii="Arial" w:hAnsi="Arial" w:cs="Arial"/>
          <w:color w:val="000000" w:themeColor="text1"/>
          <w:sz w:val="22"/>
          <w:szCs w:val="22"/>
        </w:rPr>
        <w:t>: la planeación estratégica no es más que relacionar las metas de una organización, determinar las políticas y programas necesarios para alcanzar objetivos específicos en camino hacia esas metas y establecer los métodos necesarios para asegurar que las políticas y programas  sean ejecutados, o sea, es un proceso formulado de la planeación a largo plazo que se utiliza para definir y alcanzar las metas organizacionales.</w:t>
      </w:r>
    </w:p>
    <w:p w:rsidR="00F43165" w:rsidRDefault="00907A2C" w:rsidP="00907A2C">
      <w:pPr>
        <w:pStyle w:val="NormalWeb"/>
        <w:spacing w:line="360" w:lineRule="auto"/>
        <w:jc w:val="both"/>
        <w:rPr>
          <w:rFonts w:ascii="Arial" w:hAnsi="Arial" w:cs="Arial"/>
          <w:sz w:val="22"/>
          <w:szCs w:val="22"/>
        </w:rPr>
      </w:pPr>
      <w:r>
        <w:rPr>
          <w:rFonts w:ascii="Arial" w:hAnsi="Arial" w:cs="Arial"/>
          <w:sz w:val="22"/>
          <w:szCs w:val="22"/>
        </w:rPr>
        <w:t xml:space="preserve">Aportaciones </w:t>
      </w:r>
    </w:p>
    <w:tbl>
      <w:tblPr>
        <w:tblW w:w="8640" w:type="dxa"/>
        <w:tblInd w:w="-10" w:type="dxa"/>
        <w:tblCellMar>
          <w:left w:w="70" w:type="dxa"/>
          <w:right w:w="70" w:type="dxa"/>
        </w:tblCellMar>
        <w:tblLook w:val="04A0" w:firstRow="1" w:lastRow="0" w:firstColumn="1" w:lastColumn="0" w:noHBand="0" w:noVBand="1"/>
      </w:tblPr>
      <w:tblGrid>
        <w:gridCol w:w="2200"/>
        <w:gridCol w:w="6440"/>
      </w:tblGrid>
      <w:tr w:rsidR="009B48B0" w:rsidRPr="009B48B0" w:rsidTr="009B48B0">
        <w:trPr>
          <w:trHeight w:val="330"/>
        </w:trPr>
        <w:tc>
          <w:tcPr>
            <w:tcW w:w="2200" w:type="dxa"/>
            <w:tcBorders>
              <w:top w:val="single" w:sz="8" w:space="0" w:color="auto"/>
              <w:left w:val="single" w:sz="8" w:space="0" w:color="auto"/>
              <w:bottom w:val="single" w:sz="8" w:space="0" w:color="auto"/>
              <w:right w:val="single" w:sz="4" w:space="0" w:color="auto"/>
            </w:tcBorders>
            <w:shd w:val="clear" w:color="000000" w:fill="F8CBAD"/>
            <w:noWrap/>
            <w:vAlign w:val="bottom"/>
            <w:hideMark/>
          </w:tcPr>
          <w:p w:rsidR="009B48B0" w:rsidRPr="009B48B0" w:rsidRDefault="009B48B0" w:rsidP="009B48B0">
            <w:pPr>
              <w:spacing w:after="0" w:line="240" w:lineRule="auto"/>
              <w:jc w:val="center"/>
              <w:rPr>
                <w:rFonts w:ascii="Arial" w:eastAsia="Times New Roman" w:hAnsi="Arial" w:cs="Arial"/>
                <w:color w:val="000000"/>
                <w:sz w:val="24"/>
                <w:szCs w:val="24"/>
                <w:lang w:eastAsia="es-MX"/>
              </w:rPr>
            </w:pPr>
            <w:r w:rsidRPr="009B48B0">
              <w:rPr>
                <w:rFonts w:ascii="Arial" w:eastAsia="Times New Roman" w:hAnsi="Arial" w:cs="Arial"/>
                <w:color w:val="000000"/>
                <w:sz w:val="24"/>
                <w:szCs w:val="24"/>
                <w:lang w:eastAsia="es-MX"/>
              </w:rPr>
              <w:t>Autor</w:t>
            </w:r>
          </w:p>
        </w:tc>
        <w:tc>
          <w:tcPr>
            <w:tcW w:w="6440" w:type="dxa"/>
            <w:tcBorders>
              <w:top w:val="single" w:sz="8" w:space="0" w:color="auto"/>
              <w:left w:val="nil"/>
              <w:bottom w:val="single" w:sz="8" w:space="0" w:color="auto"/>
              <w:right w:val="single" w:sz="8" w:space="0" w:color="auto"/>
            </w:tcBorders>
            <w:shd w:val="clear" w:color="000000" w:fill="F8CBAD"/>
            <w:noWrap/>
            <w:vAlign w:val="bottom"/>
            <w:hideMark/>
          </w:tcPr>
          <w:p w:rsidR="009B48B0" w:rsidRPr="009B48B0" w:rsidRDefault="009B48B0" w:rsidP="009B48B0">
            <w:pPr>
              <w:spacing w:after="0" w:line="240" w:lineRule="auto"/>
              <w:jc w:val="center"/>
              <w:rPr>
                <w:rFonts w:ascii="Arial" w:eastAsia="Times New Roman" w:hAnsi="Arial" w:cs="Arial"/>
                <w:color w:val="000000"/>
                <w:sz w:val="24"/>
                <w:szCs w:val="24"/>
                <w:lang w:eastAsia="es-MX"/>
              </w:rPr>
            </w:pPr>
            <w:r w:rsidRPr="009B48B0">
              <w:rPr>
                <w:rFonts w:ascii="Arial" w:eastAsia="Times New Roman" w:hAnsi="Arial" w:cs="Arial"/>
                <w:color w:val="000000"/>
                <w:sz w:val="24"/>
                <w:szCs w:val="24"/>
                <w:lang w:eastAsia="es-MX"/>
              </w:rPr>
              <w:t>Aportación</w:t>
            </w:r>
          </w:p>
        </w:tc>
      </w:tr>
      <w:tr w:rsidR="009B48B0" w:rsidRPr="009B48B0" w:rsidTr="009B48B0">
        <w:trPr>
          <w:trHeight w:val="369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48B0" w:rsidRPr="009B48B0" w:rsidRDefault="009B48B0" w:rsidP="009B48B0">
            <w:pPr>
              <w:spacing w:after="0" w:line="240" w:lineRule="auto"/>
              <w:jc w:val="both"/>
              <w:rPr>
                <w:rFonts w:ascii="Calibri" w:eastAsia="Times New Roman" w:hAnsi="Calibri" w:cs="Times New Roman"/>
                <w:color w:val="000000"/>
                <w:lang w:eastAsia="es-MX"/>
              </w:rPr>
            </w:pPr>
            <w:r w:rsidRPr="009B48B0">
              <w:rPr>
                <w:rFonts w:ascii="Calibri" w:eastAsia="Times New Roman" w:hAnsi="Calibri" w:cs="Times New Roman"/>
                <w:color w:val="000000"/>
                <w:lang w:eastAsia="es-MX"/>
              </w:rPr>
              <w:t>Peter Drucker</w:t>
            </w:r>
          </w:p>
        </w:tc>
        <w:tc>
          <w:tcPr>
            <w:tcW w:w="6440" w:type="dxa"/>
            <w:tcBorders>
              <w:top w:val="single" w:sz="4" w:space="0" w:color="auto"/>
              <w:left w:val="nil"/>
              <w:bottom w:val="single" w:sz="4" w:space="0" w:color="auto"/>
              <w:right w:val="single" w:sz="4" w:space="0" w:color="auto"/>
            </w:tcBorders>
            <w:shd w:val="clear" w:color="auto" w:fill="auto"/>
            <w:vAlign w:val="bottom"/>
            <w:hideMark/>
          </w:tcPr>
          <w:p w:rsidR="009B48B0" w:rsidRPr="009B48B0" w:rsidRDefault="009B48B0" w:rsidP="009B48B0">
            <w:pPr>
              <w:spacing w:after="0" w:line="240" w:lineRule="auto"/>
              <w:jc w:val="both"/>
              <w:rPr>
                <w:rFonts w:ascii="Arial" w:eastAsia="Times New Roman" w:hAnsi="Arial" w:cs="Arial"/>
                <w:color w:val="000000"/>
                <w:lang w:eastAsia="es-MX"/>
              </w:rPr>
            </w:pPr>
            <w:r w:rsidRPr="009B48B0">
              <w:rPr>
                <w:rFonts w:ascii="Arial" w:eastAsia="Times New Roman" w:hAnsi="Arial" w:cs="Arial"/>
                <w:color w:val="000000"/>
                <w:lang w:eastAsia="es-MX"/>
              </w:rPr>
              <w:t xml:space="preserve">Obras: </w:t>
            </w:r>
            <w:proofErr w:type="spellStart"/>
            <w:r w:rsidRPr="009B48B0">
              <w:rPr>
                <w:rFonts w:ascii="Arial" w:eastAsia="Times New Roman" w:hAnsi="Arial" w:cs="Arial"/>
                <w:color w:val="000000"/>
                <w:lang w:eastAsia="es-MX"/>
              </w:rPr>
              <w:t>The</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practice</w:t>
            </w:r>
            <w:proofErr w:type="spellEnd"/>
            <w:r w:rsidRPr="009B48B0">
              <w:rPr>
                <w:rFonts w:ascii="Arial" w:eastAsia="Times New Roman" w:hAnsi="Arial" w:cs="Arial"/>
                <w:color w:val="000000"/>
                <w:lang w:eastAsia="es-MX"/>
              </w:rPr>
              <w:t xml:space="preserve"> of </w:t>
            </w:r>
            <w:proofErr w:type="spellStart"/>
            <w:r w:rsidRPr="009B48B0">
              <w:rPr>
                <w:rFonts w:ascii="Arial" w:eastAsia="Times New Roman" w:hAnsi="Arial" w:cs="Arial"/>
                <w:color w:val="000000"/>
                <w:lang w:eastAsia="es-MX"/>
              </w:rPr>
              <w:t>management</w:t>
            </w:r>
            <w:proofErr w:type="spellEnd"/>
            <w:r w:rsidRPr="009B48B0">
              <w:rPr>
                <w:rFonts w:ascii="Arial" w:eastAsia="Times New Roman" w:hAnsi="Arial" w:cs="Arial"/>
                <w:color w:val="000000"/>
                <w:lang w:eastAsia="es-MX"/>
              </w:rPr>
              <w:t xml:space="preserve">: estudia las tareas de la dirección, </w:t>
            </w:r>
            <w:proofErr w:type="spellStart"/>
            <w:r w:rsidRPr="009B48B0">
              <w:rPr>
                <w:rFonts w:ascii="Arial" w:eastAsia="Times New Roman" w:hAnsi="Arial" w:cs="Arial"/>
                <w:color w:val="000000"/>
                <w:lang w:eastAsia="es-MX"/>
              </w:rPr>
              <w:t>Managing</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for</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results</w:t>
            </w:r>
            <w:proofErr w:type="spellEnd"/>
            <w:r w:rsidRPr="009B48B0">
              <w:rPr>
                <w:rFonts w:ascii="Arial" w:eastAsia="Times New Roman" w:hAnsi="Arial" w:cs="Arial"/>
                <w:color w:val="000000"/>
                <w:lang w:eastAsia="es-MX"/>
              </w:rPr>
              <w:t xml:space="preserve">: estaba orientado a las oportunidades </w:t>
            </w:r>
            <w:proofErr w:type="spellStart"/>
            <w:r w:rsidRPr="009B48B0">
              <w:rPr>
                <w:rFonts w:ascii="Arial" w:eastAsia="Times New Roman" w:hAnsi="Arial" w:cs="Arial"/>
                <w:color w:val="000000"/>
                <w:lang w:eastAsia="es-MX"/>
              </w:rPr>
              <w:t>mas</w:t>
            </w:r>
            <w:proofErr w:type="spellEnd"/>
            <w:r w:rsidRPr="009B48B0">
              <w:rPr>
                <w:rFonts w:ascii="Arial" w:eastAsia="Times New Roman" w:hAnsi="Arial" w:cs="Arial"/>
                <w:color w:val="000000"/>
                <w:lang w:eastAsia="es-MX"/>
              </w:rPr>
              <w:t xml:space="preserve"> que a los problemas; </w:t>
            </w:r>
            <w:proofErr w:type="spellStart"/>
            <w:r w:rsidRPr="009B48B0">
              <w:rPr>
                <w:rFonts w:ascii="Arial" w:eastAsia="Times New Roman" w:hAnsi="Arial" w:cs="Arial"/>
                <w:color w:val="000000"/>
                <w:lang w:eastAsia="es-MX"/>
              </w:rPr>
              <w:t>Managemente</w:t>
            </w:r>
            <w:proofErr w:type="spellEnd"/>
            <w:r w:rsidRPr="009B48B0">
              <w:rPr>
                <w:rFonts w:ascii="Arial" w:eastAsia="Times New Roman" w:hAnsi="Arial" w:cs="Arial"/>
                <w:color w:val="000000"/>
                <w:lang w:eastAsia="es-MX"/>
              </w:rPr>
              <w:t xml:space="preserve">: in </w:t>
            </w:r>
            <w:proofErr w:type="spellStart"/>
            <w:r w:rsidRPr="009B48B0">
              <w:rPr>
                <w:rFonts w:ascii="Arial" w:eastAsia="Times New Roman" w:hAnsi="Arial" w:cs="Arial"/>
                <w:color w:val="000000"/>
                <w:lang w:eastAsia="es-MX"/>
              </w:rPr>
              <w:t>turbulent</w:t>
            </w:r>
            <w:proofErr w:type="spellEnd"/>
            <w:r w:rsidRPr="009B48B0">
              <w:rPr>
                <w:rFonts w:ascii="Arial" w:eastAsia="Times New Roman" w:hAnsi="Arial" w:cs="Arial"/>
                <w:color w:val="000000"/>
                <w:lang w:eastAsia="es-MX"/>
              </w:rPr>
              <w:t xml:space="preserve"> times </w:t>
            </w:r>
            <w:proofErr w:type="spellStart"/>
            <w:r w:rsidRPr="009B48B0">
              <w:rPr>
                <w:rFonts w:ascii="Arial" w:eastAsia="Times New Roman" w:hAnsi="Arial" w:cs="Arial"/>
                <w:color w:val="000000"/>
                <w:lang w:eastAsia="es-MX"/>
              </w:rPr>
              <w:t>economic</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tasks</w:t>
            </w:r>
            <w:proofErr w:type="spellEnd"/>
            <w:r w:rsidRPr="009B48B0">
              <w:rPr>
                <w:rFonts w:ascii="Arial" w:eastAsia="Times New Roman" w:hAnsi="Arial" w:cs="Arial"/>
                <w:color w:val="000000"/>
                <w:lang w:eastAsia="es-MX"/>
              </w:rPr>
              <w:t xml:space="preserve"> and </w:t>
            </w:r>
            <w:proofErr w:type="spellStart"/>
            <w:r w:rsidRPr="009B48B0">
              <w:rPr>
                <w:rFonts w:ascii="Arial" w:eastAsia="Times New Roman" w:hAnsi="Arial" w:cs="Arial"/>
                <w:color w:val="000000"/>
                <w:lang w:eastAsia="es-MX"/>
              </w:rPr>
              <w:t>risk-talking</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decisions:estudia</w:t>
            </w:r>
            <w:proofErr w:type="spellEnd"/>
            <w:r w:rsidRPr="009B48B0">
              <w:rPr>
                <w:rFonts w:ascii="Arial" w:eastAsia="Times New Roman" w:hAnsi="Arial" w:cs="Arial"/>
                <w:color w:val="000000"/>
                <w:lang w:eastAsia="es-MX"/>
              </w:rPr>
              <w:t xml:space="preserve"> la nueva economía caracterizada por nuevas tendencias, nuevos mercados, nuevas monedas y nuevos principios y tecnologías que están dando lugar a nuevas instituciones; </w:t>
            </w:r>
            <w:proofErr w:type="spellStart"/>
            <w:r w:rsidRPr="009B48B0">
              <w:rPr>
                <w:rFonts w:ascii="Arial" w:eastAsia="Times New Roman" w:hAnsi="Arial" w:cs="Arial"/>
                <w:color w:val="000000"/>
                <w:lang w:eastAsia="es-MX"/>
              </w:rPr>
              <w:t>Innovation</w:t>
            </w:r>
            <w:proofErr w:type="spellEnd"/>
            <w:r w:rsidRPr="009B48B0">
              <w:rPr>
                <w:rFonts w:ascii="Arial" w:eastAsia="Times New Roman" w:hAnsi="Arial" w:cs="Arial"/>
                <w:color w:val="000000"/>
                <w:lang w:eastAsia="es-MX"/>
              </w:rPr>
              <w:t xml:space="preserve"> and </w:t>
            </w:r>
            <w:proofErr w:type="spellStart"/>
            <w:r w:rsidRPr="009B48B0">
              <w:rPr>
                <w:rFonts w:ascii="Arial" w:eastAsia="Times New Roman" w:hAnsi="Arial" w:cs="Arial"/>
                <w:color w:val="000000"/>
                <w:lang w:eastAsia="es-MX"/>
              </w:rPr>
              <w:t>entreprencurship</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practice</w:t>
            </w:r>
            <w:proofErr w:type="spellEnd"/>
            <w:r w:rsidRPr="009B48B0">
              <w:rPr>
                <w:rFonts w:ascii="Arial" w:eastAsia="Times New Roman" w:hAnsi="Arial" w:cs="Arial"/>
                <w:color w:val="000000"/>
                <w:lang w:eastAsia="es-MX"/>
              </w:rPr>
              <w:t xml:space="preserve"> and </w:t>
            </w:r>
            <w:proofErr w:type="spellStart"/>
            <w:r w:rsidRPr="009B48B0">
              <w:rPr>
                <w:rFonts w:ascii="Arial" w:eastAsia="Times New Roman" w:hAnsi="Arial" w:cs="Arial"/>
                <w:color w:val="000000"/>
                <w:lang w:eastAsia="es-MX"/>
              </w:rPr>
              <w:t>principles</w:t>
            </w:r>
            <w:proofErr w:type="spellEnd"/>
            <w:r w:rsidRPr="009B48B0">
              <w:rPr>
                <w:rFonts w:ascii="Arial" w:eastAsia="Times New Roman" w:hAnsi="Arial" w:cs="Arial"/>
                <w:color w:val="000000"/>
                <w:lang w:eastAsia="es-MX"/>
              </w:rPr>
              <w:t xml:space="preserve">: cambios y oportunidades que las empresas deben enfrentarse por </w:t>
            </w:r>
            <w:proofErr w:type="spellStart"/>
            <w:r w:rsidRPr="009B48B0">
              <w:rPr>
                <w:rFonts w:ascii="Arial" w:eastAsia="Times New Roman" w:hAnsi="Arial" w:cs="Arial"/>
                <w:color w:val="000000"/>
                <w:lang w:eastAsia="es-MX"/>
              </w:rPr>
              <w:t>consecencia</w:t>
            </w:r>
            <w:proofErr w:type="spellEnd"/>
            <w:r w:rsidRPr="009B48B0">
              <w:rPr>
                <w:rFonts w:ascii="Arial" w:eastAsia="Times New Roman" w:hAnsi="Arial" w:cs="Arial"/>
                <w:color w:val="000000"/>
                <w:lang w:eastAsia="es-MX"/>
              </w:rPr>
              <w:t xml:space="preserve"> de la economía moderna; </w:t>
            </w:r>
            <w:proofErr w:type="spellStart"/>
            <w:r w:rsidRPr="009B48B0">
              <w:rPr>
                <w:rFonts w:ascii="Arial" w:eastAsia="Times New Roman" w:hAnsi="Arial" w:cs="Arial"/>
                <w:color w:val="000000"/>
                <w:lang w:eastAsia="es-MX"/>
              </w:rPr>
              <w:t>The</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essential</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drucker</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the</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best</w:t>
            </w:r>
            <w:proofErr w:type="spellEnd"/>
            <w:r w:rsidRPr="009B48B0">
              <w:rPr>
                <w:rFonts w:ascii="Arial" w:eastAsia="Times New Roman" w:hAnsi="Arial" w:cs="Arial"/>
                <w:color w:val="000000"/>
                <w:lang w:eastAsia="es-MX"/>
              </w:rPr>
              <w:t xml:space="preserve"> of </w:t>
            </w:r>
            <w:proofErr w:type="spellStart"/>
            <w:r w:rsidRPr="009B48B0">
              <w:rPr>
                <w:rFonts w:ascii="Arial" w:eastAsia="Times New Roman" w:hAnsi="Arial" w:cs="Arial"/>
                <w:color w:val="000000"/>
                <w:lang w:eastAsia="es-MX"/>
              </w:rPr>
              <w:t>sisty</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years</w:t>
            </w:r>
            <w:proofErr w:type="spellEnd"/>
            <w:r w:rsidRPr="009B48B0">
              <w:rPr>
                <w:rFonts w:ascii="Arial" w:eastAsia="Times New Roman" w:hAnsi="Arial" w:cs="Arial"/>
                <w:color w:val="000000"/>
                <w:lang w:eastAsia="es-MX"/>
              </w:rPr>
              <w:t xml:space="preserve"> of </w:t>
            </w:r>
            <w:proofErr w:type="spellStart"/>
            <w:r w:rsidRPr="009B48B0">
              <w:rPr>
                <w:rFonts w:ascii="Arial" w:eastAsia="Times New Roman" w:hAnsi="Arial" w:cs="Arial"/>
                <w:color w:val="000000"/>
                <w:lang w:eastAsia="es-MX"/>
              </w:rPr>
              <w:t>peter</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drucker´s</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essential</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writing</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on</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management</w:t>
            </w:r>
            <w:proofErr w:type="spellEnd"/>
            <w:r w:rsidRPr="009B48B0">
              <w:rPr>
                <w:rFonts w:ascii="Arial" w:eastAsia="Times New Roman" w:hAnsi="Arial" w:cs="Arial"/>
                <w:color w:val="000000"/>
                <w:lang w:eastAsia="es-MX"/>
              </w:rPr>
              <w:t>): da una visión amplia acerca del trabajo de dirección y de sus tareas asociadas.</w:t>
            </w:r>
          </w:p>
        </w:tc>
      </w:tr>
    </w:tbl>
    <w:p w:rsidR="00F43165" w:rsidRDefault="00F43165" w:rsidP="00907A2C">
      <w:pPr>
        <w:pStyle w:val="NormalWeb"/>
        <w:spacing w:line="360" w:lineRule="auto"/>
        <w:jc w:val="both"/>
        <w:rPr>
          <w:rFonts w:ascii="Arial" w:hAnsi="Arial" w:cs="Arial"/>
          <w:sz w:val="22"/>
          <w:szCs w:val="22"/>
        </w:rPr>
      </w:pPr>
    </w:p>
    <w:tbl>
      <w:tblPr>
        <w:tblW w:w="9280" w:type="dxa"/>
        <w:tblInd w:w="-10" w:type="dxa"/>
        <w:tblCellMar>
          <w:left w:w="70" w:type="dxa"/>
          <w:right w:w="70" w:type="dxa"/>
        </w:tblCellMar>
        <w:tblLook w:val="04A0" w:firstRow="1" w:lastRow="0" w:firstColumn="1" w:lastColumn="0" w:noHBand="0" w:noVBand="1"/>
      </w:tblPr>
      <w:tblGrid>
        <w:gridCol w:w="2280"/>
        <w:gridCol w:w="7000"/>
      </w:tblGrid>
      <w:tr w:rsidR="009B48B0" w:rsidRPr="009B48B0" w:rsidTr="009B48B0">
        <w:trPr>
          <w:trHeight w:val="330"/>
        </w:trPr>
        <w:tc>
          <w:tcPr>
            <w:tcW w:w="2280" w:type="dxa"/>
            <w:tcBorders>
              <w:top w:val="single" w:sz="8" w:space="0" w:color="auto"/>
              <w:left w:val="single" w:sz="8" w:space="0" w:color="auto"/>
              <w:bottom w:val="single" w:sz="8" w:space="0" w:color="auto"/>
              <w:right w:val="single" w:sz="4" w:space="0" w:color="auto"/>
            </w:tcBorders>
            <w:shd w:val="clear" w:color="000000" w:fill="F8CBAD"/>
            <w:noWrap/>
            <w:vAlign w:val="bottom"/>
            <w:hideMark/>
          </w:tcPr>
          <w:p w:rsidR="009B48B0" w:rsidRPr="009B48B0" w:rsidRDefault="009B48B0" w:rsidP="009B48B0">
            <w:pPr>
              <w:spacing w:after="0" w:line="240" w:lineRule="auto"/>
              <w:jc w:val="center"/>
              <w:rPr>
                <w:rFonts w:ascii="Arial" w:eastAsia="Times New Roman" w:hAnsi="Arial" w:cs="Arial"/>
                <w:color w:val="000000"/>
                <w:sz w:val="24"/>
                <w:szCs w:val="24"/>
                <w:lang w:eastAsia="es-MX"/>
              </w:rPr>
            </w:pPr>
            <w:r w:rsidRPr="009B48B0">
              <w:rPr>
                <w:rFonts w:ascii="Arial" w:eastAsia="Times New Roman" w:hAnsi="Arial" w:cs="Arial"/>
                <w:color w:val="000000"/>
                <w:sz w:val="24"/>
                <w:szCs w:val="24"/>
                <w:lang w:eastAsia="es-MX"/>
              </w:rPr>
              <w:lastRenderedPageBreak/>
              <w:t>Autor</w:t>
            </w:r>
          </w:p>
        </w:tc>
        <w:tc>
          <w:tcPr>
            <w:tcW w:w="7000" w:type="dxa"/>
            <w:tcBorders>
              <w:top w:val="single" w:sz="8" w:space="0" w:color="auto"/>
              <w:left w:val="nil"/>
              <w:bottom w:val="single" w:sz="8" w:space="0" w:color="auto"/>
              <w:right w:val="single" w:sz="8" w:space="0" w:color="auto"/>
            </w:tcBorders>
            <w:shd w:val="clear" w:color="000000" w:fill="F8CBAD"/>
            <w:noWrap/>
            <w:vAlign w:val="bottom"/>
            <w:hideMark/>
          </w:tcPr>
          <w:p w:rsidR="009B48B0" w:rsidRPr="009B48B0" w:rsidRDefault="009B48B0" w:rsidP="009B48B0">
            <w:pPr>
              <w:spacing w:after="0" w:line="240" w:lineRule="auto"/>
              <w:jc w:val="center"/>
              <w:rPr>
                <w:rFonts w:ascii="Arial" w:eastAsia="Times New Roman" w:hAnsi="Arial" w:cs="Arial"/>
                <w:color w:val="000000"/>
                <w:sz w:val="24"/>
                <w:szCs w:val="24"/>
                <w:lang w:eastAsia="es-MX"/>
              </w:rPr>
            </w:pPr>
            <w:r w:rsidRPr="009B48B0">
              <w:rPr>
                <w:rFonts w:ascii="Arial" w:eastAsia="Times New Roman" w:hAnsi="Arial" w:cs="Arial"/>
                <w:color w:val="000000"/>
                <w:sz w:val="24"/>
                <w:szCs w:val="24"/>
                <w:lang w:eastAsia="es-MX"/>
              </w:rPr>
              <w:t>Aportación</w:t>
            </w:r>
          </w:p>
        </w:tc>
      </w:tr>
      <w:tr w:rsidR="009B48B0" w:rsidRPr="009B48B0" w:rsidTr="009009F9">
        <w:trPr>
          <w:trHeight w:val="2602"/>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rsidR="009B48B0" w:rsidRPr="009B48B0" w:rsidRDefault="009B48B0" w:rsidP="009B48B0">
            <w:pPr>
              <w:spacing w:after="0" w:line="240" w:lineRule="auto"/>
              <w:jc w:val="center"/>
              <w:rPr>
                <w:rFonts w:ascii="Calibri" w:eastAsia="Times New Roman" w:hAnsi="Calibri" w:cs="Times New Roman"/>
                <w:color w:val="000000"/>
                <w:lang w:eastAsia="es-MX"/>
              </w:rPr>
            </w:pPr>
            <w:r w:rsidRPr="009B48B0">
              <w:rPr>
                <w:rFonts w:ascii="Calibri" w:eastAsia="Times New Roman" w:hAnsi="Calibri" w:cs="Times New Roman"/>
                <w:color w:val="000000"/>
                <w:lang w:eastAsia="es-MX"/>
              </w:rPr>
              <w:t xml:space="preserve">Chandler </w:t>
            </w:r>
          </w:p>
        </w:tc>
        <w:tc>
          <w:tcPr>
            <w:tcW w:w="7000" w:type="dxa"/>
            <w:tcBorders>
              <w:top w:val="nil"/>
              <w:left w:val="nil"/>
              <w:bottom w:val="single" w:sz="4" w:space="0" w:color="auto"/>
              <w:right w:val="single" w:sz="4" w:space="0" w:color="auto"/>
            </w:tcBorders>
            <w:shd w:val="clear" w:color="auto" w:fill="auto"/>
            <w:vAlign w:val="bottom"/>
            <w:hideMark/>
          </w:tcPr>
          <w:p w:rsidR="009B48B0" w:rsidRPr="009B48B0" w:rsidRDefault="009B48B0" w:rsidP="009009F9">
            <w:pPr>
              <w:spacing w:after="0" w:line="240" w:lineRule="auto"/>
              <w:jc w:val="both"/>
              <w:rPr>
                <w:rFonts w:ascii="Arial" w:eastAsia="Times New Roman" w:hAnsi="Arial" w:cs="Arial"/>
                <w:color w:val="000000"/>
                <w:lang w:eastAsia="es-MX"/>
              </w:rPr>
            </w:pPr>
            <w:r w:rsidRPr="009B48B0">
              <w:rPr>
                <w:rFonts w:ascii="Arial" w:eastAsia="Times New Roman" w:hAnsi="Arial" w:cs="Arial"/>
                <w:color w:val="000000"/>
                <w:lang w:eastAsia="es-MX"/>
              </w:rPr>
              <w:t xml:space="preserve">En su libro Estrategia y estructura: menciona que la estructura de las empresas se debe constituir de acuerdo a la estrategia establecida: "diferentes formas de la organización resultan de las diferentes formas de crecimiento y es más preciso si dicho crecimiento viene de la estrategia". En </w:t>
            </w:r>
            <w:proofErr w:type="spellStart"/>
            <w:r w:rsidRPr="009B48B0">
              <w:rPr>
                <w:rFonts w:ascii="Arial" w:eastAsia="Times New Roman" w:hAnsi="Arial" w:cs="Arial"/>
                <w:color w:val="000000"/>
                <w:lang w:eastAsia="es-MX"/>
              </w:rPr>
              <w:t>Scale</w:t>
            </w:r>
            <w:proofErr w:type="spellEnd"/>
            <w:r w:rsidRPr="009B48B0">
              <w:rPr>
                <w:rFonts w:ascii="Arial" w:eastAsia="Times New Roman" w:hAnsi="Arial" w:cs="Arial"/>
                <w:color w:val="000000"/>
                <w:lang w:eastAsia="es-MX"/>
              </w:rPr>
              <w:t xml:space="preserve"> and </w:t>
            </w:r>
            <w:proofErr w:type="spellStart"/>
            <w:r w:rsidRPr="009B48B0">
              <w:rPr>
                <w:rFonts w:ascii="Arial" w:eastAsia="Times New Roman" w:hAnsi="Arial" w:cs="Arial"/>
                <w:color w:val="000000"/>
                <w:lang w:eastAsia="es-MX"/>
              </w:rPr>
              <w:t>Scope</w:t>
            </w:r>
            <w:proofErr w:type="spellEnd"/>
            <w:r w:rsidRPr="009B48B0">
              <w:rPr>
                <w:rFonts w:ascii="Arial" w:eastAsia="Times New Roman" w:hAnsi="Arial" w:cs="Arial"/>
                <w:color w:val="000000"/>
                <w:lang w:eastAsia="es-MX"/>
              </w:rPr>
              <w:t xml:space="preserve"> estudió la forma de operar de las </w:t>
            </w:r>
            <w:proofErr w:type="spellStart"/>
            <w:r w:rsidRPr="009B48B0">
              <w:rPr>
                <w:rFonts w:ascii="Arial" w:eastAsia="Times New Roman" w:hAnsi="Arial" w:cs="Arial"/>
                <w:color w:val="000000"/>
                <w:lang w:eastAsia="es-MX"/>
              </w:rPr>
              <w:t>coorporaciones</w:t>
            </w:r>
            <w:proofErr w:type="spellEnd"/>
            <w:r w:rsidRPr="009B48B0">
              <w:rPr>
                <w:rFonts w:ascii="Arial" w:eastAsia="Times New Roman" w:hAnsi="Arial" w:cs="Arial"/>
                <w:color w:val="000000"/>
                <w:lang w:eastAsia="es-MX"/>
              </w:rPr>
              <w:t xml:space="preserve"> demostrando que tanto la estrategia como el </w:t>
            </w:r>
            <w:proofErr w:type="spellStart"/>
            <w:r w:rsidRPr="009B48B0">
              <w:rPr>
                <w:rFonts w:ascii="Arial" w:eastAsia="Times New Roman" w:hAnsi="Arial" w:cs="Arial"/>
                <w:color w:val="000000"/>
                <w:lang w:eastAsia="es-MX"/>
              </w:rPr>
              <w:t>management</w:t>
            </w:r>
            <w:proofErr w:type="spellEnd"/>
            <w:r w:rsidRPr="009B48B0">
              <w:rPr>
                <w:rFonts w:ascii="Arial" w:eastAsia="Times New Roman" w:hAnsi="Arial" w:cs="Arial"/>
                <w:color w:val="000000"/>
                <w:lang w:eastAsia="es-MX"/>
              </w:rPr>
              <w:t xml:space="preserve"> son influidos por la cultura y otras características nacionales. En 2001, en </w:t>
            </w:r>
            <w:proofErr w:type="spellStart"/>
            <w:r w:rsidRPr="009B48B0">
              <w:rPr>
                <w:rFonts w:ascii="Arial" w:eastAsia="Times New Roman" w:hAnsi="Arial" w:cs="Arial"/>
                <w:color w:val="000000"/>
                <w:lang w:eastAsia="es-MX"/>
              </w:rPr>
              <w:t>Inventing</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the</w:t>
            </w:r>
            <w:proofErr w:type="spellEnd"/>
            <w:r w:rsidRPr="009B48B0">
              <w:rPr>
                <w:rFonts w:ascii="Arial" w:eastAsia="Times New Roman" w:hAnsi="Arial" w:cs="Arial"/>
                <w:color w:val="000000"/>
                <w:lang w:eastAsia="es-MX"/>
              </w:rPr>
              <w:t xml:space="preserve"> </w:t>
            </w:r>
            <w:proofErr w:type="spellStart"/>
            <w:r w:rsidRPr="009B48B0">
              <w:rPr>
                <w:rFonts w:ascii="Arial" w:eastAsia="Times New Roman" w:hAnsi="Arial" w:cs="Arial"/>
                <w:color w:val="000000"/>
                <w:lang w:eastAsia="es-MX"/>
              </w:rPr>
              <w:t>Electronics</w:t>
            </w:r>
            <w:proofErr w:type="spellEnd"/>
            <w:r w:rsidRPr="009B48B0">
              <w:rPr>
                <w:rFonts w:ascii="Arial" w:eastAsia="Times New Roman" w:hAnsi="Arial" w:cs="Arial"/>
                <w:color w:val="000000"/>
                <w:lang w:eastAsia="es-MX"/>
              </w:rPr>
              <w:t xml:space="preserve"> Century agrega la influencia del conocimiento y de las capacidades previas como influyentes en el rol de la estrategia y del </w:t>
            </w:r>
            <w:proofErr w:type="spellStart"/>
            <w:r w:rsidRPr="009B48B0">
              <w:rPr>
                <w:rFonts w:ascii="Arial" w:eastAsia="Times New Roman" w:hAnsi="Arial" w:cs="Arial"/>
                <w:color w:val="000000"/>
                <w:lang w:eastAsia="es-MX"/>
              </w:rPr>
              <w:t>management</w:t>
            </w:r>
            <w:proofErr w:type="spellEnd"/>
            <w:r w:rsidRPr="009B48B0">
              <w:rPr>
                <w:rFonts w:ascii="Arial" w:eastAsia="Times New Roman" w:hAnsi="Arial" w:cs="Arial"/>
                <w:color w:val="000000"/>
                <w:lang w:eastAsia="es-MX"/>
              </w:rPr>
              <w:t xml:space="preserve"> al definir las actividades de la firma. </w:t>
            </w:r>
          </w:p>
        </w:tc>
      </w:tr>
      <w:tr w:rsidR="009B48B0" w:rsidRPr="009B48B0" w:rsidTr="009009F9">
        <w:trPr>
          <w:trHeight w:val="1535"/>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rsidR="009B48B0" w:rsidRPr="009B48B0" w:rsidRDefault="009B48B0" w:rsidP="009B48B0">
            <w:pPr>
              <w:spacing w:after="0" w:line="240" w:lineRule="auto"/>
              <w:jc w:val="center"/>
              <w:rPr>
                <w:rFonts w:ascii="Calibri" w:eastAsia="Times New Roman" w:hAnsi="Calibri" w:cs="Times New Roman"/>
                <w:color w:val="000000"/>
                <w:lang w:eastAsia="es-MX"/>
              </w:rPr>
            </w:pPr>
            <w:proofErr w:type="spellStart"/>
            <w:r w:rsidRPr="009B48B0">
              <w:rPr>
                <w:rFonts w:ascii="Calibri" w:eastAsia="Times New Roman" w:hAnsi="Calibri" w:cs="Times New Roman"/>
                <w:color w:val="000000"/>
                <w:lang w:eastAsia="es-MX"/>
              </w:rPr>
              <w:t>Porter</w:t>
            </w:r>
            <w:proofErr w:type="spellEnd"/>
          </w:p>
        </w:tc>
        <w:tc>
          <w:tcPr>
            <w:tcW w:w="7000" w:type="dxa"/>
            <w:tcBorders>
              <w:top w:val="nil"/>
              <w:left w:val="nil"/>
              <w:bottom w:val="single" w:sz="4" w:space="0" w:color="auto"/>
              <w:right w:val="single" w:sz="4" w:space="0" w:color="auto"/>
            </w:tcBorders>
            <w:shd w:val="clear" w:color="auto" w:fill="auto"/>
            <w:vAlign w:val="bottom"/>
            <w:hideMark/>
          </w:tcPr>
          <w:p w:rsidR="009B48B0" w:rsidRPr="009B48B0" w:rsidRDefault="009B48B0" w:rsidP="009009F9">
            <w:pPr>
              <w:spacing w:after="0" w:line="240" w:lineRule="auto"/>
              <w:jc w:val="both"/>
              <w:rPr>
                <w:rFonts w:ascii="Arial" w:eastAsia="Times New Roman" w:hAnsi="Arial" w:cs="Arial"/>
                <w:color w:val="000000"/>
                <w:lang w:eastAsia="es-MX"/>
              </w:rPr>
            </w:pPr>
            <w:r w:rsidRPr="009B48B0">
              <w:rPr>
                <w:rFonts w:ascii="Arial" w:eastAsia="Times New Roman" w:hAnsi="Arial" w:cs="Arial"/>
                <w:color w:val="000000"/>
                <w:lang w:eastAsia="es-MX"/>
              </w:rPr>
              <w:t xml:space="preserve">En el 79´ publicó un artículo donde habla de su modelo de las 5 fuerzas que dan </w:t>
            </w:r>
            <w:r w:rsidR="009009F9">
              <w:rPr>
                <w:rFonts w:ascii="Arial" w:eastAsia="Times New Roman" w:hAnsi="Arial" w:cs="Arial"/>
                <w:color w:val="000000"/>
                <w:lang w:eastAsia="es-MX"/>
              </w:rPr>
              <w:t xml:space="preserve">forma a la competencia, </w:t>
            </w:r>
            <w:r w:rsidRPr="009B48B0">
              <w:rPr>
                <w:rFonts w:ascii="Arial" w:eastAsia="Times New Roman" w:hAnsi="Arial" w:cs="Arial"/>
                <w:color w:val="000000"/>
                <w:lang w:eastAsia="es-MX"/>
              </w:rPr>
              <w:t>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w:t>
            </w:r>
          </w:p>
        </w:tc>
      </w:tr>
      <w:tr w:rsidR="009B48B0" w:rsidRPr="009B48B0" w:rsidTr="009009F9">
        <w:trPr>
          <w:trHeight w:val="2233"/>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rsidR="009B48B0" w:rsidRPr="009B48B0" w:rsidRDefault="009B48B0" w:rsidP="009B48B0">
            <w:pPr>
              <w:spacing w:after="0" w:line="240" w:lineRule="auto"/>
              <w:jc w:val="center"/>
              <w:rPr>
                <w:rFonts w:ascii="Calibri" w:eastAsia="Times New Roman" w:hAnsi="Calibri" w:cs="Times New Roman"/>
                <w:color w:val="000000"/>
                <w:lang w:eastAsia="es-MX"/>
              </w:rPr>
            </w:pPr>
            <w:proofErr w:type="spellStart"/>
            <w:r w:rsidRPr="009B48B0">
              <w:rPr>
                <w:rFonts w:ascii="Calibri" w:eastAsia="Times New Roman" w:hAnsi="Calibri" w:cs="Times New Roman"/>
                <w:color w:val="000000"/>
                <w:lang w:eastAsia="es-MX"/>
              </w:rPr>
              <w:t>Mintzberg</w:t>
            </w:r>
            <w:proofErr w:type="spellEnd"/>
            <w:r w:rsidRPr="009B48B0">
              <w:rPr>
                <w:rFonts w:ascii="Calibri" w:eastAsia="Times New Roman" w:hAnsi="Calibri" w:cs="Times New Roman"/>
                <w:color w:val="000000"/>
                <w:lang w:eastAsia="es-MX"/>
              </w:rPr>
              <w:t>, Henry</w:t>
            </w:r>
          </w:p>
        </w:tc>
        <w:tc>
          <w:tcPr>
            <w:tcW w:w="7000" w:type="dxa"/>
            <w:tcBorders>
              <w:top w:val="nil"/>
              <w:left w:val="nil"/>
              <w:bottom w:val="single" w:sz="4" w:space="0" w:color="auto"/>
              <w:right w:val="single" w:sz="4" w:space="0" w:color="auto"/>
            </w:tcBorders>
            <w:shd w:val="clear" w:color="auto" w:fill="auto"/>
            <w:vAlign w:val="bottom"/>
            <w:hideMark/>
          </w:tcPr>
          <w:p w:rsidR="009B48B0" w:rsidRPr="009B48B0" w:rsidRDefault="009B48B0" w:rsidP="009009F9">
            <w:pPr>
              <w:spacing w:after="0" w:line="240" w:lineRule="auto"/>
              <w:jc w:val="both"/>
              <w:rPr>
                <w:rFonts w:ascii="Arial" w:eastAsia="Times New Roman" w:hAnsi="Arial" w:cs="Arial"/>
                <w:color w:val="000000"/>
                <w:lang w:eastAsia="es-MX"/>
              </w:rPr>
            </w:pPr>
            <w:r w:rsidRPr="009B48B0">
              <w:rPr>
                <w:rFonts w:ascii="Arial" w:eastAsia="Times New Roman" w:hAnsi="Arial" w:cs="Arial"/>
                <w:color w:val="000000"/>
                <w:lang w:eastAsia="es-MX"/>
              </w:rPr>
              <w:t>Su obra La Naturaleza del Trabajo Directivo, menciona que existen cuatro ideas a tener en cuenta de la labor directiva: 1) El directivo es un planificador sistemático reflexivo; 2) El directivo no realiza tareas repetitivas; 3) directivo necesita de la información proporcionada tanto de los sistemas formales como informales para la toma de decisiones, 4) directivo necesita de la información proporcionada tanto de los sistemas formales como informales para la toma de decisiones. Distingue cinco subunidades en la organización: núcleo operativo, cumbre estratégica, línea media, tecno</w:t>
            </w:r>
            <w:r w:rsidR="009009F9">
              <w:rPr>
                <w:rFonts w:ascii="Arial" w:eastAsia="Times New Roman" w:hAnsi="Arial" w:cs="Arial"/>
                <w:color w:val="000000"/>
                <w:lang w:eastAsia="es-MX"/>
              </w:rPr>
              <w:t>-</w:t>
            </w:r>
            <w:r w:rsidRPr="009B48B0">
              <w:rPr>
                <w:rFonts w:ascii="Arial" w:eastAsia="Times New Roman" w:hAnsi="Arial" w:cs="Arial"/>
                <w:color w:val="000000"/>
                <w:lang w:eastAsia="es-MX"/>
              </w:rPr>
              <w:t>estructura y staff de apoyo.</w:t>
            </w:r>
          </w:p>
        </w:tc>
      </w:tr>
      <w:tr w:rsidR="009B48B0" w:rsidRPr="009B48B0" w:rsidTr="009009F9">
        <w:trPr>
          <w:trHeight w:val="2209"/>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rsidR="009B48B0" w:rsidRPr="009B48B0" w:rsidRDefault="009B48B0" w:rsidP="009B48B0">
            <w:pPr>
              <w:spacing w:after="0" w:line="240" w:lineRule="auto"/>
              <w:jc w:val="center"/>
              <w:rPr>
                <w:rFonts w:ascii="Calibri" w:eastAsia="Times New Roman" w:hAnsi="Calibri" w:cs="Times New Roman"/>
                <w:color w:val="000000"/>
                <w:lang w:eastAsia="es-MX"/>
              </w:rPr>
            </w:pPr>
            <w:r w:rsidRPr="009B48B0">
              <w:rPr>
                <w:rFonts w:ascii="Calibri" w:eastAsia="Times New Roman" w:hAnsi="Calibri" w:cs="Times New Roman"/>
                <w:color w:val="000000"/>
                <w:lang w:eastAsia="es-MX"/>
              </w:rPr>
              <w:t>Idalberto, Chiavenato</w:t>
            </w:r>
          </w:p>
        </w:tc>
        <w:tc>
          <w:tcPr>
            <w:tcW w:w="7000" w:type="dxa"/>
            <w:tcBorders>
              <w:top w:val="nil"/>
              <w:left w:val="nil"/>
              <w:bottom w:val="single" w:sz="4" w:space="0" w:color="auto"/>
              <w:right w:val="single" w:sz="4" w:space="0" w:color="auto"/>
            </w:tcBorders>
            <w:shd w:val="clear" w:color="auto" w:fill="auto"/>
            <w:vAlign w:val="bottom"/>
            <w:hideMark/>
          </w:tcPr>
          <w:p w:rsidR="009B48B0" w:rsidRPr="009B48B0" w:rsidRDefault="009009F9" w:rsidP="009009F9">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Sus obras está</w:t>
            </w:r>
            <w:r w:rsidR="009B48B0" w:rsidRPr="009B48B0">
              <w:rPr>
                <w:rFonts w:ascii="Arial" w:eastAsia="Times New Roman" w:hAnsi="Arial" w:cs="Arial"/>
                <w:color w:val="000000"/>
                <w:lang w:eastAsia="es-MX"/>
              </w:rPr>
              <w:t>n enfocadas  en una visión humanista de la administración y las organizaciones empresariales. Valora y resalta al individuo dentro de la organización como el capital m</w:t>
            </w:r>
            <w:r>
              <w:rPr>
                <w:rFonts w:ascii="Arial" w:eastAsia="Times New Roman" w:hAnsi="Arial" w:cs="Arial"/>
                <w:color w:val="000000"/>
                <w:lang w:eastAsia="es-MX"/>
              </w:rPr>
              <w:t>á</w:t>
            </w:r>
            <w:r w:rsidR="009B48B0" w:rsidRPr="009B48B0">
              <w:rPr>
                <w:rFonts w:ascii="Arial" w:eastAsia="Times New Roman" w:hAnsi="Arial" w:cs="Arial"/>
                <w:color w:val="000000"/>
                <w:lang w:eastAsia="es-MX"/>
              </w:rPr>
              <w:t>s valioso, destacando el rol de las relaciones humanas como eje par</w:t>
            </w:r>
            <w:r>
              <w:rPr>
                <w:rFonts w:ascii="Arial" w:eastAsia="Times New Roman" w:hAnsi="Arial" w:cs="Arial"/>
                <w:color w:val="000000"/>
                <w:lang w:eastAsia="es-MX"/>
              </w:rPr>
              <w:t>a una administración innovadora</w:t>
            </w:r>
            <w:r w:rsidR="009B48B0" w:rsidRPr="009B48B0">
              <w:rPr>
                <w:rFonts w:ascii="Arial" w:eastAsia="Times New Roman" w:hAnsi="Arial" w:cs="Arial"/>
                <w:color w:val="000000"/>
                <w:lang w:eastAsia="es-MX"/>
              </w:rPr>
              <w:t xml:space="preserve">. obras: introducción a la teoría general de la administración, Administración de Recursos Humanos, Comportamiento Organizacional, Recursos Humanos o Capital de las organizaciones, Innovaciones de la Administración, Planeación Estratégica y Administración en los Nuevos Tiempos. </w:t>
            </w:r>
          </w:p>
        </w:tc>
      </w:tr>
      <w:tr w:rsidR="009B48B0" w:rsidRPr="009B48B0" w:rsidTr="009009F9">
        <w:trPr>
          <w:trHeight w:val="2199"/>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rsidR="009B48B0" w:rsidRPr="009B48B0" w:rsidRDefault="009B48B0" w:rsidP="009B48B0">
            <w:pPr>
              <w:spacing w:after="0" w:line="240" w:lineRule="auto"/>
              <w:jc w:val="center"/>
              <w:rPr>
                <w:rFonts w:ascii="Calibri" w:eastAsia="Times New Roman" w:hAnsi="Calibri" w:cs="Times New Roman"/>
                <w:color w:val="000000"/>
                <w:lang w:eastAsia="es-MX"/>
              </w:rPr>
            </w:pPr>
            <w:proofErr w:type="spellStart"/>
            <w:r w:rsidRPr="009B48B0">
              <w:rPr>
                <w:rFonts w:ascii="Calibri" w:eastAsia="Times New Roman" w:hAnsi="Calibri" w:cs="Times New Roman"/>
                <w:color w:val="000000"/>
                <w:lang w:eastAsia="es-MX"/>
              </w:rPr>
              <w:t>Ansoff</w:t>
            </w:r>
            <w:proofErr w:type="spellEnd"/>
            <w:r w:rsidRPr="009B48B0">
              <w:rPr>
                <w:rFonts w:ascii="Calibri" w:eastAsia="Times New Roman" w:hAnsi="Calibri" w:cs="Times New Roman"/>
                <w:color w:val="000000"/>
                <w:lang w:eastAsia="es-MX"/>
              </w:rPr>
              <w:t>, Igor</w:t>
            </w:r>
          </w:p>
        </w:tc>
        <w:tc>
          <w:tcPr>
            <w:tcW w:w="7000" w:type="dxa"/>
            <w:tcBorders>
              <w:top w:val="nil"/>
              <w:left w:val="nil"/>
              <w:bottom w:val="single" w:sz="4" w:space="0" w:color="auto"/>
              <w:right w:val="single" w:sz="4" w:space="0" w:color="auto"/>
            </w:tcBorders>
            <w:shd w:val="clear" w:color="auto" w:fill="auto"/>
            <w:vAlign w:val="bottom"/>
            <w:hideMark/>
          </w:tcPr>
          <w:p w:rsidR="009B48B0" w:rsidRPr="009B48B0" w:rsidRDefault="009B48B0" w:rsidP="009009F9">
            <w:pPr>
              <w:spacing w:after="0" w:line="240" w:lineRule="auto"/>
              <w:jc w:val="both"/>
              <w:rPr>
                <w:rFonts w:ascii="Arial" w:eastAsia="Times New Roman" w:hAnsi="Arial" w:cs="Arial"/>
                <w:color w:val="000000"/>
                <w:lang w:eastAsia="es-MX"/>
              </w:rPr>
            </w:pPr>
            <w:r w:rsidRPr="009B48B0">
              <w:rPr>
                <w:rFonts w:ascii="Arial" w:eastAsia="Times New Roman" w:hAnsi="Arial" w:cs="Arial"/>
                <w:color w:val="000000"/>
                <w:lang w:eastAsia="es-MX"/>
              </w:rPr>
              <w:t>In</w:t>
            </w:r>
            <w:r w:rsidR="009009F9" w:rsidRPr="009009F9">
              <w:rPr>
                <w:rFonts w:ascii="Arial" w:eastAsia="Times New Roman" w:hAnsi="Arial" w:cs="Arial"/>
                <w:color w:val="000000"/>
                <w:lang w:eastAsia="es-MX"/>
              </w:rPr>
              <w:t>trodujo el método DAFO en el aná</w:t>
            </w:r>
            <w:r w:rsidRPr="009B48B0">
              <w:rPr>
                <w:rFonts w:ascii="Arial" w:eastAsia="Times New Roman" w:hAnsi="Arial" w:cs="Arial"/>
                <w:color w:val="000000"/>
                <w:lang w:eastAsia="es-MX"/>
              </w:rPr>
              <w:t>lisis de opciones estratégicas provocando el abandono</w:t>
            </w:r>
            <w:r w:rsidR="009009F9" w:rsidRPr="009009F9">
              <w:rPr>
                <w:rFonts w:ascii="Arial" w:eastAsia="Times New Roman" w:hAnsi="Arial" w:cs="Arial"/>
                <w:color w:val="000000"/>
                <w:lang w:eastAsia="es-MX"/>
              </w:rPr>
              <w:t xml:space="preserve"> </w:t>
            </w:r>
            <w:r w:rsidRPr="009B48B0">
              <w:rPr>
                <w:rFonts w:ascii="Arial" w:eastAsia="Times New Roman" w:hAnsi="Arial" w:cs="Arial"/>
                <w:color w:val="000000"/>
                <w:lang w:eastAsia="es-MX"/>
              </w:rPr>
              <w:t xml:space="preserve">de las ecuaciones </w:t>
            </w:r>
            <w:r w:rsidR="009009F9" w:rsidRPr="009009F9">
              <w:rPr>
                <w:rFonts w:ascii="Arial" w:eastAsia="Times New Roman" w:hAnsi="Arial" w:cs="Arial"/>
                <w:color w:val="000000"/>
                <w:lang w:eastAsia="es-MX"/>
              </w:rPr>
              <w:t>econométricas</w:t>
            </w:r>
            <w:r w:rsidRPr="009B48B0">
              <w:rPr>
                <w:rFonts w:ascii="Arial" w:eastAsia="Times New Roman" w:hAnsi="Arial" w:cs="Arial"/>
                <w:color w:val="000000"/>
                <w:lang w:eastAsia="es-MX"/>
              </w:rPr>
              <w:t xml:space="preserve">. Buscaba establecer una teoría de decisiones estratégicas de la empresa, propone el enfoque de las decisiones estratégicas en forma de cascada. Con ello Richard M. </w:t>
            </w:r>
            <w:proofErr w:type="spellStart"/>
            <w:r w:rsidRPr="009B48B0">
              <w:rPr>
                <w:rFonts w:ascii="Arial" w:eastAsia="Times New Roman" w:hAnsi="Arial" w:cs="Arial"/>
                <w:color w:val="000000"/>
                <w:lang w:eastAsia="es-MX"/>
              </w:rPr>
              <w:t>Cyert</w:t>
            </w:r>
            <w:proofErr w:type="spellEnd"/>
            <w:r w:rsidRPr="009B48B0">
              <w:rPr>
                <w:rFonts w:ascii="Arial" w:eastAsia="Times New Roman" w:hAnsi="Arial" w:cs="Arial"/>
                <w:color w:val="000000"/>
                <w:lang w:eastAsia="es-MX"/>
              </w:rPr>
              <w:t xml:space="preserve">, reconstruyó la teoría de la empresa para liberarla del cálculo económico de evaluación proyectos de inversión y, especialmente, de la proposición de que las empresas se guiaban por el criterio de optimización de beneficios. </w:t>
            </w:r>
          </w:p>
        </w:tc>
      </w:tr>
    </w:tbl>
    <w:p w:rsidR="009B48B0" w:rsidRDefault="009B48B0" w:rsidP="00907A2C">
      <w:pPr>
        <w:pStyle w:val="NormalWeb"/>
        <w:spacing w:line="360" w:lineRule="auto"/>
        <w:jc w:val="both"/>
        <w:rPr>
          <w:rFonts w:ascii="Arial" w:hAnsi="Arial" w:cs="Arial"/>
          <w:sz w:val="22"/>
          <w:szCs w:val="22"/>
        </w:rPr>
      </w:pPr>
    </w:p>
    <w:p w:rsidR="009B48B0" w:rsidRDefault="009B48B0" w:rsidP="00907A2C">
      <w:pPr>
        <w:pStyle w:val="NormalWeb"/>
        <w:spacing w:line="360" w:lineRule="auto"/>
        <w:jc w:val="both"/>
        <w:rPr>
          <w:rFonts w:ascii="Arial" w:hAnsi="Arial" w:cs="Arial"/>
          <w:sz w:val="22"/>
          <w:szCs w:val="22"/>
        </w:rPr>
      </w:pPr>
    </w:p>
    <w:tbl>
      <w:tblPr>
        <w:tblW w:w="9280" w:type="dxa"/>
        <w:tblInd w:w="-10" w:type="dxa"/>
        <w:tblCellMar>
          <w:left w:w="70" w:type="dxa"/>
          <w:right w:w="70" w:type="dxa"/>
        </w:tblCellMar>
        <w:tblLook w:val="04A0" w:firstRow="1" w:lastRow="0" w:firstColumn="1" w:lastColumn="0" w:noHBand="0" w:noVBand="1"/>
      </w:tblPr>
      <w:tblGrid>
        <w:gridCol w:w="2280"/>
        <w:gridCol w:w="7000"/>
      </w:tblGrid>
      <w:tr w:rsidR="009009F9" w:rsidRPr="009009F9" w:rsidTr="009009F9">
        <w:trPr>
          <w:trHeight w:val="330"/>
        </w:trPr>
        <w:tc>
          <w:tcPr>
            <w:tcW w:w="2280" w:type="dxa"/>
            <w:tcBorders>
              <w:top w:val="single" w:sz="8" w:space="0" w:color="auto"/>
              <w:left w:val="single" w:sz="8" w:space="0" w:color="auto"/>
              <w:bottom w:val="single" w:sz="8" w:space="0" w:color="auto"/>
              <w:right w:val="single" w:sz="4" w:space="0" w:color="auto"/>
            </w:tcBorders>
            <w:shd w:val="clear" w:color="000000" w:fill="F8CBAD"/>
            <w:noWrap/>
            <w:vAlign w:val="bottom"/>
            <w:hideMark/>
          </w:tcPr>
          <w:p w:rsidR="009009F9" w:rsidRPr="009009F9" w:rsidRDefault="009009F9" w:rsidP="009009F9">
            <w:pPr>
              <w:spacing w:after="0" w:line="240" w:lineRule="auto"/>
              <w:jc w:val="center"/>
              <w:rPr>
                <w:rFonts w:ascii="Arial" w:eastAsia="Times New Roman" w:hAnsi="Arial" w:cs="Arial"/>
                <w:color w:val="000000"/>
                <w:sz w:val="24"/>
                <w:szCs w:val="24"/>
                <w:lang w:eastAsia="es-MX"/>
              </w:rPr>
            </w:pPr>
            <w:r w:rsidRPr="009009F9">
              <w:rPr>
                <w:rFonts w:ascii="Arial" w:eastAsia="Times New Roman" w:hAnsi="Arial" w:cs="Arial"/>
                <w:color w:val="000000"/>
                <w:sz w:val="24"/>
                <w:szCs w:val="24"/>
                <w:lang w:eastAsia="es-MX"/>
              </w:rPr>
              <w:lastRenderedPageBreak/>
              <w:t>Autor</w:t>
            </w:r>
          </w:p>
        </w:tc>
        <w:tc>
          <w:tcPr>
            <w:tcW w:w="7000" w:type="dxa"/>
            <w:tcBorders>
              <w:top w:val="single" w:sz="8" w:space="0" w:color="auto"/>
              <w:left w:val="nil"/>
              <w:bottom w:val="single" w:sz="8" w:space="0" w:color="auto"/>
              <w:right w:val="single" w:sz="8" w:space="0" w:color="auto"/>
            </w:tcBorders>
            <w:shd w:val="clear" w:color="000000" w:fill="F8CBAD"/>
            <w:noWrap/>
            <w:vAlign w:val="bottom"/>
            <w:hideMark/>
          </w:tcPr>
          <w:p w:rsidR="009009F9" w:rsidRPr="009009F9" w:rsidRDefault="009009F9" w:rsidP="009009F9">
            <w:pPr>
              <w:spacing w:after="0" w:line="240" w:lineRule="auto"/>
              <w:jc w:val="center"/>
              <w:rPr>
                <w:rFonts w:ascii="Arial" w:eastAsia="Times New Roman" w:hAnsi="Arial" w:cs="Arial"/>
                <w:color w:val="000000"/>
                <w:sz w:val="24"/>
                <w:szCs w:val="24"/>
                <w:lang w:eastAsia="es-MX"/>
              </w:rPr>
            </w:pPr>
            <w:r w:rsidRPr="009009F9">
              <w:rPr>
                <w:rFonts w:ascii="Arial" w:eastAsia="Times New Roman" w:hAnsi="Arial" w:cs="Arial"/>
                <w:color w:val="000000"/>
                <w:sz w:val="24"/>
                <w:szCs w:val="24"/>
                <w:lang w:eastAsia="es-MX"/>
              </w:rPr>
              <w:t>Aportación</w:t>
            </w:r>
          </w:p>
        </w:tc>
      </w:tr>
      <w:tr w:rsidR="009009F9" w:rsidRPr="009009F9" w:rsidTr="009009F9">
        <w:trPr>
          <w:trHeight w:val="2602"/>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09F9" w:rsidRPr="009009F9" w:rsidRDefault="009009F9" w:rsidP="009009F9">
            <w:pPr>
              <w:spacing w:after="0" w:line="240" w:lineRule="auto"/>
              <w:jc w:val="center"/>
              <w:rPr>
                <w:rFonts w:ascii="Calibri" w:eastAsia="Times New Roman" w:hAnsi="Calibri" w:cs="Times New Roman"/>
                <w:color w:val="000000"/>
                <w:lang w:eastAsia="es-MX"/>
              </w:rPr>
            </w:pPr>
            <w:proofErr w:type="spellStart"/>
            <w:r w:rsidRPr="009009F9">
              <w:rPr>
                <w:rFonts w:ascii="Calibri" w:eastAsia="Times New Roman" w:hAnsi="Calibri" w:cs="Times New Roman"/>
                <w:color w:val="000000"/>
                <w:lang w:eastAsia="es-MX"/>
              </w:rPr>
              <w:t>Argyris</w:t>
            </w:r>
            <w:proofErr w:type="spellEnd"/>
            <w:r w:rsidRPr="009009F9">
              <w:rPr>
                <w:rFonts w:ascii="Calibri" w:eastAsia="Times New Roman" w:hAnsi="Calibri" w:cs="Times New Roman"/>
                <w:color w:val="000000"/>
                <w:lang w:eastAsia="es-MX"/>
              </w:rPr>
              <w:t>, CHRIS</w:t>
            </w:r>
          </w:p>
        </w:tc>
        <w:tc>
          <w:tcPr>
            <w:tcW w:w="7000" w:type="dxa"/>
            <w:tcBorders>
              <w:top w:val="single" w:sz="4" w:space="0" w:color="auto"/>
              <w:left w:val="nil"/>
              <w:bottom w:val="single" w:sz="4" w:space="0" w:color="auto"/>
              <w:right w:val="single" w:sz="4" w:space="0" w:color="auto"/>
            </w:tcBorders>
            <w:shd w:val="clear" w:color="auto" w:fill="auto"/>
            <w:vAlign w:val="bottom"/>
            <w:hideMark/>
          </w:tcPr>
          <w:p w:rsidR="009009F9" w:rsidRPr="009009F9" w:rsidRDefault="009009F9" w:rsidP="009009F9">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E</w:t>
            </w:r>
            <w:r w:rsidRPr="009009F9">
              <w:rPr>
                <w:rFonts w:ascii="Arial" w:eastAsia="Times New Roman" w:hAnsi="Arial" w:cs="Arial"/>
                <w:color w:val="000000"/>
                <w:lang w:eastAsia="es-MX"/>
              </w:rPr>
              <w:t>n los 50´y 60´Publicó Personalidad y Organización, Competencia Interpersonal y Eficiencia Organizacional, Integrando lo individual en la Organización y Organización e Innovación, obras centradas en las consecuencias que las organizaciones formales pueden tener sobre los individuos, liderazgo de los directivos y sistemas de control y ge</w:t>
            </w:r>
            <w:r>
              <w:rPr>
                <w:rFonts w:ascii="Arial" w:eastAsia="Times New Roman" w:hAnsi="Arial" w:cs="Arial"/>
                <w:color w:val="000000"/>
                <w:lang w:eastAsia="es-MX"/>
              </w:rPr>
              <w:t>s</w:t>
            </w:r>
            <w:r w:rsidRPr="009009F9">
              <w:rPr>
                <w:rFonts w:ascii="Arial" w:eastAsia="Times New Roman" w:hAnsi="Arial" w:cs="Arial"/>
                <w:color w:val="000000"/>
                <w:lang w:eastAsia="es-MX"/>
              </w:rPr>
              <w:t>tión de la información. En los 80´ desarrollo su teoría acerca del aprendizaje individual</w:t>
            </w:r>
            <w:r>
              <w:rPr>
                <w:rFonts w:ascii="Arial" w:eastAsia="Times New Roman" w:hAnsi="Arial" w:cs="Arial"/>
                <w:color w:val="000000"/>
                <w:lang w:eastAsia="es-MX"/>
              </w:rPr>
              <w:t xml:space="preserve"> y organizacional en la que decí</w:t>
            </w:r>
            <w:r w:rsidRPr="009009F9">
              <w:rPr>
                <w:rFonts w:ascii="Arial" w:eastAsia="Times New Roman" w:hAnsi="Arial" w:cs="Arial"/>
                <w:color w:val="000000"/>
                <w:lang w:eastAsia="es-MX"/>
              </w:rPr>
              <w:t>a que el compo</w:t>
            </w:r>
            <w:r>
              <w:rPr>
                <w:rFonts w:ascii="Arial" w:eastAsia="Times New Roman" w:hAnsi="Arial" w:cs="Arial"/>
                <w:color w:val="000000"/>
                <w:lang w:eastAsia="es-MX"/>
              </w:rPr>
              <w:t>r</w:t>
            </w:r>
            <w:r w:rsidRPr="009009F9">
              <w:rPr>
                <w:rFonts w:ascii="Arial" w:eastAsia="Times New Roman" w:hAnsi="Arial" w:cs="Arial"/>
                <w:color w:val="000000"/>
                <w:lang w:eastAsia="es-MX"/>
              </w:rPr>
              <w:t>tamiento y razonamiento humano deben servir como base pa</w:t>
            </w:r>
            <w:r>
              <w:rPr>
                <w:rFonts w:ascii="Arial" w:eastAsia="Times New Roman" w:hAnsi="Arial" w:cs="Arial"/>
                <w:color w:val="000000"/>
                <w:lang w:eastAsia="es-MX"/>
              </w:rPr>
              <w:t>ra el diagnóstico y la acción. E</w:t>
            </w:r>
            <w:r w:rsidRPr="009009F9">
              <w:rPr>
                <w:rFonts w:ascii="Arial" w:eastAsia="Times New Roman" w:hAnsi="Arial" w:cs="Arial"/>
                <w:color w:val="000000"/>
                <w:lang w:eastAsia="es-MX"/>
              </w:rPr>
              <w:t xml:space="preserve">n los 90´publicó su obra aprendizaje organizacional: teoría, método y práctica junto con Donald A </w:t>
            </w:r>
            <w:proofErr w:type="spellStart"/>
            <w:r w:rsidRPr="009009F9">
              <w:rPr>
                <w:rFonts w:ascii="Arial" w:eastAsia="Times New Roman" w:hAnsi="Arial" w:cs="Arial"/>
                <w:color w:val="000000"/>
                <w:lang w:eastAsia="es-MX"/>
              </w:rPr>
              <w:t>Schön</w:t>
            </w:r>
            <w:proofErr w:type="spellEnd"/>
            <w:r w:rsidRPr="009009F9">
              <w:rPr>
                <w:rFonts w:ascii="Arial" w:eastAsia="Times New Roman" w:hAnsi="Arial" w:cs="Arial"/>
                <w:color w:val="000000"/>
                <w:lang w:eastAsia="es-MX"/>
              </w:rPr>
              <w:t>.</w:t>
            </w:r>
          </w:p>
        </w:tc>
      </w:tr>
    </w:tbl>
    <w:p w:rsidR="0028438B" w:rsidRDefault="0028438B" w:rsidP="00907A2C">
      <w:pPr>
        <w:pStyle w:val="NormalWeb"/>
        <w:spacing w:line="360" w:lineRule="auto"/>
        <w:jc w:val="both"/>
        <w:rPr>
          <w:rFonts w:ascii="Arial" w:hAnsi="Arial" w:cs="Arial"/>
          <w:sz w:val="22"/>
          <w:szCs w:val="22"/>
        </w:rPr>
      </w:pPr>
    </w:p>
    <w:p w:rsidR="009B48B0" w:rsidRDefault="0028438B" w:rsidP="00907A2C">
      <w:pPr>
        <w:pStyle w:val="NormalWeb"/>
        <w:spacing w:line="360" w:lineRule="auto"/>
        <w:jc w:val="both"/>
        <w:rPr>
          <w:rFonts w:ascii="Arial" w:hAnsi="Arial" w:cs="Arial"/>
          <w:sz w:val="22"/>
          <w:szCs w:val="22"/>
        </w:rPr>
      </w:pPr>
      <w:r>
        <w:rPr>
          <w:rFonts w:ascii="Arial" w:hAnsi="Arial" w:cs="Arial"/>
          <w:sz w:val="22"/>
          <w:szCs w:val="22"/>
        </w:rPr>
        <w:t>Una vez analizadas las aportaciones de cada uno de los autores, nos podemos dar cuenta que la planeación estratégica ha existido desde la antigüedad y ha evolucionado conforme cambian los escenarios de competencia por la globalización, es por eso que surge la necesidad de adecuar los modelos de planeación estratégica para hacer empresas e instituciones competitivas apegándose a la planeación, políticas y objetivos establecidos cumpliendo con su misión.</w:t>
      </w:r>
    </w:p>
    <w:p w:rsidR="0028438B" w:rsidRDefault="0028438B" w:rsidP="0028438B">
      <w:pPr>
        <w:pStyle w:val="NormalWeb"/>
        <w:spacing w:line="360" w:lineRule="auto"/>
        <w:jc w:val="center"/>
        <w:rPr>
          <w:rFonts w:ascii="Arial" w:hAnsi="Arial" w:cs="Arial"/>
          <w:sz w:val="22"/>
          <w:szCs w:val="22"/>
        </w:rPr>
      </w:pPr>
      <w:r>
        <w:rPr>
          <w:rFonts w:ascii="Arial" w:hAnsi="Arial" w:cs="Arial"/>
          <w:sz w:val="22"/>
          <w:szCs w:val="22"/>
        </w:rPr>
        <w:t>Bibliografía</w:t>
      </w:r>
    </w:p>
    <w:p w:rsidR="0028438B" w:rsidRDefault="0028438B" w:rsidP="00CE35FD">
      <w:pPr>
        <w:pStyle w:val="NormalWeb"/>
        <w:jc w:val="both"/>
        <w:rPr>
          <w:rFonts w:ascii="Arial" w:hAnsi="Arial" w:cs="Arial"/>
          <w:sz w:val="22"/>
          <w:szCs w:val="22"/>
        </w:rPr>
      </w:pPr>
      <w:r>
        <w:rPr>
          <w:rFonts w:ascii="Arial" w:hAnsi="Arial" w:cs="Arial"/>
          <w:sz w:val="22"/>
          <w:szCs w:val="22"/>
        </w:rPr>
        <w:t>Dirección Estratégica</w:t>
      </w:r>
    </w:p>
    <w:p w:rsidR="0028438B" w:rsidRDefault="00CE35FD" w:rsidP="00CE35FD">
      <w:pPr>
        <w:pStyle w:val="NormalWeb"/>
        <w:jc w:val="both"/>
        <w:rPr>
          <w:rFonts w:ascii="Arial" w:hAnsi="Arial" w:cs="Arial"/>
          <w:sz w:val="22"/>
          <w:szCs w:val="22"/>
        </w:rPr>
      </w:pPr>
      <w:r>
        <w:rPr>
          <w:rFonts w:ascii="Arial" w:hAnsi="Arial" w:cs="Arial"/>
          <w:sz w:val="22"/>
          <w:szCs w:val="22"/>
        </w:rPr>
        <w:t xml:space="preserve">Autor: </w:t>
      </w:r>
      <w:r w:rsidR="0028438B">
        <w:rPr>
          <w:rFonts w:ascii="Arial" w:hAnsi="Arial" w:cs="Arial"/>
          <w:sz w:val="22"/>
          <w:szCs w:val="22"/>
        </w:rPr>
        <w:t xml:space="preserve">Santiago Garrido </w:t>
      </w:r>
      <w:proofErr w:type="spellStart"/>
      <w:r w:rsidR="0028438B">
        <w:rPr>
          <w:rFonts w:ascii="Arial" w:hAnsi="Arial" w:cs="Arial"/>
          <w:sz w:val="22"/>
          <w:szCs w:val="22"/>
        </w:rPr>
        <w:t>Buj</w:t>
      </w:r>
      <w:proofErr w:type="spellEnd"/>
      <w:r w:rsidR="0028438B">
        <w:rPr>
          <w:rFonts w:ascii="Arial" w:hAnsi="Arial" w:cs="Arial"/>
          <w:sz w:val="22"/>
          <w:szCs w:val="22"/>
        </w:rPr>
        <w:t>.</w:t>
      </w:r>
    </w:p>
    <w:p w:rsidR="0028438B" w:rsidRDefault="00CE35FD" w:rsidP="00CE35FD">
      <w:pPr>
        <w:pStyle w:val="NormalWeb"/>
        <w:jc w:val="both"/>
        <w:rPr>
          <w:rFonts w:ascii="Arial" w:hAnsi="Arial" w:cs="Arial"/>
          <w:sz w:val="22"/>
          <w:szCs w:val="22"/>
        </w:rPr>
      </w:pPr>
      <w:r>
        <w:rPr>
          <w:rFonts w:ascii="Arial" w:hAnsi="Arial" w:cs="Arial"/>
          <w:sz w:val="22"/>
          <w:szCs w:val="22"/>
        </w:rPr>
        <w:t xml:space="preserve">Editorial: </w:t>
      </w:r>
      <w:r w:rsidR="0028438B">
        <w:rPr>
          <w:rFonts w:ascii="Arial" w:hAnsi="Arial" w:cs="Arial"/>
          <w:sz w:val="22"/>
          <w:szCs w:val="22"/>
        </w:rPr>
        <w:t>Mc Graw Hill, 2003</w:t>
      </w:r>
    </w:p>
    <w:p w:rsidR="00CE35FD" w:rsidRDefault="00CE35FD" w:rsidP="00CE35FD">
      <w:pPr>
        <w:pStyle w:val="NormalWeb"/>
        <w:jc w:val="both"/>
        <w:rPr>
          <w:rFonts w:ascii="Arial" w:hAnsi="Arial" w:cs="Arial"/>
          <w:sz w:val="22"/>
          <w:szCs w:val="22"/>
        </w:rPr>
      </w:pPr>
    </w:p>
    <w:p w:rsidR="0028438B" w:rsidRDefault="0028438B" w:rsidP="00CE35FD">
      <w:pPr>
        <w:pStyle w:val="NormalWeb"/>
        <w:jc w:val="both"/>
        <w:rPr>
          <w:rFonts w:ascii="Arial" w:hAnsi="Arial" w:cs="Arial"/>
          <w:sz w:val="22"/>
          <w:szCs w:val="22"/>
        </w:rPr>
      </w:pPr>
      <w:r>
        <w:rPr>
          <w:rFonts w:ascii="Arial" w:hAnsi="Arial" w:cs="Arial"/>
          <w:sz w:val="22"/>
          <w:szCs w:val="22"/>
        </w:rPr>
        <w:t>Planeación Estratégica y Control Total de Calidad</w:t>
      </w:r>
    </w:p>
    <w:p w:rsidR="0028438B" w:rsidRDefault="00CE35FD" w:rsidP="00CE35FD">
      <w:pPr>
        <w:pStyle w:val="NormalWeb"/>
        <w:jc w:val="both"/>
        <w:rPr>
          <w:rFonts w:ascii="Arial" w:hAnsi="Arial" w:cs="Arial"/>
          <w:sz w:val="22"/>
          <w:szCs w:val="22"/>
        </w:rPr>
      </w:pPr>
      <w:r>
        <w:rPr>
          <w:rFonts w:ascii="Arial" w:hAnsi="Arial" w:cs="Arial"/>
          <w:sz w:val="22"/>
          <w:szCs w:val="22"/>
        </w:rPr>
        <w:t xml:space="preserve">Autor: </w:t>
      </w:r>
      <w:r w:rsidR="0028438B">
        <w:rPr>
          <w:rFonts w:ascii="Arial" w:hAnsi="Arial" w:cs="Arial"/>
          <w:sz w:val="22"/>
          <w:szCs w:val="22"/>
        </w:rPr>
        <w:t xml:space="preserve">Alfredo Acle </w:t>
      </w:r>
      <w:proofErr w:type="spellStart"/>
      <w:r w:rsidR="0028438B">
        <w:rPr>
          <w:rFonts w:ascii="Arial" w:hAnsi="Arial" w:cs="Arial"/>
          <w:sz w:val="22"/>
          <w:szCs w:val="22"/>
        </w:rPr>
        <w:t>Tomasini</w:t>
      </w:r>
      <w:proofErr w:type="spellEnd"/>
    </w:p>
    <w:p w:rsidR="0028438B" w:rsidRDefault="00CE35FD" w:rsidP="00CE35FD">
      <w:pPr>
        <w:pStyle w:val="NormalWeb"/>
        <w:jc w:val="both"/>
        <w:rPr>
          <w:rFonts w:ascii="Arial" w:hAnsi="Arial" w:cs="Arial"/>
          <w:sz w:val="22"/>
          <w:szCs w:val="22"/>
        </w:rPr>
      </w:pPr>
      <w:r>
        <w:rPr>
          <w:rFonts w:ascii="Arial" w:hAnsi="Arial" w:cs="Arial"/>
          <w:sz w:val="22"/>
          <w:szCs w:val="22"/>
        </w:rPr>
        <w:t xml:space="preserve">Editorial: </w:t>
      </w:r>
      <w:proofErr w:type="spellStart"/>
      <w:r>
        <w:rPr>
          <w:rFonts w:ascii="Arial" w:hAnsi="Arial" w:cs="Arial"/>
          <w:sz w:val="22"/>
          <w:szCs w:val="22"/>
        </w:rPr>
        <w:t>Grijalvo</w:t>
      </w:r>
      <w:proofErr w:type="spellEnd"/>
      <w:r>
        <w:rPr>
          <w:rFonts w:ascii="Arial" w:hAnsi="Arial" w:cs="Arial"/>
          <w:sz w:val="22"/>
          <w:szCs w:val="22"/>
        </w:rPr>
        <w:t>, 1989</w:t>
      </w:r>
    </w:p>
    <w:p w:rsidR="00CE35FD" w:rsidRDefault="00CE35FD" w:rsidP="00CE35FD">
      <w:pPr>
        <w:pStyle w:val="NormalWeb"/>
        <w:jc w:val="both"/>
        <w:rPr>
          <w:rFonts w:ascii="Arial" w:hAnsi="Arial" w:cs="Arial"/>
          <w:sz w:val="22"/>
          <w:szCs w:val="22"/>
        </w:rPr>
      </w:pPr>
    </w:p>
    <w:p w:rsidR="00CE35FD" w:rsidRDefault="00CE35FD" w:rsidP="00CE35FD">
      <w:pPr>
        <w:pStyle w:val="NormalWeb"/>
        <w:jc w:val="both"/>
        <w:rPr>
          <w:rFonts w:ascii="Arial" w:hAnsi="Arial" w:cs="Arial"/>
          <w:sz w:val="22"/>
          <w:szCs w:val="22"/>
        </w:rPr>
      </w:pPr>
      <w:r>
        <w:rPr>
          <w:rFonts w:ascii="Arial" w:hAnsi="Arial" w:cs="Arial"/>
          <w:sz w:val="22"/>
          <w:szCs w:val="22"/>
        </w:rPr>
        <w:t>Administración Pública Municipal</w:t>
      </w:r>
    </w:p>
    <w:p w:rsidR="00CE35FD" w:rsidRDefault="00CE35FD" w:rsidP="0028438B">
      <w:pPr>
        <w:pStyle w:val="NormalWeb"/>
        <w:spacing w:line="360" w:lineRule="auto"/>
        <w:jc w:val="both"/>
        <w:rPr>
          <w:rFonts w:ascii="Arial" w:hAnsi="Arial" w:cs="Arial"/>
          <w:sz w:val="22"/>
          <w:szCs w:val="22"/>
        </w:rPr>
      </w:pPr>
      <w:r>
        <w:rPr>
          <w:rFonts w:ascii="Arial" w:hAnsi="Arial" w:cs="Arial"/>
          <w:sz w:val="22"/>
          <w:szCs w:val="22"/>
        </w:rPr>
        <w:t xml:space="preserve">Autor: </w:t>
      </w:r>
      <w:proofErr w:type="spellStart"/>
      <w:r>
        <w:rPr>
          <w:rFonts w:ascii="Arial" w:hAnsi="Arial" w:cs="Arial"/>
          <w:sz w:val="22"/>
          <w:szCs w:val="22"/>
        </w:rPr>
        <w:t>Rolfi</w:t>
      </w:r>
      <w:proofErr w:type="spellEnd"/>
      <w:r>
        <w:rPr>
          <w:rFonts w:ascii="Arial" w:hAnsi="Arial" w:cs="Arial"/>
          <w:sz w:val="22"/>
          <w:szCs w:val="22"/>
        </w:rPr>
        <w:t xml:space="preserve"> Manuel Sánchez López</w:t>
      </w:r>
    </w:p>
    <w:p w:rsidR="00CE35FD" w:rsidRDefault="00CE35FD" w:rsidP="0028438B">
      <w:pPr>
        <w:pStyle w:val="NormalWeb"/>
        <w:spacing w:line="360" w:lineRule="auto"/>
        <w:jc w:val="both"/>
        <w:rPr>
          <w:rFonts w:ascii="Arial" w:hAnsi="Arial" w:cs="Arial"/>
          <w:sz w:val="22"/>
          <w:szCs w:val="22"/>
        </w:rPr>
      </w:pPr>
      <w:r>
        <w:rPr>
          <w:rFonts w:ascii="Arial" w:hAnsi="Arial" w:cs="Arial"/>
          <w:sz w:val="22"/>
          <w:szCs w:val="22"/>
        </w:rPr>
        <w:t>Editorial: Navegantes de la Comunicación Gráfica SA de CV, 2012</w:t>
      </w:r>
    </w:p>
    <w:p w:rsidR="00CE35FD" w:rsidRDefault="00CE35FD" w:rsidP="0028438B">
      <w:pPr>
        <w:pStyle w:val="NormalWeb"/>
        <w:spacing w:line="360" w:lineRule="auto"/>
        <w:jc w:val="both"/>
        <w:rPr>
          <w:rFonts w:ascii="Arial" w:hAnsi="Arial" w:cs="Arial"/>
          <w:sz w:val="22"/>
          <w:szCs w:val="22"/>
        </w:rPr>
      </w:pPr>
      <w:r>
        <w:rPr>
          <w:rFonts w:ascii="Arial" w:hAnsi="Arial" w:cs="Arial"/>
          <w:sz w:val="22"/>
          <w:szCs w:val="22"/>
        </w:rPr>
        <w:lastRenderedPageBreak/>
        <w:t>Planeación Estratégica Creativa</w:t>
      </w:r>
    </w:p>
    <w:p w:rsidR="00CE35FD" w:rsidRDefault="00CE35FD" w:rsidP="0028438B">
      <w:pPr>
        <w:pStyle w:val="NormalWeb"/>
        <w:spacing w:line="360" w:lineRule="auto"/>
        <w:jc w:val="both"/>
        <w:rPr>
          <w:rFonts w:ascii="Arial" w:hAnsi="Arial" w:cs="Arial"/>
          <w:sz w:val="22"/>
          <w:szCs w:val="22"/>
        </w:rPr>
      </w:pPr>
      <w:r>
        <w:rPr>
          <w:rFonts w:ascii="Arial" w:hAnsi="Arial" w:cs="Arial"/>
          <w:sz w:val="22"/>
          <w:szCs w:val="22"/>
        </w:rPr>
        <w:t>Autor: Fabián Martínez Villegas</w:t>
      </w:r>
    </w:p>
    <w:p w:rsidR="00CE35FD" w:rsidRDefault="00CE35FD" w:rsidP="0028438B">
      <w:pPr>
        <w:pStyle w:val="NormalWeb"/>
        <w:spacing w:line="360" w:lineRule="auto"/>
        <w:jc w:val="both"/>
        <w:rPr>
          <w:rFonts w:ascii="Arial" w:hAnsi="Arial" w:cs="Arial"/>
          <w:sz w:val="22"/>
          <w:szCs w:val="22"/>
        </w:rPr>
      </w:pPr>
      <w:r>
        <w:rPr>
          <w:rFonts w:ascii="Arial" w:hAnsi="Arial" w:cs="Arial"/>
          <w:sz w:val="22"/>
          <w:szCs w:val="22"/>
        </w:rPr>
        <w:t xml:space="preserve">Editorial: </w:t>
      </w:r>
      <w:proofErr w:type="spellStart"/>
      <w:r>
        <w:rPr>
          <w:rFonts w:ascii="Arial" w:hAnsi="Arial" w:cs="Arial"/>
          <w:sz w:val="22"/>
          <w:szCs w:val="22"/>
        </w:rPr>
        <w:t>Pac</w:t>
      </w:r>
      <w:proofErr w:type="spellEnd"/>
      <w:r>
        <w:rPr>
          <w:rFonts w:ascii="Arial" w:hAnsi="Arial" w:cs="Arial"/>
          <w:sz w:val="22"/>
          <w:szCs w:val="22"/>
        </w:rPr>
        <w:t>, 2002</w:t>
      </w:r>
    </w:p>
    <w:p w:rsidR="00CE35FD" w:rsidRDefault="00CE35FD" w:rsidP="00CE35FD">
      <w:pPr>
        <w:spacing w:after="0" w:line="240" w:lineRule="auto"/>
        <w:jc w:val="both"/>
        <w:rPr>
          <w:rFonts w:ascii="Times New Roman" w:eastAsia="Times New Roman" w:hAnsi="Times New Roman" w:cs="Times New Roman"/>
          <w:sz w:val="24"/>
          <w:szCs w:val="24"/>
          <w:lang w:eastAsia="es-MX"/>
        </w:rPr>
      </w:pPr>
      <w:hyperlink r:id="rId16" w:history="1">
        <w:r w:rsidRPr="006F3508">
          <w:rPr>
            <w:rStyle w:val="Hipervnculo"/>
            <w:rFonts w:ascii="Times New Roman" w:eastAsia="Times New Roman" w:hAnsi="Times New Roman" w:cs="Times New Roman"/>
            <w:sz w:val="24"/>
            <w:szCs w:val="24"/>
            <w:lang w:eastAsia="es-MX"/>
          </w:rPr>
          <w:t>http://www.quality-consultant.com/gerentica/aportes/aporte_001.htm</w:t>
        </w:r>
      </w:hyperlink>
    </w:p>
    <w:p w:rsidR="00CE35FD" w:rsidRDefault="00CE35FD" w:rsidP="00CE35FD"/>
    <w:p w:rsidR="00CE35FD" w:rsidRDefault="00CE35FD" w:rsidP="00CE35FD">
      <w:pPr>
        <w:rPr>
          <w:rStyle w:val="Hipervnculo"/>
        </w:rPr>
      </w:pPr>
      <w:hyperlink r:id="rId17" w:history="1">
        <w:r w:rsidRPr="006F3508">
          <w:rPr>
            <w:rStyle w:val="Hipervnculo"/>
          </w:rPr>
          <w:t>http://www.virtual.unal.edu.co/cursos/sedes/manizales/4010014/Contenidos/Capitulo1/Pages/1.2/121Conceptos_autores.htm</w:t>
        </w:r>
      </w:hyperlink>
    </w:p>
    <w:p w:rsidR="00CE35FD" w:rsidRDefault="00CE35FD" w:rsidP="00CE35FD"/>
    <w:p w:rsidR="00CE35FD" w:rsidRDefault="00CE35FD" w:rsidP="0028438B">
      <w:pPr>
        <w:pStyle w:val="NormalWeb"/>
        <w:spacing w:line="360" w:lineRule="auto"/>
        <w:jc w:val="both"/>
        <w:rPr>
          <w:rFonts w:ascii="Arial" w:hAnsi="Arial" w:cs="Arial"/>
          <w:sz w:val="22"/>
          <w:szCs w:val="22"/>
        </w:rPr>
      </w:pPr>
    </w:p>
    <w:p w:rsidR="00CE35FD" w:rsidRDefault="00CE35FD" w:rsidP="0028438B">
      <w:pPr>
        <w:pStyle w:val="NormalWeb"/>
        <w:spacing w:line="360" w:lineRule="auto"/>
        <w:jc w:val="both"/>
        <w:rPr>
          <w:rFonts w:ascii="Arial" w:hAnsi="Arial" w:cs="Arial"/>
          <w:sz w:val="22"/>
          <w:szCs w:val="22"/>
        </w:rPr>
      </w:pPr>
    </w:p>
    <w:p w:rsidR="0028438B" w:rsidRPr="0028438B" w:rsidRDefault="0028438B" w:rsidP="0028438B">
      <w:pPr>
        <w:pStyle w:val="NormalWeb"/>
        <w:spacing w:line="360" w:lineRule="auto"/>
        <w:jc w:val="both"/>
        <w:rPr>
          <w:rFonts w:ascii="Arial" w:hAnsi="Arial" w:cs="Arial"/>
          <w:sz w:val="22"/>
          <w:szCs w:val="22"/>
        </w:rPr>
      </w:pPr>
    </w:p>
    <w:p w:rsidR="0028438B" w:rsidRDefault="0028438B" w:rsidP="00907A2C">
      <w:pPr>
        <w:pStyle w:val="NormalWeb"/>
        <w:spacing w:line="360" w:lineRule="auto"/>
        <w:jc w:val="both"/>
        <w:rPr>
          <w:rFonts w:ascii="Arial" w:hAnsi="Arial" w:cs="Arial"/>
          <w:sz w:val="22"/>
          <w:szCs w:val="22"/>
        </w:rPr>
      </w:pPr>
    </w:p>
    <w:p w:rsidR="009B48B0" w:rsidRDefault="009B48B0" w:rsidP="00907A2C">
      <w:pPr>
        <w:pStyle w:val="NormalWeb"/>
        <w:spacing w:line="360" w:lineRule="auto"/>
        <w:jc w:val="both"/>
        <w:rPr>
          <w:rFonts w:ascii="Arial" w:hAnsi="Arial" w:cs="Arial"/>
          <w:sz w:val="22"/>
          <w:szCs w:val="22"/>
        </w:rPr>
      </w:pPr>
    </w:p>
    <w:p w:rsidR="009B48B0" w:rsidRDefault="009B48B0" w:rsidP="00907A2C">
      <w:pPr>
        <w:pStyle w:val="NormalWeb"/>
        <w:spacing w:line="360" w:lineRule="auto"/>
        <w:jc w:val="both"/>
        <w:rPr>
          <w:rFonts w:ascii="Arial" w:hAnsi="Arial" w:cs="Arial"/>
          <w:sz w:val="22"/>
          <w:szCs w:val="22"/>
        </w:rPr>
      </w:pPr>
    </w:p>
    <w:sectPr w:rsidR="009B48B0" w:rsidSect="009B48B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B6"/>
    <w:rsid w:val="00276706"/>
    <w:rsid w:val="0028438B"/>
    <w:rsid w:val="00507507"/>
    <w:rsid w:val="009009F9"/>
    <w:rsid w:val="00907A2C"/>
    <w:rsid w:val="009B48B0"/>
    <w:rsid w:val="00CE35FD"/>
    <w:rsid w:val="00D822B6"/>
    <w:rsid w:val="00F431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C6456-7C1A-4BF9-A6AA-720EBC3A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22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2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1958">
      <w:bodyDiv w:val="1"/>
      <w:marLeft w:val="0"/>
      <w:marRight w:val="0"/>
      <w:marTop w:val="0"/>
      <w:marBottom w:val="0"/>
      <w:divBdr>
        <w:top w:val="none" w:sz="0" w:space="0" w:color="auto"/>
        <w:left w:val="none" w:sz="0" w:space="0" w:color="auto"/>
        <w:bottom w:val="none" w:sz="0" w:space="0" w:color="auto"/>
        <w:right w:val="none" w:sz="0" w:space="0" w:color="auto"/>
      </w:divBdr>
    </w:div>
    <w:div w:id="232398344">
      <w:bodyDiv w:val="1"/>
      <w:marLeft w:val="0"/>
      <w:marRight w:val="0"/>
      <w:marTop w:val="0"/>
      <w:marBottom w:val="0"/>
      <w:divBdr>
        <w:top w:val="none" w:sz="0" w:space="0" w:color="auto"/>
        <w:left w:val="none" w:sz="0" w:space="0" w:color="auto"/>
        <w:bottom w:val="none" w:sz="0" w:space="0" w:color="auto"/>
        <w:right w:val="none" w:sz="0" w:space="0" w:color="auto"/>
      </w:divBdr>
    </w:div>
    <w:div w:id="326632364">
      <w:bodyDiv w:val="1"/>
      <w:marLeft w:val="0"/>
      <w:marRight w:val="0"/>
      <w:marTop w:val="0"/>
      <w:marBottom w:val="0"/>
      <w:divBdr>
        <w:top w:val="none" w:sz="0" w:space="0" w:color="auto"/>
        <w:left w:val="none" w:sz="0" w:space="0" w:color="auto"/>
        <w:bottom w:val="none" w:sz="0" w:space="0" w:color="auto"/>
        <w:right w:val="none" w:sz="0" w:space="0" w:color="auto"/>
      </w:divBdr>
    </w:div>
    <w:div w:id="522979839">
      <w:bodyDiv w:val="1"/>
      <w:marLeft w:val="0"/>
      <w:marRight w:val="0"/>
      <w:marTop w:val="0"/>
      <w:marBottom w:val="0"/>
      <w:divBdr>
        <w:top w:val="none" w:sz="0" w:space="0" w:color="auto"/>
        <w:left w:val="none" w:sz="0" w:space="0" w:color="auto"/>
        <w:bottom w:val="none" w:sz="0" w:space="0" w:color="auto"/>
        <w:right w:val="none" w:sz="0" w:space="0" w:color="auto"/>
      </w:divBdr>
    </w:div>
    <w:div w:id="891116999">
      <w:bodyDiv w:val="1"/>
      <w:marLeft w:val="0"/>
      <w:marRight w:val="0"/>
      <w:marTop w:val="0"/>
      <w:marBottom w:val="0"/>
      <w:divBdr>
        <w:top w:val="none" w:sz="0" w:space="0" w:color="auto"/>
        <w:left w:val="none" w:sz="0" w:space="0" w:color="auto"/>
        <w:bottom w:val="none" w:sz="0" w:space="0" w:color="auto"/>
        <w:right w:val="none" w:sz="0" w:space="0" w:color="auto"/>
      </w:divBdr>
    </w:div>
    <w:div w:id="1035423855">
      <w:bodyDiv w:val="1"/>
      <w:marLeft w:val="0"/>
      <w:marRight w:val="0"/>
      <w:marTop w:val="0"/>
      <w:marBottom w:val="0"/>
      <w:divBdr>
        <w:top w:val="none" w:sz="0" w:space="0" w:color="auto"/>
        <w:left w:val="none" w:sz="0" w:space="0" w:color="auto"/>
        <w:bottom w:val="none" w:sz="0" w:space="0" w:color="auto"/>
        <w:right w:val="none" w:sz="0" w:space="0" w:color="auto"/>
      </w:divBdr>
    </w:div>
    <w:div w:id="1486311946">
      <w:bodyDiv w:val="1"/>
      <w:marLeft w:val="0"/>
      <w:marRight w:val="0"/>
      <w:marTop w:val="0"/>
      <w:marBottom w:val="0"/>
      <w:divBdr>
        <w:top w:val="none" w:sz="0" w:space="0" w:color="auto"/>
        <w:left w:val="none" w:sz="0" w:space="0" w:color="auto"/>
        <w:bottom w:val="none" w:sz="0" w:space="0" w:color="auto"/>
        <w:right w:val="none" w:sz="0" w:space="0" w:color="auto"/>
      </w:divBdr>
    </w:div>
    <w:div w:id="1609241160">
      <w:bodyDiv w:val="1"/>
      <w:marLeft w:val="0"/>
      <w:marRight w:val="0"/>
      <w:marTop w:val="0"/>
      <w:marBottom w:val="0"/>
      <w:divBdr>
        <w:top w:val="none" w:sz="0" w:space="0" w:color="auto"/>
        <w:left w:val="none" w:sz="0" w:space="0" w:color="auto"/>
        <w:bottom w:val="none" w:sz="0" w:space="0" w:color="auto"/>
        <w:right w:val="none" w:sz="0" w:space="0" w:color="auto"/>
      </w:divBdr>
    </w:div>
    <w:div w:id="1716347722">
      <w:bodyDiv w:val="1"/>
      <w:marLeft w:val="0"/>
      <w:marRight w:val="0"/>
      <w:marTop w:val="0"/>
      <w:marBottom w:val="0"/>
      <w:divBdr>
        <w:top w:val="none" w:sz="0" w:space="0" w:color="auto"/>
        <w:left w:val="none" w:sz="0" w:space="0" w:color="auto"/>
        <w:bottom w:val="none" w:sz="0" w:space="0" w:color="auto"/>
        <w:right w:val="none" w:sz="0" w:space="0" w:color="auto"/>
      </w:divBdr>
    </w:div>
    <w:div w:id="1739086265">
      <w:bodyDiv w:val="1"/>
      <w:marLeft w:val="0"/>
      <w:marRight w:val="0"/>
      <w:marTop w:val="0"/>
      <w:marBottom w:val="0"/>
      <w:divBdr>
        <w:top w:val="none" w:sz="0" w:space="0" w:color="auto"/>
        <w:left w:val="none" w:sz="0" w:space="0" w:color="auto"/>
        <w:bottom w:val="none" w:sz="0" w:space="0" w:color="auto"/>
        <w:right w:val="none" w:sz="0" w:space="0" w:color="auto"/>
      </w:divBdr>
    </w:div>
    <w:div w:id="1796944108">
      <w:bodyDiv w:val="1"/>
      <w:marLeft w:val="0"/>
      <w:marRight w:val="0"/>
      <w:marTop w:val="0"/>
      <w:marBottom w:val="0"/>
      <w:divBdr>
        <w:top w:val="none" w:sz="0" w:space="0" w:color="auto"/>
        <w:left w:val="none" w:sz="0" w:space="0" w:color="auto"/>
        <w:bottom w:val="none" w:sz="0" w:space="0" w:color="auto"/>
        <w:right w:val="none" w:sz="0" w:space="0" w:color="auto"/>
      </w:divBdr>
    </w:div>
    <w:div w:id="20455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3/librylec/librylec.shtml" TargetMode="External"/><Relationship Id="rId13" Type="http://schemas.openxmlformats.org/officeDocument/2006/relationships/hyperlink" Target="http://www.monografias.com/trabajos13/ripa/ripa.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ografias.com/trabajos12/guiainf/guiainf.shtml" TargetMode="External"/><Relationship Id="rId12" Type="http://schemas.openxmlformats.org/officeDocument/2006/relationships/hyperlink" Target="http://www.monografias.com/trabajos13/mapro/mapro.shtml" TargetMode="External"/><Relationship Id="rId17" Type="http://schemas.openxmlformats.org/officeDocument/2006/relationships/hyperlink" Target="http://www.virtual.unal.edu.co/cursos/sedes/manizales/4010014/Contenidos/Capitulo1/Pages/1.2/121Conceptos_autores.htm" TargetMode="External"/><Relationship Id="rId2" Type="http://schemas.openxmlformats.org/officeDocument/2006/relationships/settings" Target="settings.xml"/><Relationship Id="rId16" Type="http://schemas.openxmlformats.org/officeDocument/2006/relationships/hyperlink" Target="http://www.quality-consultant.com/gerentica/aportes/aporte_001.htm" TargetMode="External"/><Relationship Id="rId1" Type="http://schemas.openxmlformats.org/officeDocument/2006/relationships/styles" Target="styles.xml"/><Relationship Id="rId6" Type="http://schemas.openxmlformats.org/officeDocument/2006/relationships/hyperlink" Target="http://www.monografias.com/trabajos11/henrym/henrym.shtml" TargetMode="External"/><Relationship Id="rId11" Type="http://schemas.openxmlformats.org/officeDocument/2006/relationships/hyperlink" Target="http://www.monografias.com/trabajos5/segu/segu.shtml" TargetMode="External"/><Relationship Id="rId5" Type="http://schemas.openxmlformats.org/officeDocument/2006/relationships/hyperlink" Target="http://www.monografias.com/trabajos14/genesispensamto/genesispensamto.shtml" TargetMode="External"/><Relationship Id="rId15" Type="http://schemas.openxmlformats.org/officeDocument/2006/relationships/hyperlink" Target="http://www.monografias.com/trabajos14/control/control.shtml" TargetMode="External"/><Relationship Id="rId10" Type="http://schemas.openxmlformats.org/officeDocument/2006/relationships/hyperlink" Target="http://www.monografias.com/trabajos11/artguerr/artguerr.s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monografias.com/Arte_y_Cultura/index.shtml" TargetMode="External"/><Relationship Id="rId14" Type="http://schemas.openxmlformats.org/officeDocument/2006/relationships/hyperlink" Target="http://www.monografias.com/trabajos15/medio-ambiente-venezuela/medio-ambiente-venezuel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1580</Words>
  <Characters>8691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2014-11-12T21:57:00Z</dcterms:created>
  <dcterms:modified xsi:type="dcterms:W3CDTF">2014-11-13T00:55:00Z</dcterms:modified>
</cp:coreProperties>
</file>