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4BF" w:rsidRPr="004E3B81" w:rsidRDefault="00BD44BF" w:rsidP="00BD44BF">
      <w:pPr>
        <w:tabs>
          <w:tab w:val="left" w:pos="567"/>
        </w:tabs>
        <w:spacing w:line="360" w:lineRule="auto"/>
        <w:jc w:val="center"/>
        <w:rPr>
          <w:rFonts w:ascii="Arial" w:hAnsi="Arial" w:cs="Arial"/>
          <w:b/>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E3B81">
        <w:rPr>
          <w:rFonts w:ascii="Arial" w:hAnsi="Arial" w:cs="Arial"/>
          <w:b/>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INSTITUTO DE ADMINISTRACION PUBLICA DEL ESTADO DE CHIAPAS, A.C.</w:t>
      </w:r>
    </w:p>
    <w:p w:rsidR="00BD44BF" w:rsidRDefault="00BD44BF" w:rsidP="00BD44BF">
      <w:pPr>
        <w:spacing w:line="360" w:lineRule="auto"/>
        <w:rPr>
          <w:rFonts w:ascii="Arial" w:hAnsi="Arial" w:cs="Arial"/>
          <w:b/>
        </w:rPr>
      </w:pPr>
    </w:p>
    <w:p w:rsidR="00BD44BF" w:rsidRDefault="00BD44BF" w:rsidP="00BD44BF">
      <w:pPr>
        <w:spacing w:line="360" w:lineRule="auto"/>
        <w:rPr>
          <w:rFonts w:ascii="Arial" w:hAnsi="Arial" w:cs="Arial"/>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Arial" w:hAnsi="Arial" w:cs="Arial"/>
          <w:b/>
        </w:rPr>
        <w:t xml:space="preserve">MATERIA: </w:t>
      </w:r>
      <w:r>
        <w:rPr>
          <w:rFonts w:ascii="Arial" w:hAnsi="Arial" w:cs="Arial"/>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PROYECTO DE INVESTIGACION</w:t>
      </w:r>
    </w:p>
    <w:p w:rsidR="00BD44BF" w:rsidRPr="00BD44BF" w:rsidRDefault="00BD44BF" w:rsidP="00BD44BF">
      <w:pPr>
        <w:spacing w:line="360" w:lineRule="auto"/>
        <w:rPr>
          <w:rFonts w:ascii="Arial" w:hAnsi="Arial" w:cs="Arial"/>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D44BF">
        <w:rPr>
          <w:rFonts w:ascii="Arial" w:hAnsi="Arial" w:cs="Arial"/>
          <w:b/>
        </w:rPr>
        <w:t>ACTIVIDAD:</w:t>
      </w:r>
      <w:r w:rsidR="00741006">
        <w:rPr>
          <w:rFonts w:ascii="Arial" w:hAnsi="Arial" w:cs="Arial"/>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CAPITULO I Y II TERMINADO</w:t>
      </w:r>
    </w:p>
    <w:p w:rsidR="00BD44BF" w:rsidRDefault="00BD44BF" w:rsidP="00BD44BF">
      <w:pPr>
        <w:spacing w:line="360" w:lineRule="auto"/>
        <w:rPr>
          <w:rFonts w:ascii="Arial" w:hAnsi="Arial" w:cs="Arial"/>
          <w:b/>
        </w:rPr>
      </w:pPr>
    </w:p>
    <w:p w:rsidR="00BD44BF" w:rsidRDefault="00BD44BF" w:rsidP="00BD44BF">
      <w:pPr>
        <w:spacing w:line="360" w:lineRule="auto"/>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Arial" w:hAnsi="Arial" w:cs="Arial"/>
          <w:b/>
        </w:rPr>
        <w:t xml:space="preserve">TEMA: </w:t>
      </w:r>
      <w:r>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LAS PLANTAS DE TRATAMIENTO DE AGUAS RESIDUALES</w:t>
      </w:r>
    </w:p>
    <w:p w:rsidR="00BD44BF" w:rsidRDefault="00BD44BF" w:rsidP="00BD44BF">
      <w:pPr>
        <w:spacing w:line="360" w:lineRule="auto"/>
        <w:jc w:val="both"/>
        <w:rPr>
          <w:rFonts w:ascii="Arial" w:hAnsi="Arial" w:cs="Arial"/>
          <w:b/>
        </w:rPr>
      </w:pPr>
    </w:p>
    <w:p w:rsidR="00BD44BF" w:rsidRPr="00BD44BF" w:rsidRDefault="00BD44BF" w:rsidP="00BD44BF">
      <w:pPr>
        <w:spacing w:line="360" w:lineRule="auto"/>
        <w:jc w:val="both"/>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D44BF">
        <w:rPr>
          <w:rFonts w:ascii="Arial" w:hAnsi="Arial" w:cs="Arial"/>
          <w:b/>
        </w:rPr>
        <w:t>TITULO:</w:t>
      </w:r>
      <w:r>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BD44BF">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PROPUESTA METODOLÓGICA PARA LA REDUCCIÓN DE LA CONTAMINACIÓN DE LOS MANTOS FREÁTICOS SUPERFICIALES DERIVADO DE LAS DESCARGAS DE LAS AGUAS RESIDUALES EN EL EJIDO MANUEL LAZOS DEL MUNICIPIO DE TUXTLA CHICO, CHIAPAS. </w:t>
      </w:r>
    </w:p>
    <w:p w:rsidR="00BD44BF" w:rsidRDefault="00BD44BF" w:rsidP="00BD44BF">
      <w:pPr>
        <w:spacing w:line="360" w:lineRule="auto"/>
        <w:rPr>
          <w:rFonts w:ascii="Arial" w:hAnsi="Arial" w:cs="Arial"/>
          <w:b/>
        </w:rPr>
      </w:pPr>
    </w:p>
    <w:p w:rsidR="00BD44BF" w:rsidRDefault="00BD44BF" w:rsidP="00BD44BF">
      <w:pPr>
        <w:spacing w:line="360" w:lineRule="auto"/>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Arial" w:hAnsi="Arial" w:cs="Arial"/>
          <w:b/>
        </w:rPr>
        <w:t xml:space="preserve">NOMBRE DEL ALUMNO: </w:t>
      </w:r>
      <w:r w:rsidRPr="004E3B81">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ARMANDO HERNANDEZ MOLINA</w:t>
      </w:r>
    </w:p>
    <w:p w:rsidR="00BD44BF" w:rsidRDefault="00BD44BF" w:rsidP="00BD44BF">
      <w:pPr>
        <w:spacing w:line="360" w:lineRule="auto"/>
        <w:rPr>
          <w:rFonts w:ascii="Arial" w:hAnsi="Arial" w:cs="Arial"/>
          <w:b/>
        </w:rPr>
      </w:pPr>
    </w:p>
    <w:p w:rsidR="00BD44BF" w:rsidRPr="004E3B81" w:rsidRDefault="00BD44BF" w:rsidP="00BD44BF">
      <w:pPr>
        <w:spacing w:line="360" w:lineRule="auto"/>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E3B81">
        <w:rPr>
          <w:rFonts w:ascii="Arial" w:hAnsi="Arial" w:cs="Arial"/>
          <w:b/>
        </w:rPr>
        <w:t>CATEDRATICO:</w:t>
      </w:r>
      <w:r>
        <w:rPr>
          <w:rFonts w:ascii="Arial" w:hAnsi="Arial" w:cs="Arial"/>
          <w:b/>
        </w:rPr>
        <w:t xml:space="preserve"> </w:t>
      </w:r>
      <w:r>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MTRO. RICARDO DAVID ESTRADA SOTO </w:t>
      </w:r>
    </w:p>
    <w:p w:rsidR="00BD44BF" w:rsidRDefault="00BD44BF" w:rsidP="00BD44BF">
      <w:pPr>
        <w:spacing w:line="360" w:lineRule="auto"/>
        <w:jc w:val="right"/>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D44BF" w:rsidRDefault="005278A0" w:rsidP="00BD44BF">
      <w:pPr>
        <w:spacing w:line="360" w:lineRule="auto"/>
        <w:jc w:val="right"/>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sectPr w:rsidR="00BD44BF" w:rsidSect="006F6224">
          <w:headerReference w:type="default" r:id="rId9"/>
          <w:pgSz w:w="12240" w:h="15840" w:code="1"/>
          <w:pgMar w:top="1518" w:right="1418" w:bottom="1418" w:left="1418" w:header="709" w:footer="709" w:gutter="0"/>
          <w:cols w:space="708"/>
          <w:docGrid w:linePitch="360"/>
        </w:sectPr>
      </w:pPr>
      <w:r>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TAPACHULA, CHIAPAS; A 23</w:t>
      </w:r>
      <w:r w:rsidR="00BD44BF" w:rsidRPr="0004221D">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DE </w:t>
      </w:r>
      <w:r w:rsidR="00BD44BF">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FEBRERO DEL AÑO 2016</w:t>
      </w:r>
      <w:r w:rsidR="00BD44BF" w:rsidRPr="0004221D">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C812B8" w:rsidRDefault="00C812B8" w:rsidP="003D6BED">
      <w:pPr>
        <w:spacing w:line="360" w:lineRule="auto"/>
        <w:rPr>
          <w:rFonts w:ascii="Arial" w:hAnsi="Arial" w:cs="Arial"/>
          <w:sz w:val="24"/>
        </w:rPr>
      </w:pPr>
    </w:p>
    <w:p w:rsidR="00A1627B" w:rsidRPr="00A1627B" w:rsidRDefault="00A1627B" w:rsidP="00A1627B">
      <w:pPr>
        <w:pStyle w:val="Sinespaciado"/>
        <w:spacing w:line="360" w:lineRule="auto"/>
        <w:jc w:val="both"/>
        <w:rPr>
          <w:rFonts w:ascii="Arial" w:hAnsi="Arial" w:cs="Arial"/>
          <w:b/>
          <w:sz w:val="24"/>
        </w:rPr>
      </w:pPr>
      <w:r w:rsidRPr="00A1627B">
        <w:rPr>
          <w:rFonts w:ascii="Arial" w:hAnsi="Arial" w:cs="Arial"/>
          <w:b/>
          <w:sz w:val="24"/>
        </w:rPr>
        <w:t xml:space="preserve">INTRODUCCIÓN </w:t>
      </w:r>
    </w:p>
    <w:p w:rsidR="00A1627B" w:rsidRPr="00A1627B" w:rsidRDefault="00A1627B" w:rsidP="00A1627B">
      <w:pPr>
        <w:pStyle w:val="Sinespaciado"/>
        <w:spacing w:line="360" w:lineRule="auto"/>
        <w:jc w:val="both"/>
        <w:rPr>
          <w:rFonts w:ascii="Arial" w:hAnsi="Arial" w:cs="Arial"/>
          <w:b/>
          <w:sz w:val="24"/>
        </w:rPr>
      </w:pPr>
    </w:p>
    <w:p w:rsidR="002441AE" w:rsidRDefault="00A1627B" w:rsidP="00A1627B">
      <w:pPr>
        <w:pStyle w:val="Sinespaciado"/>
        <w:spacing w:line="360" w:lineRule="auto"/>
        <w:ind w:left="1560" w:hanging="1560"/>
        <w:jc w:val="both"/>
        <w:rPr>
          <w:rFonts w:ascii="Arial" w:hAnsi="Arial" w:cs="Arial"/>
          <w:b/>
          <w:sz w:val="24"/>
        </w:rPr>
      </w:pPr>
      <w:r w:rsidRPr="00A1627B">
        <w:rPr>
          <w:rFonts w:ascii="Arial" w:hAnsi="Arial" w:cs="Arial"/>
          <w:b/>
          <w:sz w:val="24"/>
        </w:rPr>
        <w:t>CAPITULO I</w:t>
      </w:r>
      <w:r w:rsidR="002441AE">
        <w:rPr>
          <w:rFonts w:ascii="Arial" w:hAnsi="Arial" w:cs="Arial"/>
          <w:b/>
          <w:sz w:val="24"/>
        </w:rPr>
        <w:t>:</w:t>
      </w:r>
    </w:p>
    <w:p w:rsidR="008170D7" w:rsidRDefault="00A1627B" w:rsidP="00A1627B">
      <w:pPr>
        <w:pStyle w:val="Sinespaciado"/>
        <w:spacing w:line="360" w:lineRule="auto"/>
        <w:ind w:left="1560" w:hanging="1560"/>
        <w:jc w:val="both"/>
        <w:rPr>
          <w:rFonts w:ascii="Arial" w:hAnsi="Arial" w:cs="Arial"/>
          <w:b/>
          <w:sz w:val="24"/>
        </w:rPr>
      </w:pPr>
      <w:r w:rsidRPr="00A1627B">
        <w:rPr>
          <w:rFonts w:ascii="Arial" w:hAnsi="Arial" w:cs="Arial"/>
          <w:b/>
          <w:sz w:val="24"/>
        </w:rPr>
        <w:t xml:space="preserve">MARCO TEORICO: </w:t>
      </w:r>
    </w:p>
    <w:p w:rsidR="00A1627B" w:rsidRPr="00A1627B" w:rsidRDefault="00A1627B" w:rsidP="008170D7">
      <w:pPr>
        <w:pStyle w:val="Sinespaciado"/>
        <w:spacing w:line="360" w:lineRule="auto"/>
        <w:jc w:val="both"/>
        <w:rPr>
          <w:rFonts w:ascii="Arial" w:hAnsi="Arial" w:cs="Arial"/>
          <w:sz w:val="24"/>
        </w:rPr>
      </w:pPr>
      <w:r w:rsidRPr="00A1627B">
        <w:rPr>
          <w:rFonts w:ascii="Arial" w:hAnsi="Arial" w:cs="Arial"/>
          <w:b/>
          <w:sz w:val="24"/>
        </w:rPr>
        <w:t>TRATAMIENTO DE AGUAS RESIDUALES</w:t>
      </w:r>
      <w:r w:rsidR="008170D7">
        <w:rPr>
          <w:rFonts w:ascii="Arial" w:hAnsi="Arial" w:cs="Arial"/>
          <w:b/>
          <w:sz w:val="24"/>
        </w:rPr>
        <w:t>---------------------------------------------------- 3</w:t>
      </w:r>
    </w:p>
    <w:p w:rsidR="00A1627B" w:rsidRPr="00A1627B" w:rsidRDefault="00A1627B" w:rsidP="00A1627B">
      <w:pPr>
        <w:pStyle w:val="Sinespaciado"/>
        <w:spacing w:line="360" w:lineRule="auto"/>
        <w:ind w:left="426" w:hanging="426"/>
        <w:jc w:val="both"/>
        <w:rPr>
          <w:rFonts w:ascii="Arial" w:hAnsi="Arial" w:cs="Arial"/>
          <w:sz w:val="24"/>
        </w:rPr>
      </w:pPr>
      <w:r w:rsidRPr="00A1627B">
        <w:rPr>
          <w:rFonts w:ascii="Arial" w:hAnsi="Arial" w:cs="Arial"/>
          <w:sz w:val="24"/>
        </w:rPr>
        <w:t>1.1 Antecedentes</w:t>
      </w:r>
      <w:r w:rsidR="008170D7">
        <w:rPr>
          <w:rFonts w:ascii="Arial" w:hAnsi="Arial" w:cs="Arial"/>
          <w:sz w:val="24"/>
        </w:rPr>
        <w:t xml:space="preserve"> --------------------------------------------------------------------------------------- 3</w:t>
      </w:r>
    </w:p>
    <w:p w:rsidR="00A1627B" w:rsidRPr="00A1627B" w:rsidRDefault="00A1627B" w:rsidP="00A1627B">
      <w:pPr>
        <w:pStyle w:val="Sinespaciado"/>
        <w:spacing w:line="360" w:lineRule="auto"/>
        <w:ind w:left="426" w:hanging="426"/>
        <w:jc w:val="both"/>
        <w:rPr>
          <w:rFonts w:ascii="Arial" w:hAnsi="Arial" w:cs="Arial"/>
          <w:sz w:val="24"/>
        </w:rPr>
      </w:pPr>
      <w:r w:rsidRPr="00A1627B">
        <w:rPr>
          <w:rFonts w:ascii="Arial" w:hAnsi="Arial" w:cs="Arial"/>
          <w:sz w:val="24"/>
        </w:rPr>
        <w:t>1.2 Aguas residuales</w:t>
      </w:r>
      <w:r w:rsidR="008170D7">
        <w:rPr>
          <w:rFonts w:ascii="Arial" w:hAnsi="Arial" w:cs="Arial"/>
          <w:sz w:val="24"/>
        </w:rPr>
        <w:t xml:space="preserve"> ---------------------------------------------------------------------------------- 5</w:t>
      </w:r>
    </w:p>
    <w:p w:rsidR="00A1627B" w:rsidRPr="00A1627B" w:rsidRDefault="00A1627B" w:rsidP="00A1627B">
      <w:pPr>
        <w:pStyle w:val="Sinespaciado"/>
        <w:spacing w:line="360" w:lineRule="auto"/>
        <w:ind w:left="426" w:hanging="426"/>
        <w:jc w:val="both"/>
        <w:rPr>
          <w:rFonts w:ascii="Arial" w:hAnsi="Arial" w:cs="Arial"/>
          <w:sz w:val="24"/>
        </w:rPr>
      </w:pPr>
      <w:r w:rsidRPr="00A1627B">
        <w:rPr>
          <w:rFonts w:ascii="Arial" w:hAnsi="Arial" w:cs="Arial"/>
          <w:sz w:val="24"/>
        </w:rPr>
        <w:t>1.3 Tratamiento de aguas residuales</w:t>
      </w:r>
      <w:r w:rsidR="008170D7">
        <w:rPr>
          <w:rFonts w:ascii="Arial" w:hAnsi="Arial" w:cs="Arial"/>
          <w:sz w:val="24"/>
        </w:rPr>
        <w:t xml:space="preserve"> ------------------------------------------------------------ 10</w:t>
      </w:r>
    </w:p>
    <w:p w:rsidR="00A1627B" w:rsidRPr="00A1627B" w:rsidRDefault="00A1627B" w:rsidP="00A1627B">
      <w:pPr>
        <w:pStyle w:val="Sinespaciado"/>
        <w:spacing w:line="360" w:lineRule="auto"/>
        <w:ind w:left="426" w:hanging="426"/>
        <w:jc w:val="both"/>
        <w:rPr>
          <w:rFonts w:ascii="Arial" w:hAnsi="Arial" w:cs="Arial"/>
          <w:sz w:val="24"/>
        </w:rPr>
      </w:pPr>
      <w:r w:rsidRPr="00A1627B">
        <w:rPr>
          <w:rFonts w:ascii="Arial" w:hAnsi="Arial" w:cs="Arial"/>
          <w:sz w:val="24"/>
        </w:rPr>
        <w:t>1.4</w:t>
      </w:r>
      <w:r>
        <w:rPr>
          <w:rFonts w:ascii="Arial" w:hAnsi="Arial" w:cs="Arial"/>
          <w:sz w:val="24"/>
        </w:rPr>
        <w:t xml:space="preserve"> Contaminación de mantos acuíferos</w:t>
      </w:r>
      <w:r w:rsidR="008170D7">
        <w:rPr>
          <w:rFonts w:ascii="Arial" w:hAnsi="Arial" w:cs="Arial"/>
          <w:sz w:val="24"/>
        </w:rPr>
        <w:t xml:space="preserve"> -------------------------------------------------------- 15</w:t>
      </w:r>
    </w:p>
    <w:p w:rsidR="00A1627B" w:rsidRPr="00A1627B" w:rsidRDefault="00A1627B" w:rsidP="00A1627B">
      <w:pPr>
        <w:pStyle w:val="Sinespaciado"/>
        <w:spacing w:line="360" w:lineRule="auto"/>
        <w:jc w:val="both"/>
        <w:rPr>
          <w:rFonts w:ascii="Arial" w:hAnsi="Arial" w:cs="Arial"/>
          <w:sz w:val="24"/>
        </w:rPr>
      </w:pPr>
    </w:p>
    <w:p w:rsidR="002441AE" w:rsidRDefault="00A1627B" w:rsidP="00A1627B">
      <w:pPr>
        <w:pStyle w:val="Sinespaciado"/>
        <w:spacing w:line="360" w:lineRule="auto"/>
        <w:jc w:val="both"/>
        <w:rPr>
          <w:rFonts w:ascii="Arial" w:hAnsi="Arial" w:cs="Arial"/>
          <w:b/>
          <w:sz w:val="24"/>
        </w:rPr>
      </w:pPr>
      <w:r w:rsidRPr="00A1627B">
        <w:rPr>
          <w:rFonts w:ascii="Arial" w:hAnsi="Arial" w:cs="Arial"/>
          <w:b/>
          <w:sz w:val="24"/>
        </w:rPr>
        <w:t>CAPITULO 2</w:t>
      </w:r>
      <w:r w:rsidR="002441AE">
        <w:rPr>
          <w:rFonts w:ascii="Arial" w:hAnsi="Arial" w:cs="Arial"/>
          <w:b/>
          <w:sz w:val="24"/>
        </w:rPr>
        <w:t>:</w:t>
      </w:r>
    </w:p>
    <w:p w:rsidR="00A1627B" w:rsidRPr="00A1627B" w:rsidRDefault="00A1627B" w:rsidP="00A1627B">
      <w:pPr>
        <w:pStyle w:val="Sinespaciado"/>
        <w:spacing w:line="360" w:lineRule="auto"/>
        <w:jc w:val="both"/>
        <w:rPr>
          <w:rFonts w:ascii="Arial" w:hAnsi="Arial" w:cs="Arial"/>
          <w:b/>
          <w:sz w:val="24"/>
        </w:rPr>
      </w:pPr>
      <w:r w:rsidRPr="00A1627B">
        <w:rPr>
          <w:rFonts w:ascii="Arial" w:hAnsi="Arial" w:cs="Arial"/>
          <w:b/>
          <w:sz w:val="24"/>
        </w:rPr>
        <w:t xml:space="preserve">MARCO JURÍDICO NORMATIVO </w:t>
      </w:r>
      <w:r w:rsidR="008170D7">
        <w:rPr>
          <w:rFonts w:ascii="Arial" w:hAnsi="Arial" w:cs="Arial"/>
          <w:b/>
          <w:sz w:val="24"/>
        </w:rPr>
        <w:t xml:space="preserve">-------------------------------------------------------------- </w:t>
      </w:r>
      <w:r w:rsidR="009F0C8A">
        <w:rPr>
          <w:rFonts w:ascii="Arial" w:hAnsi="Arial" w:cs="Arial"/>
          <w:b/>
          <w:sz w:val="24"/>
        </w:rPr>
        <w:t>18</w:t>
      </w:r>
    </w:p>
    <w:p w:rsidR="00F54809" w:rsidRPr="00F54809" w:rsidRDefault="00F54809" w:rsidP="00F54809">
      <w:pPr>
        <w:spacing w:line="360" w:lineRule="auto"/>
        <w:jc w:val="both"/>
        <w:rPr>
          <w:rFonts w:ascii="Arial" w:hAnsi="Arial" w:cs="Arial"/>
          <w:sz w:val="24"/>
        </w:rPr>
      </w:pPr>
      <w:r w:rsidRPr="00F54809">
        <w:rPr>
          <w:rFonts w:ascii="Arial" w:hAnsi="Arial" w:cs="Arial"/>
          <w:sz w:val="24"/>
        </w:rPr>
        <w:t>2.1 Constitución política de los estados unidos mexicanos.</w:t>
      </w:r>
      <w:r w:rsidR="008170D7">
        <w:rPr>
          <w:rFonts w:ascii="Arial" w:hAnsi="Arial" w:cs="Arial"/>
          <w:sz w:val="24"/>
        </w:rPr>
        <w:t xml:space="preserve"> ------------------------------</w:t>
      </w:r>
      <w:r w:rsidR="009F0C8A">
        <w:rPr>
          <w:rFonts w:ascii="Arial" w:hAnsi="Arial" w:cs="Arial"/>
          <w:sz w:val="24"/>
        </w:rPr>
        <w:t xml:space="preserve"> 18</w:t>
      </w:r>
    </w:p>
    <w:p w:rsidR="00F54809" w:rsidRPr="00F54809" w:rsidRDefault="00F54809" w:rsidP="00F54809">
      <w:pPr>
        <w:spacing w:line="360" w:lineRule="auto"/>
        <w:jc w:val="both"/>
        <w:rPr>
          <w:rFonts w:ascii="Arial" w:hAnsi="Arial" w:cs="Arial"/>
          <w:sz w:val="24"/>
        </w:rPr>
      </w:pPr>
      <w:r w:rsidRPr="00F54809">
        <w:rPr>
          <w:rFonts w:ascii="Arial" w:hAnsi="Arial" w:cs="Arial"/>
          <w:sz w:val="24"/>
        </w:rPr>
        <w:t xml:space="preserve">2.2 </w:t>
      </w:r>
      <w:r w:rsidRPr="00F54809">
        <w:rPr>
          <w:rFonts w:ascii="Arial" w:hAnsi="Arial" w:cs="Arial"/>
          <w:bCs/>
          <w:color w:val="000000"/>
          <w:sz w:val="24"/>
        </w:rPr>
        <w:t>ley de aguas nacionales</w:t>
      </w:r>
      <w:r w:rsidR="008170D7">
        <w:rPr>
          <w:rFonts w:ascii="Arial" w:hAnsi="Arial" w:cs="Arial"/>
          <w:bCs/>
          <w:color w:val="000000"/>
          <w:sz w:val="24"/>
        </w:rPr>
        <w:t xml:space="preserve"> ----------------------------------------------------------------------</w:t>
      </w:r>
      <w:r w:rsidR="009F0C8A">
        <w:rPr>
          <w:rFonts w:ascii="Arial" w:hAnsi="Arial" w:cs="Arial"/>
          <w:bCs/>
          <w:color w:val="000000"/>
          <w:sz w:val="24"/>
        </w:rPr>
        <w:t xml:space="preserve"> 18</w:t>
      </w:r>
    </w:p>
    <w:p w:rsidR="00F54809" w:rsidRDefault="00F54809" w:rsidP="00F54809">
      <w:pPr>
        <w:spacing w:line="360" w:lineRule="auto"/>
        <w:jc w:val="both"/>
        <w:rPr>
          <w:rFonts w:ascii="Arial" w:hAnsi="Arial" w:cs="Arial"/>
          <w:bCs/>
          <w:color w:val="000000"/>
          <w:sz w:val="24"/>
        </w:rPr>
      </w:pPr>
      <w:r w:rsidRPr="00F54809">
        <w:rPr>
          <w:rFonts w:ascii="Arial" w:hAnsi="Arial" w:cs="Arial"/>
          <w:sz w:val="24"/>
        </w:rPr>
        <w:t xml:space="preserve">2.3 </w:t>
      </w:r>
      <w:r w:rsidRPr="00F54809">
        <w:rPr>
          <w:rFonts w:ascii="Arial" w:hAnsi="Arial" w:cs="Arial"/>
          <w:bCs/>
          <w:color w:val="000000"/>
          <w:sz w:val="24"/>
        </w:rPr>
        <w:t xml:space="preserve">Ley General del Equilibrio Ecológico y </w:t>
      </w:r>
      <w:r w:rsidRPr="00F54809">
        <w:rPr>
          <w:rFonts w:ascii="Arial" w:hAnsi="Arial" w:cs="Arial"/>
          <w:bCs/>
          <w:color w:val="000000"/>
          <w:spacing w:val="1"/>
          <w:sz w:val="24"/>
        </w:rPr>
        <w:t>Protección</w:t>
      </w:r>
      <w:r w:rsidRPr="00F54809">
        <w:rPr>
          <w:rFonts w:ascii="Arial" w:hAnsi="Arial" w:cs="Arial"/>
          <w:bCs/>
          <w:color w:val="000000"/>
          <w:sz w:val="24"/>
        </w:rPr>
        <w:t xml:space="preserve"> al</w:t>
      </w:r>
      <w:r w:rsidRPr="00F54809">
        <w:rPr>
          <w:rFonts w:ascii="Arial" w:hAnsi="Arial" w:cs="Arial"/>
          <w:bCs/>
          <w:color w:val="000000"/>
          <w:spacing w:val="1"/>
          <w:sz w:val="24"/>
        </w:rPr>
        <w:t xml:space="preserve"> </w:t>
      </w:r>
      <w:r w:rsidRPr="00F54809">
        <w:rPr>
          <w:rFonts w:ascii="Arial" w:hAnsi="Arial" w:cs="Arial"/>
          <w:bCs/>
          <w:color w:val="000000"/>
          <w:sz w:val="24"/>
        </w:rPr>
        <w:t>Ambiente</w:t>
      </w:r>
      <w:r>
        <w:rPr>
          <w:rFonts w:ascii="Arial" w:hAnsi="Arial" w:cs="Arial"/>
          <w:bCs/>
          <w:color w:val="000000"/>
          <w:sz w:val="24"/>
        </w:rPr>
        <w:t>.</w:t>
      </w:r>
      <w:r w:rsidR="008170D7">
        <w:rPr>
          <w:rFonts w:ascii="Arial" w:hAnsi="Arial" w:cs="Arial"/>
          <w:bCs/>
          <w:color w:val="000000"/>
          <w:sz w:val="24"/>
        </w:rPr>
        <w:t xml:space="preserve"> ------------------</w:t>
      </w:r>
      <w:r w:rsidR="009F0C8A">
        <w:rPr>
          <w:rFonts w:ascii="Arial" w:hAnsi="Arial" w:cs="Arial"/>
          <w:bCs/>
          <w:color w:val="000000"/>
          <w:sz w:val="24"/>
        </w:rPr>
        <w:t xml:space="preserve"> 23</w:t>
      </w:r>
    </w:p>
    <w:p w:rsidR="00F54809" w:rsidRPr="00F54809" w:rsidRDefault="00F54809" w:rsidP="00F54809">
      <w:pPr>
        <w:spacing w:line="360" w:lineRule="auto"/>
        <w:jc w:val="both"/>
        <w:rPr>
          <w:rFonts w:ascii="Arial" w:hAnsi="Arial" w:cs="Arial"/>
          <w:bCs/>
          <w:color w:val="000000"/>
          <w:sz w:val="24"/>
        </w:rPr>
      </w:pPr>
      <w:r>
        <w:rPr>
          <w:rFonts w:ascii="Arial" w:hAnsi="Arial" w:cs="Arial"/>
          <w:bCs/>
          <w:color w:val="000000"/>
          <w:sz w:val="24"/>
        </w:rPr>
        <w:t>2.4 Normas SEMARNAT para aguas residuales</w:t>
      </w:r>
      <w:r w:rsidR="008170D7">
        <w:rPr>
          <w:rFonts w:ascii="Arial" w:hAnsi="Arial" w:cs="Arial"/>
          <w:bCs/>
          <w:color w:val="000000"/>
          <w:sz w:val="24"/>
        </w:rPr>
        <w:t xml:space="preserve"> -------------------------------------------</w:t>
      </w:r>
      <w:r w:rsidR="009F0C8A">
        <w:rPr>
          <w:rFonts w:ascii="Arial" w:hAnsi="Arial" w:cs="Arial"/>
          <w:bCs/>
          <w:color w:val="000000"/>
          <w:sz w:val="24"/>
        </w:rPr>
        <w:t xml:space="preserve"> 25</w:t>
      </w:r>
    </w:p>
    <w:p w:rsidR="00F54809" w:rsidRDefault="00F54809" w:rsidP="00F54809">
      <w:pPr>
        <w:widowControl w:val="0"/>
        <w:tabs>
          <w:tab w:val="left" w:pos="6675"/>
        </w:tabs>
        <w:autoSpaceDE w:val="0"/>
        <w:autoSpaceDN w:val="0"/>
        <w:adjustRightInd w:val="0"/>
        <w:spacing w:line="360" w:lineRule="auto"/>
        <w:jc w:val="both"/>
        <w:rPr>
          <w:rFonts w:ascii="Arial" w:hAnsi="Arial" w:cs="Arial"/>
          <w:sz w:val="24"/>
        </w:rPr>
      </w:pPr>
      <w:r>
        <w:rPr>
          <w:rFonts w:ascii="Arial" w:hAnsi="Arial" w:cs="Arial"/>
          <w:sz w:val="24"/>
        </w:rPr>
        <w:tab/>
      </w:r>
    </w:p>
    <w:p w:rsidR="00A1627B" w:rsidRPr="00A1627B" w:rsidRDefault="00A1627B" w:rsidP="00A1627B">
      <w:pPr>
        <w:pStyle w:val="Sinespaciado"/>
        <w:spacing w:line="360" w:lineRule="auto"/>
        <w:ind w:left="1560" w:hanging="1560"/>
        <w:jc w:val="both"/>
        <w:rPr>
          <w:rFonts w:ascii="Arial" w:hAnsi="Arial" w:cs="Arial"/>
          <w:b/>
          <w:sz w:val="24"/>
        </w:rPr>
      </w:pPr>
      <w:r w:rsidRPr="00A1627B">
        <w:rPr>
          <w:rFonts w:ascii="Arial" w:hAnsi="Arial" w:cs="Arial"/>
          <w:b/>
          <w:sz w:val="24"/>
        </w:rPr>
        <w:t>CAPITULO3: METODOLOGIA</w:t>
      </w:r>
    </w:p>
    <w:p w:rsidR="00A1627B" w:rsidRDefault="00A1627B" w:rsidP="00A1627B">
      <w:pPr>
        <w:pStyle w:val="Sinespaciado"/>
        <w:spacing w:line="360" w:lineRule="auto"/>
        <w:jc w:val="both"/>
        <w:rPr>
          <w:rFonts w:ascii="Arial" w:hAnsi="Arial" w:cs="Arial"/>
          <w:sz w:val="24"/>
        </w:rPr>
      </w:pPr>
    </w:p>
    <w:p w:rsidR="002441AE" w:rsidRDefault="002441AE" w:rsidP="00A1627B">
      <w:pPr>
        <w:pStyle w:val="Sinespaciado"/>
        <w:spacing w:line="360" w:lineRule="auto"/>
        <w:jc w:val="both"/>
        <w:rPr>
          <w:rFonts w:ascii="Arial" w:hAnsi="Arial" w:cs="Arial"/>
          <w:sz w:val="24"/>
        </w:rPr>
      </w:pPr>
    </w:p>
    <w:p w:rsidR="002441AE" w:rsidRPr="00A1627B" w:rsidRDefault="002441AE" w:rsidP="00A1627B">
      <w:pPr>
        <w:pStyle w:val="Sinespaciado"/>
        <w:spacing w:line="360" w:lineRule="auto"/>
        <w:jc w:val="both"/>
        <w:rPr>
          <w:rFonts w:ascii="Arial" w:hAnsi="Arial" w:cs="Arial"/>
          <w:sz w:val="24"/>
        </w:rPr>
      </w:pPr>
    </w:p>
    <w:p w:rsidR="00A1627B" w:rsidRPr="00A1627B" w:rsidRDefault="00A1627B" w:rsidP="00A1627B">
      <w:pPr>
        <w:pStyle w:val="Sinespaciado"/>
        <w:spacing w:line="360" w:lineRule="auto"/>
        <w:ind w:left="1560" w:hanging="1560"/>
        <w:jc w:val="both"/>
        <w:rPr>
          <w:rFonts w:ascii="Arial" w:hAnsi="Arial" w:cs="Arial"/>
          <w:b/>
          <w:sz w:val="24"/>
        </w:rPr>
      </w:pPr>
      <w:r w:rsidRPr="00A1627B">
        <w:rPr>
          <w:rFonts w:ascii="Arial" w:hAnsi="Arial" w:cs="Arial"/>
          <w:b/>
          <w:sz w:val="24"/>
        </w:rPr>
        <w:t xml:space="preserve">CAPITULO 4 ANALISIS DE RESULTADOS </w:t>
      </w:r>
    </w:p>
    <w:p w:rsidR="00A1627B" w:rsidRDefault="00A1627B" w:rsidP="00A1627B">
      <w:pPr>
        <w:pStyle w:val="Sinespaciado"/>
        <w:spacing w:line="360" w:lineRule="auto"/>
        <w:ind w:left="1560" w:hanging="1560"/>
        <w:rPr>
          <w:rFonts w:ascii="Arial" w:hAnsi="Arial" w:cs="Arial"/>
          <w:b/>
        </w:rPr>
      </w:pPr>
    </w:p>
    <w:p w:rsidR="002441AE" w:rsidRDefault="002441AE" w:rsidP="00A1627B">
      <w:pPr>
        <w:pStyle w:val="Sinespaciado"/>
        <w:spacing w:line="360" w:lineRule="auto"/>
        <w:ind w:left="1560" w:hanging="1560"/>
        <w:rPr>
          <w:rFonts w:ascii="Arial" w:hAnsi="Arial" w:cs="Arial"/>
          <w:b/>
        </w:rPr>
      </w:pPr>
    </w:p>
    <w:p w:rsidR="002441AE" w:rsidRDefault="002441AE" w:rsidP="00A1627B">
      <w:pPr>
        <w:pStyle w:val="Sinespaciado"/>
        <w:spacing w:line="360" w:lineRule="auto"/>
        <w:ind w:left="1560" w:hanging="1560"/>
        <w:rPr>
          <w:rFonts w:ascii="Arial" w:hAnsi="Arial" w:cs="Arial"/>
          <w:b/>
        </w:rPr>
      </w:pPr>
    </w:p>
    <w:p w:rsidR="00A1627B" w:rsidRPr="00B2662A" w:rsidRDefault="00A1627B" w:rsidP="00A1627B">
      <w:pPr>
        <w:pStyle w:val="Sinespaciado"/>
        <w:spacing w:line="360" w:lineRule="auto"/>
        <w:rPr>
          <w:rFonts w:ascii="Arial" w:hAnsi="Arial" w:cs="Arial"/>
        </w:rPr>
      </w:pPr>
    </w:p>
    <w:p w:rsidR="00A1627B" w:rsidRPr="00B2662A" w:rsidRDefault="00A1627B" w:rsidP="00A1627B">
      <w:pPr>
        <w:pStyle w:val="Sinespaciado"/>
        <w:spacing w:line="360" w:lineRule="auto"/>
        <w:rPr>
          <w:rFonts w:ascii="Arial" w:hAnsi="Arial" w:cs="Arial"/>
          <w:b/>
        </w:rPr>
      </w:pPr>
      <w:r w:rsidRPr="00B2662A">
        <w:rPr>
          <w:rFonts w:ascii="Arial" w:hAnsi="Arial" w:cs="Arial"/>
          <w:b/>
        </w:rPr>
        <w:t>BIBLIOGRAFIA</w:t>
      </w:r>
      <w:r w:rsidR="008170D7">
        <w:rPr>
          <w:rFonts w:ascii="Arial" w:hAnsi="Arial" w:cs="Arial"/>
          <w:b/>
        </w:rPr>
        <w:t xml:space="preserve"> --------------------------------------------------------------------------------------------- </w:t>
      </w:r>
      <w:r w:rsidR="009F0C8A">
        <w:rPr>
          <w:rFonts w:ascii="Arial" w:hAnsi="Arial" w:cs="Arial"/>
          <w:b/>
        </w:rPr>
        <w:t>27</w:t>
      </w:r>
      <w:bookmarkStart w:id="0" w:name="_GoBack"/>
      <w:bookmarkEnd w:id="0"/>
    </w:p>
    <w:p w:rsidR="00A1627B" w:rsidRDefault="00A1627B" w:rsidP="006C01E6">
      <w:pPr>
        <w:spacing w:line="360" w:lineRule="auto"/>
        <w:jc w:val="both"/>
        <w:rPr>
          <w:rFonts w:ascii="Arial" w:hAnsi="Arial" w:cs="Arial"/>
          <w:b/>
          <w:sz w:val="24"/>
          <w:szCs w:val="24"/>
        </w:rPr>
      </w:pPr>
    </w:p>
    <w:p w:rsidR="002441AE" w:rsidRPr="002441AE" w:rsidRDefault="006C01E6" w:rsidP="006C01E6">
      <w:pPr>
        <w:spacing w:line="360" w:lineRule="auto"/>
        <w:jc w:val="both"/>
        <w:rPr>
          <w:rFonts w:ascii="Arial" w:hAnsi="Arial" w:cs="Arial"/>
          <w:b/>
          <w:sz w:val="28"/>
          <w:szCs w:val="24"/>
        </w:rPr>
      </w:pPr>
      <w:r w:rsidRPr="002441AE">
        <w:rPr>
          <w:rFonts w:ascii="Arial" w:hAnsi="Arial" w:cs="Arial"/>
          <w:b/>
          <w:sz w:val="28"/>
          <w:szCs w:val="24"/>
        </w:rPr>
        <w:lastRenderedPageBreak/>
        <w:t>CAPÍTULO I</w:t>
      </w:r>
      <w:r w:rsidR="00BD44BF" w:rsidRPr="002441AE">
        <w:rPr>
          <w:rFonts w:ascii="Arial" w:hAnsi="Arial" w:cs="Arial"/>
          <w:b/>
          <w:sz w:val="28"/>
          <w:szCs w:val="24"/>
        </w:rPr>
        <w:t>:</w:t>
      </w:r>
    </w:p>
    <w:p w:rsidR="006C01E6" w:rsidRDefault="006C01E6" w:rsidP="006C01E6">
      <w:pPr>
        <w:spacing w:line="360" w:lineRule="auto"/>
        <w:jc w:val="both"/>
        <w:rPr>
          <w:rFonts w:ascii="Arial" w:hAnsi="Arial" w:cs="Arial"/>
          <w:b/>
          <w:sz w:val="24"/>
          <w:szCs w:val="24"/>
        </w:rPr>
      </w:pPr>
      <w:r w:rsidRPr="00BD44BF">
        <w:rPr>
          <w:rFonts w:ascii="Arial" w:hAnsi="Arial" w:cs="Arial"/>
          <w:b/>
          <w:sz w:val="24"/>
          <w:szCs w:val="24"/>
        </w:rPr>
        <w:t xml:space="preserve">MARCO TEÓRICO CONTEXTUAL </w:t>
      </w:r>
      <w:r w:rsidR="003F2ACA" w:rsidRPr="00BD44BF">
        <w:rPr>
          <w:rFonts w:ascii="Arial" w:hAnsi="Arial" w:cs="Arial"/>
          <w:b/>
          <w:sz w:val="24"/>
          <w:szCs w:val="24"/>
        </w:rPr>
        <w:t>TRATAMIENTO DE LAS AGUAS RESIDUALES</w:t>
      </w:r>
      <w:r w:rsidR="003F2ACA">
        <w:rPr>
          <w:rFonts w:ascii="Arial" w:hAnsi="Arial" w:cs="Arial"/>
          <w:sz w:val="24"/>
          <w:szCs w:val="24"/>
        </w:rPr>
        <w:t xml:space="preserve"> </w:t>
      </w:r>
      <w:r>
        <w:rPr>
          <w:rFonts w:ascii="Arial" w:hAnsi="Arial" w:cs="Arial"/>
          <w:b/>
          <w:sz w:val="24"/>
          <w:szCs w:val="24"/>
        </w:rPr>
        <w:t xml:space="preserve"> </w:t>
      </w:r>
    </w:p>
    <w:p w:rsidR="002441AE" w:rsidRDefault="002441AE" w:rsidP="006C01E6">
      <w:pPr>
        <w:spacing w:line="360" w:lineRule="auto"/>
        <w:jc w:val="both"/>
        <w:rPr>
          <w:rFonts w:ascii="Arial" w:hAnsi="Arial" w:cs="Arial"/>
          <w:b/>
          <w:sz w:val="24"/>
          <w:szCs w:val="24"/>
        </w:rPr>
      </w:pPr>
    </w:p>
    <w:p w:rsidR="00FC6B53" w:rsidRDefault="00FC6B53" w:rsidP="00B3563E">
      <w:pPr>
        <w:pStyle w:val="Prrafodelista"/>
        <w:numPr>
          <w:ilvl w:val="1"/>
          <w:numId w:val="29"/>
        </w:numPr>
        <w:spacing w:line="360" w:lineRule="auto"/>
        <w:jc w:val="both"/>
        <w:rPr>
          <w:rFonts w:ascii="Arial" w:hAnsi="Arial" w:cs="Arial"/>
          <w:b/>
          <w:sz w:val="24"/>
          <w:szCs w:val="24"/>
        </w:rPr>
      </w:pPr>
      <w:r>
        <w:rPr>
          <w:rFonts w:ascii="Arial" w:hAnsi="Arial" w:cs="Arial"/>
          <w:b/>
          <w:sz w:val="24"/>
          <w:szCs w:val="24"/>
        </w:rPr>
        <w:t xml:space="preserve">ANTECEDENTES </w:t>
      </w:r>
    </w:p>
    <w:p w:rsidR="00FC6B53" w:rsidRPr="008330D4" w:rsidRDefault="008330D4" w:rsidP="00FC6B53">
      <w:pPr>
        <w:spacing w:line="360" w:lineRule="auto"/>
        <w:ind w:left="60"/>
        <w:jc w:val="both"/>
        <w:rPr>
          <w:rFonts w:ascii="Arial" w:hAnsi="Arial" w:cs="Arial"/>
          <w:b/>
          <w:sz w:val="24"/>
          <w:szCs w:val="24"/>
        </w:rPr>
      </w:pPr>
      <w:r w:rsidRPr="008330D4">
        <w:rPr>
          <w:rFonts w:ascii="Arial" w:hAnsi="Arial" w:cs="Arial"/>
          <w:b/>
          <w:sz w:val="24"/>
          <w:szCs w:val="24"/>
        </w:rPr>
        <w:t xml:space="preserve">HISTORIA DEL TRATAMIENTO DEL AGUA POTABLE. </w:t>
      </w:r>
    </w:p>
    <w:p w:rsidR="009F2AAE" w:rsidRPr="00AC79D4" w:rsidRDefault="009F2AAE" w:rsidP="009F2AAE">
      <w:pPr>
        <w:shd w:val="clear" w:color="auto" w:fill="FFFFFF"/>
        <w:spacing w:after="150" w:line="360" w:lineRule="auto"/>
        <w:jc w:val="both"/>
        <w:rPr>
          <w:rFonts w:ascii="Arial" w:eastAsia="Times New Roman" w:hAnsi="Arial" w:cs="Arial"/>
          <w:i/>
          <w:color w:val="333333"/>
          <w:sz w:val="24"/>
          <w:szCs w:val="24"/>
          <w:lang w:eastAsia="es-MX"/>
        </w:rPr>
      </w:pPr>
      <w:r w:rsidRPr="00AC79D4">
        <w:rPr>
          <w:rFonts w:ascii="Arial" w:eastAsia="Times New Roman" w:hAnsi="Arial" w:cs="Arial"/>
          <w:i/>
          <w:color w:val="333333"/>
          <w:sz w:val="24"/>
          <w:szCs w:val="24"/>
          <w:lang w:eastAsia="es-MX"/>
        </w:rPr>
        <w:t xml:space="preserve">En 1806 Paris empieza a funcionar la mayor planta de </w:t>
      </w:r>
      <w:hyperlink r:id="rId10" w:history="1">
        <w:r w:rsidRPr="00AC79D4">
          <w:rPr>
            <w:rFonts w:ascii="Arial" w:eastAsia="Times New Roman" w:hAnsi="Arial" w:cs="Arial"/>
            <w:i/>
            <w:color w:val="333333"/>
            <w:sz w:val="24"/>
            <w:szCs w:val="24"/>
            <w:lang w:eastAsia="es-MX"/>
          </w:rPr>
          <w:t>tratamiento de agua</w:t>
        </w:r>
      </w:hyperlink>
      <w:r w:rsidRPr="00AC79D4">
        <w:rPr>
          <w:rFonts w:ascii="Arial" w:eastAsia="Times New Roman" w:hAnsi="Arial" w:cs="Arial"/>
          <w:i/>
          <w:color w:val="333333"/>
          <w:sz w:val="24"/>
          <w:szCs w:val="24"/>
          <w:lang w:eastAsia="es-MX"/>
        </w:rPr>
        <w:t xml:space="preserve">. El agua sedimenta durante 12 horas antes de su </w:t>
      </w:r>
      <w:hyperlink r:id="rId11" w:history="1">
        <w:r w:rsidRPr="00AC79D4">
          <w:rPr>
            <w:rFonts w:ascii="Arial" w:eastAsia="Times New Roman" w:hAnsi="Arial" w:cs="Arial"/>
            <w:i/>
            <w:color w:val="333333"/>
            <w:sz w:val="24"/>
            <w:szCs w:val="24"/>
            <w:lang w:eastAsia="es-MX"/>
          </w:rPr>
          <w:t>filtración</w:t>
        </w:r>
      </w:hyperlink>
      <w:r w:rsidRPr="00AC79D4">
        <w:rPr>
          <w:rFonts w:ascii="Arial" w:eastAsia="Times New Roman" w:hAnsi="Arial" w:cs="Arial"/>
          <w:i/>
          <w:color w:val="333333"/>
          <w:sz w:val="24"/>
          <w:szCs w:val="24"/>
          <w:lang w:eastAsia="es-MX"/>
        </w:rPr>
        <w:t xml:space="preserve">. Los filtros consisten en </w:t>
      </w:r>
      <w:hyperlink r:id="rId12" w:history="1">
        <w:r w:rsidRPr="00AC79D4">
          <w:rPr>
            <w:rFonts w:ascii="Arial" w:eastAsia="Times New Roman" w:hAnsi="Arial" w:cs="Arial"/>
            <w:i/>
            <w:color w:val="333333"/>
            <w:sz w:val="24"/>
            <w:szCs w:val="24"/>
            <w:lang w:eastAsia="es-MX"/>
          </w:rPr>
          <w:t>arena</w:t>
        </w:r>
      </w:hyperlink>
      <w:r w:rsidRPr="00AC79D4">
        <w:rPr>
          <w:rFonts w:ascii="Arial" w:eastAsia="Times New Roman" w:hAnsi="Arial" w:cs="Arial"/>
          <w:i/>
          <w:color w:val="333333"/>
          <w:sz w:val="24"/>
          <w:szCs w:val="24"/>
          <w:lang w:eastAsia="es-MX"/>
        </w:rPr>
        <w:t xml:space="preserve">, </w:t>
      </w:r>
      <w:hyperlink r:id="rId13" w:history="1">
        <w:r w:rsidRPr="00AC79D4">
          <w:rPr>
            <w:rFonts w:ascii="Arial" w:eastAsia="Times New Roman" w:hAnsi="Arial" w:cs="Arial"/>
            <w:i/>
            <w:color w:val="333333"/>
            <w:sz w:val="24"/>
            <w:szCs w:val="24"/>
            <w:lang w:eastAsia="es-MX"/>
          </w:rPr>
          <w:t>carbón</w:t>
        </w:r>
      </w:hyperlink>
      <w:r w:rsidRPr="00AC79D4">
        <w:rPr>
          <w:rFonts w:ascii="Arial" w:eastAsia="Times New Roman" w:hAnsi="Arial" w:cs="Arial"/>
          <w:i/>
          <w:color w:val="333333"/>
          <w:sz w:val="24"/>
          <w:szCs w:val="24"/>
          <w:lang w:eastAsia="es-MX"/>
        </w:rPr>
        <w:t xml:space="preserve"> y su capacidad es de seis horas. </w:t>
      </w:r>
    </w:p>
    <w:p w:rsidR="009F2AAE" w:rsidRDefault="009F2AAE" w:rsidP="009F2AAE">
      <w:pPr>
        <w:shd w:val="clear" w:color="auto" w:fill="FFFFFF"/>
        <w:spacing w:after="150" w:line="360" w:lineRule="auto"/>
        <w:jc w:val="both"/>
        <w:rPr>
          <w:rFonts w:ascii="Arial" w:eastAsia="Times New Roman" w:hAnsi="Arial" w:cs="Arial"/>
          <w:color w:val="333333"/>
          <w:sz w:val="24"/>
          <w:szCs w:val="24"/>
          <w:lang w:eastAsia="es-MX"/>
        </w:rPr>
      </w:pPr>
      <w:r w:rsidRPr="00AC79D4">
        <w:rPr>
          <w:rFonts w:ascii="Arial" w:eastAsia="Times New Roman" w:hAnsi="Arial" w:cs="Arial"/>
          <w:i/>
          <w:color w:val="333333"/>
          <w:sz w:val="24"/>
          <w:szCs w:val="24"/>
          <w:lang w:eastAsia="es-MX"/>
        </w:rPr>
        <w:t>En 1827 él ingles James Simplón construye un filtro de arena para la purificación del agua potable. Hoy en día todavía se considera el primer sistema efectivo utilizado con fines de salud pública.</w:t>
      </w:r>
      <w:sdt>
        <w:sdtPr>
          <w:rPr>
            <w:rFonts w:ascii="Arial" w:eastAsia="Times New Roman" w:hAnsi="Arial" w:cs="Arial"/>
            <w:i/>
            <w:color w:val="333333"/>
            <w:sz w:val="24"/>
            <w:szCs w:val="24"/>
            <w:lang w:eastAsia="es-MX"/>
          </w:rPr>
          <w:id w:val="1726639825"/>
          <w:citation/>
        </w:sdtPr>
        <w:sdtEndPr/>
        <w:sdtContent>
          <w:r w:rsidR="00787338">
            <w:rPr>
              <w:rFonts w:ascii="Arial" w:eastAsia="Times New Roman" w:hAnsi="Arial" w:cs="Arial"/>
              <w:i/>
              <w:color w:val="333333"/>
              <w:sz w:val="24"/>
              <w:szCs w:val="24"/>
              <w:lang w:eastAsia="es-MX"/>
            </w:rPr>
            <w:fldChar w:fldCharType="begin"/>
          </w:r>
          <w:r w:rsidR="00223F0C">
            <w:rPr>
              <w:rFonts w:ascii="Arial" w:eastAsia="Times New Roman" w:hAnsi="Arial" w:cs="Arial"/>
              <w:color w:val="333333"/>
              <w:sz w:val="24"/>
              <w:szCs w:val="24"/>
              <w:lang w:eastAsia="es-MX"/>
            </w:rPr>
            <w:instrText xml:space="preserve">CITATION LEN16 \l 2058 </w:instrText>
          </w:r>
          <w:r w:rsidR="00787338">
            <w:rPr>
              <w:rFonts w:ascii="Arial" w:eastAsia="Times New Roman" w:hAnsi="Arial" w:cs="Arial"/>
              <w:i/>
              <w:color w:val="333333"/>
              <w:sz w:val="24"/>
              <w:szCs w:val="24"/>
              <w:lang w:eastAsia="es-MX"/>
            </w:rPr>
            <w:fldChar w:fldCharType="separate"/>
          </w:r>
          <w:r w:rsidR="00223F0C">
            <w:rPr>
              <w:rFonts w:ascii="Arial" w:eastAsia="Times New Roman" w:hAnsi="Arial" w:cs="Arial"/>
              <w:noProof/>
              <w:color w:val="333333"/>
              <w:sz w:val="24"/>
              <w:szCs w:val="24"/>
              <w:lang w:eastAsia="es-MX"/>
            </w:rPr>
            <w:t xml:space="preserve"> </w:t>
          </w:r>
          <w:r w:rsidR="00223F0C" w:rsidRPr="00223F0C">
            <w:rPr>
              <w:rFonts w:ascii="Arial" w:eastAsia="Times New Roman" w:hAnsi="Arial" w:cs="Arial"/>
              <w:noProof/>
              <w:color w:val="333333"/>
              <w:sz w:val="24"/>
              <w:szCs w:val="24"/>
              <w:lang w:eastAsia="es-MX"/>
            </w:rPr>
            <w:t>(LENNTECH, 1998-2016)</w:t>
          </w:r>
          <w:r w:rsidR="00787338">
            <w:rPr>
              <w:rFonts w:ascii="Arial" w:eastAsia="Times New Roman" w:hAnsi="Arial" w:cs="Arial"/>
              <w:i/>
              <w:color w:val="333333"/>
              <w:sz w:val="24"/>
              <w:szCs w:val="24"/>
              <w:lang w:eastAsia="es-MX"/>
            </w:rPr>
            <w:fldChar w:fldCharType="end"/>
          </w:r>
        </w:sdtContent>
      </w:sdt>
      <w:r w:rsidRPr="009F2AAE">
        <w:rPr>
          <w:rFonts w:ascii="Arial" w:eastAsia="Times New Roman" w:hAnsi="Arial" w:cs="Arial"/>
          <w:color w:val="333333"/>
          <w:sz w:val="24"/>
          <w:szCs w:val="24"/>
          <w:lang w:eastAsia="es-MX"/>
        </w:rPr>
        <w:t xml:space="preserve"> </w:t>
      </w:r>
    </w:p>
    <w:p w:rsidR="00B256B3" w:rsidRPr="00AB6A25" w:rsidRDefault="00623816" w:rsidP="00B256B3">
      <w:pPr>
        <w:shd w:val="clear" w:color="auto" w:fill="FFFFFF"/>
        <w:spacing w:after="150" w:line="360" w:lineRule="auto"/>
        <w:jc w:val="both"/>
        <w:rPr>
          <w:rFonts w:ascii="Arial" w:eastAsia="Times New Roman" w:hAnsi="Arial" w:cs="Arial"/>
          <w:i/>
          <w:color w:val="333333"/>
          <w:sz w:val="24"/>
          <w:szCs w:val="24"/>
          <w:lang w:eastAsia="es-MX"/>
        </w:rPr>
      </w:pPr>
      <w:r w:rsidRPr="00623816">
        <w:rPr>
          <w:rFonts w:ascii="Arial" w:eastAsia="Times New Roman" w:hAnsi="Arial" w:cs="Arial"/>
          <w:i/>
          <w:color w:val="333333"/>
          <w:sz w:val="24"/>
          <w:szCs w:val="24"/>
          <w:lang w:eastAsia="es-MX"/>
        </w:rPr>
        <w:t xml:space="preserve">Los tipos de </w:t>
      </w:r>
      <w:r>
        <w:rPr>
          <w:rFonts w:ascii="Arial" w:eastAsia="Times New Roman" w:hAnsi="Arial" w:cs="Arial"/>
          <w:i/>
          <w:color w:val="333333"/>
          <w:sz w:val="24"/>
          <w:szCs w:val="24"/>
          <w:lang w:eastAsia="es-MX"/>
        </w:rPr>
        <w:t>reúso</w:t>
      </w:r>
      <w:r w:rsidRPr="00623816">
        <w:rPr>
          <w:rFonts w:ascii="Arial" w:eastAsia="Times New Roman" w:hAnsi="Arial" w:cs="Arial"/>
          <w:i/>
          <w:color w:val="333333"/>
          <w:sz w:val="24"/>
          <w:szCs w:val="24"/>
          <w:lang w:eastAsia="es-MX"/>
        </w:rPr>
        <w:t xml:space="preserve"> más comunes son el aprovechamiento del agua tratada en actividades agrícolas, industriales,  recreativas y  recarga de acuíferos. En países desérticos como Arabia, Túnez, Egipto e Israel el reúso del agua en agricultura ha tomado enorme importancia; en Estados Unidos, India y en México el reúso se practica en la industria (agua para enfriamiento, lavado e inclusive para  controlar incendios), en el medio urbano, en Japón, el agua se reúsa en riego de plantas de ornato, jardines, parques, áreas de golf y en algunas localidades para las evacuaciones en los retretes; en cuanto recarga de acuíferos, en varios países se han realizado investigaciones para medir los impactos asociados a la salud pública por patógenos, virus, metales pesados y en general por el transporte de contaminantes. Desde 1992 se han desarrollado normas para el control de esta actividad</w:t>
      </w:r>
      <w:r w:rsidR="00B256B3" w:rsidRPr="00AB6A25">
        <w:rPr>
          <w:rFonts w:ascii="Arial" w:eastAsia="Times New Roman" w:hAnsi="Arial" w:cs="Arial"/>
          <w:i/>
          <w:color w:val="333333"/>
          <w:sz w:val="24"/>
          <w:szCs w:val="24"/>
          <w:lang w:eastAsia="es-MX"/>
        </w:rPr>
        <w:t>.</w:t>
      </w:r>
      <w:sdt>
        <w:sdtPr>
          <w:rPr>
            <w:rFonts w:ascii="Arial" w:eastAsia="Times New Roman" w:hAnsi="Arial" w:cs="Arial"/>
            <w:i/>
            <w:color w:val="333333"/>
            <w:sz w:val="24"/>
            <w:szCs w:val="24"/>
            <w:lang w:eastAsia="es-MX"/>
          </w:rPr>
          <w:id w:val="-1199850308"/>
          <w:citation/>
        </w:sdtPr>
        <w:sdtEndPr/>
        <w:sdtContent>
          <w:r w:rsidR="006A02FA">
            <w:rPr>
              <w:rFonts w:ascii="Arial" w:eastAsia="Times New Roman" w:hAnsi="Arial" w:cs="Arial"/>
              <w:i/>
              <w:color w:val="333333"/>
              <w:sz w:val="24"/>
              <w:szCs w:val="24"/>
              <w:lang w:eastAsia="es-MX"/>
            </w:rPr>
            <w:fldChar w:fldCharType="begin"/>
          </w:r>
          <w:r>
            <w:rPr>
              <w:rFonts w:ascii="Arial" w:eastAsia="Times New Roman" w:hAnsi="Arial" w:cs="Arial"/>
              <w:color w:val="333333"/>
              <w:sz w:val="24"/>
              <w:szCs w:val="24"/>
              <w:lang w:eastAsia="es-MX"/>
            </w:rPr>
            <w:instrText xml:space="preserve">CITATION Fel95 \p 3 \l 2058 </w:instrText>
          </w:r>
          <w:r w:rsidR="006A02FA">
            <w:rPr>
              <w:rFonts w:ascii="Arial" w:eastAsia="Times New Roman" w:hAnsi="Arial" w:cs="Arial"/>
              <w:i/>
              <w:color w:val="333333"/>
              <w:sz w:val="24"/>
              <w:szCs w:val="24"/>
              <w:lang w:eastAsia="es-MX"/>
            </w:rPr>
            <w:fldChar w:fldCharType="separate"/>
          </w:r>
          <w:r>
            <w:rPr>
              <w:rFonts w:ascii="Arial" w:eastAsia="Times New Roman" w:hAnsi="Arial" w:cs="Arial"/>
              <w:noProof/>
              <w:color w:val="333333"/>
              <w:sz w:val="24"/>
              <w:szCs w:val="24"/>
              <w:lang w:eastAsia="es-MX"/>
            </w:rPr>
            <w:t xml:space="preserve"> </w:t>
          </w:r>
          <w:r w:rsidRPr="00623816">
            <w:rPr>
              <w:rFonts w:ascii="Arial" w:eastAsia="Times New Roman" w:hAnsi="Arial" w:cs="Arial"/>
              <w:noProof/>
              <w:color w:val="333333"/>
              <w:sz w:val="24"/>
              <w:szCs w:val="24"/>
              <w:lang w:eastAsia="es-MX"/>
            </w:rPr>
            <w:t>(Hernández, 1997, pág. 3)</w:t>
          </w:r>
          <w:r w:rsidR="006A02FA">
            <w:rPr>
              <w:rFonts w:ascii="Arial" w:eastAsia="Times New Roman" w:hAnsi="Arial" w:cs="Arial"/>
              <w:i/>
              <w:color w:val="333333"/>
              <w:sz w:val="24"/>
              <w:szCs w:val="24"/>
              <w:lang w:eastAsia="es-MX"/>
            </w:rPr>
            <w:fldChar w:fldCharType="end"/>
          </w:r>
        </w:sdtContent>
      </w:sdt>
    </w:p>
    <w:p w:rsidR="00AB6A25" w:rsidRDefault="00AB6A25" w:rsidP="00AB6A25">
      <w:pPr>
        <w:shd w:val="clear" w:color="auto" w:fill="FFFFFF"/>
        <w:spacing w:after="150" w:line="360" w:lineRule="auto"/>
        <w:jc w:val="both"/>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Como se describió en los dos autores con respecto a la historia del agua se puede decir que desde tiempos ancestrales ya se manejaba lo que es el</w:t>
      </w:r>
      <w:r w:rsidR="00782B90">
        <w:rPr>
          <w:rFonts w:ascii="Arial" w:eastAsia="Times New Roman" w:hAnsi="Arial" w:cs="Arial"/>
          <w:color w:val="333333"/>
          <w:sz w:val="24"/>
          <w:szCs w:val="24"/>
          <w:lang w:eastAsia="es-MX"/>
        </w:rPr>
        <w:t xml:space="preserve"> control de la calidad de agua, también nos dan a conocer que empezaban con la canalización de desalojo de las aguas residuales las cuales son muy utilizadas en los países desérticos como por ejemplo arabia o Egipto entre otros por lo regulas las aguas </w:t>
      </w:r>
      <w:r w:rsidR="00782B90">
        <w:rPr>
          <w:rFonts w:ascii="Arial" w:eastAsia="Times New Roman" w:hAnsi="Arial" w:cs="Arial"/>
          <w:color w:val="333333"/>
          <w:sz w:val="24"/>
          <w:szCs w:val="24"/>
          <w:lang w:eastAsia="es-MX"/>
        </w:rPr>
        <w:lastRenderedPageBreak/>
        <w:t>tratadas son utilizadas principalmente en el riego de los cultivos, en la actualida</w:t>
      </w:r>
      <w:r w:rsidR="006A5263">
        <w:rPr>
          <w:rFonts w:ascii="Arial" w:eastAsia="Times New Roman" w:hAnsi="Arial" w:cs="Arial"/>
          <w:color w:val="333333"/>
          <w:sz w:val="24"/>
          <w:szCs w:val="24"/>
          <w:lang w:eastAsia="es-MX"/>
        </w:rPr>
        <w:t>d</w:t>
      </w:r>
      <w:r w:rsidR="00782B90">
        <w:rPr>
          <w:rFonts w:ascii="Arial" w:eastAsia="Times New Roman" w:hAnsi="Arial" w:cs="Arial"/>
          <w:color w:val="333333"/>
          <w:sz w:val="24"/>
          <w:szCs w:val="24"/>
          <w:lang w:eastAsia="es-MX"/>
        </w:rPr>
        <w:t xml:space="preserve"> el uso de las aguas residuales </w:t>
      </w:r>
      <w:r w:rsidR="006A5263">
        <w:rPr>
          <w:rFonts w:ascii="Arial" w:eastAsia="Times New Roman" w:hAnsi="Arial" w:cs="Arial"/>
          <w:color w:val="333333"/>
          <w:sz w:val="24"/>
          <w:szCs w:val="24"/>
          <w:lang w:eastAsia="es-MX"/>
        </w:rPr>
        <w:t>es más estricto ya que se tiene que llevar un proceso en el cual se verifica que dichas aguas no estén contaminando el medio ambiente o el subsuelo.</w:t>
      </w:r>
    </w:p>
    <w:p w:rsidR="00F104A1" w:rsidRDefault="00F104A1" w:rsidP="00AB6A25">
      <w:pPr>
        <w:shd w:val="clear" w:color="auto" w:fill="FFFFFF"/>
        <w:spacing w:after="150" w:line="360" w:lineRule="auto"/>
        <w:jc w:val="both"/>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Por tal razón ambos autores nos habla de cómo las antiguas civilizaciones realizaron estos trabajos de desalojo de las aguas residuales y las recolecciones de agua subterráneas.</w:t>
      </w:r>
    </w:p>
    <w:p w:rsidR="002E7931" w:rsidRDefault="00787338" w:rsidP="00B256B3">
      <w:pPr>
        <w:shd w:val="clear" w:color="auto" w:fill="FFFFFF"/>
        <w:spacing w:after="150" w:line="360" w:lineRule="auto"/>
        <w:jc w:val="both"/>
        <w:rPr>
          <w:rFonts w:ascii="Arial" w:hAnsi="Arial" w:cs="Arial"/>
          <w:color w:val="1C1C1C"/>
          <w:sz w:val="24"/>
          <w:szCs w:val="18"/>
        </w:rPr>
      </w:pPr>
      <w:r w:rsidRPr="00787338">
        <w:rPr>
          <w:rFonts w:ascii="Arial" w:hAnsi="Arial" w:cs="Arial"/>
          <w:i/>
          <w:color w:val="1C1C1C"/>
          <w:sz w:val="24"/>
          <w:szCs w:val="18"/>
        </w:rPr>
        <w:t>Entendemos por sistema de depuración de aguas los diferentes procesos utilizado para la extracción, conducción, tratamiento y control sanitario de los productos de desecho procedentes de viviendas e industrias para los cuales se utiliza el agua como factor de arrastre. Las primeras instalaciones de las que existe evidencia nos remontan a la antigüedad. Existían instalaciones de alcantarillado en lugares prehistóricos de Creta y en las antiguas ciudades asirias, y todavía actualmente podemos encontrar canalizaciones de desagüe romanas en funcionamiento. Sin embargo, la depuración tal como la entendemos hoy cobró una importancia cada vez mayor desde la década de 1970 como resultado de la preocupación general por la contaminación del Medio Ambiente y en particular de las aguas, al manifestarse insuficientes los procesos naturales de depuración que los ríos, lagos, lagunas, marismas, etc. ejercían hasta ese momento, como consecuencia del enorme volumen de agua contaminada que generamos.</w:t>
      </w:r>
      <w:sdt>
        <w:sdtPr>
          <w:rPr>
            <w:rFonts w:ascii="Arial" w:hAnsi="Arial" w:cs="Arial"/>
            <w:i/>
            <w:color w:val="1C1C1C"/>
            <w:sz w:val="24"/>
            <w:szCs w:val="18"/>
          </w:rPr>
          <w:id w:val="-1867360913"/>
          <w:citation/>
        </w:sdtPr>
        <w:sdtEndPr>
          <w:rPr>
            <w:i w:val="0"/>
          </w:rPr>
        </w:sdtEndPr>
        <w:sdtContent>
          <w:r>
            <w:rPr>
              <w:rFonts w:ascii="Arial" w:hAnsi="Arial" w:cs="Arial"/>
              <w:color w:val="1C1C1C"/>
              <w:sz w:val="24"/>
              <w:szCs w:val="18"/>
            </w:rPr>
            <w:fldChar w:fldCharType="begin"/>
          </w:r>
          <w:r>
            <w:rPr>
              <w:rFonts w:ascii="Arial" w:hAnsi="Arial" w:cs="Arial"/>
              <w:color w:val="1C1C1C"/>
              <w:sz w:val="24"/>
              <w:szCs w:val="18"/>
            </w:rPr>
            <w:instrText xml:space="preserve"> CITATION ECO16 \l 2058 </w:instrText>
          </w:r>
          <w:r>
            <w:rPr>
              <w:rFonts w:ascii="Arial" w:hAnsi="Arial" w:cs="Arial"/>
              <w:color w:val="1C1C1C"/>
              <w:sz w:val="24"/>
              <w:szCs w:val="18"/>
            </w:rPr>
            <w:fldChar w:fldCharType="separate"/>
          </w:r>
          <w:r>
            <w:rPr>
              <w:rFonts w:ascii="Arial" w:hAnsi="Arial" w:cs="Arial"/>
              <w:noProof/>
              <w:color w:val="1C1C1C"/>
              <w:sz w:val="24"/>
              <w:szCs w:val="18"/>
            </w:rPr>
            <w:t xml:space="preserve"> </w:t>
          </w:r>
          <w:r w:rsidRPr="00787338">
            <w:rPr>
              <w:rFonts w:ascii="Arial" w:hAnsi="Arial" w:cs="Arial"/>
              <w:noProof/>
              <w:color w:val="1C1C1C"/>
              <w:sz w:val="24"/>
              <w:szCs w:val="18"/>
            </w:rPr>
            <w:t>(ECO-LAGUNAS, 2016)</w:t>
          </w:r>
          <w:r>
            <w:rPr>
              <w:rFonts w:ascii="Arial" w:hAnsi="Arial" w:cs="Arial"/>
              <w:color w:val="1C1C1C"/>
              <w:sz w:val="24"/>
              <w:szCs w:val="18"/>
            </w:rPr>
            <w:fldChar w:fldCharType="end"/>
          </w:r>
        </w:sdtContent>
      </w:sdt>
    </w:p>
    <w:p w:rsidR="00787338" w:rsidRDefault="006A5263" w:rsidP="00B256B3">
      <w:pPr>
        <w:shd w:val="clear" w:color="auto" w:fill="FFFFFF"/>
        <w:spacing w:after="150" w:line="360" w:lineRule="auto"/>
        <w:jc w:val="both"/>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En el párrafo anterior descrito el autor trata de darnos a conocer la forma en que el agua puede ser tratada desde su extracción hasta su control sanitario, de igual forma nos recuerda que tan antiguas son los manejos de las aguas residuales y que agarro m</w:t>
      </w:r>
      <w:r w:rsidR="00FE27BD">
        <w:rPr>
          <w:rFonts w:ascii="Arial" w:eastAsia="Times New Roman" w:hAnsi="Arial" w:cs="Arial"/>
          <w:color w:val="333333"/>
          <w:sz w:val="24"/>
          <w:szCs w:val="24"/>
          <w:lang w:eastAsia="es-MX"/>
        </w:rPr>
        <w:t>ás fuerza en los años 70 debido a la contaminación ambiental que se estaba derivando.</w:t>
      </w:r>
      <w:r w:rsidR="00B7553F">
        <w:rPr>
          <w:rFonts w:ascii="Arial" w:eastAsia="Times New Roman" w:hAnsi="Arial" w:cs="Arial"/>
          <w:color w:val="333333"/>
          <w:sz w:val="24"/>
          <w:szCs w:val="24"/>
          <w:lang w:eastAsia="es-MX"/>
        </w:rPr>
        <w:t xml:space="preserve"> </w:t>
      </w:r>
    </w:p>
    <w:p w:rsidR="00B7553F" w:rsidRDefault="00B7553F" w:rsidP="00B256B3">
      <w:pPr>
        <w:shd w:val="clear" w:color="auto" w:fill="FFFFFF"/>
        <w:spacing w:after="150" w:line="360" w:lineRule="auto"/>
        <w:jc w:val="both"/>
        <w:rPr>
          <w:rFonts w:ascii="Arial" w:eastAsia="Times New Roman" w:hAnsi="Arial" w:cs="Arial"/>
          <w:color w:val="333333"/>
          <w:sz w:val="24"/>
          <w:szCs w:val="24"/>
          <w:lang w:eastAsia="es-MX"/>
        </w:rPr>
      </w:pPr>
    </w:p>
    <w:p w:rsidR="002C0B3B" w:rsidRDefault="002C0B3B" w:rsidP="00B256B3">
      <w:pPr>
        <w:shd w:val="clear" w:color="auto" w:fill="FFFFFF"/>
        <w:spacing w:after="150" w:line="360" w:lineRule="auto"/>
        <w:jc w:val="both"/>
        <w:rPr>
          <w:rFonts w:ascii="Arial" w:eastAsia="Times New Roman" w:hAnsi="Arial" w:cs="Arial"/>
          <w:color w:val="333333"/>
          <w:sz w:val="24"/>
          <w:szCs w:val="24"/>
          <w:lang w:eastAsia="es-MX"/>
        </w:rPr>
      </w:pPr>
    </w:p>
    <w:p w:rsidR="002C0B3B" w:rsidRDefault="002C0B3B" w:rsidP="00B256B3">
      <w:pPr>
        <w:shd w:val="clear" w:color="auto" w:fill="FFFFFF"/>
        <w:spacing w:after="150" w:line="360" w:lineRule="auto"/>
        <w:jc w:val="both"/>
        <w:rPr>
          <w:rFonts w:ascii="Arial" w:eastAsia="Times New Roman" w:hAnsi="Arial" w:cs="Arial"/>
          <w:color w:val="333333"/>
          <w:sz w:val="24"/>
          <w:szCs w:val="24"/>
          <w:lang w:eastAsia="es-MX"/>
        </w:rPr>
      </w:pPr>
    </w:p>
    <w:p w:rsidR="00B7553F" w:rsidRPr="00787338" w:rsidRDefault="00B7553F" w:rsidP="00B256B3">
      <w:pPr>
        <w:shd w:val="clear" w:color="auto" w:fill="FFFFFF"/>
        <w:spacing w:after="150" w:line="360" w:lineRule="auto"/>
        <w:jc w:val="both"/>
        <w:rPr>
          <w:rFonts w:ascii="Arial" w:eastAsia="Times New Roman" w:hAnsi="Arial" w:cs="Arial"/>
          <w:color w:val="333333"/>
          <w:sz w:val="24"/>
          <w:szCs w:val="24"/>
          <w:lang w:eastAsia="es-MX"/>
        </w:rPr>
      </w:pPr>
    </w:p>
    <w:p w:rsidR="006B1EFA" w:rsidRPr="00B3563E" w:rsidRDefault="008E24AB" w:rsidP="00B3563E">
      <w:pPr>
        <w:pStyle w:val="Prrafodelista"/>
        <w:numPr>
          <w:ilvl w:val="1"/>
          <w:numId w:val="29"/>
        </w:numPr>
        <w:spacing w:line="360" w:lineRule="auto"/>
        <w:jc w:val="both"/>
        <w:rPr>
          <w:rFonts w:ascii="Arial" w:hAnsi="Arial" w:cs="Arial"/>
          <w:b/>
          <w:sz w:val="24"/>
          <w:szCs w:val="24"/>
        </w:rPr>
      </w:pPr>
      <w:r w:rsidRPr="00B3563E">
        <w:rPr>
          <w:rFonts w:ascii="Arial" w:hAnsi="Arial" w:cs="Arial"/>
          <w:b/>
          <w:sz w:val="24"/>
          <w:szCs w:val="24"/>
        </w:rPr>
        <w:lastRenderedPageBreak/>
        <w:t>LAS AG</w:t>
      </w:r>
      <w:r w:rsidR="00C41CC4">
        <w:rPr>
          <w:rFonts w:ascii="Arial" w:hAnsi="Arial" w:cs="Arial"/>
          <w:b/>
          <w:sz w:val="24"/>
          <w:szCs w:val="24"/>
        </w:rPr>
        <w:t xml:space="preserve">UAS RESIDUALES </w:t>
      </w:r>
    </w:p>
    <w:p w:rsidR="00B3563E" w:rsidRDefault="00B3563E" w:rsidP="00B3563E">
      <w:pPr>
        <w:spacing w:line="360" w:lineRule="auto"/>
        <w:jc w:val="both"/>
        <w:rPr>
          <w:rFonts w:ascii="Arial" w:hAnsi="Arial" w:cs="Arial"/>
          <w:sz w:val="24"/>
          <w:szCs w:val="24"/>
        </w:rPr>
      </w:pPr>
      <w:r w:rsidRPr="00E76A87">
        <w:rPr>
          <w:rFonts w:ascii="Arial" w:hAnsi="Arial" w:cs="Arial"/>
          <w:i/>
          <w:sz w:val="24"/>
          <w:szCs w:val="24"/>
        </w:rPr>
        <w:t>Las descargas de aguas residuales se clasifican en municipales e industriales. Las primeras corresponden a las que son manejadas en los sistemas de alcantarillado municipales urbanos y rurales, en tanto que las segundas son aquellas descargas directamente a los cuerpos receptores de propiedad nacional, como es el caso de la industria autoabastecida</w:t>
      </w:r>
      <w:r w:rsidR="002C4B43">
        <w:rPr>
          <w:rFonts w:ascii="Arial" w:hAnsi="Arial" w:cs="Arial"/>
          <w:i/>
          <w:sz w:val="24"/>
          <w:szCs w:val="24"/>
        </w:rPr>
        <w:t>.</w:t>
      </w:r>
      <w:sdt>
        <w:sdtPr>
          <w:rPr>
            <w:rFonts w:ascii="Arial" w:hAnsi="Arial" w:cs="Arial"/>
            <w:i/>
            <w:sz w:val="24"/>
            <w:szCs w:val="24"/>
          </w:rPr>
          <w:id w:val="-333072920"/>
          <w:citation/>
        </w:sdtPr>
        <w:sdtEndPr/>
        <w:sdtContent>
          <w:r w:rsidR="002C4B43">
            <w:rPr>
              <w:rFonts w:ascii="Arial" w:hAnsi="Arial" w:cs="Arial"/>
              <w:i/>
              <w:sz w:val="24"/>
              <w:szCs w:val="24"/>
            </w:rPr>
            <w:fldChar w:fldCharType="begin"/>
          </w:r>
          <w:r w:rsidR="003D454F">
            <w:rPr>
              <w:rFonts w:ascii="Arial" w:hAnsi="Arial" w:cs="Arial"/>
              <w:sz w:val="24"/>
              <w:szCs w:val="24"/>
            </w:rPr>
            <w:instrText xml:space="preserve">CITATION Atl16 \l 2058 </w:instrText>
          </w:r>
          <w:r w:rsidR="002C4B43">
            <w:rPr>
              <w:rFonts w:ascii="Arial" w:hAnsi="Arial" w:cs="Arial"/>
              <w:i/>
              <w:sz w:val="24"/>
              <w:szCs w:val="24"/>
            </w:rPr>
            <w:fldChar w:fldCharType="separate"/>
          </w:r>
          <w:r w:rsidR="003D454F">
            <w:rPr>
              <w:rFonts w:ascii="Arial" w:hAnsi="Arial" w:cs="Arial"/>
              <w:noProof/>
              <w:sz w:val="24"/>
              <w:szCs w:val="24"/>
            </w:rPr>
            <w:t xml:space="preserve"> </w:t>
          </w:r>
          <w:r w:rsidR="003D454F" w:rsidRPr="003D454F">
            <w:rPr>
              <w:rFonts w:ascii="Arial" w:hAnsi="Arial" w:cs="Arial"/>
              <w:noProof/>
              <w:sz w:val="24"/>
              <w:szCs w:val="24"/>
            </w:rPr>
            <w:t>(México, 2012)</w:t>
          </w:r>
          <w:r w:rsidR="002C4B43">
            <w:rPr>
              <w:rFonts w:ascii="Arial" w:hAnsi="Arial" w:cs="Arial"/>
              <w:i/>
              <w:sz w:val="24"/>
              <w:szCs w:val="24"/>
            </w:rPr>
            <w:fldChar w:fldCharType="end"/>
          </w:r>
        </w:sdtContent>
      </w:sdt>
    </w:p>
    <w:p w:rsidR="00B3563E" w:rsidRDefault="003E375A" w:rsidP="00B3563E">
      <w:pPr>
        <w:spacing w:line="360" w:lineRule="auto"/>
        <w:jc w:val="both"/>
        <w:rPr>
          <w:rFonts w:ascii="Arial" w:hAnsi="Arial" w:cs="Arial"/>
          <w:sz w:val="24"/>
          <w:szCs w:val="24"/>
        </w:rPr>
      </w:pPr>
      <w:r w:rsidRPr="00E76A87">
        <w:rPr>
          <w:rFonts w:ascii="Arial" w:hAnsi="Arial" w:cs="Arial"/>
          <w:i/>
          <w:sz w:val="24"/>
          <w:szCs w:val="24"/>
        </w:rPr>
        <w:t>El agua que entra a los hogares e industrias no siempre tiene la misma calidad al salir después de haber sido usada. La mayor parte del agua que se destina a estos lugares (hogares, industrias y oficinas) debe de ser tratada antes de ser regresada al medio ambiente. La naturaleza tiene una habilidad tan asombrosa para “limpiar” pequeñas cantidades de agua de desecho y contaminación, pero si se hiciese cargo de los miles de millones de galones de agua y drenaje que el hombre origina diariamente, no tendría la capacidad suficiente para hacerlo. Las instalaciones de tratamiento de aguas reducen la contaminación de las aguas de desecho a un nivel que la naturaleza puede manejar</w:t>
      </w:r>
      <w:r>
        <w:rPr>
          <w:rFonts w:ascii="Arial" w:hAnsi="Arial" w:cs="Arial"/>
          <w:sz w:val="24"/>
          <w:szCs w:val="24"/>
        </w:rPr>
        <w:t>.</w:t>
      </w:r>
      <w:sdt>
        <w:sdtPr>
          <w:rPr>
            <w:rFonts w:ascii="Arial" w:hAnsi="Arial" w:cs="Arial"/>
            <w:sz w:val="24"/>
            <w:szCs w:val="24"/>
          </w:rPr>
          <w:id w:val="842592240"/>
          <w:citation/>
        </w:sdtPr>
        <w:sdtEndPr/>
        <w:sdtContent>
          <w:r w:rsidR="00BC3E95">
            <w:rPr>
              <w:rFonts w:ascii="Arial" w:hAnsi="Arial" w:cs="Arial"/>
              <w:sz w:val="24"/>
              <w:szCs w:val="24"/>
            </w:rPr>
            <w:fldChar w:fldCharType="begin"/>
          </w:r>
          <w:r w:rsidR="003D454F">
            <w:rPr>
              <w:rFonts w:ascii="Arial" w:hAnsi="Arial" w:cs="Arial"/>
              <w:sz w:val="24"/>
              <w:szCs w:val="24"/>
            </w:rPr>
            <w:instrText xml:space="preserve">CITATION USG16 \l 2058 </w:instrText>
          </w:r>
          <w:r w:rsidR="00BC3E95">
            <w:rPr>
              <w:rFonts w:ascii="Arial" w:hAnsi="Arial" w:cs="Arial"/>
              <w:sz w:val="24"/>
              <w:szCs w:val="24"/>
            </w:rPr>
            <w:fldChar w:fldCharType="separate"/>
          </w:r>
          <w:r w:rsidR="003D454F">
            <w:rPr>
              <w:rFonts w:ascii="Arial" w:hAnsi="Arial" w:cs="Arial"/>
              <w:noProof/>
              <w:sz w:val="24"/>
              <w:szCs w:val="24"/>
            </w:rPr>
            <w:t xml:space="preserve"> </w:t>
          </w:r>
          <w:r w:rsidR="003D454F" w:rsidRPr="003D454F">
            <w:rPr>
              <w:rFonts w:ascii="Arial" w:hAnsi="Arial" w:cs="Arial"/>
              <w:noProof/>
              <w:sz w:val="24"/>
              <w:szCs w:val="24"/>
            </w:rPr>
            <w:t>(EPA, 2015)</w:t>
          </w:r>
          <w:r w:rsidR="00BC3E95">
            <w:rPr>
              <w:rFonts w:ascii="Arial" w:hAnsi="Arial" w:cs="Arial"/>
              <w:sz w:val="24"/>
              <w:szCs w:val="24"/>
            </w:rPr>
            <w:fldChar w:fldCharType="end"/>
          </w:r>
        </w:sdtContent>
      </w:sdt>
      <w:r>
        <w:rPr>
          <w:rFonts w:ascii="Arial" w:hAnsi="Arial" w:cs="Arial"/>
          <w:sz w:val="24"/>
          <w:szCs w:val="24"/>
        </w:rPr>
        <w:t xml:space="preserve"> </w:t>
      </w:r>
    </w:p>
    <w:p w:rsidR="006433D4" w:rsidRPr="00B3563E" w:rsidRDefault="006433D4" w:rsidP="00B3563E">
      <w:pPr>
        <w:spacing w:line="360" w:lineRule="auto"/>
        <w:jc w:val="both"/>
        <w:rPr>
          <w:rFonts w:ascii="Arial" w:hAnsi="Arial" w:cs="Arial"/>
          <w:sz w:val="24"/>
          <w:szCs w:val="24"/>
        </w:rPr>
      </w:pPr>
      <w:r>
        <w:rPr>
          <w:rFonts w:ascii="Arial" w:hAnsi="Arial" w:cs="Arial"/>
          <w:sz w:val="24"/>
          <w:szCs w:val="24"/>
        </w:rPr>
        <w:t xml:space="preserve">A como se menciona en los dos párrafos anteriores, tanto en el atlas del agua como en el de la ciencia del agua, ambas nos dan una breve explicación de lo que son las aguas residuales y la procedencia de ellas, en la cual también que gran parte de esa contaminación que realiza el ser humano la naturaleza nos ayuda a limpiar pero es tanta la contaminación de las aguas que produce el ser humano que se tiene que construir las plantas de tratamiento de aguas residuales para poder disminuir la contaminación de dichas aguas y así la naturaleza pueda hacer su trabajo con la depuración del resto de las aguas contaminadas. </w:t>
      </w:r>
    </w:p>
    <w:p w:rsidR="00E114A4" w:rsidRDefault="008B749E" w:rsidP="00E114A4">
      <w:pPr>
        <w:spacing w:before="100" w:beforeAutospacing="1" w:after="100" w:afterAutospacing="1"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La contaminación de las aguas que se realiza el hombre por lo regulas se convierte en contaminación de desechos ya que en ella se descargan restos humanos, comida aceites etc. Por esta razón los ríos son los más afectados </w:t>
      </w:r>
      <w:r w:rsidR="007A1A66">
        <w:rPr>
          <w:rFonts w:ascii="Arial" w:eastAsia="Times New Roman" w:hAnsi="Arial" w:cs="Arial"/>
          <w:sz w:val="24"/>
          <w:szCs w:val="24"/>
          <w:lang w:eastAsia="es-MX"/>
        </w:rPr>
        <w:t xml:space="preserve">ya que en muchas ocasiones las plantas de tratamiento se ven afectadas por todos los desechos que se tiran a los drenajes. </w:t>
      </w:r>
    </w:p>
    <w:p w:rsidR="00D4312A" w:rsidRPr="00E76A87" w:rsidRDefault="00D4312A" w:rsidP="00E114A4">
      <w:pPr>
        <w:spacing w:before="100" w:beforeAutospacing="1" w:after="100" w:afterAutospacing="1" w:line="360" w:lineRule="auto"/>
        <w:jc w:val="both"/>
        <w:rPr>
          <w:rFonts w:ascii="Arial" w:eastAsia="Times New Roman" w:hAnsi="Arial" w:cs="Arial"/>
          <w:i/>
          <w:sz w:val="24"/>
          <w:szCs w:val="24"/>
          <w:lang w:eastAsia="es-MX"/>
        </w:rPr>
      </w:pPr>
      <w:r w:rsidRPr="00E76A87">
        <w:rPr>
          <w:rFonts w:ascii="Arial" w:eastAsia="Times New Roman" w:hAnsi="Arial" w:cs="Arial"/>
          <w:i/>
          <w:sz w:val="24"/>
          <w:szCs w:val="24"/>
          <w:lang w:eastAsia="es-MX"/>
        </w:rPr>
        <w:lastRenderedPageBreak/>
        <w:t xml:space="preserve">El propósito del tratamiento de las aguas de desecho es remover lo más imposible las partículas sólidas que se encuentran suspendidas antes de que esta agua, llamada efluente, sea descargada de nuevo al ambiente. Al pudrirse el material sólido, consume oxígeno, el cual es necesario para la subsistencia de las plantas y animales que viven en el agua. </w:t>
      </w:r>
    </w:p>
    <w:p w:rsidR="00D4312A" w:rsidRDefault="00E76A87" w:rsidP="00E114A4">
      <w:pPr>
        <w:spacing w:before="100" w:beforeAutospacing="1" w:after="100" w:afterAutospacing="1" w:line="360" w:lineRule="auto"/>
        <w:jc w:val="both"/>
        <w:rPr>
          <w:rFonts w:ascii="Arial" w:eastAsia="Times New Roman" w:hAnsi="Arial" w:cs="Arial"/>
          <w:sz w:val="24"/>
          <w:szCs w:val="24"/>
          <w:lang w:eastAsia="es-MX"/>
        </w:rPr>
      </w:pPr>
      <w:r w:rsidRPr="00E76A87">
        <w:rPr>
          <w:rFonts w:ascii="Arial" w:eastAsia="Times New Roman" w:hAnsi="Arial" w:cs="Arial"/>
          <w:i/>
          <w:sz w:val="24"/>
          <w:szCs w:val="24"/>
          <w:lang w:eastAsia="es-MX"/>
        </w:rPr>
        <w:t>“</w:t>
      </w:r>
      <w:r w:rsidR="00D4312A" w:rsidRPr="00E76A87">
        <w:rPr>
          <w:rFonts w:ascii="Arial" w:eastAsia="Times New Roman" w:hAnsi="Arial" w:cs="Arial"/>
          <w:i/>
          <w:sz w:val="24"/>
          <w:szCs w:val="24"/>
          <w:lang w:eastAsia="es-MX"/>
        </w:rPr>
        <w:t>El tratamiento pri</w:t>
      </w:r>
      <w:r w:rsidRPr="00E76A87">
        <w:rPr>
          <w:rFonts w:ascii="Arial" w:eastAsia="Times New Roman" w:hAnsi="Arial" w:cs="Arial"/>
          <w:i/>
          <w:sz w:val="24"/>
          <w:szCs w:val="24"/>
          <w:lang w:eastAsia="es-MX"/>
        </w:rPr>
        <w:t>mario” remueve cerca del 60 por ciento de partículas sólidas suspendidas en las aguas de desecho. Este tratamiento involucra también el aerear (agitar el agua) con objeto de volver a añadir el oxígeno de nuevo. El tratamiento secundario remueve más del 90 por ciento de las partículas sólidas suspendidas. Muy frecuentemente se agrega cloro para matar la bacteria.</w:t>
      </w:r>
      <w:sdt>
        <w:sdtPr>
          <w:rPr>
            <w:rFonts w:ascii="Arial" w:eastAsia="Times New Roman" w:hAnsi="Arial" w:cs="Arial"/>
            <w:i/>
            <w:sz w:val="24"/>
            <w:szCs w:val="24"/>
            <w:lang w:eastAsia="es-MX"/>
          </w:rPr>
          <w:id w:val="1121808749"/>
          <w:citation/>
        </w:sdtPr>
        <w:sdtEndPr/>
        <w:sdtContent>
          <w:r w:rsidR="00BC3E95">
            <w:rPr>
              <w:rFonts w:ascii="Arial" w:eastAsia="Times New Roman" w:hAnsi="Arial" w:cs="Arial"/>
              <w:i/>
              <w:sz w:val="24"/>
              <w:szCs w:val="24"/>
              <w:lang w:eastAsia="es-MX"/>
            </w:rPr>
            <w:fldChar w:fldCharType="begin"/>
          </w:r>
          <w:r w:rsidR="003D454F">
            <w:rPr>
              <w:rFonts w:ascii="Arial" w:eastAsia="Times New Roman" w:hAnsi="Arial" w:cs="Arial"/>
              <w:i/>
              <w:sz w:val="24"/>
              <w:szCs w:val="24"/>
              <w:lang w:eastAsia="es-MX"/>
            </w:rPr>
            <w:instrText xml:space="preserve">CITATION USG16 \l 2058 </w:instrText>
          </w:r>
          <w:r w:rsidR="00BC3E95">
            <w:rPr>
              <w:rFonts w:ascii="Arial" w:eastAsia="Times New Roman" w:hAnsi="Arial" w:cs="Arial"/>
              <w:i/>
              <w:sz w:val="24"/>
              <w:szCs w:val="24"/>
              <w:lang w:eastAsia="es-MX"/>
            </w:rPr>
            <w:fldChar w:fldCharType="separate"/>
          </w:r>
          <w:r w:rsidR="003D454F">
            <w:rPr>
              <w:rFonts w:ascii="Arial" w:eastAsia="Times New Roman" w:hAnsi="Arial" w:cs="Arial"/>
              <w:i/>
              <w:noProof/>
              <w:sz w:val="24"/>
              <w:szCs w:val="24"/>
              <w:lang w:eastAsia="es-MX"/>
            </w:rPr>
            <w:t xml:space="preserve"> </w:t>
          </w:r>
          <w:r w:rsidR="003D454F" w:rsidRPr="003D454F">
            <w:rPr>
              <w:rFonts w:ascii="Arial" w:eastAsia="Times New Roman" w:hAnsi="Arial" w:cs="Arial"/>
              <w:noProof/>
              <w:sz w:val="24"/>
              <w:szCs w:val="24"/>
              <w:lang w:eastAsia="es-MX"/>
            </w:rPr>
            <w:t>(EPA, 2015)</w:t>
          </w:r>
          <w:r w:rsidR="00BC3E95">
            <w:rPr>
              <w:rFonts w:ascii="Arial" w:eastAsia="Times New Roman" w:hAnsi="Arial" w:cs="Arial"/>
              <w:i/>
              <w:sz w:val="24"/>
              <w:szCs w:val="24"/>
              <w:lang w:eastAsia="es-MX"/>
            </w:rPr>
            <w:fldChar w:fldCharType="end"/>
          </w:r>
        </w:sdtContent>
      </w:sdt>
      <w:r>
        <w:rPr>
          <w:rFonts w:ascii="Arial" w:eastAsia="Times New Roman" w:hAnsi="Arial" w:cs="Arial"/>
          <w:sz w:val="24"/>
          <w:szCs w:val="24"/>
          <w:lang w:eastAsia="es-MX"/>
        </w:rPr>
        <w:t xml:space="preserve"> </w:t>
      </w:r>
    </w:p>
    <w:p w:rsidR="00987F15" w:rsidRDefault="00987F15" w:rsidP="00E114A4">
      <w:pPr>
        <w:spacing w:before="100" w:beforeAutospacing="1" w:after="100" w:afterAutospacing="1"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A lo que se refieren los dos párrafos anteriores es que son de suma importancia que las aguas sean tratadas ya que con ello la contaminación se reduce muchísimo y así el medio ambiente no es tan dañado por el ser humano, pero en muchos casos no se llegan a realizar estos tratamientos y son tirados los desechos directamente a los ríos y por esta razón la contaminación de los ríos y mantos freáticos son demasiados. </w:t>
      </w:r>
    </w:p>
    <w:p w:rsidR="00957565" w:rsidRPr="00957565" w:rsidRDefault="00957565" w:rsidP="00957565">
      <w:pPr>
        <w:spacing w:after="100" w:afterAutospacing="1" w:line="360" w:lineRule="auto"/>
        <w:jc w:val="both"/>
        <w:rPr>
          <w:rFonts w:ascii="Arial" w:eastAsia="Times New Roman" w:hAnsi="Arial" w:cs="Arial"/>
          <w:i/>
          <w:sz w:val="24"/>
          <w:szCs w:val="24"/>
          <w:lang w:eastAsia="es-MX"/>
        </w:rPr>
      </w:pPr>
      <w:r w:rsidRPr="00957565">
        <w:rPr>
          <w:rFonts w:ascii="Arial" w:eastAsia="Times New Roman" w:hAnsi="Arial" w:cs="Arial"/>
          <w:i/>
          <w:sz w:val="24"/>
          <w:szCs w:val="24"/>
          <w:lang w:eastAsia="es-MX"/>
        </w:rPr>
        <w:t>Se consideran Aguas Residuales a los líquidos que han sido utilizados en las actividades diarias de una ciudad (domésticas, comerciales, industriales y de servicios). Comúnmente las aguas residuales suelen clasificarse como:</w:t>
      </w:r>
    </w:p>
    <w:p w:rsidR="00957565" w:rsidRPr="00957565" w:rsidRDefault="00957565" w:rsidP="00957565">
      <w:pPr>
        <w:numPr>
          <w:ilvl w:val="0"/>
          <w:numId w:val="30"/>
        </w:numPr>
        <w:spacing w:before="100" w:beforeAutospacing="1" w:after="100" w:afterAutospacing="1" w:line="360" w:lineRule="auto"/>
        <w:jc w:val="both"/>
        <w:rPr>
          <w:rFonts w:ascii="Arial" w:eastAsia="Times New Roman" w:hAnsi="Arial" w:cs="Arial"/>
          <w:i/>
          <w:sz w:val="24"/>
          <w:szCs w:val="24"/>
          <w:lang w:eastAsia="es-MX"/>
        </w:rPr>
      </w:pPr>
      <w:r w:rsidRPr="000377F9">
        <w:rPr>
          <w:rFonts w:ascii="Arial" w:eastAsia="Times New Roman" w:hAnsi="Arial" w:cs="Arial"/>
          <w:b/>
          <w:i/>
          <w:sz w:val="24"/>
          <w:szCs w:val="24"/>
          <w:lang w:eastAsia="es-MX"/>
        </w:rPr>
        <w:t>Aguas Residuales Municipales</w:t>
      </w:r>
      <w:r w:rsidRPr="00957565">
        <w:rPr>
          <w:rFonts w:ascii="Arial" w:eastAsia="Times New Roman" w:hAnsi="Arial" w:cs="Arial"/>
          <w:i/>
          <w:sz w:val="24"/>
          <w:szCs w:val="24"/>
          <w:lang w:eastAsia="es-MX"/>
        </w:rPr>
        <w:t>. Residuos líquidos transportados por el alcantarillado de una ciudad o población y tratados en una planta de tratamiento municipal</w:t>
      </w:r>
    </w:p>
    <w:p w:rsidR="00957565" w:rsidRPr="00957565" w:rsidRDefault="00957565" w:rsidP="00957565">
      <w:pPr>
        <w:numPr>
          <w:ilvl w:val="0"/>
          <w:numId w:val="30"/>
        </w:numPr>
        <w:spacing w:before="100" w:beforeAutospacing="1" w:after="100" w:afterAutospacing="1" w:line="360" w:lineRule="auto"/>
        <w:jc w:val="both"/>
        <w:rPr>
          <w:rFonts w:ascii="Arial" w:eastAsia="Times New Roman" w:hAnsi="Arial" w:cs="Arial"/>
          <w:i/>
          <w:sz w:val="24"/>
          <w:szCs w:val="24"/>
          <w:lang w:eastAsia="es-MX"/>
        </w:rPr>
      </w:pPr>
      <w:r w:rsidRPr="000377F9">
        <w:rPr>
          <w:rFonts w:ascii="Arial" w:eastAsia="Times New Roman" w:hAnsi="Arial" w:cs="Arial"/>
          <w:b/>
          <w:i/>
          <w:sz w:val="24"/>
          <w:szCs w:val="24"/>
          <w:lang w:eastAsia="es-MX"/>
        </w:rPr>
        <w:t>Aguas Residuales Industriales.</w:t>
      </w:r>
      <w:r w:rsidRPr="00957565">
        <w:rPr>
          <w:rFonts w:ascii="Arial" w:eastAsia="Times New Roman" w:hAnsi="Arial" w:cs="Arial"/>
          <w:i/>
          <w:sz w:val="24"/>
          <w:szCs w:val="24"/>
          <w:lang w:eastAsia="es-MX"/>
        </w:rPr>
        <w:t xml:space="preserve"> Las Aguas Residuales provenientes de las descargas de Industrias de Manufactura</w:t>
      </w:r>
    </w:p>
    <w:p w:rsidR="00957565" w:rsidRPr="00957565" w:rsidRDefault="00957565" w:rsidP="00957565">
      <w:pPr>
        <w:spacing w:before="75" w:after="100" w:afterAutospacing="1" w:line="360" w:lineRule="auto"/>
        <w:jc w:val="both"/>
        <w:rPr>
          <w:rFonts w:ascii="Arial" w:eastAsia="Times New Roman" w:hAnsi="Arial" w:cs="Arial"/>
          <w:i/>
          <w:sz w:val="24"/>
          <w:szCs w:val="24"/>
          <w:lang w:eastAsia="es-MX"/>
        </w:rPr>
      </w:pPr>
      <w:r w:rsidRPr="00957565">
        <w:rPr>
          <w:rFonts w:ascii="Arial" w:eastAsia="Times New Roman" w:hAnsi="Arial" w:cs="Arial"/>
          <w:i/>
          <w:sz w:val="24"/>
          <w:szCs w:val="24"/>
          <w:lang w:eastAsia="es-MX"/>
        </w:rPr>
        <w:t>Otra forma de denominar a las Aguas Residuales es en base al contenido de contaminantes que esta porta, así se conocen como</w:t>
      </w:r>
    </w:p>
    <w:p w:rsidR="00957565" w:rsidRPr="00957565" w:rsidRDefault="00957565" w:rsidP="00957565">
      <w:pPr>
        <w:numPr>
          <w:ilvl w:val="0"/>
          <w:numId w:val="31"/>
        </w:numPr>
        <w:spacing w:before="100" w:beforeAutospacing="1" w:after="100" w:afterAutospacing="1" w:line="360" w:lineRule="auto"/>
        <w:jc w:val="both"/>
        <w:rPr>
          <w:rFonts w:ascii="Arial" w:eastAsia="Times New Roman" w:hAnsi="Arial" w:cs="Arial"/>
          <w:i/>
          <w:sz w:val="24"/>
          <w:szCs w:val="24"/>
          <w:lang w:eastAsia="es-MX"/>
        </w:rPr>
      </w:pPr>
      <w:r w:rsidRPr="00957565">
        <w:rPr>
          <w:rFonts w:ascii="Arial" w:eastAsia="Times New Roman" w:hAnsi="Arial" w:cs="Arial"/>
          <w:i/>
          <w:sz w:val="24"/>
          <w:szCs w:val="24"/>
          <w:lang w:eastAsia="es-MX"/>
        </w:rPr>
        <w:lastRenderedPageBreak/>
        <w:t>Aguas negras a las Aguas Residuales provenientes de inodoros, es decir, aquellas que transportan excrementos humanos y orina, ricas en sólidos suspendidos, nitrógeno y coliformes fecales</w:t>
      </w:r>
    </w:p>
    <w:p w:rsidR="00957565" w:rsidRPr="00957565" w:rsidRDefault="00957565" w:rsidP="00957565">
      <w:pPr>
        <w:numPr>
          <w:ilvl w:val="0"/>
          <w:numId w:val="31"/>
        </w:numPr>
        <w:spacing w:before="100" w:beforeAutospacing="1" w:after="100" w:afterAutospacing="1" w:line="360" w:lineRule="auto"/>
        <w:jc w:val="both"/>
        <w:rPr>
          <w:rFonts w:ascii="Arial" w:eastAsia="Times New Roman" w:hAnsi="Arial" w:cs="Arial"/>
          <w:i/>
          <w:sz w:val="24"/>
          <w:szCs w:val="24"/>
          <w:lang w:eastAsia="es-MX"/>
        </w:rPr>
      </w:pPr>
      <w:r w:rsidRPr="00957565">
        <w:rPr>
          <w:rFonts w:ascii="Arial" w:eastAsia="Times New Roman" w:hAnsi="Arial" w:cs="Arial"/>
          <w:i/>
          <w:sz w:val="24"/>
          <w:szCs w:val="24"/>
          <w:lang w:eastAsia="es-MX"/>
        </w:rPr>
        <w:t>Aguas grises a las Aguas Residuales provenientes de tinas, duchas, lavamanos y lavadoras, que aportan sólidos suspendidos, fosfatos, grasas y coliformes fecales, esto es, aguas residuales domésticas, excluyendo las de los inodoros</w:t>
      </w:r>
    </w:p>
    <w:p w:rsidR="00957565" w:rsidRPr="00957565" w:rsidRDefault="00957565" w:rsidP="00957565">
      <w:pPr>
        <w:numPr>
          <w:ilvl w:val="0"/>
          <w:numId w:val="31"/>
        </w:numPr>
        <w:spacing w:before="100" w:beforeAutospacing="1" w:after="100" w:afterAutospacing="1" w:line="360" w:lineRule="auto"/>
        <w:jc w:val="both"/>
        <w:rPr>
          <w:rFonts w:ascii="Arial" w:eastAsia="Times New Roman" w:hAnsi="Arial" w:cs="Arial"/>
          <w:i/>
          <w:sz w:val="24"/>
          <w:szCs w:val="24"/>
          <w:lang w:eastAsia="es-MX"/>
        </w:rPr>
      </w:pPr>
      <w:r w:rsidRPr="00957565">
        <w:rPr>
          <w:rFonts w:ascii="Arial" w:eastAsia="Times New Roman" w:hAnsi="Arial" w:cs="Arial"/>
          <w:i/>
          <w:sz w:val="24"/>
          <w:szCs w:val="24"/>
          <w:lang w:eastAsia="es-MX"/>
        </w:rPr>
        <w:t>Aguas negras industriales a la mezcla de las aguas negras de una industria en combinación con las aguas residuales de sus descargas. Los contaminantes provenientes de la descarga están en función del proceso industrial, y tienen la mayoría de ellos efectos nocivos a la salud si no existe un control de la descarga.</w:t>
      </w:r>
      <w:sdt>
        <w:sdtPr>
          <w:rPr>
            <w:rFonts w:ascii="Arial" w:eastAsia="Times New Roman" w:hAnsi="Arial" w:cs="Arial"/>
            <w:i/>
            <w:sz w:val="24"/>
            <w:szCs w:val="24"/>
            <w:lang w:eastAsia="es-MX"/>
          </w:rPr>
          <w:id w:val="-1008748763"/>
          <w:citation/>
        </w:sdtPr>
        <w:sdtEndPr/>
        <w:sdtContent>
          <w:r w:rsidR="000377F9">
            <w:rPr>
              <w:rFonts w:ascii="Arial" w:eastAsia="Times New Roman" w:hAnsi="Arial" w:cs="Arial"/>
              <w:i/>
              <w:sz w:val="24"/>
              <w:szCs w:val="24"/>
              <w:lang w:eastAsia="es-MX"/>
            </w:rPr>
            <w:fldChar w:fldCharType="begin"/>
          </w:r>
          <w:r w:rsidR="000377F9">
            <w:rPr>
              <w:rFonts w:ascii="Arial" w:eastAsia="Times New Roman" w:hAnsi="Arial" w:cs="Arial"/>
              <w:sz w:val="24"/>
              <w:szCs w:val="24"/>
              <w:lang w:eastAsia="es-MX"/>
            </w:rPr>
            <w:instrText xml:space="preserve">CITATION CUI16 \l 2058 </w:instrText>
          </w:r>
          <w:r w:rsidR="000377F9">
            <w:rPr>
              <w:rFonts w:ascii="Arial" w:eastAsia="Times New Roman" w:hAnsi="Arial" w:cs="Arial"/>
              <w:i/>
              <w:sz w:val="24"/>
              <w:szCs w:val="24"/>
              <w:lang w:eastAsia="es-MX"/>
            </w:rPr>
            <w:fldChar w:fldCharType="separate"/>
          </w:r>
          <w:r w:rsidR="000377F9">
            <w:rPr>
              <w:rFonts w:ascii="Arial" w:eastAsia="Times New Roman" w:hAnsi="Arial" w:cs="Arial"/>
              <w:noProof/>
              <w:sz w:val="24"/>
              <w:szCs w:val="24"/>
              <w:lang w:eastAsia="es-MX"/>
            </w:rPr>
            <w:t xml:space="preserve"> </w:t>
          </w:r>
          <w:r w:rsidR="000377F9" w:rsidRPr="000377F9">
            <w:rPr>
              <w:rFonts w:ascii="Arial" w:eastAsia="Times New Roman" w:hAnsi="Arial" w:cs="Arial"/>
              <w:noProof/>
              <w:sz w:val="24"/>
              <w:szCs w:val="24"/>
              <w:lang w:eastAsia="es-MX"/>
            </w:rPr>
            <w:t>(AGUA.ORG, 2009)</w:t>
          </w:r>
          <w:r w:rsidR="000377F9">
            <w:rPr>
              <w:rFonts w:ascii="Arial" w:eastAsia="Times New Roman" w:hAnsi="Arial" w:cs="Arial"/>
              <w:i/>
              <w:sz w:val="24"/>
              <w:szCs w:val="24"/>
              <w:lang w:eastAsia="es-MX"/>
            </w:rPr>
            <w:fldChar w:fldCharType="end"/>
          </w:r>
        </w:sdtContent>
      </w:sdt>
    </w:p>
    <w:p w:rsidR="0082796F" w:rsidRPr="0082796F" w:rsidRDefault="0082796F" w:rsidP="0082796F">
      <w:pPr>
        <w:spacing w:before="100" w:beforeAutospacing="1" w:after="100" w:afterAutospacing="1" w:line="360" w:lineRule="auto"/>
        <w:jc w:val="both"/>
        <w:rPr>
          <w:rFonts w:ascii="Arial" w:eastAsia="Times New Roman" w:hAnsi="Arial" w:cs="Arial"/>
          <w:i/>
          <w:sz w:val="24"/>
          <w:szCs w:val="24"/>
          <w:lang w:eastAsia="es-MX"/>
        </w:rPr>
      </w:pPr>
      <w:r w:rsidRPr="0082796F">
        <w:rPr>
          <w:rFonts w:ascii="Arial" w:eastAsia="Times New Roman" w:hAnsi="Arial" w:cs="Arial"/>
          <w:i/>
          <w:sz w:val="24"/>
          <w:szCs w:val="24"/>
          <w:lang w:eastAsia="es-MX"/>
        </w:rPr>
        <w:t>Uso extensivo de aguas residuales mundialmente „</w:t>
      </w:r>
    </w:p>
    <w:p w:rsidR="0082796F" w:rsidRPr="0082796F" w:rsidRDefault="0082796F" w:rsidP="0082796F">
      <w:pPr>
        <w:spacing w:before="100" w:beforeAutospacing="1" w:after="100" w:afterAutospacing="1" w:line="360" w:lineRule="auto"/>
        <w:jc w:val="both"/>
        <w:rPr>
          <w:rFonts w:ascii="Arial" w:eastAsia="Times New Roman" w:hAnsi="Arial" w:cs="Arial"/>
          <w:i/>
          <w:sz w:val="24"/>
          <w:szCs w:val="24"/>
          <w:lang w:eastAsia="es-MX"/>
        </w:rPr>
      </w:pPr>
      <w:r w:rsidRPr="0082796F">
        <w:rPr>
          <w:rFonts w:ascii="Arial" w:eastAsia="Times New Roman" w:hAnsi="Arial" w:cs="Arial"/>
          <w:i/>
          <w:sz w:val="24"/>
          <w:szCs w:val="24"/>
          <w:lang w:eastAsia="es-MX"/>
        </w:rPr>
        <w:t>10% población mundial  se piensa consume alimentos regados con aguas residuales  20 millones de hectáreas en 50 países son regadas con agua residual cruda o parcialmente tratada  „</w:t>
      </w:r>
    </w:p>
    <w:p w:rsidR="0082796F" w:rsidRPr="0082796F" w:rsidRDefault="0082796F" w:rsidP="0082796F">
      <w:pPr>
        <w:spacing w:before="100" w:beforeAutospacing="1" w:after="100" w:afterAutospacing="1" w:line="360" w:lineRule="auto"/>
        <w:jc w:val="both"/>
        <w:rPr>
          <w:rFonts w:ascii="Arial" w:eastAsia="Times New Roman" w:hAnsi="Arial" w:cs="Arial"/>
          <w:i/>
          <w:sz w:val="24"/>
          <w:szCs w:val="24"/>
          <w:lang w:eastAsia="es-MX"/>
        </w:rPr>
      </w:pPr>
      <w:r w:rsidRPr="0082796F">
        <w:rPr>
          <w:rFonts w:ascii="Arial" w:eastAsia="Times New Roman" w:hAnsi="Arial" w:cs="Arial"/>
          <w:i/>
          <w:sz w:val="24"/>
          <w:szCs w:val="24"/>
          <w:lang w:eastAsia="es-MX"/>
        </w:rPr>
        <w:t>Uso de excreta (heces y orina) importante mundialmente pero no cuantificada su dimensión „</w:t>
      </w:r>
    </w:p>
    <w:p w:rsidR="00987F15" w:rsidRPr="0082796F" w:rsidRDefault="0082796F" w:rsidP="0082796F">
      <w:pPr>
        <w:spacing w:before="100" w:beforeAutospacing="1" w:after="100" w:afterAutospacing="1" w:line="360" w:lineRule="auto"/>
        <w:jc w:val="both"/>
        <w:rPr>
          <w:rFonts w:ascii="Arial" w:eastAsia="Times New Roman" w:hAnsi="Arial" w:cs="Arial"/>
          <w:sz w:val="24"/>
          <w:szCs w:val="24"/>
          <w:lang w:eastAsia="es-MX"/>
        </w:rPr>
      </w:pPr>
      <w:r w:rsidRPr="0082796F">
        <w:rPr>
          <w:rFonts w:ascii="Arial" w:eastAsia="Times New Roman" w:hAnsi="Arial" w:cs="Arial"/>
          <w:i/>
          <w:sz w:val="24"/>
          <w:szCs w:val="24"/>
          <w:lang w:eastAsia="es-MX"/>
        </w:rPr>
        <w:t>Uso de agua gris creciendo en Países Desarrollados y en Desarrollo –puede ser culturalmente más aceptable en algunas sociedades</w:t>
      </w:r>
      <w:r w:rsidR="00AC79D4">
        <w:rPr>
          <w:rFonts w:ascii="Arial" w:eastAsia="Times New Roman" w:hAnsi="Arial" w:cs="Arial"/>
          <w:sz w:val="24"/>
          <w:szCs w:val="24"/>
          <w:lang w:eastAsia="es-MX"/>
        </w:rPr>
        <w:t>.</w:t>
      </w:r>
      <w:sdt>
        <w:sdtPr>
          <w:rPr>
            <w:rFonts w:ascii="Arial" w:eastAsia="Times New Roman" w:hAnsi="Arial" w:cs="Arial"/>
            <w:sz w:val="24"/>
            <w:szCs w:val="24"/>
            <w:lang w:eastAsia="es-MX"/>
          </w:rPr>
          <w:id w:val="415370942"/>
          <w:citation/>
        </w:sdtPr>
        <w:sdtEndPr/>
        <w:sdtContent>
          <w:r w:rsidR="00ED703C">
            <w:rPr>
              <w:rFonts w:ascii="Arial" w:eastAsia="Times New Roman" w:hAnsi="Arial" w:cs="Arial"/>
              <w:sz w:val="24"/>
              <w:szCs w:val="24"/>
              <w:lang w:eastAsia="es-MX"/>
            </w:rPr>
            <w:fldChar w:fldCharType="begin"/>
          </w:r>
          <w:r w:rsidR="00624FBE">
            <w:rPr>
              <w:rFonts w:ascii="Arial" w:eastAsia="Times New Roman" w:hAnsi="Arial" w:cs="Arial"/>
              <w:sz w:val="24"/>
              <w:szCs w:val="24"/>
              <w:lang w:eastAsia="es-MX"/>
            </w:rPr>
            <w:instrText xml:space="preserve">CITATION org \l 2058 </w:instrText>
          </w:r>
          <w:r w:rsidR="00ED703C">
            <w:rPr>
              <w:rFonts w:ascii="Arial" w:eastAsia="Times New Roman" w:hAnsi="Arial" w:cs="Arial"/>
              <w:sz w:val="24"/>
              <w:szCs w:val="24"/>
              <w:lang w:eastAsia="es-MX"/>
            </w:rPr>
            <w:fldChar w:fldCharType="separate"/>
          </w:r>
          <w:r w:rsidR="00624FBE">
            <w:rPr>
              <w:rFonts w:ascii="Arial" w:eastAsia="Times New Roman" w:hAnsi="Arial" w:cs="Arial"/>
              <w:noProof/>
              <w:sz w:val="24"/>
              <w:szCs w:val="24"/>
              <w:lang w:eastAsia="es-MX"/>
            </w:rPr>
            <w:t xml:space="preserve"> </w:t>
          </w:r>
          <w:r w:rsidR="00624FBE" w:rsidRPr="00624FBE">
            <w:rPr>
              <w:rFonts w:ascii="Arial" w:eastAsia="Times New Roman" w:hAnsi="Arial" w:cs="Arial"/>
              <w:noProof/>
              <w:sz w:val="24"/>
              <w:szCs w:val="24"/>
              <w:lang w:eastAsia="es-MX"/>
            </w:rPr>
            <w:t>(CEPIS/USB/SDE/OPS/OMS)</w:t>
          </w:r>
          <w:r w:rsidR="00ED703C">
            <w:rPr>
              <w:rFonts w:ascii="Arial" w:eastAsia="Times New Roman" w:hAnsi="Arial" w:cs="Arial"/>
              <w:sz w:val="24"/>
              <w:szCs w:val="24"/>
              <w:lang w:eastAsia="es-MX"/>
            </w:rPr>
            <w:fldChar w:fldCharType="end"/>
          </w:r>
        </w:sdtContent>
      </w:sdt>
    </w:p>
    <w:p w:rsidR="002D54CE" w:rsidRDefault="00624FBE" w:rsidP="00E114A4">
      <w:pPr>
        <w:spacing w:before="100" w:beforeAutospacing="1" w:after="100" w:afterAutospacing="1"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Tanto la página del cuidado del agua como el libro del Dr. Homero silva, nos dan una pequeña reseña de lo que son las aguas grises, en la primera nos dan las definiciones de las aguas municipales como de las industriales y por otra parte el Dr. Silva </w:t>
      </w:r>
      <w:r w:rsidR="000639E3">
        <w:rPr>
          <w:rFonts w:ascii="Arial" w:eastAsia="Times New Roman" w:hAnsi="Arial" w:cs="Arial"/>
          <w:sz w:val="24"/>
          <w:szCs w:val="24"/>
          <w:lang w:eastAsia="es-MX"/>
        </w:rPr>
        <w:t xml:space="preserve">nos dan algunos porcentajes de las oblaciones en el mundo que utilizan las aguas residuales y también de como en muchos países desarrollados la utilización de estas aguas es las usual que en las demás. </w:t>
      </w:r>
    </w:p>
    <w:p w:rsidR="002C0B3B" w:rsidRDefault="002C0B3B" w:rsidP="00E114A4">
      <w:pPr>
        <w:spacing w:before="100" w:beforeAutospacing="1" w:after="100" w:afterAutospacing="1" w:line="360" w:lineRule="auto"/>
        <w:jc w:val="both"/>
        <w:rPr>
          <w:rFonts w:ascii="Arial" w:eastAsia="Times New Roman" w:hAnsi="Arial" w:cs="Arial"/>
          <w:b/>
          <w:i/>
          <w:sz w:val="24"/>
          <w:szCs w:val="24"/>
          <w:lang w:eastAsia="es-MX"/>
        </w:rPr>
      </w:pPr>
    </w:p>
    <w:p w:rsidR="004A2CFC" w:rsidRPr="004A2CFC" w:rsidRDefault="004A2CFC" w:rsidP="00E114A4">
      <w:pPr>
        <w:spacing w:before="100" w:beforeAutospacing="1" w:after="100" w:afterAutospacing="1" w:line="360" w:lineRule="auto"/>
        <w:jc w:val="both"/>
        <w:rPr>
          <w:rFonts w:ascii="Arial" w:eastAsia="Times New Roman" w:hAnsi="Arial" w:cs="Arial"/>
          <w:b/>
          <w:i/>
          <w:sz w:val="24"/>
          <w:szCs w:val="24"/>
          <w:lang w:eastAsia="es-MX"/>
        </w:rPr>
      </w:pPr>
      <w:r w:rsidRPr="004A2CFC">
        <w:rPr>
          <w:rFonts w:ascii="Arial" w:eastAsia="Times New Roman" w:hAnsi="Arial" w:cs="Arial"/>
          <w:b/>
          <w:i/>
          <w:sz w:val="24"/>
          <w:szCs w:val="24"/>
          <w:lang w:eastAsia="es-MX"/>
        </w:rPr>
        <w:lastRenderedPageBreak/>
        <w:t>Que es un sistema de tratamiento de aguas residuales</w:t>
      </w:r>
    </w:p>
    <w:p w:rsidR="004A2CFC" w:rsidRDefault="004A2CFC" w:rsidP="00E114A4">
      <w:pPr>
        <w:spacing w:before="100" w:beforeAutospacing="1" w:after="100" w:afterAutospacing="1" w:line="360" w:lineRule="auto"/>
        <w:jc w:val="both"/>
        <w:rPr>
          <w:rFonts w:ascii="Arial" w:eastAsia="Times New Roman" w:hAnsi="Arial" w:cs="Arial"/>
          <w:i/>
          <w:sz w:val="24"/>
          <w:szCs w:val="24"/>
          <w:lang w:eastAsia="es-MX"/>
        </w:rPr>
      </w:pPr>
      <w:r>
        <w:rPr>
          <w:rFonts w:ascii="Arial" w:eastAsia="Times New Roman" w:hAnsi="Arial" w:cs="Arial"/>
          <w:i/>
          <w:sz w:val="24"/>
          <w:szCs w:val="24"/>
          <w:lang w:eastAsia="es-MX"/>
        </w:rPr>
        <w:t>El sistema de tratamiento de aguas residuales tiene como función crear un hábitat cómodo y saludable para los habitantes de una ciudad que les proporcione bienestar y calidad de vida.</w:t>
      </w:r>
    </w:p>
    <w:p w:rsidR="004A2CFC" w:rsidRDefault="004A2CFC" w:rsidP="00E114A4">
      <w:pPr>
        <w:spacing w:before="100" w:beforeAutospacing="1" w:after="100" w:afterAutospacing="1" w:line="360" w:lineRule="auto"/>
        <w:jc w:val="both"/>
        <w:rPr>
          <w:rFonts w:ascii="Arial" w:eastAsia="Times New Roman" w:hAnsi="Arial" w:cs="Arial"/>
          <w:i/>
          <w:sz w:val="24"/>
          <w:szCs w:val="24"/>
          <w:lang w:eastAsia="es-MX"/>
        </w:rPr>
      </w:pPr>
      <w:r>
        <w:rPr>
          <w:rFonts w:ascii="Arial" w:eastAsia="Times New Roman" w:hAnsi="Arial" w:cs="Arial"/>
          <w:i/>
          <w:sz w:val="24"/>
          <w:szCs w:val="24"/>
          <w:lang w:eastAsia="es-MX"/>
        </w:rPr>
        <w:t>Además protege el medio ambiente al permitir un proceso de tratamiento de las aguas residuales y devolver así a la naturaleza agua limpia, sin contaminantes y en mejores condiciones.</w:t>
      </w:r>
    </w:p>
    <w:p w:rsidR="004A2CFC" w:rsidRPr="004A2CFC" w:rsidRDefault="004A2CFC" w:rsidP="00E114A4">
      <w:pPr>
        <w:spacing w:before="100" w:beforeAutospacing="1" w:after="100" w:afterAutospacing="1" w:line="360" w:lineRule="auto"/>
        <w:jc w:val="both"/>
        <w:rPr>
          <w:rFonts w:ascii="Arial" w:eastAsia="Times New Roman" w:hAnsi="Arial" w:cs="Arial"/>
          <w:b/>
          <w:i/>
          <w:sz w:val="24"/>
          <w:szCs w:val="24"/>
          <w:lang w:eastAsia="es-MX"/>
        </w:rPr>
      </w:pPr>
      <w:r w:rsidRPr="004A2CFC">
        <w:rPr>
          <w:rFonts w:ascii="Arial" w:eastAsia="Times New Roman" w:hAnsi="Arial" w:cs="Arial"/>
          <w:b/>
          <w:i/>
          <w:sz w:val="24"/>
          <w:szCs w:val="24"/>
          <w:lang w:eastAsia="es-MX"/>
        </w:rPr>
        <w:t xml:space="preserve">El sistema de alcantarillado sanitario </w:t>
      </w:r>
    </w:p>
    <w:p w:rsidR="004A2CFC" w:rsidRDefault="004A2CFC" w:rsidP="00E114A4">
      <w:pPr>
        <w:spacing w:before="100" w:beforeAutospacing="1" w:after="100" w:afterAutospacing="1" w:line="360" w:lineRule="auto"/>
        <w:jc w:val="both"/>
        <w:rPr>
          <w:rFonts w:ascii="Arial" w:eastAsia="Times New Roman" w:hAnsi="Arial" w:cs="Arial"/>
          <w:i/>
          <w:sz w:val="24"/>
          <w:szCs w:val="24"/>
          <w:lang w:eastAsia="es-MX"/>
        </w:rPr>
      </w:pPr>
      <w:r>
        <w:rPr>
          <w:rFonts w:ascii="Arial" w:eastAsia="Times New Roman" w:hAnsi="Arial" w:cs="Arial"/>
          <w:i/>
          <w:sz w:val="24"/>
          <w:szCs w:val="24"/>
          <w:lang w:eastAsia="es-MX"/>
        </w:rPr>
        <w:t>Está compuesto por las redes alcantarillado que recolectan las aguas residuales desde su fuente de origen, colectores y la planta de tratamiento de aguas residuales.</w:t>
      </w:r>
    </w:p>
    <w:p w:rsidR="004A2CFC" w:rsidRDefault="004A2CFC" w:rsidP="00E114A4">
      <w:pPr>
        <w:spacing w:before="100" w:beforeAutospacing="1" w:after="100" w:afterAutospacing="1" w:line="360" w:lineRule="auto"/>
        <w:jc w:val="both"/>
        <w:rPr>
          <w:rFonts w:ascii="Arial" w:eastAsia="Times New Roman" w:hAnsi="Arial" w:cs="Arial"/>
          <w:i/>
          <w:sz w:val="24"/>
          <w:szCs w:val="24"/>
          <w:lang w:eastAsia="es-MX"/>
        </w:rPr>
      </w:pPr>
      <w:r>
        <w:rPr>
          <w:rFonts w:ascii="Arial" w:eastAsia="Times New Roman" w:hAnsi="Arial" w:cs="Arial"/>
          <w:i/>
          <w:sz w:val="24"/>
          <w:szCs w:val="24"/>
          <w:lang w:eastAsia="es-MX"/>
        </w:rPr>
        <w:t>El agua residual generada en cada casa, llega una caja de registro, que sirve para inspeccionar el estado de las tuberías y el tipo de agua que se descarga, luego, de allí pasa a la red de la tubería que pasa frente de cada vivienda, llamada red secundaria o de recolección.</w:t>
      </w:r>
    </w:p>
    <w:p w:rsidR="00BC60C3" w:rsidRPr="004A2CFC" w:rsidRDefault="004A2CFC" w:rsidP="004A2CFC">
      <w:pPr>
        <w:spacing w:before="100" w:beforeAutospacing="1" w:after="100" w:afterAutospacing="1" w:line="360" w:lineRule="auto"/>
        <w:jc w:val="both"/>
        <w:rPr>
          <w:rFonts w:ascii="Arial" w:eastAsia="Times New Roman" w:hAnsi="Arial" w:cs="Arial"/>
          <w:sz w:val="24"/>
          <w:szCs w:val="24"/>
          <w:lang w:eastAsia="es-MX"/>
        </w:rPr>
      </w:pPr>
      <w:r>
        <w:rPr>
          <w:rFonts w:ascii="Arial" w:eastAsia="Times New Roman" w:hAnsi="Arial" w:cs="Arial"/>
          <w:i/>
          <w:sz w:val="24"/>
          <w:szCs w:val="24"/>
          <w:lang w:eastAsia="es-MX"/>
        </w:rPr>
        <w:t xml:space="preserve"> </w:t>
      </w:r>
      <w:r w:rsidR="00BF3995">
        <w:rPr>
          <w:rFonts w:ascii="Arial" w:eastAsia="Times New Roman" w:hAnsi="Arial" w:cs="Arial"/>
          <w:i/>
          <w:sz w:val="24"/>
          <w:szCs w:val="24"/>
          <w:lang w:eastAsia="es-MX"/>
        </w:rPr>
        <w:t>A estas tuberías se les adiciona residual e otras viviendas o comercios, luego estas redes descargan en tuberías de mayor diámetro llamadas colectores, que finalmente son las que transportan el agua residual hasta la planta de tratamiento.</w:t>
      </w:r>
      <w:sdt>
        <w:sdtPr>
          <w:rPr>
            <w:rFonts w:ascii="Arial" w:eastAsia="Times New Roman" w:hAnsi="Arial" w:cs="Arial"/>
            <w:i/>
            <w:sz w:val="24"/>
            <w:szCs w:val="24"/>
            <w:lang w:eastAsia="es-MX"/>
          </w:rPr>
          <w:id w:val="1468405314"/>
          <w:citation/>
        </w:sdtPr>
        <w:sdtEndPr/>
        <w:sdtContent>
          <w:r w:rsidR="00BF3995">
            <w:rPr>
              <w:rFonts w:ascii="Arial" w:eastAsia="Times New Roman" w:hAnsi="Arial" w:cs="Arial"/>
              <w:i/>
              <w:sz w:val="24"/>
              <w:szCs w:val="24"/>
              <w:lang w:eastAsia="es-MX"/>
            </w:rPr>
            <w:fldChar w:fldCharType="begin"/>
          </w:r>
          <w:r w:rsidR="00BF3995">
            <w:rPr>
              <w:rFonts w:ascii="Arial" w:eastAsia="Times New Roman" w:hAnsi="Arial" w:cs="Arial"/>
              <w:sz w:val="24"/>
              <w:szCs w:val="24"/>
              <w:lang w:eastAsia="es-MX"/>
            </w:rPr>
            <w:instrText xml:space="preserve"> CITATION pro16 \l 2058 </w:instrText>
          </w:r>
          <w:r w:rsidR="00BF3995">
            <w:rPr>
              <w:rFonts w:ascii="Arial" w:eastAsia="Times New Roman" w:hAnsi="Arial" w:cs="Arial"/>
              <w:i/>
              <w:sz w:val="24"/>
              <w:szCs w:val="24"/>
              <w:lang w:eastAsia="es-MX"/>
            </w:rPr>
            <w:fldChar w:fldCharType="separate"/>
          </w:r>
          <w:r w:rsidR="00BF3995">
            <w:rPr>
              <w:rFonts w:ascii="Arial" w:eastAsia="Times New Roman" w:hAnsi="Arial" w:cs="Arial"/>
              <w:noProof/>
              <w:sz w:val="24"/>
              <w:szCs w:val="24"/>
              <w:lang w:eastAsia="es-MX"/>
            </w:rPr>
            <w:t xml:space="preserve"> </w:t>
          </w:r>
          <w:r w:rsidR="00BF3995" w:rsidRPr="00BF3995">
            <w:rPr>
              <w:rFonts w:ascii="Arial" w:eastAsia="Times New Roman" w:hAnsi="Arial" w:cs="Arial"/>
              <w:noProof/>
              <w:sz w:val="24"/>
              <w:szCs w:val="24"/>
              <w:lang w:eastAsia="es-MX"/>
            </w:rPr>
            <w:t>(proyecto de mejoramiento ambiental del area metropolitana de san jose)</w:t>
          </w:r>
          <w:r w:rsidR="00BF3995">
            <w:rPr>
              <w:rFonts w:ascii="Arial" w:eastAsia="Times New Roman" w:hAnsi="Arial" w:cs="Arial"/>
              <w:i/>
              <w:sz w:val="24"/>
              <w:szCs w:val="24"/>
              <w:lang w:eastAsia="es-MX"/>
            </w:rPr>
            <w:fldChar w:fldCharType="end"/>
          </w:r>
        </w:sdtContent>
      </w:sdt>
      <w:r w:rsidR="00C43AD4" w:rsidRPr="004A2CFC">
        <w:rPr>
          <w:rFonts w:ascii="Arial" w:eastAsia="Times New Roman" w:hAnsi="Arial" w:cs="Arial"/>
          <w:sz w:val="24"/>
          <w:szCs w:val="24"/>
          <w:lang w:eastAsia="es-MX"/>
        </w:rPr>
        <w:t xml:space="preserve"> </w:t>
      </w:r>
    </w:p>
    <w:p w:rsidR="00977958" w:rsidRPr="00977958" w:rsidRDefault="00977958" w:rsidP="00977958">
      <w:pPr>
        <w:spacing w:before="100" w:beforeAutospacing="1" w:after="100" w:afterAutospacing="1" w:line="360" w:lineRule="auto"/>
        <w:jc w:val="both"/>
        <w:rPr>
          <w:rFonts w:ascii="Arial" w:eastAsia="Times New Roman" w:hAnsi="Arial" w:cs="Arial"/>
          <w:b/>
          <w:i/>
          <w:sz w:val="24"/>
          <w:szCs w:val="24"/>
          <w:lang w:eastAsia="es-MX"/>
        </w:rPr>
      </w:pPr>
      <w:r w:rsidRPr="00977958">
        <w:rPr>
          <w:rFonts w:ascii="Arial" w:eastAsia="Times New Roman" w:hAnsi="Arial" w:cs="Arial"/>
          <w:b/>
          <w:i/>
          <w:sz w:val="24"/>
          <w:szCs w:val="24"/>
          <w:lang w:eastAsia="es-MX"/>
        </w:rPr>
        <w:t xml:space="preserve">Composición y características de las aguas residuales municipales </w:t>
      </w:r>
    </w:p>
    <w:p w:rsidR="00977958" w:rsidRPr="00977958" w:rsidRDefault="00977958" w:rsidP="00977958">
      <w:pPr>
        <w:spacing w:before="100" w:beforeAutospacing="1" w:after="100" w:afterAutospacing="1" w:line="360" w:lineRule="auto"/>
        <w:jc w:val="both"/>
        <w:rPr>
          <w:rFonts w:ascii="Arial" w:eastAsia="Times New Roman" w:hAnsi="Arial" w:cs="Arial"/>
          <w:i/>
          <w:sz w:val="24"/>
          <w:szCs w:val="24"/>
          <w:lang w:eastAsia="es-MX"/>
        </w:rPr>
      </w:pPr>
      <w:r w:rsidRPr="00977958">
        <w:rPr>
          <w:rFonts w:ascii="Arial" w:eastAsia="Times New Roman" w:hAnsi="Arial" w:cs="Arial"/>
          <w:i/>
          <w:sz w:val="24"/>
          <w:szCs w:val="24"/>
          <w:lang w:eastAsia="es-MX"/>
        </w:rPr>
        <w:t xml:space="preserve">Conforme a la Ley de Aguas Nacionales (LAN), se define a las aguas residuales como las aguas de composición variada provenientes de las descargas de uso público urbano, doméstico, industrial, comercial, de servicios, agrícola, pecuario, de las plantas de tratamiento, y en general de cualquier uso, así como la mezcla de ellas. </w:t>
      </w:r>
    </w:p>
    <w:p w:rsidR="00977958" w:rsidRDefault="00977958" w:rsidP="00977958">
      <w:pPr>
        <w:spacing w:before="100" w:beforeAutospacing="1" w:after="100" w:afterAutospacing="1" w:line="360" w:lineRule="auto"/>
        <w:jc w:val="both"/>
        <w:rPr>
          <w:rFonts w:ascii="Arial" w:eastAsia="Times New Roman" w:hAnsi="Arial" w:cs="Arial"/>
          <w:i/>
          <w:sz w:val="24"/>
          <w:szCs w:val="24"/>
          <w:lang w:eastAsia="es-MX"/>
        </w:rPr>
      </w:pPr>
      <w:r w:rsidRPr="00977958">
        <w:rPr>
          <w:rFonts w:ascii="Arial" w:eastAsia="Times New Roman" w:hAnsi="Arial" w:cs="Arial"/>
          <w:i/>
          <w:sz w:val="24"/>
          <w:szCs w:val="24"/>
          <w:lang w:eastAsia="es-MX"/>
        </w:rPr>
        <w:lastRenderedPageBreak/>
        <w:t xml:space="preserve">El conocimiento de los componentes y la naturaleza del agua residual </w:t>
      </w:r>
      <w:proofErr w:type="gramStart"/>
      <w:r w:rsidRPr="00977958">
        <w:rPr>
          <w:rFonts w:ascii="Arial" w:eastAsia="Times New Roman" w:hAnsi="Arial" w:cs="Arial"/>
          <w:i/>
          <w:sz w:val="24"/>
          <w:szCs w:val="24"/>
          <w:lang w:eastAsia="es-MX"/>
        </w:rPr>
        <w:t>es</w:t>
      </w:r>
      <w:proofErr w:type="gramEnd"/>
      <w:r w:rsidRPr="00977958">
        <w:rPr>
          <w:rFonts w:ascii="Arial" w:eastAsia="Times New Roman" w:hAnsi="Arial" w:cs="Arial"/>
          <w:i/>
          <w:sz w:val="24"/>
          <w:szCs w:val="24"/>
          <w:lang w:eastAsia="es-MX"/>
        </w:rPr>
        <w:t xml:space="preserve"> esencial para  el diseño del alcantarillado que se encargará de recogerlas, el tratamiento, evacuación y gestión de calidad del medio ambiente. Dichos componentes dependen directamente del tipo de agua residual que se esté analizando en cuestión. Es común clasificar a las aguas residuales en aguas residuales municipales y aguas residuales industriales. </w:t>
      </w:r>
    </w:p>
    <w:p w:rsidR="00977958" w:rsidRPr="00977958" w:rsidRDefault="00977958" w:rsidP="00977958">
      <w:pPr>
        <w:spacing w:before="100" w:beforeAutospacing="1" w:after="100" w:afterAutospacing="1" w:line="360" w:lineRule="auto"/>
        <w:jc w:val="both"/>
        <w:rPr>
          <w:rFonts w:ascii="Arial" w:eastAsia="Times New Roman" w:hAnsi="Arial" w:cs="Arial"/>
          <w:b/>
          <w:i/>
          <w:sz w:val="24"/>
          <w:szCs w:val="24"/>
          <w:lang w:eastAsia="es-MX"/>
        </w:rPr>
      </w:pPr>
      <w:r w:rsidRPr="00977958">
        <w:rPr>
          <w:rFonts w:ascii="Arial" w:eastAsia="Times New Roman" w:hAnsi="Arial" w:cs="Arial"/>
          <w:b/>
          <w:i/>
          <w:sz w:val="24"/>
          <w:szCs w:val="24"/>
          <w:lang w:eastAsia="es-MX"/>
        </w:rPr>
        <w:t xml:space="preserve">Aguas residuales municipales </w:t>
      </w:r>
    </w:p>
    <w:p w:rsidR="00977958" w:rsidRPr="00977958" w:rsidRDefault="00977958" w:rsidP="00977958">
      <w:pPr>
        <w:spacing w:before="100" w:beforeAutospacing="1" w:after="100" w:afterAutospacing="1" w:line="360" w:lineRule="auto"/>
        <w:jc w:val="both"/>
        <w:rPr>
          <w:rFonts w:ascii="Arial" w:eastAsia="Times New Roman" w:hAnsi="Arial" w:cs="Arial"/>
          <w:i/>
          <w:sz w:val="24"/>
          <w:szCs w:val="24"/>
          <w:lang w:eastAsia="es-MX"/>
        </w:rPr>
      </w:pPr>
      <w:r w:rsidRPr="00977958">
        <w:rPr>
          <w:rFonts w:ascii="Arial" w:eastAsia="Times New Roman" w:hAnsi="Arial" w:cs="Arial"/>
          <w:i/>
          <w:sz w:val="24"/>
          <w:szCs w:val="24"/>
          <w:lang w:eastAsia="es-MX"/>
        </w:rPr>
        <w:t xml:space="preserve">Son aquellas procedentes de zonas residenciales, instalaciones públicas o de recreo e instalaciones comerciales o similares. El agua residual municipal fresca y recién generada presenta un color gris y olor a queroseno, pero al pasar el tiempo de ser generada se vuelve séptico y pestífero con un olor a sulfhídrico y un característico color negro. </w:t>
      </w:r>
    </w:p>
    <w:p w:rsidR="00977958" w:rsidRPr="00977958" w:rsidRDefault="00977958" w:rsidP="00977958">
      <w:pPr>
        <w:spacing w:before="100" w:beforeAutospacing="1" w:after="100" w:afterAutospacing="1" w:line="360" w:lineRule="auto"/>
        <w:jc w:val="both"/>
        <w:rPr>
          <w:rFonts w:ascii="Arial" w:eastAsia="Times New Roman" w:hAnsi="Arial" w:cs="Arial"/>
          <w:b/>
          <w:i/>
          <w:sz w:val="24"/>
          <w:szCs w:val="24"/>
          <w:lang w:eastAsia="es-MX"/>
        </w:rPr>
      </w:pPr>
      <w:r w:rsidRPr="00977958">
        <w:rPr>
          <w:rFonts w:ascii="Arial" w:eastAsia="Times New Roman" w:hAnsi="Arial" w:cs="Arial"/>
          <w:b/>
          <w:i/>
          <w:sz w:val="24"/>
          <w:szCs w:val="24"/>
          <w:lang w:eastAsia="es-MX"/>
        </w:rPr>
        <w:t xml:space="preserve">Aguas residuales industriales </w:t>
      </w:r>
    </w:p>
    <w:p w:rsidR="00C43AD4" w:rsidRPr="00C43AD4" w:rsidRDefault="00977958" w:rsidP="00977958">
      <w:pPr>
        <w:spacing w:before="100" w:beforeAutospacing="1" w:after="100" w:afterAutospacing="1" w:line="360" w:lineRule="auto"/>
        <w:jc w:val="both"/>
        <w:rPr>
          <w:rFonts w:ascii="Arial" w:eastAsia="Times New Roman" w:hAnsi="Arial" w:cs="Arial"/>
          <w:sz w:val="24"/>
          <w:szCs w:val="24"/>
          <w:lang w:eastAsia="es-MX"/>
        </w:rPr>
      </w:pPr>
      <w:r w:rsidRPr="00977958">
        <w:rPr>
          <w:rFonts w:ascii="Arial" w:eastAsia="Times New Roman" w:hAnsi="Arial" w:cs="Arial"/>
          <w:i/>
          <w:sz w:val="24"/>
          <w:szCs w:val="24"/>
          <w:lang w:eastAsia="es-MX"/>
        </w:rPr>
        <w:t>Son aquellas generadas por la industria, lo cual significa que en muchas ocasiones deben ser tratadas por las mismas fuentes que las generan antes de poder ser descargadas al alcantarillado municipal, esto debido a la posible presencia de metales pesados o compuestos tóxicos y peligrosos, como fenoles y compuestos orgánicos tóxicos que no pueden ser removidos mediante los tratamientos convencionales de aguas residuales municipales, aunque en algunos casos donde las aguas industriales poseen características compatibles con las municipales es posible descargarlas directamente al alcantarillado y tratarlas con los mismos procesos que a las aguas municipales</w:t>
      </w:r>
      <w:sdt>
        <w:sdtPr>
          <w:rPr>
            <w:rFonts w:ascii="Arial" w:eastAsia="Times New Roman" w:hAnsi="Arial" w:cs="Arial"/>
            <w:i/>
            <w:sz w:val="24"/>
            <w:szCs w:val="24"/>
            <w:lang w:eastAsia="es-MX"/>
          </w:rPr>
          <w:id w:val="-1796590564"/>
          <w:citation/>
        </w:sdtPr>
        <w:sdtEndPr/>
        <w:sdtContent>
          <w:r w:rsidR="004F342A">
            <w:rPr>
              <w:rFonts w:ascii="Arial" w:eastAsia="Times New Roman" w:hAnsi="Arial" w:cs="Arial"/>
              <w:i/>
              <w:sz w:val="24"/>
              <w:szCs w:val="24"/>
              <w:lang w:eastAsia="es-MX"/>
            </w:rPr>
            <w:fldChar w:fldCharType="begin"/>
          </w:r>
          <w:r w:rsidR="004F342A">
            <w:rPr>
              <w:rFonts w:ascii="Arial" w:eastAsia="Times New Roman" w:hAnsi="Arial" w:cs="Arial"/>
              <w:sz w:val="24"/>
              <w:szCs w:val="24"/>
              <w:lang w:eastAsia="es-MX"/>
            </w:rPr>
            <w:instrText xml:space="preserve"> CITATION BRU13 \l 2058 </w:instrText>
          </w:r>
          <w:r w:rsidR="004F342A">
            <w:rPr>
              <w:rFonts w:ascii="Arial" w:eastAsia="Times New Roman" w:hAnsi="Arial" w:cs="Arial"/>
              <w:i/>
              <w:sz w:val="24"/>
              <w:szCs w:val="24"/>
              <w:lang w:eastAsia="es-MX"/>
            </w:rPr>
            <w:fldChar w:fldCharType="separate"/>
          </w:r>
          <w:r w:rsidR="004F342A">
            <w:rPr>
              <w:rFonts w:ascii="Arial" w:eastAsia="Times New Roman" w:hAnsi="Arial" w:cs="Arial"/>
              <w:noProof/>
              <w:sz w:val="24"/>
              <w:szCs w:val="24"/>
              <w:lang w:eastAsia="es-MX"/>
            </w:rPr>
            <w:t xml:space="preserve"> </w:t>
          </w:r>
          <w:r w:rsidR="004F342A" w:rsidRPr="004F342A">
            <w:rPr>
              <w:rFonts w:ascii="Arial" w:eastAsia="Times New Roman" w:hAnsi="Arial" w:cs="Arial"/>
              <w:noProof/>
              <w:sz w:val="24"/>
              <w:szCs w:val="24"/>
              <w:lang w:eastAsia="es-MX"/>
            </w:rPr>
            <w:t>(RIVEROS, 2013)</w:t>
          </w:r>
          <w:r w:rsidR="004F342A">
            <w:rPr>
              <w:rFonts w:ascii="Arial" w:eastAsia="Times New Roman" w:hAnsi="Arial" w:cs="Arial"/>
              <w:i/>
              <w:sz w:val="24"/>
              <w:szCs w:val="24"/>
              <w:lang w:eastAsia="es-MX"/>
            </w:rPr>
            <w:fldChar w:fldCharType="end"/>
          </w:r>
        </w:sdtContent>
      </w:sdt>
    </w:p>
    <w:p w:rsidR="008E4E7A" w:rsidRDefault="008E4E7A" w:rsidP="0069787E">
      <w:pPr>
        <w:spacing w:before="100" w:beforeAutospacing="1" w:after="100" w:afterAutospacing="1"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Como nos enmarca y nos define la página web del instituto costarricense como es que se forman las aguas residuales y como es que es llevada desde los hogares hasta llegar a lo que es la planta de tratamiento para que lleve su proceso de purificación y no nos contamine el medio ambiente, y los procesos que esta debe de llevar acabo. </w:t>
      </w:r>
    </w:p>
    <w:p w:rsidR="008E4E7A" w:rsidRPr="008E4E7A" w:rsidRDefault="008E4E7A" w:rsidP="0069787E">
      <w:pPr>
        <w:spacing w:before="100" w:beforeAutospacing="1" w:after="100" w:afterAutospacing="1"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lastRenderedPageBreak/>
        <w:t xml:space="preserve">En lo que es la tesis del ing. Bruno Riveros que utilizo para su titulación nos remarca lo que son la composición y las características de las aguas residuales municipales, la cual se derivan las aguas municipales y las aguas industriales y como es que deben ser tratadas cada una de ellas. </w:t>
      </w:r>
    </w:p>
    <w:p w:rsidR="0069787E" w:rsidRDefault="0069787E" w:rsidP="0069787E">
      <w:pPr>
        <w:spacing w:before="100" w:beforeAutospacing="1" w:after="100" w:afterAutospacing="1" w:line="360" w:lineRule="auto"/>
        <w:jc w:val="both"/>
        <w:rPr>
          <w:rFonts w:ascii="Arial" w:eastAsia="Times New Roman" w:hAnsi="Arial" w:cs="Arial"/>
          <w:b/>
          <w:sz w:val="24"/>
          <w:szCs w:val="24"/>
          <w:lang w:eastAsia="es-MX"/>
        </w:rPr>
      </w:pPr>
      <w:r>
        <w:rPr>
          <w:rFonts w:ascii="Arial" w:eastAsia="Times New Roman" w:hAnsi="Arial" w:cs="Arial"/>
          <w:b/>
          <w:sz w:val="24"/>
          <w:szCs w:val="24"/>
          <w:lang w:eastAsia="es-MX"/>
        </w:rPr>
        <w:t xml:space="preserve">Sobre el PAM y su acción estratégicas para aguas residuales municipales. </w:t>
      </w:r>
    </w:p>
    <w:p w:rsidR="008353A1" w:rsidRPr="00BC3E60" w:rsidRDefault="008353A1" w:rsidP="0069787E">
      <w:pPr>
        <w:spacing w:before="100" w:beforeAutospacing="1" w:after="100" w:afterAutospacing="1" w:line="360" w:lineRule="auto"/>
        <w:jc w:val="both"/>
        <w:rPr>
          <w:rFonts w:ascii="Arial" w:eastAsia="Times New Roman" w:hAnsi="Arial" w:cs="Arial"/>
          <w:i/>
          <w:sz w:val="24"/>
          <w:szCs w:val="24"/>
          <w:lang w:eastAsia="es-MX"/>
        </w:rPr>
      </w:pPr>
      <w:r w:rsidRPr="00BC3E60">
        <w:rPr>
          <w:rFonts w:ascii="Arial" w:eastAsia="Times New Roman" w:hAnsi="Arial" w:cs="Arial"/>
          <w:i/>
          <w:sz w:val="24"/>
          <w:szCs w:val="24"/>
          <w:lang w:eastAsia="es-MX"/>
        </w:rPr>
        <w:t xml:space="preserve">El de Acción Mundial para la Protección del Medio Ambiente Marino de las Actividades Realizadas en Tierra (PAM) fue establecido en noviembre de 1995 cuando 108 gobiernos y la comisión Europea se reunieron en Washington, D.C. Este accionar ilustro un claro compromiso entre los gobiernos nacionales y la comunidad internacional para proteger y preservar el medio ambiente marino de impactos ambientales adversos provenientes de actividades realizadas en tierra. </w:t>
      </w:r>
      <w:r w:rsidR="000A7187" w:rsidRPr="00BC3E60">
        <w:rPr>
          <w:rFonts w:ascii="Arial" w:eastAsia="Times New Roman" w:hAnsi="Arial" w:cs="Arial"/>
          <w:i/>
          <w:sz w:val="24"/>
          <w:szCs w:val="24"/>
          <w:lang w:eastAsia="es-MX"/>
        </w:rPr>
        <w:t xml:space="preserve">El PNUMA fue encargado de servir como secretaria y como tal, la oficina de coordinación del PNUMA/PAM, en La Haya, actualmente cataliza y facilita la implementación del PAM. </w:t>
      </w:r>
    </w:p>
    <w:p w:rsidR="000A7187" w:rsidRPr="00BC3E60" w:rsidRDefault="000A7187" w:rsidP="0069787E">
      <w:pPr>
        <w:spacing w:before="100" w:beforeAutospacing="1" w:after="100" w:afterAutospacing="1" w:line="360" w:lineRule="auto"/>
        <w:jc w:val="both"/>
        <w:rPr>
          <w:rFonts w:ascii="Arial" w:eastAsia="Times New Roman" w:hAnsi="Arial" w:cs="Arial"/>
          <w:i/>
          <w:sz w:val="24"/>
          <w:szCs w:val="24"/>
          <w:lang w:eastAsia="es-MX"/>
        </w:rPr>
      </w:pPr>
      <w:r w:rsidRPr="00BC3E60">
        <w:rPr>
          <w:rFonts w:ascii="Arial" w:eastAsia="Times New Roman" w:hAnsi="Arial" w:cs="Arial"/>
          <w:i/>
          <w:sz w:val="24"/>
          <w:szCs w:val="24"/>
          <w:lang w:eastAsia="es-MX"/>
        </w:rPr>
        <w:t xml:space="preserve">El marco del PAM, provee una serie de recomendaciones de acciones así como criterios para su desarrollo en diferentes niveles. A nivel nacional, provee un marco comprensivo y aun así flexible, para asistir a los países en la tarea de llevar a cabo su obligación de proteger y preservar el medio ambiente marino de aguas servidas de las alteraciones físicas y destrucción del hábitat, de los nutrientes, dela movilización </w:t>
      </w:r>
      <w:r w:rsidR="00D24DAB" w:rsidRPr="00BC3E60">
        <w:rPr>
          <w:rFonts w:ascii="Arial" w:eastAsia="Times New Roman" w:hAnsi="Arial" w:cs="Arial"/>
          <w:i/>
          <w:sz w:val="24"/>
          <w:szCs w:val="24"/>
          <w:lang w:eastAsia="es-MX"/>
        </w:rPr>
        <w:t xml:space="preserve">de los sedimentos, de los contaminantes orgánicos persistentes, combustible, basura, metales pesados y sustancias radioactivas. </w:t>
      </w:r>
    </w:p>
    <w:p w:rsidR="00D24DAB" w:rsidRDefault="00D24DAB" w:rsidP="0069787E">
      <w:pPr>
        <w:spacing w:before="100" w:beforeAutospacing="1" w:after="100" w:afterAutospacing="1" w:line="360" w:lineRule="auto"/>
        <w:jc w:val="both"/>
        <w:rPr>
          <w:rFonts w:ascii="Arial" w:eastAsia="Times New Roman" w:hAnsi="Arial" w:cs="Arial"/>
          <w:sz w:val="24"/>
          <w:szCs w:val="24"/>
          <w:lang w:eastAsia="es-MX"/>
        </w:rPr>
      </w:pPr>
      <w:r w:rsidRPr="00BC3E60">
        <w:rPr>
          <w:rFonts w:ascii="Arial" w:eastAsia="Times New Roman" w:hAnsi="Arial" w:cs="Arial"/>
          <w:i/>
          <w:sz w:val="24"/>
          <w:szCs w:val="24"/>
          <w:lang w:eastAsia="es-MX"/>
        </w:rPr>
        <w:t>Una parte integral del PAM es el desarrollo de principios claves y de listas de revisión dentro de un marco de lineamientos prácticos y herramientas para las principales áreas del programa PAM. Dichos principios y listas de revisión incentivan enfoques innovadores en temas tales como, la implementación institucional, mecanismos de financiamiento, tecnologías alternativas y participación de los interesados, incluyendo al sector privado y a las comunidades locales</w:t>
      </w:r>
      <w:r>
        <w:rPr>
          <w:rFonts w:ascii="Arial" w:eastAsia="Times New Roman" w:hAnsi="Arial" w:cs="Arial"/>
          <w:sz w:val="24"/>
          <w:szCs w:val="24"/>
          <w:lang w:eastAsia="es-MX"/>
        </w:rPr>
        <w:t>.</w:t>
      </w:r>
      <w:sdt>
        <w:sdtPr>
          <w:rPr>
            <w:rFonts w:ascii="Arial" w:eastAsia="Times New Roman" w:hAnsi="Arial" w:cs="Arial"/>
            <w:sz w:val="24"/>
            <w:szCs w:val="24"/>
            <w:lang w:eastAsia="es-MX"/>
          </w:rPr>
          <w:id w:val="54435742"/>
          <w:citation/>
        </w:sdtPr>
        <w:sdtEndPr/>
        <w:sdtContent>
          <w:r w:rsidR="00BD2E19">
            <w:rPr>
              <w:rFonts w:ascii="Arial" w:eastAsia="Times New Roman" w:hAnsi="Arial" w:cs="Arial"/>
              <w:sz w:val="24"/>
              <w:szCs w:val="24"/>
              <w:lang w:eastAsia="es-MX"/>
            </w:rPr>
            <w:fldChar w:fldCharType="begin"/>
          </w:r>
          <w:r w:rsidR="00BD2E19">
            <w:rPr>
              <w:rFonts w:ascii="Arial" w:eastAsia="Times New Roman" w:hAnsi="Arial" w:cs="Arial"/>
              <w:sz w:val="24"/>
              <w:szCs w:val="24"/>
              <w:lang w:eastAsia="es-MX"/>
            </w:rPr>
            <w:instrText xml:space="preserve">CITATION Pro04 \l 2058 </w:instrText>
          </w:r>
          <w:r w:rsidR="00BD2E19">
            <w:rPr>
              <w:rFonts w:ascii="Arial" w:eastAsia="Times New Roman" w:hAnsi="Arial" w:cs="Arial"/>
              <w:sz w:val="24"/>
              <w:szCs w:val="24"/>
              <w:lang w:eastAsia="es-MX"/>
            </w:rPr>
            <w:fldChar w:fldCharType="separate"/>
          </w:r>
          <w:r w:rsidR="00BD2E19">
            <w:rPr>
              <w:rFonts w:ascii="Arial" w:eastAsia="Times New Roman" w:hAnsi="Arial" w:cs="Arial"/>
              <w:noProof/>
              <w:sz w:val="24"/>
              <w:szCs w:val="24"/>
              <w:lang w:eastAsia="es-MX"/>
            </w:rPr>
            <w:t xml:space="preserve"> </w:t>
          </w:r>
          <w:r w:rsidR="00BD2E19" w:rsidRPr="00BD2E19">
            <w:rPr>
              <w:rFonts w:ascii="Arial" w:eastAsia="Times New Roman" w:hAnsi="Arial" w:cs="Arial"/>
              <w:noProof/>
              <w:sz w:val="24"/>
              <w:szCs w:val="24"/>
              <w:lang w:eastAsia="es-MX"/>
            </w:rPr>
            <w:t>(UNEP/WHO/HABITAT/WSSCC:, 2004)</w:t>
          </w:r>
          <w:r w:rsidR="00BD2E19">
            <w:rPr>
              <w:rFonts w:ascii="Arial" w:eastAsia="Times New Roman" w:hAnsi="Arial" w:cs="Arial"/>
              <w:sz w:val="24"/>
              <w:szCs w:val="24"/>
              <w:lang w:eastAsia="es-MX"/>
            </w:rPr>
            <w:fldChar w:fldCharType="end"/>
          </w:r>
        </w:sdtContent>
      </w:sdt>
      <w:r>
        <w:rPr>
          <w:rFonts w:ascii="Arial" w:eastAsia="Times New Roman" w:hAnsi="Arial" w:cs="Arial"/>
          <w:sz w:val="24"/>
          <w:szCs w:val="24"/>
          <w:lang w:eastAsia="es-MX"/>
        </w:rPr>
        <w:t xml:space="preserve"> </w:t>
      </w:r>
    </w:p>
    <w:p w:rsidR="002C0B3B" w:rsidRDefault="002C0B3B" w:rsidP="00B256B3">
      <w:pPr>
        <w:spacing w:before="100" w:beforeAutospacing="1" w:after="100" w:afterAutospacing="1" w:line="360" w:lineRule="auto"/>
        <w:jc w:val="both"/>
        <w:rPr>
          <w:rFonts w:ascii="Arial" w:eastAsia="Times New Roman" w:hAnsi="Arial" w:cs="Arial"/>
          <w:b/>
          <w:sz w:val="24"/>
          <w:szCs w:val="24"/>
          <w:lang w:eastAsia="es-MX"/>
        </w:rPr>
      </w:pPr>
    </w:p>
    <w:p w:rsidR="00B256B3" w:rsidRPr="00B256B3" w:rsidRDefault="00B256B3" w:rsidP="00B256B3">
      <w:pPr>
        <w:spacing w:before="100" w:beforeAutospacing="1" w:after="100" w:afterAutospacing="1" w:line="360" w:lineRule="auto"/>
        <w:jc w:val="both"/>
        <w:rPr>
          <w:rFonts w:ascii="Arial" w:eastAsia="Times New Roman" w:hAnsi="Arial" w:cs="Arial"/>
          <w:b/>
          <w:sz w:val="24"/>
          <w:szCs w:val="24"/>
          <w:lang w:eastAsia="es-MX"/>
        </w:rPr>
      </w:pPr>
      <w:r w:rsidRPr="00B256B3">
        <w:rPr>
          <w:rFonts w:ascii="Arial" w:eastAsia="Times New Roman" w:hAnsi="Arial" w:cs="Arial"/>
          <w:b/>
          <w:sz w:val="24"/>
          <w:szCs w:val="24"/>
          <w:lang w:eastAsia="es-MX"/>
        </w:rPr>
        <w:lastRenderedPageBreak/>
        <w:t xml:space="preserve">La era del reúso y reciclaje de las aguas residuales (A partir de 1950)  </w:t>
      </w:r>
    </w:p>
    <w:p w:rsidR="00B256B3" w:rsidRPr="00B256B3" w:rsidRDefault="00B256B3" w:rsidP="00B256B3">
      <w:pPr>
        <w:spacing w:before="100" w:beforeAutospacing="1" w:after="100" w:afterAutospacing="1" w:line="360" w:lineRule="auto"/>
        <w:jc w:val="both"/>
        <w:rPr>
          <w:rFonts w:ascii="Arial" w:eastAsia="Times New Roman" w:hAnsi="Arial" w:cs="Arial"/>
          <w:i/>
          <w:sz w:val="24"/>
          <w:szCs w:val="24"/>
          <w:lang w:eastAsia="es-MX"/>
        </w:rPr>
      </w:pPr>
      <w:r w:rsidRPr="00B256B3">
        <w:rPr>
          <w:rFonts w:ascii="Arial" w:eastAsia="Times New Roman" w:hAnsi="Arial" w:cs="Arial"/>
          <w:i/>
          <w:sz w:val="24"/>
          <w:szCs w:val="24"/>
          <w:lang w:eastAsia="es-MX"/>
        </w:rPr>
        <w:t xml:space="preserve">El reusó planeado de las aguas residuales en Estados Unidos empezó a principios de los años 20 en la agricultura en los estados de Arizona y California. En Colorado y Florida se desarrollaron sistemas para el reusó urbano. La normatividad correspondiente también se inició en California en la misma época. A partir de 1965, se impulsa de manera decisiva el reciclaje y el reusó de las aguas residuales. En Israel, se permite a partir de 1965 el uso de efluentes provenientes de tratamiento secundario para riego (con excepción de los productos que se consumen crudos).  </w:t>
      </w:r>
    </w:p>
    <w:p w:rsidR="00B256B3" w:rsidRDefault="00B256B3" w:rsidP="00B256B3">
      <w:pPr>
        <w:spacing w:before="100" w:beforeAutospacing="1" w:after="100" w:afterAutospacing="1" w:line="360" w:lineRule="auto"/>
        <w:jc w:val="both"/>
        <w:rPr>
          <w:rFonts w:ascii="Arial" w:eastAsia="Times New Roman" w:hAnsi="Arial" w:cs="Arial"/>
          <w:sz w:val="24"/>
          <w:szCs w:val="24"/>
          <w:lang w:eastAsia="es-MX"/>
        </w:rPr>
      </w:pPr>
      <w:r w:rsidRPr="00B256B3">
        <w:rPr>
          <w:rFonts w:ascii="Arial" w:eastAsia="Times New Roman" w:hAnsi="Arial" w:cs="Arial"/>
          <w:i/>
          <w:sz w:val="24"/>
          <w:szCs w:val="24"/>
          <w:lang w:eastAsia="es-MX"/>
        </w:rPr>
        <w:t>Un aspecto de gran preocupación es el efecto del uso de las aguas residuales en la salud. La Organización Mundial de la Salud publicó un reporte denominado "</w:t>
      </w:r>
      <w:r w:rsidR="002C0B3B" w:rsidRPr="00B256B3">
        <w:rPr>
          <w:rFonts w:ascii="Arial" w:eastAsia="Times New Roman" w:hAnsi="Arial" w:cs="Arial"/>
          <w:i/>
          <w:sz w:val="24"/>
          <w:szCs w:val="24"/>
          <w:lang w:eastAsia="es-MX"/>
        </w:rPr>
        <w:t>Reúso</w:t>
      </w:r>
      <w:r w:rsidRPr="00B256B3">
        <w:rPr>
          <w:rFonts w:ascii="Arial" w:eastAsia="Times New Roman" w:hAnsi="Arial" w:cs="Arial"/>
          <w:i/>
          <w:sz w:val="24"/>
          <w:szCs w:val="24"/>
          <w:lang w:eastAsia="es-MX"/>
        </w:rPr>
        <w:t xml:space="preserve"> de efluentes: Métodos de tratamiento de aguas residuales y su seguridad para la salud" (Serie de reportes Técnicos de la OMS No. 517, 1973). Los trabajos de investigación a nivel mundial a este respecto continuaron y los conocimientos en salud pública y epidemiología avanzaron. En 1985 se realizó una reunión de expertos en </w:t>
      </w:r>
      <w:proofErr w:type="spellStart"/>
      <w:r w:rsidRPr="00B256B3">
        <w:rPr>
          <w:rFonts w:ascii="Arial" w:eastAsia="Times New Roman" w:hAnsi="Arial" w:cs="Arial"/>
          <w:i/>
          <w:sz w:val="24"/>
          <w:szCs w:val="24"/>
          <w:lang w:eastAsia="es-MX"/>
        </w:rPr>
        <w:t>Engelbert</w:t>
      </w:r>
      <w:proofErr w:type="spellEnd"/>
      <w:r w:rsidRPr="00B256B3">
        <w:rPr>
          <w:rFonts w:ascii="Arial" w:eastAsia="Times New Roman" w:hAnsi="Arial" w:cs="Arial"/>
          <w:i/>
          <w:sz w:val="24"/>
          <w:szCs w:val="24"/>
          <w:lang w:eastAsia="es-MX"/>
        </w:rPr>
        <w:t>, Suiza donde se actualizó y complementó el documento anterior, el cual se publicó como el No. 778 de la OMS en 1989.</w:t>
      </w:r>
      <w:sdt>
        <w:sdtPr>
          <w:rPr>
            <w:rFonts w:ascii="Arial" w:eastAsia="Times New Roman" w:hAnsi="Arial" w:cs="Arial"/>
            <w:i/>
            <w:sz w:val="24"/>
            <w:szCs w:val="24"/>
            <w:lang w:eastAsia="es-MX"/>
          </w:rPr>
          <w:id w:val="1688948786"/>
          <w:citation/>
        </w:sdtPr>
        <w:sdtEndPr/>
        <w:sdtContent>
          <w:r w:rsidR="003B628B">
            <w:rPr>
              <w:rFonts w:ascii="Arial" w:eastAsia="Times New Roman" w:hAnsi="Arial" w:cs="Arial"/>
              <w:i/>
              <w:sz w:val="24"/>
              <w:szCs w:val="24"/>
              <w:lang w:eastAsia="es-MX"/>
            </w:rPr>
            <w:fldChar w:fldCharType="begin"/>
          </w:r>
          <w:r w:rsidR="003B628B">
            <w:rPr>
              <w:rFonts w:ascii="Arial" w:eastAsia="Times New Roman" w:hAnsi="Arial" w:cs="Arial"/>
              <w:sz w:val="24"/>
              <w:szCs w:val="24"/>
              <w:lang w:eastAsia="es-MX"/>
            </w:rPr>
            <w:instrText xml:space="preserve">CITATION Fel95 \p 2 \l 2058 </w:instrText>
          </w:r>
          <w:r w:rsidR="003B628B">
            <w:rPr>
              <w:rFonts w:ascii="Arial" w:eastAsia="Times New Roman" w:hAnsi="Arial" w:cs="Arial"/>
              <w:i/>
              <w:sz w:val="24"/>
              <w:szCs w:val="24"/>
              <w:lang w:eastAsia="es-MX"/>
            </w:rPr>
            <w:fldChar w:fldCharType="separate"/>
          </w:r>
          <w:r w:rsidR="003B628B">
            <w:rPr>
              <w:rFonts w:ascii="Arial" w:eastAsia="Times New Roman" w:hAnsi="Arial" w:cs="Arial"/>
              <w:noProof/>
              <w:sz w:val="24"/>
              <w:szCs w:val="24"/>
              <w:lang w:eastAsia="es-MX"/>
            </w:rPr>
            <w:t xml:space="preserve"> </w:t>
          </w:r>
          <w:r w:rsidR="003B628B" w:rsidRPr="003B628B">
            <w:rPr>
              <w:rFonts w:ascii="Arial" w:eastAsia="Times New Roman" w:hAnsi="Arial" w:cs="Arial"/>
              <w:noProof/>
              <w:sz w:val="24"/>
              <w:szCs w:val="24"/>
              <w:lang w:eastAsia="es-MX"/>
            </w:rPr>
            <w:t>(Hernández, 1997, pág. 2)</w:t>
          </w:r>
          <w:r w:rsidR="003B628B">
            <w:rPr>
              <w:rFonts w:ascii="Arial" w:eastAsia="Times New Roman" w:hAnsi="Arial" w:cs="Arial"/>
              <w:i/>
              <w:sz w:val="24"/>
              <w:szCs w:val="24"/>
              <w:lang w:eastAsia="es-MX"/>
            </w:rPr>
            <w:fldChar w:fldCharType="end"/>
          </w:r>
        </w:sdtContent>
      </w:sdt>
      <w:r w:rsidRPr="00B256B3">
        <w:rPr>
          <w:rFonts w:ascii="Arial" w:eastAsia="Times New Roman" w:hAnsi="Arial" w:cs="Arial"/>
          <w:sz w:val="24"/>
          <w:szCs w:val="24"/>
          <w:lang w:eastAsia="es-MX"/>
        </w:rPr>
        <w:t xml:space="preserve"> </w:t>
      </w:r>
    </w:p>
    <w:p w:rsidR="002E7931" w:rsidRDefault="00702D32" w:rsidP="00B256B3">
      <w:pPr>
        <w:spacing w:before="100" w:beforeAutospacing="1" w:after="100" w:afterAutospacing="1"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Como nos menciona la PNUMA en </w:t>
      </w:r>
      <w:r w:rsidR="00174E5C">
        <w:rPr>
          <w:rFonts w:ascii="Arial" w:eastAsia="Times New Roman" w:hAnsi="Arial" w:cs="Arial"/>
          <w:sz w:val="24"/>
          <w:szCs w:val="24"/>
          <w:lang w:eastAsia="es-MX"/>
        </w:rPr>
        <w:t>su lineamiento</w:t>
      </w:r>
      <w:r w:rsidR="00174E5C" w:rsidRPr="00174E5C">
        <w:rPr>
          <w:rFonts w:ascii="Arial" w:eastAsia="Times New Roman" w:hAnsi="Arial" w:cs="Arial"/>
          <w:sz w:val="24"/>
          <w:szCs w:val="24"/>
          <w:lang w:eastAsia="es-MX"/>
        </w:rPr>
        <w:t xml:space="preserve"> sobre el manejo de aguas residuales municipales</w:t>
      </w:r>
      <w:r w:rsidR="00174E5C">
        <w:rPr>
          <w:rFonts w:ascii="Arial" w:eastAsia="Times New Roman" w:hAnsi="Arial" w:cs="Arial"/>
          <w:sz w:val="24"/>
          <w:szCs w:val="24"/>
          <w:lang w:eastAsia="es-MX"/>
        </w:rPr>
        <w:t xml:space="preserve"> </w:t>
      </w:r>
      <w:r w:rsidR="00694801">
        <w:rPr>
          <w:rFonts w:ascii="Arial" w:eastAsia="Times New Roman" w:hAnsi="Arial" w:cs="Arial"/>
          <w:sz w:val="24"/>
          <w:szCs w:val="24"/>
          <w:lang w:eastAsia="es-MX"/>
        </w:rPr>
        <w:t>que el PAM fue creado en 1995 en Washington con 108 gobiernos y la comisión europea</w:t>
      </w:r>
      <w:r w:rsidR="000321D5">
        <w:rPr>
          <w:rFonts w:ascii="Arial" w:eastAsia="Times New Roman" w:hAnsi="Arial" w:cs="Arial"/>
          <w:sz w:val="24"/>
          <w:szCs w:val="24"/>
          <w:lang w:eastAsia="es-MX"/>
        </w:rPr>
        <w:t>,</w:t>
      </w:r>
      <w:r w:rsidR="00694801">
        <w:rPr>
          <w:rFonts w:ascii="Arial" w:eastAsia="Times New Roman" w:hAnsi="Arial" w:cs="Arial"/>
          <w:sz w:val="24"/>
          <w:szCs w:val="24"/>
          <w:lang w:eastAsia="es-MX"/>
        </w:rPr>
        <w:t xml:space="preserve">  con la finalidad de darle</w:t>
      </w:r>
      <w:r w:rsidR="000321D5">
        <w:rPr>
          <w:rFonts w:ascii="Arial" w:eastAsia="Times New Roman" w:hAnsi="Arial" w:cs="Arial"/>
          <w:sz w:val="24"/>
          <w:szCs w:val="24"/>
          <w:lang w:eastAsia="es-MX"/>
        </w:rPr>
        <w:t>s la asesoría adecuada para que realicen su obligación de proteger y cuidar el medio ambiente de las aguas residuales, las cuales pueden destruir la vida de los ríos y contaminar los mantos acuíferos los cuales nos dan el líquido vital para la supervivencia del ser humano.</w:t>
      </w:r>
      <w:r w:rsidR="00CE3C34">
        <w:rPr>
          <w:rFonts w:ascii="Arial" w:eastAsia="Times New Roman" w:hAnsi="Arial" w:cs="Arial"/>
          <w:sz w:val="24"/>
          <w:szCs w:val="24"/>
          <w:lang w:eastAsia="es-MX"/>
        </w:rPr>
        <w:t xml:space="preserve"> </w:t>
      </w:r>
    </w:p>
    <w:p w:rsidR="00CE3C34" w:rsidRPr="00CE3C34" w:rsidRDefault="00CE3C34" w:rsidP="00CE3C34">
      <w:pPr>
        <w:pStyle w:val="Sinespaciado"/>
        <w:spacing w:line="360" w:lineRule="auto"/>
        <w:jc w:val="both"/>
        <w:rPr>
          <w:rFonts w:ascii="Arial" w:eastAsia="Times New Roman" w:hAnsi="Arial" w:cs="Arial"/>
          <w:sz w:val="24"/>
          <w:szCs w:val="24"/>
          <w:lang w:eastAsia="es-MX"/>
        </w:rPr>
      </w:pPr>
      <w:r w:rsidRPr="00CE3C34">
        <w:rPr>
          <w:rFonts w:ascii="Arial" w:eastAsia="Times New Roman" w:hAnsi="Arial" w:cs="Arial"/>
          <w:sz w:val="24"/>
          <w:szCs w:val="24"/>
          <w:lang w:eastAsia="es-MX"/>
        </w:rPr>
        <w:t xml:space="preserve">Según el libro de reúso del agua en México, Estados Unidos en los años de los 20 es </w:t>
      </w:r>
      <w:r>
        <w:rPr>
          <w:rFonts w:ascii="Arial" w:eastAsia="Times New Roman" w:hAnsi="Arial" w:cs="Arial"/>
          <w:sz w:val="24"/>
          <w:szCs w:val="24"/>
          <w:lang w:eastAsia="es-MX"/>
        </w:rPr>
        <w:t>quien empe</w:t>
      </w:r>
      <w:r w:rsidRPr="00CE3C34">
        <w:rPr>
          <w:rFonts w:ascii="Arial" w:eastAsia="Times New Roman" w:hAnsi="Arial" w:cs="Arial"/>
          <w:sz w:val="24"/>
          <w:szCs w:val="24"/>
          <w:lang w:eastAsia="es-MX"/>
        </w:rPr>
        <w:t>zó con e</w:t>
      </w:r>
      <w:r>
        <w:rPr>
          <w:rFonts w:ascii="Arial" w:eastAsia="Times New Roman" w:hAnsi="Arial" w:cs="Arial"/>
          <w:sz w:val="24"/>
          <w:szCs w:val="24"/>
          <w:lang w:eastAsia="es-MX"/>
        </w:rPr>
        <w:t xml:space="preserve">l reúso de las aguas residuales para ser utilizadas en los cultivos en los estados más áridos como es el caso del estado de Arizona y carolina. También se implementaron los reúsos  </w:t>
      </w:r>
      <w:r w:rsidR="0007703D">
        <w:rPr>
          <w:rFonts w:ascii="Arial" w:eastAsia="Times New Roman" w:hAnsi="Arial" w:cs="Arial"/>
          <w:sz w:val="24"/>
          <w:szCs w:val="24"/>
          <w:lang w:eastAsia="es-MX"/>
        </w:rPr>
        <w:t>de estas aguas para uso doméstico, como lo son en los estados de colorado y florida.</w:t>
      </w:r>
    </w:p>
    <w:p w:rsidR="000321D5" w:rsidRDefault="000321D5" w:rsidP="00B256B3">
      <w:pPr>
        <w:spacing w:before="100" w:beforeAutospacing="1" w:after="100" w:afterAutospacing="1" w:line="360" w:lineRule="auto"/>
        <w:jc w:val="both"/>
        <w:rPr>
          <w:rFonts w:ascii="Arial" w:eastAsia="Times New Roman" w:hAnsi="Arial" w:cs="Arial"/>
          <w:sz w:val="24"/>
          <w:szCs w:val="24"/>
          <w:lang w:eastAsia="es-MX"/>
        </w:rPr>
      </w:pPr>
    </w:p>
    <w:p w:rsidR="00E76A87" w:rsidRDefault="00914D7F" w:rsidP="00E114A4">
      <w:pPr>
        <w:spacing w:before="100" w:beforeAutospacing="1" w:after="100" w:afterAutospacing="1" w:line="360" w:lineRule="auto"/>
        <w:jc w:val="both"/>
        <w:rPr>
          <w:rFonts w:ascii="Arial" w:eastAsia="Times New Roman" w:hAnsi="Arial" w:cs="Arial"/>
          <w:sz w:val="24"/>
          <w:szCs w:val="24"/>
          <w:lang w:eastAsia="es-MX"/>
        </w:rPr>
      </w:pPr>
      <w:r>
        <w:rPr>
          <w:rFonts w:ascii="Arial" w:eastAsia="Times New Roman" w:hAnsi="Arial" w:cs="Arial"/>
          <w:b/>
          <w:sz w:val="24"/>
          <w:szCs w:val="24"/>
          <w:lang w:eastAsia="es-MX"/>
        </w:rPr>
        <w:lastRenderedPageBreak/>
        <w:t>1.3</w:t>
      </w:r>
      <w:r w:rsidR="00A1627B">
        <w:rPr>
          <w:rFonts w:ascii="Arial" w:eastAsia="Times New Roman" w:hAnsi="Arial" w:cs="Arial"/>
          <w:b/>
          <w:sz w:val="24"/>
          <w:szCs w:val="24"/>
          <w:lang w:eastAsia="es-MX"/>
        </w:rPr>
        <w:t xml:space="preserve"> </w:t>
      </w:r>
      <w:r w:rsidR="00987F15">
        <w:rPr>
          <w:rFonts w:ascii="Arial" w:eastAsia="Times New Roman" w:hAnsi="Arial" w:cs="Arial"/>
          <w:b/>
          <w:sz w:val="24"/>
          <w:szCs w:val="24"/>
          <w:lang w:eastAsia="es-MX"/>
        </w:rPr>
        <w:t xml:space="preserve">TRATAMIENTO DE AGUAS RESIDUALES. </w:t>
      </w:r>
      <w:r w:rsidR="00987F15">
        <w:rPr>
          <w:rFonts w:ascii="Arial" w:eastAsia="Times New Roman" w:hAnsi="Arial" w:cs="Arial"/>
          <w:sz w:val="24"/>
          <w:szCs w:val="24"/>
          <w:lang w:eastAsia="es-MX"/>
        </w:rPr>
        <w:t xml:space="preserve"> </w:t>
      </w:r>
    </w:p>
    <w:p w:rsidR="008E24AB" w:rsidRPr="008E24AB" w:rsidRDefault="008E24AB" w:rsidP="00F5345E">
      <w:pPr>
        <w:spacing w:before="100" w:beforeAutospacing="1" w:after="100" w:afterAutospacing="1" w:line="360" w:lineRule="auto"/>
        <w:ind w:firstLine="360"/>
        <w:jc w:val="both"/>
        <w:rPr>
          <w:rFonts w:ascii="Arial" w:eastAsia="Times New Roman" w:hAnsi="Arial" w:cs="Arial"/>
          <w:sz w:val="24"/>
          <w:szCs w:val="24"/>
          <w:lang w:eastAsia="es-MX"/>
        </w:rPr>
      </w:pPr>
      <w:r w:rsidRPr="00BC3E60">
        <w:rPr>
          <w:rFonts w:ascii="Arial" w:eastAsia="Times New Roman" w:hAnsi="Arial" w:cs="Arial"/>
          <w:i/>
          <w:sz w:val="24"/>
          <w:szCs w:val="24"/>
          <w:lang w:eastAsia="es-MX"/>
        </w:rPr>
        <w:t>Las PTAR Rotoplas son ideales para tratar aguas negras residuales con contaminación orgánica (DBO &gt;700) en hoteles, hospitales, centros comerciales y comunidades rurales. Están fabricadas con Tanques Industriales Rotoplas de polietileno reforzado, lo que evita fisuras y fugas, haciéndolas más resistentes.</w:t>
      </w:r>
      <w:sdt>
        <w:sdtPr>
          <w:rPr>
            <w:rFonts w:ascii="Arial" w:eastAsia="Times New Roman" w:hAnsi="Arial" w:cs="Arial"/>
            <w:i/>
            <w:sz w:val="24"/>
            <w:szCs w:val="24"/>
            <w:lang w:eastAsia="es-MX"/>
          </w:rPr>
          <w:id w:val="-518232892"/>
          <w:citation/>
        </w:sdtPr>
        <w:sdtEndPr/>
        <w:sdtContent>
          <w:r w:rsidR="00FE7E17">
            <w:rPr>
              <w:rFonts w:ascii="Arial" w:eastAsia="Times New Roman" w:hAnsi="Arial" w:cs="Arial"/>
              <w:i/>
              <w:sz w:val="24"/>
              <w:szCs w:val="24"/>
              <w:lang w:eastAsia="es-MX"/>
            </w:rPr>
            <w:fldChar w:fldCharType="begin"/>
          </w:r>
          <w:r w:rsidR="00FE7E17">
            <w:rPr>
              <w:rFonts w:ascii="Arial" w:eastAsia="Times New Roman" w:hAnsi="Arial" w:cs="Arial"/>
              <w:i/>
              <w:sz w:val="24"/>
              <w:szCs w:val="24"/>
              <w:lang w:eastAsia="es-MX"/>
            </w:rPr>
            <w:instrText xml:space="preserve"> CITATION ROT16 \l 2058 </w:instrText>
          </w:r>
          <w:r w:rsidR="00FE7E17">
            <w:rPr>
              <w:rFonts w:ascii="Arial" w:eastAsia="Times New Roman" w:hAnsi="Arial" w:cs="Arial"/>
              <w:i/>
              <w:sz w:val="24"/>
              <w:szCs w:val="24"/>
              <w:lang w:eastAsia="es-MX"/>
            </w:rPr>
            <w:fldChar w:fldCharType="separate"/>
          </w:r>
          <w:r w:rsidR="00FE7E17">
            <w:rPr>
              <w:rFonts w:ascii="Arial" w:eastAsia="Times New Roman" w:hAnsi="Arial" w:cs="Arial"/>
              <w:i/>
              <w:noProof/>
              <w:sz w:val="24"/>
              <w:szCs w:val="24"/>
              <w:lang w:eastAsia="es-MX"/>
            </w:rPr>
            <w:t xml:space="preserve"> </w:t>
          </w:r>
          <w:r w:rsidR="00FE7E17" w:rsidRPr="00FE7E17">
            <w:rPr>
              <w:rFonts w:ascii="Arial" w:eastAsia="Times New Roman" w:hAnsi="Arial" w:cs="Arial"/>
              <w:noProof/>
              <w:sz w:val="24"/>
              <w:szCs w:val="24"/>
              <w:lang w:eastAsia="es-MX"/>
            </w:rPr>
            <w:t>(ROTOPLAS.COM)</w:t>
          </w:r>
          <w:r w:rsidR="00FE7E17">
            <w:rPr>
              <w:rFonts w:ascii="Arial" w:eastAsia="Times New Roman" w:hAnsi="Arial" w:cs="Arial"/>
              <w:i/>
              <w:sz w:val="24"/>
              <w:szCs w:val="24"/>
              <w:lang w:eastAsia="es-MX"/>
            </w:rPr>
            <w:fldChar w:fldCharType="end"/>
          </w:r>
        </w:sdtContent>
      </w:sdt>
    </w:p>
    <w:p w:rsidR="00E3681A" w:rsidRDefault="00E3681A" w:rsidP="00F5345E">
      <w:pPr>
        <w:pStyle w:val="NormalWeb"/>
        <w:spacing w:line="360" w:lineRule="auto"/>
        <w:ind w:firstLine="360"/>
        <w:jc w:val="both"/>
        <w:rPr>
          <w:rFonts w:ascii="Arial" w:hAnsi="Arial" w:cs="Arial"/>
        </w:rPr>
      </w:pPr>
      <w:r w:rsidRPr="00BC3E60">
        <w:rPr>
          <w:rFonts w:ascii="Arial" w:hAnsi="Arial" w:cs="Arial"/>
          <w:i/>
        </w:rPr>
        <w:t xml:space="preserve">Es una instalación donde a las Aguas Residuales se les retiran los contaminantes, para hacer de ella un agua sin riesgos a la salud y/o medio ambiente al disponerla en un cuerpo receptor natural (mar, ríos o lagos) o por su </w:t>
      </w:r>
      <w:r w:rsidR="00BC3E60" w:rsidRPr="00BC3E60">
        <w:rPr>
          <w:rFonts w:ascii="Arial" w:hAnsi="Arial" w:cs="Arial"/>
          <w:i/>
        </w:rPr>
        <w:t>reusó</w:t>
      </w:r>
      <w:r w:rsidRPr="00BC3E60">
        <w:rPr>
          <w:rFonts w:ascii="Arial" w:hAnsi="Arial" w:cs="Arial"/>
          <w:i/>
        </w:rPr>
        <w:t xml:space="preserve"> en otras actividades de nuestra vida cotidiana con excepción del consumo humano (no para ingerir o aseo personal).</w:t>
      </w:r>
      <w:sdt>
        <w:sdtPr>
          <w:rPr>
            <w:rFonts w:ascii="Arial" w:hAnsi="Arial" w:cs="Arial"/>
            <w:i/>
          </w:rPr>
          <w:id w:val="-1425866356"/>
          <w:citation/>
        </w:sdtPr>
        <w:sdtEndPr/>
        <w:sdtContent>
          <w:r w:rsidR="00702D32">
            <w:rPr>
              <w:rFonts w:ascii="Arial" w:hAnsi="Arial" w:cs="Arial"/>
              <w:i/>
            </w:rPr>
            <w:fldChar w:fldCharType="begin"/>
          </w:r>
          <w:r w:rsidR="00702D32">
            <w:rPr>
              <w:rFonts w:ascii="Arial" w:hAnsi="Arial" w:cs="Arial"/>
              <w:lang w:val="es-MX"/>
            </w:rPr>
            <w:instrText xml:space="preserve"> CITATION CUI16 \l 2058 </w:instrText>
          </w:r>
          <w:r w:rsidR="00702D32">
            <w:rPr>
              <w:rFonts w:ascii="Arial" w:hAnsi="Arial" w:cs="Arial"/>
              <w:i/>
            </w:rPr>
            <w:fldChar w:fldCharType="separate"/>
          </w:r>
          <w:r w:rsidR="00702D32">
            <w:rPr>
              <w:rFonts w:ascii="Arial" w:hAnsi="Arial" w:cs="Arial"/>
              <w:noProof/>
              <w:lang w:val="es-MX"/>
            </w:rPr>
            <w:t xml:space="preserve"> </w:t>
          </w:r>
          <w:r w:rsidR="00702D32" w:rsidRPr="00702D32">
            <w:rPr>
              <w:rFonts w:ascii="Arial" w:hAnsi="Arial" w:cs="Arial"/>
              <w:noProof/>
              <w:lang w:val="es-MX"/>
            </w:rPr>
            <w:t>(AGUA.ORG, 2009)</w:t>
          </w:r>
          <w:r w:rsidR="00702D32">
            <w:rPr>
              <w:rFonts w:ascii="Arial" w:hAnsi="Arial" w:cs="Arial"/>
              <w:i/>
            </w:rPr>
            <w:fldChar w:fldCharType="end"/>
          </w:r>
        </w:sdtContent>
      </w:sdt>
    </w:p>
    <w:p w:rsidR="00CF00DA" w:rsidRDefault="0007703D" w:rsidP="00CF00DA">
      <w:pPr>
        <w:pStyle w:val="NormalWeb"/>
        <w:spacing w:line="360" w:lineRule="auto"/>
        <w:ind w:firstLine="360"/>
        <w:jc w:val="both"/>
        <w:rPr>
          <w:rFonts w:ascii="Arial" w:hAnsi="Arial" w:cs="Arial"/>
        </w:rPr>
      </w:pPr>
      <w:r>
        <w:rPr>
          <w:rFonts w:ascii="Arial" w:hAnsi="Arial" w:cs="Arial"/>
        </w:rPr>
        <w:t>Según la página web de la construcción de plantas de tratamiento por medio de Rotoplas</w:t>
      </w:r>
      <w:r w:rsidR="00CF00DA">
        <w:rPr>
          <w:rFonts w:ascii="Arial" w:hAnsi="Arial" w:cs="Arial"/>
        </w:rPr>
        <w:t xml:space="preserve">, las cuales son muy útiles en cualquier tipo de lugar ya que tienen la calidad y funcionalidad para cada uso. </w:t>
      </w:r>
    </w:p>
    <w:p w:rsidR="00A70DE4" w:rsidRPr="00E3681A" w:rsidRDefault="00CF00DA" w:rsidP="00326A39">
      <w:pPr>
        <w:pStyle w:val="NormalWeb"/>
        <w:spacing w:line="360" w:lineRule="auto"/>
        <w:ind w:firstLine="360"/>
        <w:jc w:val="both"/>
        <w:rPr>
          <w:rFonts w:ascii="Arial" w:hAnsi="Arial" w:cs="Arial"/>
        </w:rPr>
      </w:pPr>
      <w:r>
        <w:rPr>
          <w:rFonts w:ascii="Arial" w:hAnsi="Arial" w:cs="Arial"/>
        </w:rPr>
        <w:t xml:space="preserve">En la página web de cuidemos el agua nos da a conocer como el uso de las plantas de tratamiento son el mejor remedio para tratar las aguas residuales ya que se evitaría en un 90 % la contaminación de los ríos </w:t>
      </w:r>
      <w:r w:rsidR="00326A39">
        <w:rPr>
          <w:rFonts w:ascii="Arial" w:hAnsi="Arial" w:cs="Arial"/>
        </w:rPr>
        <w:t>lagos o mares etc. Las aguas tratadas todavía no están viables por el momento para ser consumidas por los seres humanos.</w:t>
      </w:r>
      <w:r w:rsidR="00C4643B">
        <w:rPr>
          <w:rFonts w:ascii="Arial" w:hAnsi="Arial" w:cs="Arial"/>
        </w:rPr>
        <w:t xml:space="preserve">               </w:t>
      </w:r>
    </w:p>
    <w:p w:rsidR="00E3681A" w:rsidRPr="00E3681A" w:rsidRDefault="00E3681A" w:rsidP="00F5345E">
      <w:pPr>
        <w:spacing w:line="360" w:lineRule="auto"/>
        <w:ind w:firstLine="360"/>
        <w:jc w:val="both"/>
        <w:rPr>
          <w:rFonts w:ascii="Arial" w:hAnsi="Arial" w:cs="Arial"/>
          <w:sz w:val="24"/>
          <w:szCs w:val="24"/>
        </w:rPr>
      </w:pPr>
      <w:r w:rsidRPr="00BC3E60">
        <w:rPr>
          <w:rStyle w:val="Textoennegrita"/>
          <w:rFonts w:ascii="Arial" w:hAnsi="Arial" w:cs="Arial"/>
          <w:b w:val="0"/>
          <w:i/>
          <w:sz w:val="24"/>
          <w:szCs w:val="24"/>
        </w:rPr>
        <w:t>AGUA Y SANEAMIENTO AMBIENTAL</w:t>
      </w:r>
      <w:r w:rsidRPr="00BC3E60">
        <w:rPr>
          <w:rFonts w:ascii="Arial" w:hAnsi="Arial" w:cs="Arial"/>
          <w:i/>
          <w:sz w:val="24"/>
          <w:szCs w:val="24"/>
        </w:rPr>
        <w:t xml:space="preserve">, presente en el mercado Mexicano desde 1986 y con oficinas y Planta de Fabricación en la Ciudad de </w:t>
      </w:r>
      <w:r w:rsidRPr="00BC3E60">
        <w:rPr>
          <w:rStyle w:val="Textoennegrita"/>
          <w:rFonts w:ascii="Arial" w:hAnsi="Arial" w:cs="Arial"/>
          <w:b w:val="0"/>
          <w:i/>
          <w:sz w:val="24"/>
          <w:szCs w:val="24"/>
        </w:rPr>
        <w:t>Guadalajara</w:t>
      </w:r>
      <w:r w:rsidRPr="00BC3E60">
        <w:rPr>
          <w:rFonts w:ascii="Arial" w:hAnsi="Arial" w:cs="Arial"/>
          <w:b/>
          <w:i/>
          <w:sz w:val="24"/>
          <w:szCs w:val="24"/>
        </w:rPr>
        <w:t>.</w:t>
      </w:r>
      <w:r w:rsidRPr="00BC3E60">
        <w:rPr>
          <w:rFonts w:ascii="Arial" w:hAnsi="Arial" w:cs="Arial"/>
          <w:i/>
          <w:sz w:val="24"/>
          <w:szCs w:val="24"/>
        </w:rPr>
        <w:t xml:space="preserve"> Desde 1992 es representante exclusivo con licencia para México de </w:t>
      </w:r>
      <w:r w:rsidRPr="00BC3E60">
        <w:rPr>
          <w:rStyle w:val="Textoennegrita"/>
          <w:rFonts w:ascii="Arial" w:hAnsi="Arial" w:cs="Arial"/>
          <w:b w:val="0"/>
          <w:i/>
          <w:sz w:val="24"/>
          <w:szCs w:val="24"/>
        </w:rPr>
        <w:t>JET INC</w:t>
      </w:r>
      <w:r w:rsidRPr="00BC3E60">
        <w:rPr>
          <w:rFonts w:ascii="Arial" w:hAnsi="Arial" w:cs="Arial"/>
          <w:i/>
          <w:sz w:val="24"/>
          <w:szCs w:val="24"/>
        </w:rPr>
        <w:t xml:space="preserve">, compañía líder a nivel mundial en la instalación de </w:t>
      </w:r>
      <w:r w:rsidRPr="00BC3E60">
        <w:rPr>
          <w:rStyle w:val="Textoennegrita"/>
          <w:rFonts w:ascii="Arial" w:hAnsi="Arial" w:cs="Arial"/>
          <w:b w:val="0"/>
          <w:i/>
          <w:sz w:val="24"/>
          <w:szCs w:val="24"/>
        </w:rPr>
        <w:t>Plantas de Tratamiento de Aguas Residuales Modulares - Prefabricadas,</w:t>
      </w:r>
      <w:r w:rsidRPr="00BC3E60">
        <w:rPr>
          <w:rFonts w:ascii="Arial" w:hAnsi="Arial" w:cs="Arial"/>
          <w:i/>
          <w:sz w:val="24"/>
          <w:szCs w:val="24"/>
        </w:rPr>
        <w:t xml:space="preserve"> las cuales están certificadas por la NSF, (NATIONAL, SANITATION, FOUNDATION).</w:t>
      </w:r>
      <w:sdt>
        <w:sdtPr>
          <w:rPr>
            <w:rFonts w:ascii="Arial" w:hAnsi="Arial" w:cs="Arial"/>
            <w:i/>
            <w:sz w:val="24"/>
            <w:szCs w:val="24"/>
          </w:rPr>
          <w:id w:val="1677617609"/>
          <w:citation/>
        </w:sdtPr>
        <w:sdtEndPr/>
        <w:sdtContent>
          <w:r w:rsidR="0079028A">
            <w:rPr>
              <w:rFonts w:ascii="Arial" w:hAnsi="Arial" w:cs="Arial"/>
              <w:i/>
              <w:sz w:val="24"/>
              <w:szCs w:val="24"/>
            </w:rPr>
            <w:fldChar w:fldCharType="begin"/>
          </w:r>
          <w:r w:rsidR="0079028A">
            <w:rPr>
              <w:rFonts w:ascii="Arial" w:hAnsi="Arial" w:cs="Arial"/>
              <w:sz w:val="24"/>
              <w:szCs w:val="24"/>
            </w:rPr>
            <w:instrText xml:space="preserve"> CITATION pla16 \l 2058 </w:instrText>
          </w:r>
          <w:r w:rsidR="0079028A">
            <w:rPr>
              <w:rFonts w:ascii="Arial" w:hAnsi="Arial" w:cs="Arial"/>
              <w:i/>
              <w:sz w:val="24"/>
              <w:szCs w:val="24"/>
            </w:rPr>
            <w:fldChar w:fldCharType="separate"/>
          </w:r>
          <w:r w:rsidR="0079028A">
            <w:rPr>
              <w:rFonts w:ascii="Arial" w:hAnsi="Arial" w:cs="Arial"/>
              <w:noProof/>
              <w:sz w:val="24"/>
              <w:szCs w:val="24"/>
            </w:rPr>
            <w:t xml:space="preserve"> </w:t>
          </w:r>
          <w:r w:rsidR="0079028A" w:rsidRPr="0079028A">
            <w:rPr>
              <w:rFonts w:ascii="Arial" w:hAnsi="Arial" w:cs="Arial"/>
              <w:noProof/>
              <w:sz w:val="24"/>
              <w:szCs w:val="24"/>
            </w:rPr>
            <w:t>(plantas de tratamiernto modulares-prefabricadas)</w:t>
          </w:r>
          <w:r w:rsidR="0079028A">
            <w:rPr>
              <w:rFonts w:ascii="Arial" w:hAnsi="Arial" w:cs="Arial"/>
              <w:i/>
              <w:sz w:val="24"/>
              <w:szCs w:val="24"/>
            </w:rPr>
            <w:fldChar w:fldCharType="end"/>
          </w:r>
        </w:sdtContent>
      </w:sdt>
    </w:p>
    <w:p w:rsidR="0079028A" w:rsidRPr="0079028A" w:rsidRDefault="0079028A" w:rsidP="00F5345E">
      <w:pPr>
        <w:pStyle w:val="NormalWeb"/>
        <w:spacing w:line="360" w:lineRule="auto"/>
        <w:ind w:firstLine="360"/>
        <w:jc w:val="both"/>
        <w:rPr>
          <w:rFonts w:ascii="Arial" w:hAnsi="Arial" w:cs="Arial"/>
        </w:rPr>
      </w:pPr>
      <w:r>
        <w:rPr>
          <w:rFonts w:ascii="Arial" w:hAnsi="Arial" w:cs="Arial"/>
        </w:rPr>
        <w:lastRenderedPageBreak/>
        <w:t xml:space="preserve">En el anterior párrafo la página web nos da a entender del gran beneficio que tiene la construcción o compra de una plante de tratamiento de aguas residuales, en este caso en especial son prefabricadas pero de concreto reforzado y tiene una garantía de calidad como producto que son </w:t>
      </w:r>
      <w:r w:rsidR="000058D7">
        <w:rPr>
          <w:rFonts w:ascii="Arial" w:hAnsi="Arial" w:cs="Arial"/>
        </w:rPr>
        <w:t>certificados por la NSF.</w:t>
      </w:r>
    </w:p>
    <w:p w:rsidR="00E3681A" w:rsidRPr="00BC3E60" w:rsidRDefault="00E3681A" w:rsidP="00F5345E">
      <w:pPr>
        <w:pStyle w:val="NormalWeb"/>
        <w:spacing w:line="360" w:lineRule="auto"/>
        <w:ind w:firstLine="360"/>
        <w:jc w:val="both"/>
        <w:rPr>
          <w:rFonts w:ascii="Arial" w:hAnsi="Arial" w:cs="Arial"/>
          <w:i/>
        </w:rPr>
      </w:pPr>
      <w:r w:rsidRPr="00BC3E60">
        <w:rPr>
          <w:rFonts w:ascii="Arial" w:hAnsi="Arial" w:cs="Arial"/>
          <w:i/>
        </w:rPr>
        <w:t>El Director General del Comité de Agua Potable y Alcantarillado de Tapachula (Coapatap), José Luis Maldonado Toledo informó que actualmente la Planta de Tratamiento de Aguas Residuales Sur Oriente, ubicado rumbo a Lagartero, se encuentra funcionando en óptimas condiciones.</w:t>
      </w:r>
    </w:p>
    <w:p w:rsidR="00E3681A" w:rsidRPr="00BC3E60" w:rsidRDefault="00E3681A" w:rsidP="00F5345E">
      <w:pPr>
        <w:pStyle w:val="NormalWeb"/>
        <w:spacing w:line="360" w:lineRule="auto"/>
        <w:ind w:firstLine="360"/>
        <w:jc w:val="both"/>
        <w:rPr>
          <w:rFonts w:ascii="Arial" w:hAnsi="Arial" w:cs="Arial"/>
          <w:i/>
        </w:rPr>
      </w:pPr>
      <w:r w:rsidRPr="00BC3E60">
        <w:rPr>
          <w:rFonts w:ascii="Arial" w:hAnsi="Arial" w:cs="Arial"/>
          <w:i/>
        </w:rPr>
        <w:t>Dicha infraestructura opera sin ningún problema técnico, tratando hasta 100 litros por segundo de aguas residuales que genera la ciudad, las cuales son devueltas al río Coatán, totalmente limpias, cumpliendo con ello con las normas ambientales.</w:t>
      </w:r>
    </w:p>
    <w:p w:rsidR="00E3681A" w:rsidRPr="00BC3E60" w:rsidRDefault="00E3681A" w:rsidP="00F5345E">
      <w:pPr>
        <w:pStyle w:val="NormalWeb"/>
        <w:spacing w:line="360" w:lineRule="auto"/>
        <w:ind w:firstLine="360"/>
        <w:jc w:val="both"/>
        <w:rPr>
          <w:rFonts w:ascii="Arial" w:hAnsi="Arial" w:cs="Arial"/>
          <w:i/>
        </w:rPr>
      </w:pPr>
      <w:r w:rsidRPr="00BC3E60">
        <w:rPr>
          <w:rFonts w:ascii="Arial" w:hAnsi="Arial" w:cs="Arial"/>
          <w:i/>
        </w:rPr>
        <w:t>Los equipos funcionan al cien por ciento gracias al personal técnico especializado que supervisa la infraestructura las 24 horas del día, en donde los sensores colocados en cada uno de los tanques, reportan cualquier anomalía que es corregida de inm</w:t>
      </w:r>
      <w:r w:rsidR="00F4168C" w:rsidRPr="00BC3E60">
        <w:rPr>
          <w:rFonts w:ascii="Arial" w:hAnsi="Arial" w:cs="Arial"/>
          <w:i/>
        </w:rPr>
        <w:t>e</w:t>
      </w:r>
      <w:r w:rsidRPr="00BC3E60">
        <w:rPr>
          <w:rFonts w:ascii="Arial" w:hAnsi="Arial" w:cs="Arial"/>
          <w:i/>
        </w:rPr>
        <w:t>diato por los trabajadores.</w:t>
      </w:r>
    </w:p>
    <w:p w:rsidR="000058D7" w:rsidRPr="000058D7" w:rsidRDefault="00E3681A" w:rsidP="000058D7">
      <w:pPr>
        <w:pStyle w:val="NormalWeb"/>
        <w:spacing w:line="360" w:lineRule="auto"/>
        <w:ind w:firstLine="360"/>
        <w:jc w:val="both"/>
        <w:rPr>
          <w:rFonts w:ascii="Arial" w:hAnsi="Arial" w:cs="Arial"/>
          <w:i/>
        </w:rPr>
      </w:pPr>
      <w:r w:rsidRPr="00BC3E60">
        <w:rPr>
          <w:rFonts w:ascii="Arial" w:hAnsi="Arial" w:cs="Arial"/>
          <w:i/>
        </w:rPr>
        <w:t>La tecnología de vanguardia que se utiliza en la Planta de Tratamiento permite contribuir a la mejora del medio ambiente de la región, cumpliendo con la Norma Oficial 01 de la Semarnat, por lo que es visitada por estudiantes de diversos municipios que observan cada uno de</w:t>
      </w:r>
      <w:r w:rsidR="000058D7">
        <w:rPr>
          <w:rFonts w:ascii="Arial" w:hAnsi="Arial" w:cs="Arial"/>
          <w:i/>
        </w:rPr>
        <w:t xml:space="preserve"> los procesos y funcionamiento</w:t>
      </w:r>
      <w:r w:rsidRPr="00BC3E60">
        <w:rPr>
          <w:rFonts w:ascii="Arial" w:hAnsi="Arial" w:cs="Arial"/>
          <w:i/>
        </w:rPr>
        <w:t>.</w:t>
      </w:r>
      <w:sdt>
        <w:sdtPr>
          <w:rPr>
            <w:rFonts w:ascii="Arial" w:hAnsi="Arial" w:cs="Arial"/>
            <w:i/>
          </w:rPr>
          <w:id w:val="-1147195039"/>
          <w:citation/>
        </w:sdtPr>
        <w:sdtEndPr/>
        <w:sdtContent>
          <w:r w:rsidR="000058D7">
            <w:rPr>
              <w:rFonts w:ascii="Arial" w:hAnsi="Arial" w:cs="Arial"/>
              <w:i/>
            </w:rPr>
            <w:fldChar w:fldCharType="begin"/>
          </w:r>
          <w:r w:rsidR="000058D7">
            <w:rPr>
              <w:rFonts w:ascii="Arial" w:hAnsi="Arial" w:cs="Arial"/>
              <w:i/>
              <w:lang w:val="es-MX"/>
            </w:rPr>
            <w:instrText xml:space="preserve"> CITATION pla161 \l 2058 </w:instrText>
          </w:r>
          <w:r w:rsidR="000058D7">
            <w:rPr>
              <w:rFonts w:ascii="Arial" w:hAnsi="Arial" w:cs="Arial"/>
              <w:i/>
            </w:rPr>
            <w:fldChar w:fldCharType="separate"/>
          </w:r>
          <w:r w:rsidR="000058D7">
            <w:rPr>
              <w:rFonts w:ascii="Arial" w:hAnsi="Arial" w:cs="Arial"/>
              <w:i/>
              <w:noProof/>
              <w:lang w:val="es-MX"/>
            </w:rPr>
            <w:t xml:space="preserve"> </w:t>
          </w:r>
          <w:r w:rsidR="000058D7" w:rsidRPr="000058D7">
            <w:rPr>
              <w:rFonts w:ascii="Arial" w:hAnsi="Arial" w:cs="Arial"/>
              <w:noProof/>
              <w:lang w:val="es-MX"/>
            </w:rPr>
            <w:t>(residuales)</w:t>
          </w:r>
          <w:r w:rsidR="000058D7">
            <w:rPr>
              <w:rFonts w:ascii="Arial" w:hAnsi="Arial" w:cs="Arial"/>
              <w:i/>
            </w:rPr>
            <w:fldChar w:fldCharType="end"/>
          </w:r>
        </w:sdtContent>
      </w:sdt>
    </w:p>
    <w:p w:rsidR="008E24AB" w:rsidRPr="00BC3E60" w:rsidRDefault="001A78C9" w:rsidP="00BC3E60">
      <w:pPr>
        <w:spacing w:line="360" w:lineRule="auto"/>
        <w:ind w:firstLine="360"/>
        <w:jc w:val="both"/>
        <w:rPr>
          <w:rFonts w:ascii="Arial" w:hAnsi="Arial" w:cs="Arial"/>
          <w:sz w:val="24"/>
          <w:szCs w:val="24"/>
        </w:rPr>
      </w:pPr>
      <w:r>
        <w:rPr>
          <w:rFonts w:ascii="Arial" w:hAnsi="Arial" w:cs="Arial"/>
          <w:sz w:val="24"/>
          <w:szCs w:val="24"/>
        </w:rPr>
        <w:t>En</w:t>
      </w:r>
      <w:r w:rsidR="00577D5C">
        <w:rPr>
          <w:rFonts w:ascii="Arial" w:hAnsi="Arial" w:cs="Arial"/>
          <w:sz w:val="24"/>
          <w:szCs w:val="24"/>
        </w:rPr>
        <w:t xml:space="preserve"> el párrafo anterior nos dan a conocer que la plata de tratamiento que se encuentra en la ciudad de Tapachula tiene una funcionalidad del 100% tanto en la operacionalidad como son las normas de calidad de uso de aguas residuales, dicha planta se encuentra ubicada en la localidad del</w:t>
      </w:r>
      <w:r>
        <w:rPr>
          <w:rFonts w:ascii="Arial" w:hAnsi="Arial" w:cs="Arial"/>
          <w:sz w:val="24"/>
          <w:szCs w:val="24"/>
        </w:rPr>
        <w:t xml:space="preserve"> </w:t>
      </w:r>
      <w:r w:rsidR="002D131B">
        <w:rPr>
          <w:rFonts w:ascii="Arial" w:hAnsi="Arial" w:cs="Arial"/>
          <w:sz w:val="24"/>
          <w:szCs w:val="24"/>
        </w:rPr>
        <w:t xml:space="preserve">lagartero y donde se están descargando </w:t>
      </w:r>
      <w:r w:rsidR="00BC3E60">
        <w:rPr>
          <w:rFonts w:ascii="Arial" w:hAnsi="Arial" w:cs="Arial"/>
          <w:sz w:val="24"/>
          <w:szCs w:val="24"/>
        </w:rPr>
        <w:t>las</w:t>
      </w:r>
      <w:r w:rsidR="002D131B">
        <w:rPr>
          <w:rFonts w:ascii="Arial" w:hAnsi="Arial" w:cs="Arial"/>
          <w:sz w:val="24"/>
          <w:szCs w:val="24"/>
        </w:rPr>
        <w:t xml:space="preserve"> aguas</w:t>
      </w:r>
      <w:r w:rsidR="00577D5C">
        <w:rPr>
          <w:rFonts w:ascii="Arial" w:hAnsi="Arial" w:cs="Arial"/>
          <w:sz w:val="24"/>
          <w:szCs w:val="24"/>
        </w:rPr>
        <w:t xml:space="preserve"> al rio Coatán</w:t>
      </w:r>
      <w:r w:rsidR="005A6DD1">
        <w:rPr>
          <w:rFonts w:ascii="Arial" w:hAnsi="Arial" w:cs="Arial"/>
          <w:sz w:val="24"/>
          <w:szCs w:val="24"/>
        </w:rPr>
        <w:t>.</w:t>
      </w:r>
    </w:p>
    <w:p w:rsidR="00F4168C" w:rsidRPr="00BC3E60" w:rsidRDefault="007401DA" w:rsidP="00F5345E">
      <w:pPr>
        <w:spacing w:line="360" w:lineRule="auto"/>
        <w:ind w:firstLine="360"/>
        <w:jc w:val="both"/>
        <w:rPr>
          <w:rFonts w:ascii="Arial" w:hAnsi="Arial" w:cs="Arial"/>
          <w:i/>
          <w:sz w:val="24"/>
          <w:szCs w:val="24"/>
        </w:rPr>
      </w:pPr>
      <w:r w:rsidRPr="00BC3E60">
        <w:rPr>
          <w:rFonts w:ascii="Arial" w:hAnsi="Arial" w:cs="Arial"/>
          <w:i/>
          <w:sz w:val="24"/>
          <w:szCs w:val="24"/>
        </w:rPr>
        <w:t>Existen numerosas tecnologías utilizadas en el tratamiento de aguas residuales. El tratamiento generalmente consiste en las etapas de pre tratamiento, tratamiento primario, tratamiento secundario, desinfección y tratamiento de lodos</w:t>
      </w:r>
    </w:p>
    <w:p w:rsidR="007401DA" w:rsidRPr="00BC3E60" w:rsidRDefault="007401DA" w:rsidP="00F5345E">
      <w:pPr>
        <w:spacing w:line="360" w:lineRule="auto"/>
        <w:ind w:firstLine="360"/>
        <w:jc w:val="both"/>
        <w:rPr>
          <w:rFonts w:ascii="Arial" w:hAnsi="Arial" w:cs="Arial"/>
          <w:i/>
          <w:sz w:val="24"/>
          <w:szCs w:val="24"/>
        </w:rPr>
      </w:pPr>
      <w:r w:rsidRPr="00BC3E60">
        <w:rPr>
          <w:rFonts w:ascii="Arial" w:hAnsi="Arial" w:cs="Arial"/>
          <w:i/>
          <w:sz w:val="24"/>
          <w:szCs w:val="24"/>
        </w:rPr>
        <w:lastRenderedPageBreak/>
        <w:t xml:space="preserve">El tratamiento secundario es la parte más importante del proceso, ya que es donde, por medio de microorganismos, se remueve la materia orgánica contenida en el agua residual. Esta etapa puede llevarse a cabo de forma aerobia o anaerobia y la biomasa puede estar suspendida o adherida a algún medio. </w:t>
      </w:r>
    </w:p>
    <w:p w:rsidR="007401DA" w:rsidRPr="00BC3E60" w:rsidRDefault="007401DA" w:rsidP="00F5345E">
      <w:pPr>
        <w:spacing w:line="360" w:lineRule="auto"/>
        <w:ind w:firstLine="360"/>
        <w:jc w:val="both"/>
        <w:rPr>
          <w:rFonts w:ascii="Arial" w:hAnsi="Arial" w:cs="Arial"/>
          <w:i/>
          <w:sz w:val="24"/>
          <w:szCs w:val="24"/>
        </w:rPr>
      </w:pPr>
      <w:r w:rsidRPr="00BC3E60">
        <w:rPr>
          <w:rFonts w:ascii="Arial" w:hAnsi="Arial" w:cs="Arial"/>
          <w:i/>
          <w:sz w:val="24"/>
          <w:szCs w:val="24"/>
        </w:rPr>
        <w:t xml:space="preserve">La tecnología más comúnmente utilizada para el tratamiento de las aguas residuales municipales es la de lodos activados. En este proceso, se tiene una corriente de recirculación de lodo de los sedimentadores secundarios hacia el reactor biológico para mantener una concentración deseada de biomasa. </w:t>
      </w:r>
    </w:p>
    <w:p w:rsidR="007401DA" w:rsidRPr="00BC3E60" w:rsidRDefault="007401DA" w:rsidP="00F5345E">
      <w:pPr>
        <w:spacing w:line="360" w:lineRule="auto"/>
        <w:ind w:firstLine="360"/>
        <w:jc w:val="both"/>
        <w:rPr>
          <w:rFonts w:ascii="Arial" w:hAnsi="Arial" w:cs="Arial"/>
          <w:i/>
          <w:sz w:val="24"/>
          <w:szCs w:val="24"/>
        </w:rPr>
      </w:pPr>
      <w:r w:rsidRPr="00BC3E60">
        <w:rPr>
          <w:rFonts w:ascii="Arial" w:hAnsi="Arial" w:cs="Arial"/>
          <w:i/>
          <w:sz w:val="24"/>
          <w:szCs w:val="24"/>
        </w:rPr>
        <w:t xml:space="preserve">El tipo de tecnología a utilizar en cada planta de tratamiento, dependerá de muchos factores como el tamaño, la calidad deseada y los costos. </w:t>
      </w:r>
    </w:p>
    <w:p w:rsidR="007401DA" w:rsidRPr="007401DA" w:rsidRDefault="007401DA" w:rsidP="00F5345E">
      <w:pPr>
        <w:spacing w:line="360" w:lineRule="auto"/>
        <w:ind w:firstLine="360"/>
        <w:jc w:val="both"/>
        <w:rPr>
          <w:rFonts w:ascii="Arial" w:hAnsi="Arial" w:cs="Arial"/>
          <w:sz w:val="24"/>
          <w:szCs w:val="24"/>
        </w:rPr>
      </w:pPr>
      <w:r w:rsidRPr="00BC3E60">
        <w:rPr>
          <w:rFonts w:ascii="Arial" w:hAnsi="Arial" w:cs="Arial"/>
          <w:i/>
          <w:sz w:val="24"/>
          <w:szCs w:val="24"/>
        </w:rPr>
        <w:t>Como resultado de la remoción de contaminantes, en los procesos de tratamiento se producen diferentes subproductos, siendo el más importante los lodos. Los lodos provienen de las etapas de tratamiento primario y tratamiento secundario, y sus características dependen del proceso donde se originaron y del tratamiento que han recibido. El volumen y masa de éstos también depende del proceso donde se produjeron.</w:t>
      </w:r>
      <w:sdt>
        <w:sdtPr>
          <w:rPr>
            <w:rFonts w:ascii="Arial" w:hAnsi="Arial" w:cs="Arial"/>
            <w:i/>
            <w:sz w:val="24"/>
            <w:szCs w:val="24"/>
          </w:rPr>
          <w:id w:val="-2064090991"/>
          <w:citation/>
        </w:sdtPr>
        <w:sdtEndPr/>
        <w:sdtContent>
          <w:r w:rsidR="002C4658">
            <w:rPr>
              <w:rFonts w:ascii="Arial" w:hAnsi="Arial" w:cs="Arial"/>
              <w:i/>
              <w:sz w:val="24"/>
              <w:szCs w:val="24"/>
            </w:rPr>
            <w:fldChar w:fldCharType="begin"/>
          </w:r>
          <w:r w:rsidR="009F2E8D">
            <w:rPr>
              <w:rFonts w:ascii="Arial" w:hAnsi="Arial" w:cs="Arial"/>
              <w:sz w:val="24"/>
              <w:szCs w:val="24"/>
            </w:rPr>
            <w:instrText xml:space="preserve">CITATION jua13 \l 2058 </w:instrText>
          </w:r>
          <w:r w:rsidR="002C4658">
            <w:rPr>
              <w:rFonts w:ascii="Arial" w:hAnsi="Arial" w:cs="Arial"/>
              <w:i/>
              <w:sz w:val="24"/>
              <w:szCs w:val="24"/>
            </w:rPr>
            <w:fldChar w:fldCharType="separate"/>
          </w:r>
          <w:r w:rsidR="009F2E8D">
            <w:rPr>
              <w:rFonts w:ascii="Arial" w:hAnsi="Arial" w:cs="Arial"/>
              <w:noProof/>
              <w:sz w:val="24"/>
              <w:szCs w:val="24"/>
            </w:rPr>
            <w:t xml:space="preserve"> </w:t>
          </w:r>
          <w:r w:rsidR="009F2E8D" w:rsidRPr="009F2E8D">
            <w:rPr>
              <w:rFonts w:ascii="Arial" w:hAnsi="Arial" w:cs="Arial"/>
              <w:noProof/>
              <w:sz w:val="24"/>
              <w:szCs w:val="24"/>
            </w:rPr>
            <w:t>(Macias, 2013)</w:t>
          </w:r>
          <w:r w:rsidR="002C4658">
            <w:rPr>
              <w:rFonts w:ascii="Arial" w:hAnsi="Arial" w:cs="Arial"/>
              <w:i/>
              <w:sz w:val="24"/>
              <w:szCs w:val="24"/>
            </w:rPr>
            <w:fldChar w:fldCharType="end"/>
          </w:r>
        </w:sdtContent>
      </w:sdt>
    </w:p>
    <w:p w:rsidR="009F2E8D" w:rsidRDefault="009F2E8D" w:rsidP="00F5345E">
      <w:pPr>
        <w:spacing w:line="360" w:lineRule="auto"/>
        <w:ind w:firstLine="360"/>
        <w:jc w:val="both"/>
        <w:rPr>
          <w:rFonts w:ascii="Arial" w:hAnsi="Arial" w:cs="Arial"/>
          <w:sz w:val="24"/>
          <w:szCs w:val="24"/>
        </w:rPr>
      </w:pPr>
      <w:r>
        <w:rPr>
          <w:rFonts w:ascii="Arial" w:hAnsi="Arial" w:cs="Arial"/>
          <w:sz w:val="24"/>
          <w:szCs w:val="24"/>
        </w:rPr>
        <w:t>Según lo que escribe el Dr. Macías nos dice que existen muchas tecnologías para el tratamiento de las aguas residuales sin dañar el medio ambiente, uno de ellos es el que expone en su trabajo de investigación de los lodos activados que es uno de los más comunes qu</w:t>
      </w:r>
      <w:r w:rsidR="00251AC9">
        <w:rPr>
          <w:rFonts w:ascii="Arial" w:hAnsi="Arial" w:cs="Arial"/>
          <w:sz w:val="24"/>
          <w:szCs w:val="24"/>
        </w:rPr>
        <w:t xml:space="preserve">e se utilizan en los municipios. </w:t>
      </w:r>
    </w:p>
    <w:p w:rsidR="00DB7F18" w:rsidRDefault="00C6322B" w:rsidP="00F5345E">
      <w:pPr>
        <w:spacing w:line="360" w:lineRule="auto"/>
        <w:ind w:firstLine="360"/>
        <w:jc w:val="both"/>
        <w:rPr>
          <w:rFonts w:ascii="Arial" w:hAnsi="Arial" w:cs="Arial"/>
          <w:sz w:val="24"/>
          <w:szCs w:val="24"/>
        </w:rPr>
      </w:pPr>
      <w:r w:rsidRPr="00251AC9">
        <w:rPr>
          <w:rFonts w:ascii="Arial" w:hAnsi="Arial" w:cs="Arial"/>
          <w:i/>
          <w:sz w:val="24"/>
          <w:szCs w:val="24"/>
        </w:rPr>
        <w:t>El proceso de los lodos activados convencionales, el agua residual junto con los lodos activados recirculados, entran por un extremo del tanque de aereacion. La mezcla se lleva a cabo por difusores que proporcionan aire o por medio de aereacion mecánica,</w:t>
      </w:r>
      <w:r w:rsidR="003F2ACA" w:rsidRPr="00251AC9">
        <w:rPr>
          <w:rFonts w:ascii="Arial" w:hAnsi="Arial" w:cs="Arial"/>
          <w:i/>
          <w:sz w:val="24"/>
          <w:szCs w:val="24"/>
        </w:rPr>
        <w:t xml:space="preserve"> l</w:t>
      </w:r>
      <w:r w:rsidRPr="00251AC9">
        <w:rPr>
          <w:rFonts w:ascii="Arial" w:hAnsi="Arial" w:cs="Arial"/>
          <w:i/>
          <w:sz w:val="24"/>
          <w:szCs w:val="24"/>
        </w:rPr>
        <w:t>a aereacion debe ser uniforme en todo el tanque. Posteriormente los lodos activados se separan en un sedimentador en donde se obtiene el efluente clasificado</w:t>
      </w:r>
      <w:sdt>
        <w:sdtPr>
          <w:rPr>
            <w:rFonts w:ascii="Arial" w:hAnsi="Arial" w:cs="Arial"/>
            <w:i/>
            <w:sz w:val="24"/>
            <w:szCs w:val="24"/>
          </w:rPr>
          <w:id w:val="185723004"/>
          <w:citation/>
        </w:sdtPr>
        <w:sdtEndPr/>
        <w:sdtContent>
          <w:r w:rsidR="00251AC9">
            <w:rPr>
              <w:rFonts w:ascii="Arial" w:hAnsi="Arial" w:cs="Arial"/>
              <w:i/>
              <w:sz w:val="24"/>
              <w:szCs w:val="24"/>
            </w:rPr>
            <w:fldChar w:fldCharType="begin"/>
          </w:r>
          <w:r w:rsidR="002441AE">
            <w:rPr>
              <w:rFonts w:ascii="Arial" w:hAnsi="Arial" w:cs="Arial"/>
              <w:sz w:val="24"/>
              <w:szCs w:val="24"/>
            </w:rPr>
            <w:instrText xml:space="preserve">CITATION Arm13 \p 149 \l 2058 </w:instrText>
          </w:r>
          <w:r w:rsidR="00251AC9">
            <w:rPr>
              <w:rFonts w:ascii="Arial" w:hAnsi="Arial" w:cs="Arial"/>
              <w:i/>
              <w:sz w:val="24"/>
              <w:szCs w:val="24"/>
            </w:rPr>
            <w:fldChar w:fldCharType="separate"/>
          </w:r>
          <w:r w:rsidR="002441AE">
            <w:rPr>
              <w:rFonts w:ascii="Arial" w:hAnsi="Arial" w:cs="Arial"/>
              <w:noProof/>
              <w:sz w:val="24"/>
              <w:szCs w:val="24"/>
            </w:rPr>
            <w:t xml:space="preserve"> </w:t>
          </w:r>
          <w:r w:rsidR="002441AE" w:rsidRPr="002441AE">
            <w:rPr>
              <w:rFonts w:ascii="Arial" w:hAnsi="Arial" w:cs="Arial"/>
              <w:noProof/>
              <w:sz w:val="24"/>
              <w:szCs w:val="24"/>
            </w:rPr>
            <w:t>(Armando Martin Ocampo, 2013, pág. 149)</w:t>
          </w:r>
          <w:r w:rsidR="00251AC9">
            <w:rPr>
              <w:rFonts w:ascii="Arial" w:hAnsi="Arial" w:cs="Arial"/>
              <w:i/>
              <w:sz w:val="24"/>
              <w:szCs w:val="24"/>
            </w:rPr>
            <w:fldChar w:fldCharType="end"/>
          </w:r>
        </w:sdtContent>
      </w:sdt>
    </w:p>
    <w:p w:rsidR="00251AC9" w:rsidRDefault="002441AE" w:rsidP="002441AE">
      <w:pPr>
        <w:spacing w:line="360" w:lineRule="auto"/>
        <w:ind w:firstLine="360"/>
        <w:jc w:val="both"/>
        <w:rPr>
          <w:rFonts w:ascii="Arial" w:hAnsi="Arial" w:cs="Arial"/>
          <w:sz w:val="24"/>
          <w:szCs w:val="24"/>
        </w:rPr>
      </w:pPr>
      <w:r>
        <w:rPr>
          <w:rFonts w:ascii="Arial" w:hAnsi="Arial" w:cs="Arial"/>
          <w:sz w:val="24"/>
          <w:szCs w:val="24"/>
        </w:rPr>
        <w:lastRenderedPageBreak/>
        <w:t>Según el autor anterior también nos da una recomendación con su trabajo de operación y mantenimiento de las plantas de tratamiento de las aguas residuales, son una de las mejores opciones para que sean tratadas las aguas residuales.</w:t>
      </w:r>
    </w:p>
    <w:p w:rsidR="008738E0" w:rsidRDefault="008738E0" w:rsidP="002441AE">
      <w:pPr>
        <w:spacing w:line="360" w:lineRule="auto"/>
        <w:ind w:firstLine="360"/>
        <w:jc w:val="both"/>
        <w:rPr>
          <w:rFonts w:ascii="Arial" w:hAnsi="Arial" w:cs="Arial"/>
          <w:sz w:val="24"/>
          <w:szCs w:val="24"/>
        </w:rPr>
      </w:pPr>
    </w:p>
    <w:p w:rsidR="002E7931" w:rsidRPr="00A1627B" w:rsidRDefault="002E7931" w:rsidP="00A1627B">
      <w:pPr>
        <w:pStyle w:val="Prrafodelista"/>
        <w:numPr>
          <w:ilvl w:val="1"/>
          <w:numId w:val="36"/>
        </w:numPr>
        <w:spacing w:line="360" w:lineRule="auto"/>
        <w:jc w:val="both"/>
        <w:rPr>
          <w:rFonts w:ascii="Arial" w:hAnsi="Arial" w:cs="Arial"/>
          <w:b/>
          <w:sz w:val="24"/>
          <w:szCs w:val="24"/>
        </w:rPr>
      </w:pPr>
      <w:r w:rsidRPr="00A1627B">
        <w:rPr>
          <w:rFonts w:ascii="Arial" w:hAnsi="Arial" w:cs="Arial"/>
          <w:b/>
          <w:sz w:val="24"/>
          <w:szCs w:val="24"/>
        </w:rPr>
        <w:t xml:space="preserve">CONTAMINACION DE LOS MANTOS ACUIFEROS </w:t>
      </w:r>
    </w:p>
    <w:p w:rsidR="002E7931" w:rsidRPr="008155B3" w:rsidRDefault="002E7931" w:rsidP="002E7931">
      <w:pPr>
        <w:spacing w:line="360" w:lineRule="auto"/>
        <w:jc w:val="both"/>
        <w:rPr>
          <w:rFonts w:ascii="Arial" w:hAnsi="Arial" w:cs="Arial"/>
          <w:b/>
          <w:i/>
          <w:sz w:val="24"/>
          <w:szCs w:val="24"/>
        </w:rPr>
      </w:pPr>
      <w:r w:rsidRPr="008155B3">
        <w:rPr>
          <w:rFonts w:ascii="Arial" w:hAnsi="Arial" w:cs="Arial"/>
          <w:b/>
          <w:i/>
          <w:sz w:val="24"/>
          <w:szCs w:val="24"/>
        </w:rPr>
        <w:t>LAS CONTAMINACIONES DE LAS AGUAS SUBTERRANEAS</w:t>
      </w:r>
    </w:p>
    <w:p w:rsidR="00AE2AA8" w:rsidRPr="008155B3" w:rsidRDefault="002E7931" w:rsidP="002E7931">
      <w:pPr>
        <w:spacing w:line="360" w:lineRule="auto"/>
        <w:jc w:val="both"/>
        <w:rPr>
          <w:rFonts w:ascii="Arial" w:hAnsi="Arial" w:cs="Arial"/>
          <w:i/>
          <w:sz w:val="24"/>
          <w:szCs w:val="24"/>
        </w:rPr>
      </w:pPr>
      <w:r w:rsidRPr="008155B3">
        <w:rPr>
          <w:rFonts w:ascii="Arial" w:hAnsi="Arial" w:cs="Arial"/>
          <w:i/>
          <w:sz w:val="24"/>
          <w:szCs w:val="24"/>
        </w:rPr>
        <w:t>Se distinguen dos tipos de procesos contaminantes de las aguas subterráneas:</w:t>
      </w:r>
    </w:p>
    <w:p w:rsidR="00AE2AA8" w:rsidRPr="008155B3" w:rsidRDefault="002E7931" w:rsidP="002E7931">
      <w:pPr>
        <w:spacing w:line="360" w:lineRule="auto"/>
        <w:jc w:val="both"/>
        <w:rPr>
          <w:rFonts w:ascii="Arial" w:hAnsi="Arial" w:cs="Arial"/>
          <w:i/>
          <w:sz w:val="24"/>
          <w:szCs w:val="24"/>
        </w:rPr>
      </w:pPr>
      <w:r w:rsidRPr="008155B3">
        <w:rPr>
          <w:rFonts w:ascii="Arial" w:hAnsi="Arial" w:cs="Arial"/>
          <w:b/>
          <w:i/>
          <w:sz w:val="24"/>
          <w:szCs w:val="24"/>
        </w:rPr>
        <w:t>-</w:t>
      </w:r>
      <w:r w:rsidR="00AE2AA8" w:rsidRPr="008155B3">
        <w:rPr>
          <w:rFonts w:ascii="Arial" w:hAnsi="Arial" w:cs="Arial"/>
          <w:b/>
          <w:i/>
          <w:sz w:val="24"/>
          <w:szCs w:val="24"/>
        </w:rPr>
        <w:t>Puntuales</w:t>
      </w:r>
      <w:r w:rsidR="00AE2AA8" w:rsidRPr="008155B3">
        <w:rPr>
          <w:rFonts w:ascii="Arial" w:hAnsi="Arial" w:cs="Arial"/>
          <w:i/>
          <w:sz w:val="24"/>
          <w:szCs w:val="24"/>
        </w:rPr>
        <w:t>: Afectan</w:t>
      </w:r>
      <w:r w:rsidRPr="008155B3">
        <w:rPr>
          <w:rFonts w:ascii="Arial" w:hAnsi="Arial" w:cs="Arial"/>
          <w:i/>
          <w:sz w:val="24"/>
          <w:szCs w:val="24"/>
        </w:rPr>
        <w:t xml:space="preserve"> a zonas muy localizadas. </w:t>
      </w:r>
    </w:p>
    <w:p w:rsidR="002E7931" w:rsidRPr="008155B3" w:rsidRDefault="002E7931" w:rsidP="002E7931">
      <w:pPr>
        <w:spacing w:line="360" w:lineRule="auto"/>
        <w:jc w:val="both"/>
        <w:rPr>
          <w:rFonts w:ascii="Arial" w:hAnsi="Arial" w:cs="Arial"/>
          <w:i/>
          <w:sz w:val="24"/>
          <w:szCs w:val="24"/>
        </w:rPr>
      </w:pPr>
      <w:r w:rsidRPr="008155B3">
        <w:rPr>
          <w:rFonts w:ascii="Arial" w:hAnsi="Arial" w:cs="Arial"/>
          <w:b/>
          <w:i/>
          <w:sz w:val="24"/>
          <w:szCs w:val="24"/>
        </w:rPr>
        <w:t>-</w:t>
      </w:r>
      <w:r w:rsidR="00AE2AA8" w:rsidRPr="008155B3">
        <w:rPr>
          <w:rFonts w:ascii="Arial" w:hAnsi="Arial" w:cs="Arial"/>
          <w:b/>
          <w:i/>
          <w:sz w:val="24"/>
          <w:szCs w:val="24"/>
        </w:rPr>
        <w:t>Difusos:</w:t>
      </w:r>
      <w:r w:rsidR="00AE2AA8" w:rsidRPr="008155B3">
        <w:rPr>
          <w:rFonts w:ascii="Arial" w:hAnsi="Arial" w:cs="Arial"/>
          <w:i/>
          <w:sz w:val="24"/>
          <w:szCs w:val="24"/>
        </w:rPr>
        <w:t xml:space="preserve"> Provocan</w:t>
      </w:r>
      <w:r w:rsidRPr="008155B3">
        <w:rPr>
          <w:rFonts w:ascii="Arial" w:hAnsi="Arial" w:cs="Arial"/>
          <w:i/>
          <w:sz w:val="24"/>
          <w:szCs w:val="24"/>
        </w:rPr>
        <w:t xml:space="preserve"> contaminación dispersa en zonas amplias, en las que no es fácil identificar un foco principal</w:t>
      </w:r>
      <w:r w:rsidR="00AE2AA8" w:rsidRPr="008155B3">
        <w:rPr>
          <w:rFonts w:ascii="Arial" w:hAnsi="Arial" w:cs="Arial"/>
          <w:i/>
          <w:sz w:val="24"/>
          <w:szCs w:val="24"/>
        </w:rPr>
        <w:t xml:space="preserve"> </w:t>
      </w:r>
    </w:p>
    <w:p w:rsidR="00AE2AA8" w:rsidRPr="008155B3" w:rsidRDefault="00AE2AA8" w:rsidP="002E7931">
      <w:pPr>
        <w:spacing w:line="360" w:lineRule="auto"/>
        <w:jc w:val="both"/>
        <w:rPr>
          <w:rFonts w:ascii="Arial" w:hAnsi="Arial" w:cs="Arial"/>
          <w:b/>
          <w:i/>
          <w:sz w:val="24"/>
          <w:szCs w:val="24"/>
        </w:rPr>
      </w:pPr>
      <w:r w:rsidRPr="008155B3">
        <w:rPr>
          <w:rFonts w:ascii="Arial" w:hAnsi="Arial" w:cs="Arial"/>
          <w:b/>
          <w:i/>
          <w:sz w:val="24"/>
          <w:szCs w:val="24"/>
        </w:rPr>
        <w:t xml:space="preserve">Las actividades que suelen provocar contaminación puntual son: </w:t>
      </w:r>
    </w:p>
    <w:p w:rsidR="00AE2AA8" w:rsidRPr="008155B3" w:rsidRDefault="00AE2AA8" w:rsidP="002E7931">
      <w:pPr>
        <w:spacing w:line="360" w:lineRule="auto"/>
        <w:jc w:val="both"/>
        <w:rPr>
          <w:rFonts w:ascii="Arial" w:hAnsi="Arial" w:cs="Arial"/>
          <w:i/>
          <w:sz w:val="24"/>
          <w:szCs w:val="24"/>
        </w:rPr>
      </w:pPr>
      <w:r w:rsidRPr="008155B3">
        <w:rPr>
          <w:rFonts w:ascii="Arial" w:hAnsi="Arial" w:cs="Arial"/>
          <w:i/>
          <w:sz w:val="24"/>
          <w:szCs w:val="24"/>
        </w:rPr>
        <w:t xml:space="preserve">-Lixiviados de vertederos de residuos urbanos y fugas de aguas residuales que se infiltran en el terreno. </w:t>
      </w:r>
    </w:p>
    <w:p w:rsidR="00AE2AA8" w:rsidRPr="008155B3" w:rsidRDefault="00AE2AA8" w:rsidP="002E7931">
      <w:pPr>
        <w:spacing w:line="360" w:lineRule="auto"/>
        <w:jc w:val="both"/>
        <w:rPr>
          <w:rFonts w:ascii="Arial" w:hAnsi="Arial" w:cs="Arial"/>
          <w:i/>
          <w:sz w:val="24"/>
          <w:szCs w:val="24"/>
        </w:rPr>
      </w:pPr>
      <w:r w:rsidRPr="008155B3">
        <w:rPr>
          <w:rFonts w:ascii="Arial" w:hAnsi="Arial" w:cs="Arial"/>
          <w:i/>
          <w:sz w:val="24"/>
          <w:szCs w:val="24"/>
        </w:rPr>
        <w:t xml:space="preserve">-Lixiviados de vertederos industriales, derrubios de minas, depósitos de residuos radiactivos o tóxicos mal aislados, gasolineras con fugas en sus depósitos de combustible, etc. </w:t>
      </w:r>
    </w:p>
    <w:p w:rsidR="00AE2AA8" w:rsidRPr="008155B3" w:rsidRDefault="00AE2AA8" w:rsidP="002E7931">
      <w:pPr>
        <w:spacing w:line="360" w:lineRule="auto"/>
        <w:jc w:val="both"/>
        <w:rPr>
          <w:rFonts w:ascii="Arial" w:hAnsi="Arial" w:cs="Arial"/>
          <w:i/>
          <w:sz w:val="24"/>
          <w:szCs w:val="24"/>
        </w:rPr>
      </w:pPr>
      <w:r w:rsidRPr="008155B3">
        <w:rPr>
          <w:rFonts w:ascii="Arial" w:hAnsi="Arial" w:cs="Arial"/>
          <w:i/>
          <w:sz w:val="24"/>
          <w:szCs w:val="24"/>
        </w:rPr>
        <w:t xml:space="preserve">-Pozos sépticos y acumulaciones de purines procedentes de las granjas. </w:t>
      </w:r>
    </w:p>
    <w:p w:rsidR="008155B3" w:rsidRPr="008155B3" w:rsidRDefault="008155B3" w:rsidP="002E7931">
      <w:pPr>
        <w:spacing w:line="360" w:lineRule="auto"/>
        <w:jc w:val="both"/>
        <w:rPr>
          <w:rFonts w:ascii="Arial" w:hAnsi="Arial" w:cs="Arial"/>
          <w:i/>
          <w:sz w:val="24"/>
          <w:szCs w:val="24"/>
        </w:rPr>
      </w:pPr>
      <w:r w:rsidRPr="008155B3">
        <w:rPr>
          <w:rFonts w:ascii="Arial" w:hAnsi="Arial" w:cs="Arial"/>
          <w:i/>
          <w:sz w:val="24"/>
          <w:szCs w:val="24"/>
        </w:rPr>
        <w:t xml:space="preserve">La contaminación difusa suele estar provocada por: </w:t>
      </w:r>
    </w:p>
    <w:p w:rsidR="008155B3" w:rsidRPr="008155B3" w:rsidRDefault="008155B3" w:rsidP="002E7931">
      <w:pPr>
        <w:spacing w:line="360" w:lineRule="auto"/>
        <w:jc w:val="both"/>
        <w:rPr>
          <w:rFonts w:ascii="Arial" w:hAnsi="Arial" w:cs="Arial"/>
          <w:i/>
          <w:sz w:val="24"/>
          <w:szCs w:val="24"/>
        </w:rPr>
      </w:pPr>
      <w:r w:rsidRPr="008155B3">
        <w:rPr>
          <w:rFonts w:ascii="Arial" w:hAnsi="Arial" w:cs="Arial"/>
          <w:i/>
          <w:sz w:val="24"/>
          <w:szCs w:val="24"/>
        </w:rPr>
        <w:t xml:space="preserve">-Uso excesivo de fertilizantes y pesticidas en la agricultura o en las prácticas forestales. </w:t>
      </w:r>
    </w:p>
    <w:p w:rsidR="00AE2AA8" w:rsidRPr="008155B3" w:rsidRDefault="008155B3" w:rsidP="002E7931">
      <w:pPr>
        <w:spacing w:line="360" w:lineRule="auto"/>
        <w:jc w:val="both"/>
        <w:rPr>
          <w:rFonts w:ascii="Arial" w:hAnsi="Arial" w:cs="Arial"/>
          <w:sz w:val="24"/>
          <w:szCs w:val="24"/>
        </w:rPr>
      </w:pPr>
      <w:r w:rsidRPr="008155B3">
        <w:rPr>
          <w:rFonts w:ascii="Arial" w:hAnsi="Arial" w:cs="Arial"/>
          <w:i/>
          <w:sz w:val="24"/>
          <w:szCs w:val="24"/>
        </w:rPr>
        <w:t>-Explotación excesiva de los acuíferos que facilita el que las aguas salinas invadan la zona de aguas dulces, por desplazamiento de la interface entre los dos tipos de aguas.</w:t>
      </w:r>
      <w:sdt>
        <w:sdtPr>
          <w:rPr>
            <w:rFonts w:ascii="Arial" w:hAnsi="Arial" w:cs="Arial"/>
            <w:i/>
            <w:sz w:val="24"/>
            <w:szCs w:val="24"/>
          </w:rPr>
          <w:id w:val="-1055157430"/>
          <w:citation/>
        </w:sdtPr>
        <w:sdtEndPr/>
        <w:sdtContent>
          <w:r w:rsidR="00C65815">
            <w:rPr>
              <w:rFonts w:ascii="Arial" w:hAnsi="Arial" w:cs="Arial"/>
              <w:i/>
              <w:sz w:val="24"/>
              <w:szCs w:val="24"/>
            </w:rPr>
            <w:fldChar w:fldCharType="begin"/>
          </w:r>
          <w:r w:rsidR="00C65815">
            <w:rPr>
              <w:rFonts w:ascii="Arial" w:hAnsi="Arial" w:cs="Arial"/>
              <w:sz w:val="24"/>
              <w:szCs w:val="24"/>
            </w:rPr>
            <w:instrText xml:space="preserve"> CITATION Our \l 2058 </w:instrText>
          </w:r>
          <w:r w:rsidR="00C65815">
            <w:rPr>
              <w:rFonts w:ascii="Arial" w:hAnsi="Arial" w:cs="Arial"/>
              <w:i/>
              <w:sz w:val="24"/>
              <w:szCs w:val="24"/>
            </w:rPr>
            <w:fldChar w:fldCharType="separate"/>
          </w:r>
          <w:r w:rsidR="00C65815">
            <w:rPr>
              <w:rFonts w:ascii="Arial" w:hAnsi="Arial" w:cs="Arial"/>
              <w:noProof/>
              <w:sz w:val="24"/>
              <w:szCs w:val="24"/>
            </w:rPr>
            <w:t xml:space="preserve"> </w:t>
          </w:r>
          <w:r w:rsidR="00C65815" w:rsidRPr="00C65815">
            <w:rPr>
              <w:rFonts w:ascii="Arial" w:hAnsi="Arial" w:cs="Arial"/>
              <w:noProof/>
              <w:sz w:val="24"/>
              <w:szCs w:val="24"/>
            </w:rPr>
            <w:t>(Aquifet)</w:t>
          </w:r>
          <w:r w:rsidR="00C65815">
            <w:rPr>
              <w:rFonts w:ascii="Arial" w:hAnsi="Arial" w:cs="Arial"/>
              <w:i/>
              <w:sz w:val="24"/>
              <w:szCs w:val="24"/>
            </w:rPr>
            <w:fldChar w:fldCharType="end"/>
          </w:r>
        </w:sdtContent>
      </w:sdt>
    </w:p>
    <w:p w:rsidR="00AE2AA8" w:rsidRDefault="008A3748" w:rsidP="002E7931">
      <w:pPr>
        <w:spacing w:line="360" w:lineRule="auto"/>
        <w:jc w:val="both"/>
        <w:rPr>
          <w:rFonts w:ascii="Arial" w:hAnsi="Arial" w:cs="Arial"/>
          <w:sz w:val="24"/>
          <w:szCs w:val="24"/>
        </w:rPr>
      </w:pPr>
      <w:r w:rsidRPr="00651B26">
        <w:rPr>
          <w:rFonts w:ascii="Arial" w:hAnsi="Arial" w:cs="Arial"/>
          <w:i/>
          <w:sz w:val="24"/>
          <w:szCs w:val="24"/>
        </w:rPr>
        <w:lastRenderedPageBreak/>
        <w:t>La contaminación de las aguas subterráneas es mucho má</w:t>
      </w:r>
      <w:r w:rsidR="00F81AD0" w:rsidRPr="00651B26">
        <w:rPr>
          <w:rFonts w:ascii="Arial" w:hAnsi="Arial" w:cs="Arial"/>
          <w:i/>
          <w:sz w:val="24"/>
          <w:szCs w:val="24"/>
        </w:rPr>
        <w:t>s grave</w:t>
      </w:r>
      <w:r w:rsidRPr="00651B26">
        <w:rPr>
          <w:rFonts w:ascii="Arial" w:hAnsi="Arial" w:cs="Arial"/>
          <w:i/>
          <w:sz w:val="24"/>
          <w:szCs w:val="24"/>
        </w:rPr>
        <w:t xml:space="preserve"> que el de las aguas superficiales, porque el movimiento de las aguas</w:t>
      </w:r>
      <w:r w:rsidR="00F81AD0" w:rsidRPr="00651B26">
        <w:rPr>
          <w:rFonts w:ascii="Arial" w:hAnsi="Arial" w:cs="Arial"/>
          <w:i/>
          <w:sz w:val="24"/>
          <w:szCs w:val="24"/>
        </w:rPr>
        <w:t xml:space="preserve"> subterráneas</w:t>
      </w:r>
      <w:r w:rsidRPr="00651B26">
        <w:rPr>
          <w:rFonts w:ascii="Arial" w:hAnsi="Arial" w:cs="Arial"/>
          <w:i/>
          <w:sz w:val="24"/>
          <w:szCs w:val="24"/>
        </w:rPr>
        <w:t xml:space="preserve"> </w:t>
      </w:r>
      <w:r w:rsidR="00F81AD0" w:rsidRPr="00651B26">
        <w:rPr>
          <w:rFonts w:ascii="Arial" w:hAnsi="Arial" w:cs="Arial"/>
          <w:i/>
          <w:sz w:val="24"/>
          <w:szCs w:val="24"/>
        </w:rPr>
        <w:t xml:space="preserve">es lento no está sujeto a control y los cambios en la calidad son muy duraderos. Los desechos descargados sobre la tierra o en corrientes bajan lentamente ayudados por la infiltración de las aguas pluviales y eventualmente alcanzan o se mezclan al agua </w:t>
      </w:r>
      <w:r w:rsidR="00C433C3" w:rsidRPr="00651B26">
        <w:rPr>
          <w:rFonts w:ascii="Arial" w:hAnsi="Arial" w:cs="Arial"/>
          <w:i/>
          <w:sz w:val="24"/>
          <w:szCs w:val="24"/>
        </w:rPr>
        <w:t xml:space="preserve">subterránea, dependiendo de la porosidad del suelo, del volumen del escurrimiento y de la presencia de barreras arcillosas. Los efectos de las descargas no son evidentes durante muchos años aun por décadas. La corrección </w:t>
      </w:r>
      <w:r w:rsidR="00533058" w:rsidRPr="00651B26">
        <w:rPr>
          <w:rFonts w:ascii="Arial" w:hAnsi="Arial" w:cs="Arial"/>
          <w:i/>
          <w:sz w:val="24"/>
          <w:szCs w:val="24"/>
        </w:rPr>
        <w:t>por el daño, si es posible, requiere mucho más tiempo que el original.</w:t>
      </w:r>
      <w:sdt>
        <w:sdtPr>
          <w:rPr>
            <w:rFonts w:ascii="Arial" w:hAnsi="Arial" w:cs="Arial"/>
            <w:i/>
            <w:sz w:val="24"/>
            <w:szCs w:val="24"/>
          </w:rPr>
          <w:id w:val="168603526"/>
          <w:citation/>
        </w:sdtPr>
        <w:sdtEndPr/>
        <w:sdtContent>
          <w:r w:rsidR="00651B26">
            <w:rPr>
              <w:rFonts w:ascii="Arial" w:hAnsi="Arial" w:cs="Arial"/>
              <w:i/>
              <w:sz w:val="24"/>
              <w:szCs w:val="24"/>
            </w:rPr>
            <w:fldChar w:fldCharType="begin"/>
          </w:r>
          <w:r w:rsidR="00651B26">
            <w:rPr>
              <w:rFonts w:ascii="Arial" w:hAnsi="Arial" w:cs="Arial"/>
              <w:sz w:val="24"/>
              <w:szCs w:val="24"/>
            </w:rPr>
            <w:instrText xml:space="preserve"> CITATION Jav \l 2058 </w:instrText>
          </w:r>
          <w:r w:rsidR="00651B26">
            <w:rPr>
              <w:rFonts w:ascii="Arial" w:hAnsi="Arial" w:cs="Arial"/>
              <w:i/>
              <w:sz w:val="24"/>
              <w:szCs w:val="24"/>
            </w:rPr>
            <w:fldChar w:fldCharType="separate"/>
          </w:r>
          <w:r w:rsidR="00651B26">
            <w:rPr>
              <w:rFonts w:ascii="Arial" w:hAnsi="Arial" w:cs="Arial"/>
              <w:noProof/>
              <w:sz w:val="24"/>
              <w:szCs w:val="24"/>
            </w:rPr>
            <w:t xml:space="preserve"> </w:t>
          </w:r>
          <w:r w:rsidR="00651B26" w:rsidRPr="00651B26">
            <w:rPr>
              <w:rFonts w:ascii="Arial" w:hAnsi="Arial" w:cs="Arial"/>
              <w:noProof/>
              <w:sz w:val="24"/>
              <w:szCs w:val="24"/>
            </w:rPr>
            <w:t>(Villegas)</w:t>
          </w:r>
          <w:r w:rsidR="00651B26">
            <w:rPr>
              <w:rFonts w:ascii="Arial" w:hAnsi="Arial" w:cs="Arial"/>
              <w:i/>
              <w:sz w:val="24"/>
              <w:szCs w:val="24"/>
            </w:rPr>
            <w:fldChar w:fldCharType="end"/>
          </w:r>
        </w:sdtContent>
      </w:sdt>
    </w:p>
    <w:p w:rsidR="00F9009B" w:rsidRPr="002F2EF7" w:rsidRDefault="00F9009B" w:rsidP="00F9009B">
      <w:pPr>
        <w:spacing w:after="0" w:line="360" w:lineRule="auto"/>
        <w:jc w:val="both"/>
        <w:rPr>
          <w:rFonts w:ascii="Arial" w:eastAsia="Times New Roman" w:hAnsi="Arial" w:cs="Arial"/>
          <w:i/>
          <w:color w:val="003965"/>
          <w:sz w:val="18"/>
          <w:szCs w:val="20"/>
          <w:lang w:eastAsia="es-MX"/>
        </w:rPr>
      </w:pPr>
      <w:r w:rsidRPr="002F2EF7">
        <w:rPr>
          <w:rFonts w:ascii="Arial" w:eastAsia="Times New Roman" w:hAnsi="Arial" w:cs="Arial"/>
          <w:i/>
          <w:color w:val="000000"/>
          <w:sz w:val="24"/>
          <w:szCs w:val="28"/>
          <w:lang w:eastAsia="es-MX"/>
        </w:rPr>
        <w:t>El agua subterránea es un recurso natural vital para el suministro económico y seguro de agua potable en el medio urbano y rural, y juega un papel fundamental (pero frecuentemente poco apreciado) en el bienestar del ser humano y de muchos ecosistemas acuáticos.</w:t>
      </w:r>
    </w:p>
    <w:p w:rsidR="00F9009B" w:rsidRPr="002F2EF7" w:rsidRDefault="00F9009B" w:rsidP="00F9009B">
      <w:pPr>
        <w:pStyle w:val="Prrafodelista"/>
        <w:numPr>
          <w:ilvl w:val="0"/>
          <w:numId w:val="37"/>
        </w:numPr>
        <w:spacing w:after="0" w:line="360" w:lineRule="auto"/>
        <w:jc w:val="both"/>
        <w:rPr>
          <w:rFonts w:ascii="Arial" w:eastAsia="Times New Roman" w:hAnsi="Arial" w:cs="Arial"/>
          <w:i/>
          <w:color w:val="003965"/>
          <w:sz w:val="18"/>
          <w:szCs w:val="20"/>
          <w:lang w:eastAsia="es-MX"/>
        </w:rPr>
      </w:pPr>
      <w:r w:rsidRPr="002F2EF7">
        <w:rPr>
          <w:rFonts w:ascii="Arial" w:eastAsia="Times New Roman" w:hAnsi="Arial" w:cs="Arial"/>
          <w:i/>
          <w:color w:val="000000"/>
          <w:sz w:val="24"/>
          <w:szCs w:val="28"/>
          <w:lang w:eastAsia="es-MX"/>
        </w:rPr>
        <w:t>A escala mundial, los acuíferos (formaciones geológicas que contienen recursos hídricos utilizables) están experimentando una creciente amenaza de contaminación causada por la urbanización, el desarrollo industrial, las actividades agrícolas y emprendimientos mineros.</w:t>
      </w:r>
    </w:p>
    <w:p w:rsidR="004403F9" w:rsidRPr="002F2EF7" w:rsidRDefault="00F9009B" w:rsidP="00F9009B">
      <w:pPr>
        <w:pStyle w:val="Prrafodelista"/>
        <w:numPr>
          <w:ilvl w:val="0"/>
          <w:numId w:val="37"/>
        </w:numPr>
        <w:spacing w:after="0" w:line="360" w:lineRule="auto"/>
        <w:jc w:val="both"/>
        <w:rPr>
          <w:rFonts w:ascii="Arial" w:eastAsia="Times New Roman" w:hAnsi="Arial" w:cs="Arial"/>
          <w:i/>
          <w:color w:val="003965"/>
          <w:sz w:val="18"/>
          <w:szCs w:val="20"/>
          <w:lang w:eastAsia="es-MX"/>
        </w:rPr>
      </w:pPr>
      <w:r w:rsidRPr="002F2EF7">
        <w:rPr>
          <w:rFonts w:ascii="Arial" w:eastAsia="Times New Roman" w:hAnsi="Arial" w:cs="Arial"/>
          <w:i/>
          <w:color w:val="000000"/>
          <w:sz w:val="24"/>
          <w:szCs w:val="28"/>
          <w:lang w:eastAsia="es-MX"/>
        </w:rPr>
        <w:t>Por ello existe una gran necesidad de llevar a cabo campañas proactivas y acciones prácticas destinadas a proteger la calidad natural del agua subterránea (que por lo general es excelente), las cuales se pueden justificar sobre la base tanto de criterios amplios de sustentabilidad ambiental como de criterios más estrechos de beneficio económico.</w:t>
      </w:r>
    </w:p>
    <w:p w:rsidR="00F9009B" w:rsidRPr="00F9009B" w:rsidRDefault="004403F9" w:rsidP="00F9009B">
      <w:pPr>
        <w:pStyle w:val="Prrafodelista"/>
        <w:numPr>
          <w:ilvl w:val="0"/>
          <w:numId w:val="37"/>
        </w:numPr>
        <w:spacing w:after="0" w:line="360" w:lineRule="auto"/>
        <w:jc w:val="both"/>
        <w:rPr>
          <w:rFonts w:ascii="Arial" w:eastAsia="Times New Roman" w:hAnsi="Arial" w:cs="Arial"/>
          <w:color w:val="003965"/>
          <w:sz w:val="18"/>
          <w:szCs w:val="20"/>
          <w:lang w:eastAsia="es-MX"/>
        </w:rPr>
      </w:pPr>
      <w:r w:rsidRPr="002F2EF7">
        <w:rPr>
          <w:rFonts w:ascii="Arial" w:eastAsia="Times New Roman" w:hAnsi="Arial" w:cs="Arial"/>
          <w:i/>
          <w:color w:val="000000"/>
          <w:sz w:val="24"/>
          <w:szCs w:val="28"/>
          <w:lang w:eastAsia="es-MX"/>
        </w:rPr>
        <w:t>La contaminación de los acuíferos ocurre cuando la carga de contaminantes sobre el subsuelo generado por descargas o lixiviado de actividades urbanas, industriales, agrícolas o mineras no es controlada adecuadamente, y en ciertos componentes excede la capacidad natural de atenuación del subsuelo y estratos supra yacentes</w:t>
      </w:r>
      <w:r>
        <w:rPr>
          <w:rFonts w:ascii="Arial" w:eastAsia="Times New Roman" w:hAnsi="Arial" w:cs="Arial"/>
          <w:color w:val="000000"/>
          <w:sz w:val="24"/>
          <w:szCs w:val="28"/>
          <w:lang w:eastAsia="es-MX"/>
        </w:rPr>
        <w:t>.</w:t>
      </w:r>
      <w:sdt>
        <w:sdtPr>
          <w:rPr>
            <w:rFonts w:ascii="Arial" w:eastAsia="Times New Roman" w:hAnsi="Arial" w:cs="Arial"/>
            <w:color w:val="000000"/>
            <w:sz w:val="24"/>
            <w:szCs w:val="28"/>
            <w:lang w:eastAsia="es-MX"/>
          </w:rPr>
          <w:id w:val="-1980214057"/>
          <w:citation/>
        </w:sdtPr>
        <w:sdtEndPr/>
        <w:sdtContent>
          <w:r w:rsidR="003D300E">
            <w:rPr>
              <w:rFonts w:ascii="Arial" w:eastAsia="Times New Roman" w:hAnsi="Arial" w:cs="Arial"/>
              <w:color w:val="000000"/>
              <w:sz w:val="24"/>
              <w:szCs w:val="28"/>
              <w:lang w:eastAsia="es-MX"/>
            </w:rPr>
            <w:fldChar w:fldCharType="begin"/>
          </w:r>
          <w:r w:rsidR="003D300E">
            <w:rPr>
              <w:rFonts w:ascii="Arial" w:eastAsia="Times New Roman" w:hAnsi="Arial" w:cs="Arial"/>
              <w:color w:val="000000"/>
              <w:sz w:val="24"/>
              <w:szCs w:val="28"/>
              <w:lang w:eastAsia="es-MX"/>
            </w:rPr>
            <w:instrText xml:space="preserve"> CITATION geo16 \l 2058 </w:instrText>
          </w:r>
          <w:r w:rsidR="003D300E">
            <w:rPr>
              <w:rFonts w:ascii="Arial" w:eastAsia="Times New Roman" w:hAnsi="Arial" w:cs="Arial"/>
              <w:color w:val="000000"/>
              <w:sz w:val="24"/>
              <w:szCs w:val="28"/>
              <w:lang w:eastAsia="es-MX"/>
            </w:rPr>
            <w:fldChar w:fldCharType="separate"/>
          </w:r>
          <w:r w:rsidR="003D300E">
            <w:rPr>
              <w:rFonts w:ascii="Arial" w:eastAsia="Times New Roman" w:hAnsi="Arial" w:cs="Arial"/>
              <w:noProof/>
              <w:color w:val="000000"/>
              <w:sz w:val="24"/>
              <w:szCs w:val="28"/>
              <w:lang w:eastAsia="es-MX"/>
            </w:rPr>
            <w:t xml:space="preserve"> </w:t>
          </w:r>
          <w:r w:rsidR="003D300E" w:rsidRPr="003D300E">
            <w:rPr>
              <w:rFonts w:ascii="Arial" w:eastAsia="Times New Roman" w:hAnsi="Arial" w:cs="Arial"/>
              <w:noProof/>
              <w:color w:val="000000"/>
              <w:sz w:val="24"/>
              <w:szCs w:val="28"/>
              <w:lang w:eastAsia="es-MX"/>
            </w:rPr>
            <w:t>(geohidrologia)</w:t>
          </w:r>
          <w:r w:rsidR="003D300E">
            <w:rPr>
              <w:rFonts w:ascii="Arial" w:eastAsia="Times New Roman" w:hAnsi="Arial" w:cs="Arial"/>
              <w:color w:val="000000"/>
              <w:sz w:val="24"/>
              <w:szCs w:val="28"/>
              <w:lang w:eastAsia="es-MX"/>
            </w:rPr>
            <w:fldChar w:fldCharType="end"/>
          </w:r>
        </w:sdtContent>
      </w:sdt>
    </w:p>
    <w:p w:rsidR="004403F9" w:rsidRPr="004403F9" w:rsidRDefault="004403F9" w:rsidP="004403F9">
      <w:pPr>
        <w:spacing w:after="0" w:line="360" w:lineRule="auto"/>
        <w:ind w:left="360"/>
        <w:jc w:val="both"/>
        <w:rPr>
          <w:rFonts w:ascii="Arial" w:eastAsia="Times New Roman" w:hAnsi="Arial" w:cs="Arial"/>
          <w:color w:val="000000"/>
          <w:sz w:val="24"/>
          <w:szCs w:val="28"/>
          <w:lang w:eastAsia="es-MX"/>
        </w:rPr>
      </w:pPr>
    </w:p>
    <w:p w:rsidR="008155B3" w:rsidRDefault="003D300E" w:rsidP="002E7931">
      <w:pPr>
        <w:spacing w:line="360" w:lineRule="auto"/>
        <w:jc w:val="both"/>
        <w:rPr>
          <w:rFonts w:ascii="Arial" w:hAnsi="Arial" w:cs="Arial"/>
          <w:sz w:val="24"/>
          <w:szCs w:val="24"/>
        </w:rPr>
      </w:pPr>
      <w:r>
        <w:rPr>
          <w:rFonts w:ascii="Arial" w:hAnsi="Arial" w:cs="Arial"/>
          <w:sz w:val="24"/>
          <w:szCs w:val="24"/>
        </w:rPr>
        <w:t xml:space="preserve">En la revista de administración pública nos da a dar a conocer cómo es que la contaminación que se ocasiona en los ríos o la tierra afecta a los mantos acuíferos ya que esta penetra dichos estratos a través </w:t>
      </w:r>
      <w:r w:rsidR="002F2EF7">
        <w:rPr>
          <w:rFonts w:ascii="Arial" w:hAnsi="Arial" w:cs="Arial"/>
          <w:sz w:val="24"/>
          <w:szCs w:val="24"/>
        </w:rPr>
        <w:t>de fracturas en o la porosidad de la</w:t>
      </w:r>
      <w:r>
        <w:rPr>
          <w:rFonts w:ascii="Arial" w:hAnsi="Arial" w:cs="Arial"/>
          <w:sz w:val="24"/>
          <w:szCs w:val="24"/>
        </w:rPr>
        <w:t xml:space="preserve"> </w:t>
      </w:r>
      <w:r>
        <w:rPr>
          <w:rFonts w:ascii="Arial" w:hAnsi="Arial" w:cs="Arial"/>
          <w:sz w:val="24"/>
          <w:szCs w:val="24"/>
        </w:rPr>
        <w:lastRenderedPageBreak/>
        <w:t>tierra</w:t>
      </w:r>
      <w:r w:rsidR="002F2EF7">
        <w:rPr>
          <w:rFonts w:ascii="Arial" w:hAnsi="Arial" w:cs="Arial"/>
          <w:sz w:val="24"/>
          <w:szCs w:val="24"/>
        </w:rPr>
        <w:t xml:space="preserve">. También por los escurrimientos pluviales </w:t>
      </w:r>
      <w:r>
        <w:rPr>
          <w:rFonts w:ascii="Arial" w:hAnsi="Arial" w:cs="Arial"/>
          <w:sz w:val="24"/>
          <w:szCs w:val="24"/>
        </w:rPr>
        <w:t>y logra llegar hasta los mantos acuíferos</w:t>
      </w:r>
      <w:r w:rsidR="002F2EF7">
        <w:rPr>
          <w:rFonts w:ascii="Arial" w:hAnsi="Arial" w:cs="Arial"/>
          <w:sz w:val="24"/>
          <w:szCs w:val="24"/>
        </w:rPr>
        <w:t xml:space="preserve">. </w:t>
      </w:r>
    </w:p>
    <w:p w:rsidR="002F2EF7" w:rsidRDefault="002F2EF7" w:rsidP="002E7931">
      <w:pPr>
        <w:spacing w:line="360" w:lineRule="auto"/>
        <w:jc w:val="both"/>
        <w:rPr>
          <w:rFonts w:ascii="Arial" w:hAnsi="Arial" w:cs="Arial"/>
          <w:sz w:val="24"/>
          <w:szCs w:val="24"/>
        </w:rPr>
      </w:pPr>
      <w:r>
        <w:rPr>
          <w:rFonts w:ascii="Arial" w:hAnsi="Arial" w:cs="Arial"/>
          <w:sz w:val="24"/>
          <w:szCs w:val="24"/>
        </w:rPr>
        <w:t>Dicha contaminación es mucho más lenta que la superficial ya que el daño no se nota tan rápido como la original, esta contaminación puede llegar a tardar décadas para que sea notada, así mismo su reparación puede hacerse pero llevaría tiempo y mucho proceso.</w:t>
      </w:r>
    </w:p>
    <w:p w:rsidR="008155B3" w:rsidRDefault="00355253" w:rsidP="002E7931">
      <w:pPr>
        <w:spacing w:line="360" w:lineRule="auto"/>
        <w:jc w:val="both"/>
        <w:rPr>
          <w:rFonts w:ascii="Arial" w:hAnsi="Arial" w:cs="Arial"/>
          <w:sz w:val="24"/>
          <w:szCs w:val="24"/>
        </w:rPr>
      </w:pPr>
      <w:r>
        <w:rPr>
          <w:rFonts w:ascii="Arial" w:hAnsi="Arial" w:cs="Arial"/>
          <w:sz w:val="24"/>
          <w:szCs w:val="24"/>
        </w:rPr>
        <w:t xml:space="preserve">Como nos dice la página web de </w:t>
      </w:r>
      <w:proofErr w:type="spellStart"/>
      <w:r>
        <w:rPr>
          <w:rFonts w:ascii="Arial" w:hAnsi="Arial" w:cs="Arial"/>
          <w:sz w:val="24"/>
          <w:szCs w:val="24"/>
        </w:rPr>
        <w:t>Goehidrologia</w:t>
      </w:r>
      <w:proofErr w:type="spellEnd"/>
      <w:r>
        <w:rPr>
          <w:rFonts w:ascii="Arial" w:hAnsi="Arial" w:cs="Arial"/>
          <w:sz w:val="24"/>
          <w:szCs w:val="24"/>
        </w:rPr>
        <w:t xml:space="preserve">, que los mantos acuíferos son recurso vital para el ser humano y otras especies, las cuales están experimentando cambios en su estado ya que se sienten amenazadas por la contaminación que produce el ser humano, ya que las aguas residuales tanto municipales como industriales no están siendo bien tratados como deberían de ser y estas son las que están produciendo dichas contaminaciones. </w:t>
      </w:r>
    </w:p>
    <w:p w:rsidR="00355253" w:rsidRPr="00D86218" w:rsidRDefault="00D86218" w:rsidP="002E7931">
      <w:pPr>
        <w:spacing w:line="360" w:lineRule="auto"/>
        <w:jc w:val="both"/>
        <w:rPr>
          <w:rFonts w:ascii="Arial" w:hAnsi="Arial" w:cs="Arial"/>
          <w:sz w:val="24"/>
          <w:szCs w:val="24"/>
        </w:rPr>
      </w:pPr>
      <w:r w:rsidRPr="00D86218">
        <w:rPr>
          <w:rFonts w:ascii="Arial" w:hAnsi="Arial" w:cs="Arial"/>
          <w:i/>
          <w:sz w:val="24"/>
          <w:szCs w:val="24"/>
        </w:rPr>
        <w:t>En términos generales, el comportamiento de los contaminantes está en función de sus características fisicoquímicas en las que se incluyen principalmente densidad, solubilidad, viscosidad, además de las características del medio que los rodea como son: el tipo de suelo, adsorción, permeabilidad, tamaño de las partículas, contenido de humedad y de materia orgánica, succión, profundidad del nivel del agua entre otros. Los factores climatológicos como la temperatura y las precipitaciones pluviales también tienen influencia; todos los fenómenos físico-químicos definen el tamaño y distribución de la pluma de contaminación en una zona. De acuerdo a su densidad, los compuestos orgánicos se clasifican en dos grupos: aquellos cuya densidad es menor a la del agua se denominan ligeros; mientras que a los que poseen una densidad mayor a la del agua se les conoce como densos</w:t>
      </w:r>
      <w:r>
        <w:rPr>
          <w:rFonts w:ascii="Arial" w:hAnsi="Arial" w:cs="Arial"/>
          <w:i/>
          <w:sz w:val="24"/>
          <w:szCs w:val="24"/>
        </w:rPr>
        <w:t>.</w:t>
      </w:r>
      <w:sdt>
        <w:sdtPr>
          <w:rPr>
            <w:rFonts w:ascii="Arial" w:hAnsi="Arial" w:cs="Arial"/>
            <w:i/>
            <w:sz w:val="24"/>
            <w:szCs w:val="24"/>
          </w:rPr>
          <w:id w:val="-1457096228"/>
          <w:citation/>
        </w:sdtPr>
        <w:sdtEndPr/>
        <w:sdtContent>
          <w:r>
            <w:rPr>
              <w:rFonts w:ascii="Arial" w:hAnsi="Arial" w:cs="Arial"/>
              <w:i/>
              <w:sz w:val="24"/>
              <w:szCs w:val="24"/>
            </w:rPr>
            <w:fldChar w:fldCharType="begin"/>
          </w:r>
          <w:r>
            <w:rPr>
              <w:rFonts w:ascii="Arial" w:hAnsi="Arial" w:cs="Arial"/>
              <w:sz w:val="24"/>
              <w:szCs w:val="24"/>
            </w:rPr>
            <w:instrText xml:space="preserve"> CITATION Alf02 \l 2058 </w:instrText>
          </w:r>
          <w:r>
            <w:rPr>
              <w:rFonts w:ascii="Arial" w:hAnsi="Arial" w:cs="Arial"/>
              <w:i/>
              <w:sz w:val="24"/>
              <w:szCs w:val="24"/>
            </w:rPr>
            <w:fldChar w:fldCharType="separate"/>
          </w:r>
          <w:r>
            <w:rPr>
              <w:rFonts w:ascii="Arial" w:hAnsi="Arial" w:cs="Arial"/>
              <w:noProof/>
              <w:sz w:val="24"/>
              <w:szCs w:val="24"/>
            </w:rPr>
            <w:t xml:space="preserve"> </w:t>
          </w:r>
          <w:r w:rsidRPr="00D86218">
            <w:rPr>
              <w:rFonts w:ascii="Arial" w:hAnsi="Arial" w:cs="Arial"/>
              <w:noProof/>
              <w:sz w:val="24"/>
              <w:szCs w:val="24"/>
            </w:rPr>
            <w:t>(Anguas, 2002)</w:t>
          </w:r>
          <w:r>
            <w:rPr>
              <w:rFonts w:ascii="Arial" w:hAnsi="Arial" w:cs="Arial"/>
              <w:i/>
              <w:sz w:val="24"/>
              <w:szCs w:val="24"/>
            </w:rPr>
            <w:fldChar w:fldCharType="end"/>
          </w:r>
        </w:sdtContent>
      </w:sdt>
    </w:p>
    <w:p w:rsidR="008155B3" w:rsidRDefault="00CE33F0" w:rsidP="002E7931">
      <w:pPr>
        <w:spacing w:line="360" w:lineRule="auto"/>
        <w:jc w:val="both"/>
        <w:rPr>
          <w:rFonts w:ascii="Arial" w:hAnsi="Arial" w:cs="Arial"/>
          <w:sz w:val="24"/>
          <w:szCs w:val="24"/>
        </w:rPr>
      </w:pPr>
      <w:r>
        <w:rPr>
          <w:rFonts w:ascii="Arial" w:hAnsi="Arial" w:cs="Arial"/>
          <w:sz w:val="24"/>
          <w:szCs w:val="24"/>
        </w:rPr>
        <w:t>Según el trabajo que se presentó arriba nos da a conocer cómo es que los contaminantes dependen mucho de sus componentes fisicoquímicos para que este sean más dañinos ya que también influye los medios en que se encuentra rodeado como lo es el tipo de suelo, temperatura y precipitación pluvial.</w:t>
      </w:r>
    </w:p>
    <w:p w:rsidR="008155B3" w:rsidRDefault="008155B3" w:rsidP="002E7931">
      <w:pPr>
        <w:spacing w:line="360" w:lineRule="auto"/>
        <w:jc w:val="both"/>
        <w:rPr>
          <w:rFonts w:ascii="Arial" w:hAnsi="Arial" w:cs="Arial"/>
          <w:sz w:val="24"/>
          <w:szCs w:val="24"/>
        </w:rPr>
      </w:pPr>
    </w:p>
    <w:p w:rsidR="00CE33F0" w:rsidRDefault="00CB1EE4" w:rsidP="00CB1EE4">
      <w:pPr>
        <w:spacing w:line="360" w:lineRule="auto"/>
        <w:ind w:left="360"/>
        <w:jc w:val="both"/>
        <w:rPr>
          <w:rFonts w:ascii="Arial" w:hAnsi="Arial" w:cs="Arial"/>
          <w:b/>
          <w:sz w:val="24"/>
          <w:szCs w:val="24"/>
        </w:rPr>
      </w:pPr>
      <w:r>
        <w:rPr>
          <w:rFonts w:ascii="Arial" w:hAnsi="Arial" w:cs="Arial"/>
          <w:b/>
          <w:sz w:val="24"/>
          <w:szCs w:val="24"/>
        </w:rPr>
        <w:lastRenderedPageBreak/>
        <w:t>CAPITULO II</w:t>
      </w:r>
      <w:r w:rsidR="003F2ACA">
        <w:rPr>
          <w:rFonts w:ascii="Arial" w:hAnsi="Arial" w:cs="Arial"/>
          <w:b/>
          <w:sz w:val="24"/>
          <w:szCs w:val="24"/>
        </w:rPr>
        <w:t>:</w:t>
      </w:r>
    </w:p>
    <w:p w:rsidR="00CB1EE4" w:rsidRDefault="00CB1EE4" w:rsidP="00CB1EE4">
      <w:pPr>
        <w:spacing w:line="360" w:lineRule="auto"/>
        <w:ind w:left="360"/>
        <w:jc w:val="both"/>
        <w:rPr>
          <w:rFonts w:ascii="Arial" w:hAnsi="Arial" w:cs="Arial"/>
          <w:b/>
          <w:sz w:val="24"/>
          <w:szCs w:val="24"/>
        </w:rPr>
      </w:pPr>
      <w:r w:rsidRPr="00CE33F0">
        <w:rPr>
          <w:rFonts w:ascii="Arial" w:hAnsi="Arial" w:cs="Arial"/>
          <w:b/>
          <w:sz w:val="24"/>
          <w:szCs w:val="24"/>
        </w:rPr>
        <w:t>MARCO JURÍDICO</w:t>
      </w:r>
      <w:r w:rsidR="003F2ACA" w:rsidRPr="00CE33F0">
        <w:rPr>
          <w:rFonts w:ascii="Arial" w:hAnsi="Arial" w:cs="Arial"/>
          <w:b/>
          <w:sz w:val="24"/>
          <w:szCs w:val="24"/>
        </w:rPr>
        <w:t xml:space="preserve"> NORMATIVO</w:t>
      </w:r>
      <w:r w:rsidRPr="00CE33F0">
        <w:rPr>
          <w:rFonts w:ascii="Arial" w:hAnsi="Arial" w:cs="Arial"/>
          <w:b/>
          <w:sz w:val="24"/>
          <w:szCs w:val="24"/>
        </w:rPr>
        <w:t xml:space="preserve">: LEYES Y NORMAS PARA </w:t>
      </w:r>
      <w:r w:rsidR="003F2ACA" w:rsidRPr="00CE33F0">
        <w:rPr>
          <w:rFonts w:ascii="Arial" w:hAnsi="Arial" w:cs="Arial"/>
          <w:b/>
          <w:sz w:val="24"/>
          <w:szCs w:val="24"/>
        </w:rPr>
        <w:t>EL</w:t>
      </w:r>
      <w:r w:rsidRPr="00CE33F0">
        <w:rPr>
          <w:rFonts w:ascii="Arial" w:hAnsi="Arial" w:cs="Arial"/>
          <w:b/>
          <w:sz w:val="24"/>
          <w:szCs w:val="24"/>
        </w:rPr>
        <w:t xml:space="preserve"> TRATAMIENTO DE AGUAS RESIDUALES</w:t>
      </w:r>
    </w:p>
    <w:p w:rsidR="00CE33F0" w:rsidRPr="0001157A" w:rsidRDefault="0001157A" w:rsidP="0001157A">
      <w:pPr>
        <w:pStyle w:val="Prrafodelista"/>
        <w:numPr>
          <w:ilvl w:val="1"/>
          <w:numId w:val="39"/>
        </w:numPr>
        <w:spacing w:line="360" w:lineRule="auto"/>
        <w:jc w:val="both"/>
        <w:rPr>
          <w:rFonts w:ascii="Arial" w:hAnsi="Arial" w:cs="Arial"/>
          <w:b/>
          <w:sz w:val="24"/>
          <w:szCs w:val="24"/>
        </w:rPr>
      </w:pPr>
      <w:r w:rsidRPr="0001157A">
        <w:rPr>
          <w:rFonts w:ascii="Arial" w:hAnsi="Arial" w:cs="Arial"/>
          <w:b/>
          <w:sz w:val="24"/>
          <w:szCs w:val="24"/>
        </w:rPr>
        <w:t>CONSTITUCION DE LOS ESTADOS UNIDOS MEXICANOS</w:t>
      </w:r>
    </w:p>
    <w:p w:rsidR="00ED0A18" w:rsidRPr="00ED0A18" w:rsidRDefault="00ED0A18" w:rsidP="0001157A">
      <w:pPr>
        <w:spacing w:line="360" w:lineRule="auto"/>
        <w:jc w:val="both"/>
        <w:rPr>
          <w:rFonts w:ascii="Arial" w:hAnsi="Arial" w:cs="Arial"/>
          <w:b/>
          <w:sz w:val="24"/>
          <w:szCs w:val="24"/>
        </w:rPr>
      </w:pPr>
      <w:r w:rsidRPr="00ED0A18">
        <w:rPr>
          <w:rFonts w:ascii="Arial" w:hAnsi="Arial" w:cs="Arial"/>
          <w:b/>
          <w:sz w:val="24"/>
          <w:szCs w:val="24"/>
        </w:rPr>
        <w:t>DEL TÍTULO QUINTO: DE LOS ESTADOS DE LA FEDERACIÓN Y DEL DISTRITO FEDERAL</w:t>
      </w:r>
    </w:p>
    <w:p w:rsidR="0001157A" w:rsidRDefault="0001157A" w:rsidP="0001157A">
      <w:pPr>
        <w:spacing w:line="360" w:lineRule="auto"/>
        <w:jc w:val="both"/>
        <w:rPr>
          <w:rFonts w:ascii="Arial" w:hAnsi="Arial" w:cs="Arial"/>
          <w:sz w:val="24"/>
          <w:szCs w:val="24"/>
        </w:rPr>
      </w:pPr>
      <w:r w:rsidRPr="0001157A">
        <w:rPr>
          <w:rFonts w:ascii="Arial" w:hAnsi="Arial" w:cs="Arial"/>
          <w:b/>
          <w:sz w:val="24"/>
          <w:szCs w:val="24"/>
        </w:rPr>
        <w:t xml:space="preserve">ARTÍCULO 115. </w:t>
      </w:r>
      <w:r w:rsidRPr="0001157A">
        <w:rPr>
          <w:rFonts w:ascii="Arial" w:hAnsi="Arial" w:cs="Arial"/>
          <w:sz w:val="24"/>
          <w:szCs w:val="24"/>
        </w:rPr>
        <w:t>Los estados adoptarán, para su régimen interior, la forma de gobierno republicano, representativo, democrático, laico y popular, teniendo como base de su división territorial y de su organización política y administrativa, el municipio libre, conforme a las bases siguientes:</w:t>
      </w:r>
      <w:r>
        <w:rPr>
          <w:rFonts w:ascii="Arial" w:hAnsi="Arial" w:cs="Arial"/>
          <w:sz w:val="24"/>
          <w:szCs w:val="24"/>
        </w:rPr>
        <w:t xml:space="preserve"> </w:t>
      </w:r>
    </w:p>
    <w:p w:rsidR="0001157A" w:rsidRDefault="0001157A" w:rsidP="0001157A">
      <w:pPr>
        <w:spacing w:line="360" w:lineRule="auto"/>
        <w:jc w:val="both"/>
        <w:rPr>
          <w:rFonts w:ascii="Arial" w:hAnsi="Arial" w:cs="Arial"/>
          <w:b/>
          <w:sz w:val="24"/>
          <w:szCs w:val="24"/>
        </w:rPr>
      </w:pPr>
      <w:r w:rsidRPr="0001157A">
        <w:rPr>
          <w:rFonts w:ascii="Arial" w:hAnsi="Arial" w:cs="Arial"/>
          <w:b/>
          <w:sz w:val="24"/>
          <w:szCs w:val="24"/>
        </w:rPr>
        <w:t xml:space="preserve">III. Los Municipios tendrán a su cargo las funciones y servicios públicos siguientes: </w:t>
      </w:r>
    </w:p>
    <w:p w:rsidR="0001157A" w:rsidRPr="0001157A" w:rsidRDefault="0001157A" w:rsidP="0001157A">
      <w:pPr>
        <w:pStyle w:val="Prrafodelista"/>
        <w:numPr>
          <w:ilvl w:val="0"/>
          <w:numId w:val="40"/>
        </w:numPr>
        <w:spacing w:line="360" w:lineRule="auto"/>
        <w:jc w:val="both"/>
        <w:rPr>
          <w:rFonts w:ascii="Arial" w:hAnsi="Arial" w:cs="Arial"/>
          <w:sz w:val="24"/>
          <w:szCs w:val="24"/>
        </w:rPr>
      </w:pPr>
      <w:r w:rsidRPr="0001157A">
        <w:rPr>
          <w:rFonts w:ascii="Arial" w:hAnsi="Arial" w:cs="Arial"/>
          <w:sz w:val="24"/>
          <w:szCs w:val="24"/>
        </w:rPr>
        <w:t>Agua potable, drenaje, alcantarillado, tratamiento y disposición de sus aguas residuales</w:t>
      </w:r>
      <w:sdt>
        <w:sdtPr>
          <w:rPr>
            <w:rFonts w:ascii="Arial" w:hAnsi="Arial" w:cs="Arial"/>
            <w:sz w:val="24"/>
            <w:szCs w:val="24"/>
          </w:rPr>
          <w:id w:val="956917377"/>
          <w:citation/>
        </w:sdtPr>
        <w:sdtEndPr/>
        <w:sdtContent>
          <w:r w:rsidR="00ED0A18">
            <w:rPr>
              <w:rFonts w:ascii="Arial" w:hAnsi="Arial" w:cs="Arial"/>
              <w:sz w:val="24"/>
              <w:szCs w:val="24"/>
            </w:rPr>
            <w:fldChar w:fldCharType="begin"/>
          </w:r>
          <w:r w:rsidR="003A4A15">
            <w:rPr>
              <w:rFonts w:ascii="Arial" w:hAnsi="Arial" w:cs="Arial"/>
              <w:sz w:val="24"/>
              <w:szCs w:val="24"/>
            </w:rPr>
            <w:instrText xml:space="preserve">CITATION con14 \p "167 y 169" \l 2058 </w:instrText>
          </w:r>
          <w:r w:rsidR="00ED0A18">
            <w:rPr>
              <w:rFonts w:ascii="Arial" w:hAnsi="Arial" w:cs="Arial"/>
              <w:sz w:val="24"/>
              <w:szCs w:val="24"/>
            </w:rPr>
            <w:fldChar w:fldCharType="separate"/>
          </w:r>
          <w:r w:rsidR="003A4A15">
            <w:rPr>
              <w:rFonts w:ascii="Arial" w:hAnsi="Arial" w:cs="Arial"/>
              <w:noProof/>
              <w:sz w:val="24"/>
              <w:szCs w:val="24"/>
            </w:rPr>
            <w:t xml:space="preserve"> </w:t>
          </w:r>
          <w:r w:rsidR="003A4A15" w:rsidRPr="003A4A15">
            <w:rPr>
              <w:rFonts w:ascii="Arial" w:hAnsi="Arial" w:cs="Arial"/>
              <w:noProof/>
              <w:sz w:val="24"/>
              <w:szCs w:val="24"/>
            </w:rPr>
            <w:t>(union, 2014, pág. 167 y 169)</w:t>
          </w:r>
          <w:r w:rsidR="00ED0A18">
            <w:rPr>
              <w:rFonts w:ascii="Arial" w:hAnsi="Arial" w:cs="Arial"/>
              <w:sz w:val="24"/>
              <w:szCs w:val="24"/>
            </w:rPr>
            <w:fldChar w:fldCharType="end"/>
          </w:r>
        </w:sdtContent>
      </w:sdt>
    </w:p>
    <w:p w:rsidR="0001157A" w:rsidRDefault="0001157A" w:rsidP="0001157A">
      <w:pPr>
        <w:spacing w:line="360" w:lineRule="auto"/>
        <w:jc w:val="both"/>
        <w:rPr>
          <w:rFonts w:ascii="Arial" w:hAnsi="Arial" w:cs="Arial"/>
          <w:sz w:val="24"/>
          <w:szCs w:val="24"/>
        </w:rPr>
      </w:pPr>
      <w:r>
        <w:rPr>
          <w:rFonts w:ascii="Arial" w:hAnsi="Arial" w:cs="Arial"/>
          <w:sz w:val="24"/>
          <w:szCs w:val="24"/>
        </w:rPr>
        <w:t xml:space="preserve">Como nos dice la constitución política de los estados unidos mexicanos que cada municipio </w:t>
      </w:r>
      <w:r w:rsidR="00E47CFB">
        <w:rPr>
          <w:rFonts w:ascii="Arial" w:hAnsi="Arial" w:cs="Arial"/>
          <w:sz w:val="24"/>
          <w:szCs w:val="24"/>
        </w:rPr>
        <w:t xml:space="preserve">tendrá a su cargo, en este caso las aguas residuales, desde su recolección, transportación, proceso y tratamiento de dichas aguas residuales. </w:t>
      </w:r>
    </w:p>
    <w:p w:rsidR="00F54809" w:rsidRDefault="00F54809" w:rsidP="00F54809">
      <w:pPr>
        <w:spacing w:line="360" w:lineRule="auto"/>
        <w:jc w:val="both"/>
        <w:rPr>
          <w:rFonts w:ascii="Arial" w:hAnsi="Arial" w:cs="Arial"/>
          <w:sz w:val="24"/>
          <w:szCs w:val="24"/>
        </w:rPr>
      </w:pPr>
    </w:p>
    <w:p w:rsidR="00903EC3" w:rsidRDefault="00903EC3" w:rsidP="00903EC3">
      <w:pPr>
        <w:pStyle w:val="Prrafodelista"/>
        <w:numPr>
          <w:ilvl w:val="1"/>
          <w:numId w:val="39"/>
        </w:numPr>
        <w:spacing w:line="360" w:lineRule="auto"/>
        <w:jc w:val="both"/>
        <w:rPr>
          <w:rFonts w:ascii="Arial" w:hAnsi="Arial" w:cs="Arial"/>
          <w:b/>
          <w:sz w:val="24"/>
          <w:szCs w:val="24"/>
        </w:rPr>
      </w:pPr>
      <w:r w:rsidRPr="00903EC3">
        <w:rPr>
          <w:rFonts w:ascii="Arial" w:hAnsi="Arial" w:cs="Arial"/>
          <w:b/>
          <w:sz w:val="24"/>
          <w:szCs w:val="24"/>
        </w:rPr>
        <w:t xml:space="preserve">LEY DE AGUAS NACIONALES </w:t>
      </w:r>
    </w:p>
    <w:p w:rsidR="00903EC3" w:rsidRDefault="00903EC3" w:rsidP="00903EC3">
      <w:pPr>
        <w:spacing w:line="360" w:lineRule="auto"/>
        <w:jc w:val="both"/>
        <w:rPr>
          <w:rFonts w:ascii="Arial" w:hAnsi="Arial" w:cs="Arial"/>
          <w:b/>
          <w:sz w:val="24"/>
          <w:szCs w:val="24"/>
        </w:rPr>
      </w:pPr>
      <w:r>
        <w:rPr>
          <w:rFonts w:ascii="Arial" w:hAnsi="Arial" w:cs="Arial"/>
          <w:b/>
          <w:sz w:val="24"/>
          <w:szCs w:val="24"/>
        </w:rPr>
        <w:t>TITULO I</w:t>
      </w:r>
    </w:p>
    <w:p w:rsidR="00903EC3" w:rsidRDefault="00903EC3" w:rsidP="00903EC3">
      <w:pPr>
        <w:spacing w:line="360" w:lineRule="auto"/>
        <w:jc w:val="both"/>
        <w:rPr>
          <w:rFonts w:ascii="Arial" w:hAnsi="Arial" w:cs="Arial"/>
          <w:b/>
          <w:sz w:val="24"/>
          <w:szCs w:val="24"/>
        </w:rPr>
      </w:pPr>
      <w:r>
        <w:rPr>
          <w:rFonts w:ascii="Arial" w:hAnsi="Arial" w:cs="Arial"/>
          <w:b/>
          <w:sz w:val="24"/>
          <w:szCs w:val="24"/>
        </w:rPr>
        <w:t>CAP</w:t>
      </w:r>
      <w:r w:rsidR="00000E5F">
        <w:rPr>
          <w:rFonts w:ascii="Arial" w:hAnsi="Arial" w:cs="Arial"/>
          <w:b/>
          <w:sz w:val="24"/>
          <w:szCs w:val="24"/>
        </w:rPr>
        <w:t>I</w:t>
      </w:r>
      <w:r>
        <w:rPr>
          <w:rFonts w:ascii="Arial" w:hAnsi="Arial" w:cs="Arial"/>
          <w:b/>
          <w:sz w:val="24"/>
          <w:szCs w:val="24"/>
        </w:rPr>
        <w:t>TULO UNICO</w:t>
      </w:r>
    </w:p>
    <w:p w:rsidR="005278A0" w:rsidRDefault="005278A0" w:rsidP="00903EC3">
      <w:pPr>
        <w:spacing w:line="360" w:lineRule="auto"/>
        <w:jc w:val="both"/>
        <w:rPr>
          <w:rFonts w:ascii="Arial" w:hAnsi="Arial" w:cs="Arial"/>
          <w:b/>
          <w:sz w:val="24"/>
          <w:szCs w:val="24"/>
        </w:rPr>
      </w:pPr>
      <w:r>
        <w:rPr>
          <w:rFonts w:ascii="Arial" w:hAnsi="Arial" w:cs="Arial"/>
          <w:b/>
          <w:bCs/>
        </w:rPr>
        <w:t>DISPOSICIONES PRELIMINARES</w:t>
      </w:r>
    </w:p>
    <w:p w:rsidR="00903EC3" w:rsidRDefault="00903EC3" w:rsidP="00903EC3">
      <w:pPr>
        <w:spacing w:line="360" w:lineRule="auto"/>
        <w:jc w:val="both"/>
        <w:rPr>
          <w:rFonts w:ascii="Arial" w:hAnsi="Arial" w:cs="Arial"/>
          <w:sz w:val="24"/>
          <w:szCs w:val="24"/>
        </w:rPr>
      </w:pPr>
      <w:r w:rsidRPr="00903EC3">
        <w:rPr>
          <w:rFonts w:ascii="Arial" w:hAnsi="Arial" w:cs="Arial"/>
          <w:b/>
          <w:sz w:val="24"/>
          <w:szCs w:val="24"/>
        </w:rPr>
        <w:t xml:space="preserve">ARTÍCULO 3. </w:t>
      </w:r>
      <w:r w:rsidRPr="00903EC3">
        <w:rPr>
          <w:rFonts w:ascii="Arial" w:hAnsi="Arial" w:cs="Arial"/>
          <w:sz w:val="24"/>
          <w:szCs w:val="24"/>
        </w:rPr>
        <w:t>Para los efectos de esta Ley se entenderá por:</w:t>
      </w:r>
    </w:p>
    <w:p w:rsidR="00903EC3" w:rsidRDefault="00903EC3" w:rsidP="00903EC3">
      <w:pPr>
        <w:spacing w:line="360" w:lineRule="auto"/>
        <w:jc w:val="both"/>
        <w:rPr>
          <w:rFonts w:ascii="Arial" w:hAnsi="Arial" w:cs="Arial"/>
          <w:sz w:val="24"/>
          <w:szCs w:val="24"/>
        </w:rPr>
      </w:pPr>
      <w:r w:rsidRPr="00903EC3">
        <w:rPr>
          <w:rFonts w:ascii="Arial" w:hAnsi="Arial" w:cs="Arial"/>
          <w:b/>
          <w:sz w:val="24"/>
          <w:szCs w:val="24"/>
        </w:rPr>
        <w:t xml:space="preserve">VI. </w:t>
      </w:r>
      <w:r w:rsidRPr="00000E5F">
        <w:rPr>
          <w:rFonts w:ascii="Arial" w:hAnsi="Arial" w:cs="Arial"/>
          <w:sz w:val="24"/>
          <w:szCs w:val="24"/>
        </w:rPr>
        <w:t xml:space="preserve">“Aguas Residuales”: Las aguas de composición variada provenientes de las descargas de usos público urbano, doméstico, industrial, comercial, de servicios, </w:t>
      </w:r>
      <w:r w:rsidRPr="00000E5F">
        <w:rPr>
          <w:rFonts w:ascii="Arial" w:hAnsi="Arial" w:cs="Arial"/>
          <w:sz w:val="24"/>
          <w:szCs w:val="24"/>
        </w:rPr>
        <w:lastRenderedPageBreak/>
        <w:t>agrícola, pecuario, de las plantas de tratamiento y en general, de cualquier uso, así como la mezcla de ellas;</w:t>
      </w:r>
    </w:p>
    <w:p w:rsidR="00000E5F" w:rsidRDefault="00000E5F" w:rsidP="00903EC3">
      <w:pPr>
        <w:spacing w:line="360" w:lineRule="auto"/>
        <w:jc w:val="both"/>
        <w:rPr>
          <w:rFonts w:ascii="Arial" w:hAnsi="Arial" w:cs="Arial"/>
          <w:sz w:val="24"/>
          <w:szCs w:val="24"/>
        </w:rPr>
      </w:pPr>
      <w:r>
        <w:rPr>
          <w:rFonts w:ascii="Arial" w:hAnsi="Arial" w:cs="Arial"/>
          <w:b/>
          <w:sz w:val="24"/>
          <w:szCs w:val="24"/>
        </w:rPr>
        <w:t>XV</w:t>
      </w:r>
      <w:r w:rsidRPr="00000E5F">
        <w:rPr>
          <w:rFonts w:ascii="Arial" w:hAnsi="Arial" w:cs="Arial"/>
          <w:b/>
          <w:sz w:val="24"/>
          <w:szCs w:val="24"/>
        </w:rPr>
        <w:t xml:space="preserve">II. </w:t>
      </w:r>
      <w:r w:rsidRPr="00000E5F">
        <w:rPr>
          <w:rFonts w:ascii="Arial" w:hAnsi="Arial" w:cs="Arial"/>
          <w:sz w:val="24"/>
          <w:szCs w:val="24"/>
        </w:rPr>
        <w:t>“Cuerpo receptor”: la corriente o depósito natural de agua, presas, cauces, zonas marinas o bienes nacionales donde se descargan aguas residuales, así como los terrenos en donde se infiltran o inyectan dichas aguas, cuando puedan contaminar los suelos, subsuelo o los acuíferos</w:t>
      </w:r>
      <w:r>
        <w:rPr>
          <w:rFonts w:ascii="Arial" w:hAnsi="Arial" w:cs="Arial"/>
          <w:sz w:val="24"/>
          <w:szCs w:val="24"/>
        </w:rPr>
        <w:t>.</w:t>
      </w:r>
      <w:sdt>
        <w:sdtPr>
          <w:rPr>
            <w:rFonts w:ascii="Arial" w:hAnsi="Arial" w:cs="Arial"/>
            <w:sz w:val="24"/>
            <w:szCs w:val="24"/>
          </w:rPr>
          <w:id w:val="-1434579564"/>
          <w:citation/>
        </w:sdtPr>
        <w:sdtEndPr/>
        <w:sdtContent>
          <w:r>
            <w:rPr>
              <w:rFonts w:ascii="Arial" w:hAnsi="Arial" w:cs="Arial"/>
              <w:sz w:val="24"/>
              <w:szCs w:val="24"/>
            </w:rPr>
            <w:fldChar w:fldCharType="begin"/>
          </w:r>
          <w:r w:rsidR="003542F4">
            <w:rPr>
              <w:rFonts w:ascii="Arial" w:hAnsi="Arial" w:cs="Arial"/>
              <w:sz w:val="24"/>
              <w:szCs w:val="24"/>
            </w:rPr>
            <w:instrText xml:space="preserve">CITATION Sec92 \p 2 \l 2058 </w:instrText>
          </w:r>
          <w:r>
            <w:rPr>
              <w:rFonts w:ascii="Arial" w:hAnsi="Arial" w:cs="Arial"/>
              <w:sz w:val="24"/>
              <w:szCs w:val="24"/>
            </w:rPr>
            <w:fldChar w:fldCharType="separate"/>
          </w:r>
          <w:r w:rsidR="003542F4">
            <w:rPr>
              <w:rFonts w:ascii="Arial" w:hAnsi="Arial" w:cs="Arial"/>
              <w:noProof/>
              <w:sz w:val="24"/>
              <w:szCs w:val="24"/>
            </w:rPr>
            <w:t xml:space="preserve"> </w:t>
          </w:r>
          <w:r w:rsidR="003542F4" w:rsidRPr="003542F4">
            <w:rPr>
              <w:rFonts w:ascii="Arial" w:hAnsi="Arial" w:cs="Arial"/>
              <w:noProof/>
              <w:sz w:val="24"/>
              <w:szCs w:val="24"/>
            </w:rPr>
            <w:t>(Naturales, 1992, pág. 2)</w:t>
          </w:r>
          <w:r>
            <w:rPr>
              <w:rFonts w:ascii="Arial" w:hAnsi="Arial" w:cs="Arial"/>
              <w:sz w:val="24"/>
              <w:szCs w:val="24"/>
            </w:rPr>
            <w:fldChar w:fldCharType="end"/>
          </w:r>
        </w:sdtContent>
      </w:sdt>
      <w:r>
        <w:rPr>
          <w:rFonts w:ascii="Arial" w:hAnsi="Arial" w:cs="Arial"/>
          <w:sz w:val="24"/>
          <w:szCs w:val="24"/>
        </w:rPr>
        <w:t xml:space="preserve"> </w:t>
      </w:r>
    </w:p>
    <w:p w:rsidR="005278A0" w:rsidRDefault="005278A0" w:rsidP="00903EC3">
      <w:pPr>
        <w:spacing w:line="360" w:lineRule="auto"/>
        <w:jc w:val="both"/>
        <w:rPr>
          <w:rFonts w:ascii="Arial" w:hAnsi="Arial" w:cs="Arial"/>
          <w:sz w:val="24"/>
          <w:szCs w:val="24"/>
        </w:rPr>
      </w:pPr>
      <w:r>
        <w:rPr>
          <w:rFonts w:ascii="Arial" w:hAnsi="Arial" w:cs="Arial"/>
          <w:sz w:val="24"/>
          <w:szCs w:val="24"/>
        </w:rPr>
        <w:t>En este artículo nos da una breve definición de lo que son las aguas residuales y como están compuestas, también nos define lo que son los cuerpos receptores o a donde es que llega a parar las aguas residuales y su posible contaminación.</w:t>
      </w:r>
    </w:p>
    <w:p w:rsidR="00000E5F" w:rsidRDefault="00000E5F" w:rsidP="00000E5F">
      <w:pPr>
        <w:spacing w:line="360" w:lineRule="auto"/>
        <w:jc w:val="both"/>
        <w:rPr>
          <w:rFonts w:ascii="Arial" w:hAnsi="Arial" w:cs="Arial"/>
          <w:b/>
          <w:sz w:val="24"/>
          <w:szCs w:val="24"/>
        </w:rPr>
      </w:pPr>
      <w:r w:rsidRPr="00000E5F">
        <w:rPr>
          <w:rFonts w:ascii="Arial" w:hAnsi="Arial" w:cs="Arial"/>
          <w:b/>
          <w:sz w:val="24"/>
          <w:szCs w:val="24"/>
        </w:rPr>
        <w:t xml:space="preserve">TÍTULO SÉPTIMO </w:t>
      </w:r>
    </w:p>
    <w:p w:rsidR="00000E5F" w:rsidRPr="00000E5F" w:rsidRDefault="00000E5F" w:rsidP="00000E5F">
      <w:pPr>
        <w:spacing w:line="360" w:lineRule="auto"/>
        <w:jc w:val="both"/>
        <w:rPr>
          <w:rFonts w:ascii="Arial" w:hAnsi="Arial" w:cs="Arial"/>
          <w:b/>
          <w:sz w:val="24"/>
          <w:szCs w:val="24"/>
        </w:rPr>
      </w:pPr>
      <w:r w:rsidRPr="00000E5F">
        <w:rPr>
          <w:rFonts w:ascii="Arial" w:hAnsi="Arial" w:cs="Arial"/>
          <w:b/>
          <w:sz w:val="24"/>
          <w:szCs w:val="24"/>
        </w:rPr>
        <w:t>Prevención y Control de la Contaminación de las Aguas  y Responsabilidad por Daño Ambiental</w:t>
      </w:r>
    </w:p>
    <w:p w:rsidR="00000E5F" w:rsidRDefault="00000E5F" w:rsidP="00000E5F">
      <w:pPr>
        <w:spacing w:line="360" w:lineRule="auto"/>
        <w:jc w:val="both"/>
        <w:rPr>
          <w:rFonts w:ascii="Arial" w:hAnsi="Arial" w:cs="Arial"/>
          <w:b/>
          <w:sz w:val="24"/>
          <w:szCs w:val="24"/>
        </w:rPr>
      </w:pPr>
      <w:r w:rsidRPr="00000E5F">
        <w:rPr>
          <w:rFonts w:ascii="Arial" w:hAnsi="Arial" w:cs="Arial"/>
          <w:b/>
          <w:sz w:val="24"/>
          <w:szCs w:val="24"/>
        </w:rPr>
        <w:t xml:space="preserve">Capítulo I </w:t>
      </w:r>
    </w:p>
    <w:p w:rsidR="00000E5F" w:rsidRPr="00000E5F" w:rsidRDefault="00000E5F" w:rsidP="00000E5F">
      <w:pPr>
        <w:spacing w:line="360" w:lineRule="auto"/>
        <w:jc w:val="both"/>
        <w:rPr>
          <w:rFonts w:ascii="Arial" w:hAnsi="Arial" w:cs="Arial"/>
          <w:b/>
          <w:sz w:val="24"/>
          <w:szCs w:val="24"/>
        </w:rPr>
      </w:pPr>
      <w:r w:rsidRPr="00000E5F">
        <w:rPr>
          <w:rFonts w:ascii="Arial" w:hAnsi="Arial" w:cs="Arial"/>
          <w:b/>
          <w:sz w:val="24"/>
          <w:szCs w:val="24"/>
        </w:rPr>
        <w:t xml:space="preserve"> Prevención y control de la contaminación del agua</w:t>
      </w:r>
    </w:p>
    <w:p w:rsidR="00000E5F" w:rsidRDefault="00000E5F" w:rsidP="00903EC3">
      <w:pPr>
        <w:spacing w:line="360" w:lineRule="auto"/>
        <w:jc w:val="both"/>
        <w:rPr>
          <w:rFonts w:ascii="Arial" w:hAnsi="Arial" w:cs="Arial"/>
          <w:sz w:val="24"/>
          <w:szCs w:val="24"/>
        </w:rPr>
      </w:pPr>
      <w:r w:rsidRPr="00000E5F">
        <w:rPr>
          <w:rFonts w:ascii="Arial" w:hAnsi="Arial" w:cs="Arial"/>
          <w:b/>
          <w:sz w:val="24"/>
          <w:szCs w:val="24"/>
        </w:rPr>
        <w:t>ARTÍCULO 88 BIS 1</w:t>
      </w:r>
      <w:r w:rsidRPr="00000E5F">
        <w:rPr>
          <w:rFonts w:ascii="Arial" w:hAnsi="Arial" w:cs="Arial"/>
          <w:sz w:val="24"/>
          <w:szCs w:val="24"/>
        </w:rPr>
        <w:t>. Las descargas de aguas residuales de uso doméstico que no formen parte de un sistema municipal de alcantarillado, se podrán llevar a cabo con sujeción a las Normas Oficiales Mexicanas que al efecto se expidan y mediante un aviso por escrito a “la Autoridad del Agua”.</w:t>
      </w:r>
      <w:sdt>
        <w:sdtPr>
          <w:rPr>
            <w:rFonts w:ascii="Arial" w:hAnsi="Arial" w:cs="Arial"/>
            <w:sz w:val="24"/>
            <w:szCs w:val="24"/>
          </w:rPr>
          <w:id w:val="417298606"/>
          <w:citation/>
        </w:sdtPr>
        <w:sdtEndPr/>
        <w:sdtContent>
          <w:r w:rsidR="003542F4">
            <w:rPr>
              <w:rFonts w:ascii="Arial" w:hAnsi="Arial" w:cs="Arial"/>
              <w:sz w:val="24"/>
              <w:szCs w:val="24"/>
            </w:rPr>
            <w:fldChar w:fldCharType="begin"/>
          </w:r>
          <w:r w:rsidR="003542F4">
            <w:rPr>
              <w:rFonts w:ascii="Arial" w:hAnsi="Arial" w:cs="Arial"/>
              <w:sz w:val="24"/>
              <w:szCs w:val="24"/>
            </w:rPr>
            <w:instrText xml:space="preserve">CITATION Sec92 \p 96 \l 2058 </w:instrText>
          </w:r>
          <w:r w:rsidR="003542F4">
            <w:rPr>
              <w:rFonts w:ascii="Arial" w:hAnsi="Arial" w:cs="Arial"/>
              <w:sz w:val="24"/>
              <w:szCs w:val="24"/>
            </w:rPr>
            <w:fldChar w:fldCharType="separate"/>
          </w:r>
          <w:r w:rsidR="003542F4">
            <w:rPr>
              <w:rFonts w:ascii="Arial" w:hAnsi="Arial" w:cs="Arial"/>
              <w:noProof/>
              <w:sz w:val="24"/>
              <w:szCs w:val="24"/>
            </w:rPr>
            <w:t xml:space="preserve"> </w:t>
          </w:r>
          <w:r w:rsidR="003542F4" w:rsidRPr="003542F4">
            <w:rPr>
              <w:rFonts w:ascii="Arial" w:hAnsi="Arial" w:cs="Arial"/>
              <w:noProof/>
              <w:sz w:val="24"/>
              <w:szCs w:val="24"/>
            </w:rPr>
            <w:t>(Naturales, 1992, pág. 96)</w:t>
          </w:r>
          <w:r w:rsidR="003542F4">
            <w:rPr>
              <w:rFonts w:ascii="Arial" w:hAnsi="Arial" w:cs="Arial"/>
              <w:sz w:val="24"/>
              <w:szCs w:val="24"/>
            </w:rPr>
            <w:fldChar w:fldCharType="end"/>
          </w:r>
        </w:sdtContent>
      </w:sdt>
    </w:p>
    <w:p w:rsidR="00A11A63" w:rsidRDefault="00A11A63" w:rsidP="00903EC3">
      <w:pPr>
        <w:spacing w:line="360" w:lineRule="auto"/>
        <w:jc w:val="both"/>
        <w:rPr>
          <w:rFonts w:ascii="Arial" w:hAnsi="Arial" w:cs="Arial"/>
          <w:sz w:val="24"/>
          <w:szCs w:val="24"/>
        </w:rPr>
      </w:pPr>
      <w:r>
        <w:rPr>
          <w:rFonts w:ascii="Arial" w:hAnsi="Arial" w:cs="Arial"/>
          <w:sz w:val="24"/>
          <w:szCs w:val="24"/>
        </w:rPr>
        <w:t xml:space="preserve">En este capítulo en especial nos da a conocer el control y responsabilidad de los daños que ocasionan al medio ambiente dichas contaminaciones y la encargada de dar estas sanciones será </w:t>
      </w:r>
      <w:r w:rsidRPr="00A11A63">
        <w:rPr>
          <w:rFonts w:ascii="Arial" w:hAnsi="Arial" w:cs="Arial"/>
          <w:b/>
          <w:sz w:val="24"/>
          <w:szCs w:val="24"/>
        </w:rPr>
        <w:t>la Autoridad del Agua</w:t>
      </w:r>
      <w:r>
        <w:rPr>
          <w:rFonts w:ascii="Arial" w:hAnsi="Arial" w:cs="Arial"/>
          <w:sz w:val="24"/>
          <w:szCs w:val="24"/>
        </w:rPr>
        <w:t xml:space="preserve"> con respecto a las Normas Oficiales Mexicanas.</w:t>
      </w:r>
    </w:p>
    <w:p w:rsidR="00A11A63" w:rsidRDefault="00A11A63" w:rsidP="00903EC3">
      <w:pPr>
        <w:spacing w:line="360" w:lineRule="auto"/>
        <w:jc w:val="both"/>
        <w:rPr>
          <w:rFonts w:ascii="Arial" w:hAnsi="Arial" w:cs="Arial"/>
          <w:sz w:val="24"/>
          <w:szCs w:val="24"/>
        </w:rPr>
      </w:pPr>
    </w:p>
    <w:p w:rsidR="00A11A63" w:rsidRDefault="00A11A63" w:rsidP="00903EC3">
      <w:pPr>
        <w:spacing w:line="360" w:lineRule="auto"/>
        <w:jc w:val="both"/>
        <w:rPr>
          <w:rFonts w:ascii="Arial" w:hAnsi="Arial" w:cs="Arial"/>
          <w:sz w:val="24"/>
          <w:szCs w:val="24"/>
        </w:rPr>
      </w:pPr>
    </w:p>
    <w:p w:rsidR="00A11A63" w:rsidRDefault="00A11A63" w:rsidP="00903EC3">
      <w:pPr>
        <w:spacing w:line="360" w:lineRule="auto"/>
        <w:jc w:val="both"/>
        <w:rPr>
          <w:rFonts w:ascii="Arial" w:hAnsi="Arial" w:cs="Arial"/>
          <w:sz w:val="24"/>
          <w:szCs w:val="24"/>
        </w:rPr>
      </w:pPr>
      <w:r>
        <w:rPr>
          <w:rFonts w:ascii="Arial" w:hAnsi="Arial" w:cs="Arial"/>
          <w:sz w:val="24"/>
          <w:szCs w:val="24"/>
        </w:rPr>
        <w:t xml:space="preserve"> </w:t>
      </w:r>
    </w:p>
    <w:p w:rsidR="003542F4" w:rsidRPr="003542F4" w:rsidRDefault="003542F4" w:rsidP="00903EC3">
      <w:pPr>
        <w:spacing w:line="360" w:lineRule="auto"/>
        <w:jc w:val="both"/>
        <w:rPr>
          <w:rFonts w:ascii="Arial" w:hAnsi="Arial" w:cs="Arial"/>
          <w:b/>
          <w:sz w:val="24"/>
          <w:szCs w:val="24"/>
        </w:rPr>
      </w:pPr>
      <w:r w:rsidRPr="003542F4">
        <w:rPr>
          <w:rFonts w:ascii="Arial" w:hAnsi="Arial" w:cs="Arial"/>
          <w:b/>
          <w:sz w:val="24"/>
          <w:szCs w:val="24"/>
        </w:rPr>
        <w:lastRenderedPageBreak/>
        <w:t>REGLAMENTO DE LA LEY DE AGUAS NACIONALES</w:t>
      </w:r>
    </w:p>
    <w:p w:rsidR="003542F4" w:rsidRDefault="003542F4" w:rsidP="003542F4">
      <w:pPr>
        <w:spacing w:line="360" w:lineRule="auto"/>
        <w:jc w:val="both"/>
        <w:rPr>
          <w:rFonts w:ascii="Arial" w:hAnsi="Arial" w:cs="Arial"/>
          <w:b/>
          <w:sz w:val="24"/>
          <w:szCs w:val="24"/>
        </w:rPr>
      </w:pPr>
      <w:r w:rsidRPr="003542F4">
        <w:rPr>
          <w:rFonts w:ascii="Arial" w:hAnsi="Arial" w:cs="Arial"/>
          <w:b/>
          <w:sz w:val="24"/>
          <w:szCs w:val="24"/>
        </w:rPr>
        <w:t xml:space="preserve">TÍTULO PRIMERO </w:t>
      </w:r>
    </w:p>
    <w:p w:rsidR="003542F4" w:rsidRPr="003542F4" w:rsidRDefault="003542F4" w:rsidP="003542F4">
      <w:pPr>
        <w:spacing w:line="360" w:lineRule="auto"/>
        <w:jc w:val="both"/>
        <w:rPr>
          <w:rFonts w:ascii="Arial" w:hAnsi="Arial" w:cs="Arial"/>
          <w:b/>
          <w:sz w:val="24"/>
          <w:szCs w:val="24"/>
        </w:rPr>
      </w:pPr>
      <w:r w:rsidRPr="003542F4">
        <w:rPr>
          <w:rFonts w:ascii="Arial" w:hAnsi="Arial" w:cs="Arial"/>
          <w:b/>
          <w:sz w:val="24"/>
          <w:szCs w:val="24"/>
        </w:rPr>
        <w:t>DISPOSICIONES PRELIMINARES</w:t>
      </w:r>
    </w:p>
    <w:p w:rsidR="00F54809" w:rsidRPr="001559CC" w:rsidRDefault="003542F4" w:rsidP="001559CC">
      <w:pPr>
        <w:spacing w:line="360" w:lineRule="auto"/>
        <w:jc w:val="both"/>
        <w:rPr>
          <w:rFonts w:ascii="Arial" w:hAnsi="Arial" w:cs="Arial"/>
          <w:b/>
          <w:sz w:val="24"/>
          <w:szCs w:val="24"/>
        </w:rPr>
      </w:pPr>
      <w:r w:rsidRPr="003542F4">
        <w:rPr>
          <w:rFonts w:ascii="Arial" w:hAnsi="Arial" w:cs="Arial"/>
          <w:b/>
          <w:sz w:val="24"/>
          <w:szCs w:val="24"/>
        </w:rPr>
        <w:t>Capítulo Único</w:t>
      </w:r>
    </w:p>
    <w:p w:rsidR="00F54809" w:rsidRDefault="00F54809" w:rsidP="00F54809">
      <w:pPr>
        <w:spacing w:line="360" w:lineRule="auto"/>
        <w:jc w:val="both"/>
        <w:rPr>
          <w:rFonts w:ascii="Arial" w:hAnsi="Arial" w:cs="Arial"/>
          <w:sz w:val="24"/>
        </w:rPr>
      </w:pPr>
      <w:r w:rsidRPr="00BB313E">
        <w:rPr>
          <w:rFonts w:ascii="Arial" w:hAnsi="Arial" w:cs="Arial"/>
          <w:b/>
          <w:sz w:val="24"/>
        </w:rPr>
        <w:t>ARTICULO 1o.-</w:t>
      </w:r>
      <w:r w:rsidRPr="00BB313E">
        <w:rPr>
          <w:rFonts w:ascii="Arial" w:hAnsi="Arial" w:cs="Arial"/>
          <w:sz w:val="24"/>
        </w:rPr>
        <w:t xml:space="preserve"> El presente ordenamiento tiene por objeto reglamentar la Ley de Aguas Nacionales.  Cuando en el mismo se expresen los vocablos "Ley", "Reglamento", "La Comisión" y  "Registro", se entenderá que se refiere a la Ley de Aguas Nacionales, al presente Reglamento, a la Comisión Nacional del Agua y al Registro Público de Derechos de Agua, respectivamente</w:t>
      </w:r>
      <w:r>
        <w:rPr>
          <w:rFonts w:ascii="Arial" w:hAnsi="Arial" w:cs="Arial"/>
          <w:sz w:val="24"/>
        </w:rPr>
        <w:t xml:space="preserve">. </w:t>
      </w:r>
      <w:sdt>
        <w:sdtPr>
          <w:rPr>
            <w:rFonts w:ascii="Arial" w:hAnsi="Arial" w:cs="Arial"/>
            <w:sz w:val="24"/>
          </w:rPr>
          <w:id w:val="1076159792"/>
          <w:citation/>
        </w:sdtPr>
        <w:sdtEndPr/>
        <w:sdtContent>
          <w:r w:rsidR="001559CC">
            <w:rPr>
              <w:rFonts w:ascii="Arial" w:hAnsi="Arial" w:cs="Arial"/>
              <w:sz w:val="24"/>
            </w:rPr>
            <w:fldChar w:fldCharType="begin"/>
          </w:r>
          <w:r w:rsidR="001559CC">
            <w:rPr>
              <w:rFonts w:ascii="Arial" w:hAnsi="Arial" w:cs="Arial"/>
              <w:sz w:val="24"/>
            </w:rPr>
            <w:instrText xml:space="preserve">CITATION Sec92 \p 139 \l 2058 </w:instrText>
          </w:r>
          <w:r w:rsidR="001559CC">
            <w:rPr>
              <w:rFonts w:ascii="Arial" w:hAnsi="Arial" w:cs="Arial"/>
              <w:sz w:val="24"/>
            </w:rPr>
            <w:fldChar w:fldCharType="separate"/>
          </w:r>
          <w:r w:rsidR="001559CC" w:rsidRPr="001559CC">
            <w:rPr>
              <w:rFonts w:ascii="Arial" w:hAnsi="Arial" w:cs="Arial"/>
              <w:noProof/>
              <w:sz w:val="24"/>
            </w:rPr>
            <w:t>(Naturales, 1992, pág. 139)</w:t>
          </w:r>
          <w:r w:rsidR="001559CC">
            <w:rPr>
              <w:rFonts w:ascii="Arial" w:hAnsi="Arial" w:cs="Arial"/>
              <w:sz w:val="24"/>
            </w:rPr>
            <w:fldChar w:fldCharType="end"/>
          </w:r>
        </w:sdtContent>
      </w:sdt>
    </w:p>
    <w:p w:rsidR="001559CC" w:rsidRDefault="001559CC" w:rsidP="00F54809">
      <w:pPr>
        <w:spacing w:line="360" w:lineRule="auto"/>
        <w:jc w:val="both"/>
        <w:rPr>
          <w:rFonts w:ascii="Arial" w:hAnsi="Arial" w:cs="Arial"/>
          <w:sz w:val="24"/>
        </w:rPr>
      </w:pPr>
    </w:p>
    <w:p w:rsidR="001559CC" w:rsidRDefault="001559CC" w:rsidP="001559CC">
      <w:pPr>
        <w:spacing w:line="360" w:lineRule="auto"/>
        <w:jc w:val="both"/>
        <w:rPr>
          <w:rFonts w:ascii="Arial" w:hAnsi="Arial" w:cs="Arial"/>
          <w:b/>
          <w:sz w:val="24"/>
        </w:rPr>
      </w:pPr>
      <w:r w:rsidRPr="001559CC">
        <w:rPr>
          <w:rFonts w:ascii="Arial" w:hAnsi="Arial" w:cs="Arial"/>
          <w:b/>
          <w:sz w:val="24"/>
        </w:rPr>
        <w:t>TÍTULO SEXTO</w:t>
      </w:r>
    </w:p>
    <w:p w:rsidR="001559CC" w:rsidRPr="001559CC" w:rsidRDefault="001559CC" w:rsidP="001559CC">
      <w:pPr>
        <w:spacing w:line="360" w:lineRule="auto"/>
        <w:jc w:val="both"/>
        <w:rPr>
          <w:rFonts w:ascii="Arial" w:hAnsi="Arial" w:cs="Arial"/>
          <w:b/>
          <w:sz w:val="24"/>
        </w:rPr>
      </w:pPr>
      <w:r w:rsidRPr="001559CC">
        <w:rPr>
          <w:rFonts w:ascii="Arial" w:hAnsi="Arial" w:cs="Arial"/>
          <w:b/>
          <w:sz w:val="24"/>
        </w:rPr>
        <w:t>USOS DEL AGUA</w:t>
      </w:r>
    </w:p>
    <w:p w:rsidR="001559CC" w:rsidRDefault="001559CC" w:rsidP="001559CC">
      <w:pPr>
        <w:spacing w:line="360" w:lineRule="auto"/>
        <w:jc w:val="both"/>
        <w:rPr>
          <w:rFonts w:ascii="Arial" w:hAnsi="Arial" w:cs="Arial"/>
          <w:b/>
          <w:sz w:val="24"/>
        </w:rPr>
      </w:pPr>
      <w:r w:rsidRPr="001559CC">
        <w:rPr>
          <w:rFonts w:ascii="Arial" w:hAnsi="Arial" w:cs="Arial"/>
          <w:b/>
          <w:sz w:val="24"/>
        </w:rPr>
        <w:t xml:space="preserve">Capítulo I </w:t>
      </w:r>
    </w:p>
    <w:p w:rsidR="001559CC" w:rsidRPr="001559CC" w:rsidRDefault="001559CC" w:rsidP="001559CC">
      <w:pPr>
        <w:spacing w:line="360" w:lineRule="auto"/>
        <w:jc w:val="both"/>
        <w:rPr>
          <w:rFonts w:ascii="Arial" w:hAnsi="Arial" w:cs="Arial"/>
          <w:b/>
          <w:sz w:val="24"/>
        </w:rPr>
      </w:pPr>
      <w:r w:rsidRPr="001559CC">
        <w:rPr>
          <w:rFonts w:ascii="Arial" w:hAnsi="Arial" w:cs="Arial"/>
          <w:b/>
          <w:sz w:val="24"/>
        </w:rPr>
        <w:t>Uso Público Urban</w:t>
      </w:r>
      <w:r>
        <w:rPr>
          <w:rFonts w:ascii="Arial" w:hAnsi="Arial" w:cs="Arial"/>
          <w:b/>
          <w:sz w:val="24"/>
        </w:rPr>
        <w:t>o</w:t>
      </w:r>
    </w:p>
    <w:p w:rsidR="00F54809" w:rsidRPr="00E86E8D" w:rsidRDefault="00F54809" w:rsidP="00F54809">
      <w:pPr>
        <w:spacing w:line="360" w:lineRule="auto"/>
        <w:jc w:val="both"/>
        <w:rPr>
          <w:rFonts w:ascii="Arial" w:hAnsi="Arial" w:cs="Arial"/>
          <w:sz w:val="24"/>
        </w:rPr>
      </w:pPr>
      <w:r w:rsidRPr="00E86E8D">
        <w:rPr>
          <w:rFonts w:ascii="Arial" w:hAnsi="Arial" w:cs="Arial"/>
          <w:b/>
          <w:sz w:val="24"/>
        </w:rPr>
        <w:t>ARTICULO 84.-</w:t>
      </w:r>
      <w:r w:rsidRPr="00E86E8D">
        <w:rPr>
          <w:rFonts w:ascii="Arial" w:hAnsi="Arial" w:cs="Arial"/>
          <w:sz w:val="24"/>
        </w:rPr>
        <w:t xml:space="preserve"> Corresponde al Municipio o, en su caso, al Distrito Federal, así como a los organismos o empresas que presten el servicio de agua potable y alcantarillado, el tratamiento de las aguas residuales de uso público urbano, previa a su descarga a cuerpos receptores de propiedad nacional, conforme a las condiciones particulares de descarga que les determine "La Comisión".   </w:t>
      </w:r>
    </w:p>
    <w:p w:rsidR="00F54809" w:rsidRPr="00E86E8D" w:rsidRDefault="00F54809" w:rsidP="00F54809">
      <w:pPr>
        <w:spacing w:line="360" w:lineRule="auto"/>
        <w:jc w:val="both"/>
        <w:rPr>
          <w:rFonts w:ascii="Arial" w:hAnsi="Arial" w:cs="Arial"/>
          <w:sz w:val="24"/>
        </w:rPr>
      </w:pPr>
      <w:r w:rsidRPr="00E86E8D">
        <w:rPr>
          <w:rFonts w:ascii="Arial" w:hAnsi="Arial" w:cs="Arial"/>
          <w:sz w:val="24"/>
        </w:rPr>
        <w:t xml:space="preserve">Para tal efecto, en los términos del artículo 45 de la "Ley", corresponde a los municipios, directamente o a través de los organismos operadores encargados de la prestación del servicio público de agua potable y alcantarillado o, en su caso, al Distrito Federal, la autorización y contratación o concesión de las obras de tratamiento de aguas residuales, si éstas se realizan antes de descargar dichas aguas en una corriente o depósito de propiedad nacional.  </w:t>
      </w:r>
    </w:p>
    <w:p w:rsidR="00F54809" w:rsidRDefault="00F54809" w:rsidP="00F54809">
      <w:pPr>
        <w:spacing w:line="360" w:lineRule="auto"/>
        <w:jc w:val="both"/>
        <w:rPr>
          <w:rFonts w:ascii="Arial" w:hAnsi="Arial" w:cs="Arial"/>
          <w:sz w:val="24"/>
        </w:rPr>
      </w:pPr>
      <w:r w:rsidRPr="00E86E8D">
        <w:rPr>
          <w:rFonts w:ascii="Arial" w:hAnsi="Arial" w:cs="Arial"/>
          <w:sz w:val="24"/>
        </w:rPr>
        <w:lastRenderedPageBreak/>
        <w:t>"La Comisión" podrá convenir con varios municipios y, en su caso, con el Distrito Federal, el establecimiento de sistemas regionales de tratamiento de las descargas de aguas residuales que se hayan vertido a un cuerpo receptor de propiedad nacional, conforme a los estudios que al efecto se realicen y  en los cuales se prevea la parte de los costos que deberá cubrir cada uno de los municipios y, en su caso, el Distrito Federal</w:t>
      </w:r>
      <w:r>
        <w:rPr>
          <w:rFonts w:ascii="Arial" w:hAnsi="Arial" w:cs="Arial"/>
          <w:sz w:val="24"/>
        </w:rPr>
        <w:t>.</w:t>
      </w:r>
    </w:p>
    <w:p w:rsidR="001559CC" w:rsidRDefault="001559CC" w:rsidP="00F54809">
      <w:pPr>
        <w:spacing w:line="360" w:lineRule="auto"/>
        <w:jc w:val="both"/>
        <w:rPr>
          <w:rFonts w:ascii="Arial" w:hAnsi="Arial" w:cs="Arial"/>
          <w:b/>
          <w:sz w:val="24"/>
        </w:rPr>
      </w:pPr>
      <w:r w:rsidRPr="001559CC">
        <w:rPr>
          <w:rFonts w:ascii="Arial" w:hAnsi="Arial" w:cs="Arial"/>
          <w:b/>
          <w:sz w:val="24"/>
        </w:rPr>
        <w:t xml:space="preserve">ARTÍCULO 86. </w:t>
      </w:r>
      <w:r w:rsidRPr="001559CC">
        <w:rPr>
          <w:rFonts w:ascii="Arial" w:hAnsi="Arial" w:cs="Arial"/>
          <w:sz w:val="24"/>
        </w:rPr>
        <w:t>El uso o reúso de las aguas residuales que no formen parte de los sistemas públicos de drenaje o alcantarillado y que se extraigan directamente de corrientes o cuerpos receptores de propiedad nacional, requerirá de concesión o asignación de “La Comisión”, aun cuando atraviesen o se encuentren en zonas urbanas.</w:t>
      </w:r>
      <w:sdt>
        <w:sdtPr>
          <w:rPr>
            <w:rFonts w:ascii="Arial" w:hAnsi="Arial" w:cs="Arial"/>
            <w:sz w:val="24"/>
          </w:rPr>
          <w:id w:val="128600485"/>
          <w:citation/>
        </w:sdtPr>
        <w:sdtEndPr/>
        <w:sdtContent>
          <w:r>
            <w:rPr>
              <w:rFonts w:ascii="Arial" w:hAnsi="Arial" w:cs="Arial"/>
              <w:sz w:val="24"/>
            </w:rPr>
            <w:fldChar w:fldCharType="begin"/>
          </w:r>
          <w:r>
            <w:rPr>
              <w:rFonts w:ascii="Arial" w:hAnsi="Arial" w:cs="Arial"/>
              <w:sz w:val="24"/>
            </w:rPr>
            <w:instrText xml:space="preserve">CITATION Sec92 \p 172 \l 2058 </w:instrText>
          </w:r>
          <w:r>
            <w:rPr>
              <w:rFonts w:ascii="Arial" w:hAnsi="Arial" w:cs="Arial"/>
              <w:sz w:val="24"/>
            </w:rPr>
            <w:fldChar w:fldCharType="separate"/>
          </w:r>
          <w:r>
            <w:rPr>
              <w:rFonts w:ascii="Arial" w:hAnsi="Arial" w:cs="Arial"/>
              <w:noProof/>
              <w:sz w:val="24"/>
            </w:rPr>
            <w:t xml:space="preserve"> </w:t>
          </w:r>
          <w:r w:rsidRPr="001559CC">
            <w:rPr>
              <w:rFonts w:ascii="Arial" w:hAnsi="Arial" w:cs="Arial"/>
              <w:noProof/>
              <w:sz w:val="24"/>
            </w:rPr>
            <w:t>(Naturales, 1992, pág. 172)</w:t>
          </w:r>
          <w:r>
            <w:rPr>
              <w:rFonts w:ascii="Arial" w:hAnsi="Arial" w:cs="Arial"/>
              <w:sz w:val="24"/>
            </w:rPr>
            <w:fldChar w:fldCharType="end"/>
          </w:r>
        </w:sdtContent>
      </w:sdt>
    </w:p>
    <w:p w:rsidR="00F54809" w:rsidRDefault="00F54809" w:rsidP="00F54809">
      <w:pPr>
        <w:spacing w:line="360" w:lineRule="auto"/>
        <w:jc w:val="both"/>
        <w:rPr>
          <w:rFonts w:ascii="Arial" w:hAnsi="Arial" w:cs="Arial"/>
          <w:b/>
          <w:sz w:val="24"/>
        </w:rPr>
      </w:pPr>
      <w:r w:rsidRPr="009736B0">
        <w:rPr>
          <w:rFonts w:ascii="Arial" w:hAnsi="Arial" w:cs="Arial"/>
          <w:b/>
          <w:sz w:val="24"/>
        </w:rPr>
        <w:t>TITULO SEPTIMO PREVENCION Y CONTROL DE LA CONTAMINACION DE LAS AGUAS</w:t>
      </w:r>
    </w:p>
    <w:p w:rsidR="00F54809" w:rsidRDefault="00F54809" w:rsidP="00F54809">
      <w:pPr>
        <w:spacing w:line="360" w:lineRule="auto"/>
        <w:jc w:val="both"/>
        <w:rPr>
          <w:rFonts w:ascii="Arial" w:hAnsi="Arial" w:cs="Arial"/>
          <w:sz w:val="24"/>
        </w:rPr>
      </w:pPr>
      <w:r w:rsidRPr="006E422E">
        <w:rPr>
          <w:rFonts w:ascii="Arial" w:hAnsi="Arial" w:cs="Arial"/>
          <w:b/>
          <w:sz w:val="24"/>
        </w:rPr>
        <w:t>ARTÍCULO 135.-</w:t>
      </w:r>
      <w:r w:rsidRPr="006E422E">
        <w:rPr>
          <w:rFonts w:ascii="Arial" w:hAnsi="Arial" w:cs="Arial"/>
          <w:sz w:val="24"/>
        </w:rPr>
        <w:t xml:space="preserve"> Las personas físicas o morales que efectúen descargas de aguas residuales a los cuerpos receptores a que se refiere la "Ley", deberán</w:t>
      </w:r>
      <w:r>
        <w:rPr>
          <w:rFonts w:ascii="Arial" w:hAnsi="Arial" w:cs="Arial"/>
          <w:sz w:val="24"/>
        </w:rPr>
        <w:t>:</w:t>
      </w:r>
    </w:p>
    <w:p w:rsidR="00F54809" w:rsidRPr="006E422E" w:rsidRDefault="00F54809" w:rsidP="00F54809">
      <w:pPr>
        <w:spacing w:line="360" w:lineRule="auto"/>
        <w:jc w:val="both"/>
        <w:rPr>
          <w:rFonts w:ascii="Arial" w:hAnsi="Arial" w:cs="Arial"/>
          <w:sz w:val="24"/>
        </w:rPr>
      </w:pPr>
      <w:r w:rsidRPr="0088052C">
        <w:rPr>
          <w:rFonts w:ascii="Arial" w:hAnsi="Arial" w:cs="Arial"/>
          <w:b/>
          <w:sz w:val="24"/>
        </w:rPr>
        <w:t>I.</w:t>
      </w:r>
      <w:r w:rsidRPr="006E422E">
        <w:rPr>
          <w:rFonts w:ascii="Arial" w:hAnsi="Arial" w:cs="Arial"/>
          <w:sz w:val="24"/>
        </w:rPr>
        <w:t xml:space="preserve"> Contar con el permiso de descarga de aguas residuales que les expida "La Comisión", o en su caso, presentar el aviso respectivo a que se refiere la  "Ley" y este Reglamento;  </w:t>
      </w:r>
    </w:p>
    <w:p w:rsidR="00F54809" w:rsidRPr="006E422E" w:rsidRDefault="00F54809" w:rsidP="00F54809">
      <w:pPr>
        <w:spacing w:line="360" w:lineRule="auto"/>
        <w:jc w:val="both"/>
        <w:rPr>
          <w:rFonts w:ascii="Arial" w:hAnsi="Arial" w:cs="Arial"/>
          <w:sz w:val="24"/>
        </w:rPr>
      </w:pPr>
      <w:r w:rsidRPr="0088052C">
        <w:rPr>
          <w:rFonts w:ascii="Arial" w:hAnsi="Arial" w:cs="Arial"/>
          <w:b/>
          <w:sz w:val="24"/>
        </w:rPr>
        <w:t>II.</w:t>
      </w:r>
      <w:r w:rsidRPr="006E422E">
        <w:rPr>
          <w:rFonts w:ascii="Arial" w:hAnsi="Arial" w:cs="Arial"/>
          <w:sz w:val="24"/>
        </w:rPr>
        <w:t xml:space="preserve"> Tratar las aguas residuales previamente a su vertido a los cuerpos receptores, cuando esto sea necesario para cumplir con las obligaciones establecidas en el permiso de descarga correspondiente;  </w:t>
      </w:r>
    </w:p>
    <w:p w:rsidR="00F54809" w:rsidRPr="006E422E" w:rsidRDefault="00F54809" w:rsidP="00F54809">
      <w:pPr>
        <w:spacing w:line="360" w:lineRule="auto"/>
        <w:jc w:val="both"/>
        <w:rPr>
          <w:rFonts w:ascii="Arial" w:hAnsi="Arial" w:cs="Arial"/>
          <w:sz w:val="24"/>
        </w:rPr>
      </w:pPr>
      <w:r w:rsidRPr="0088052C">
        <w:rPr>
          <w:rFonts w:ascii="Arial" w:hAnsi="Arial" w:cs="Arial"/>
          <w:b/>
          <w:sz w:val="24"/>
        </w:rPr>
        <w:t>III.</w:t>
      </w:r>
      <w:r w:rsidRPr="006E422E">
        <w:rPr>
          <w:rFonts w:ascii="Arial" w:hAnsi="Arial" w:cs="Arial"/>
          <w:sz w:val="24"/>
        </w:rPr>
        <w:t xml:space="preserve"> Cubrir, cuando proceda, el derecho federal por el uso o aprovechamiento de bienes del dominio público de la Nación como cuerpos receptores de las descargas de aguas residuales;  </w:t>
      </w:r>
    </w:p>
    <w:p w:rsidR="00F54809" w:rsidRPr="006E422E" w:rsidRDefault="00F54809" w:rsidP="00F54809">
      <w:pPr>
        <w:spacing w:line="360" w:lineRule="auto"/>
        <w:jc w:val="both"/>
        <w:rPr>
          <w:rFonts w:ascii="Arial" w:hAnsi="Arial" w:cs="Arial"/>
          <w:sz w:val="24"/>
        </w:rPr>
      </w:pPr>
      <w:r w:rsidRPr="0088052C">
        <w:rPr>
          <w:rFonts w:ascii="Arial" w:hAnsi="Arial" w:cs="Arial"/>
          <w:b/>
          <w:sz w:val="24"/>
        </w:rPr>
        <w:t>IV.</w:t>
      </w:r>
      <w:r w:rsidRPr="006E422E">
        <w:rPr>
          <w:rFonts w:ascii="Arial" w:hAnsi="Arial" w:cs="Arial"/>
          <w:sz w:val="24"/>
        </w:rPr>
        <w:t xml:space="preserve"> Instalar y mantener en buen estado, los dispositivos de aforo y los accesos para muestreo que permitan verificar los volúmenes de descarga y las concentraciones de los parámetros previstos en los permisos de descarga;  </w:t>
      </w:r>
    </w:p>
    <w:p w:rsidR="00F54809" w:rsidRPr="006E422E" w:rsidRDefault="00F54809" w:rsidP="00F54809">
      <w:pPr>
        <w:spacing w:line="360" w:lineRule="auto"/>
        <w:jc w:val="both"/>
        <w:rPr>
          <w:rFonts w:ascii="Arial" w:hAnsi="Arial" w:cs="Arial"/>
          <w:sz w:val="24"/>
        </w:rPr>
      </w:pPr>
      <w:r w:rsidRPr="0088052C">
        <w:rPr>
          <w:rFonts w:ascii="Arial" w:hAnsi="Arial" w:cs="Arial"/>
          <w:b/>
          <w:sz w:val="24"/>
        </w:rPr>
        <w:lastRenderedPageBreak/>
        <w:t>V.</w:t>
      </w:r>
      <w:r w:rsidRPr="006E422E">
        <w:rPr>
          <w:rFonts w:ascii="Arial" w:hAnsi="Arial" w:cs="Arial"/>
          <w:sz w:val="24"/>
        </w:rPr>
        <w:t xml:space="preserve"> Informar a "La Comisión" de cualquier cambio en sus procesos, cuando con ello se ocasionen modificaciones en las características o en los volúmenes de las aguas residuales que hubieran servido para expedir el permiso de descarga correspondiente;  </w:t>
      </w:r>
    </w:p>
    <w:p w:rsidR="00F54809" w:rsidRPr="006E422E" w:rsidRDefault="00F54809" w:rsidP="00F54809">
      <w:pPr>
        <w:spacing w:line="360" w:lineRule="auto"/>
        <w:jc w:val="both"/>
        <w:rPr>
          <w:rFonts w:ascii="Arial" w:hAnsi="Arial" w:cs="Arial"/>
          <w:sz w:val="24"/>
        </w:rPr>
      </w:pPr>
      <w:r w:rsidRPr="0088052C">
        <w:rPr>
          <w:rFonts w:ascii="Arial" w:hAnsi="Arial" w:cs="Arial"/>
          <w:b/>
          <w:sz w:val="24"/>
        </w:rPr>
        <w:t>VI.</w:t>
      </w:r>
      <w:r w:rsidRPr="006E422E">
        <w:rPr>
          <w:rFonts w:ascii="Arial" w:hAnsi="Arial" w:cs="Arial"/>
          <w:sz w:val="24"/>
        </w:rPr>
        <w:t xml:space="preserve"> Hacer del conocimiento de "La Comisión", los contaminantes presentes en las aguas residuales que generen por causa del proceso industrial o del servicio que vienen operando, y que no estuvieran considerados originalmente en las condiciones particulares de descarga que se les hubieran fijado;  </w:t>
      </w:r>
    </w:p>
    <w:p w:rsidR="00F54809" w:rsidRPr="006E422E" w:rsidRDefault="00F54809" w:rsidP="00F54809">
      <w:pPr>
        <w:spacing w:line="360" w:lineRule="auto"/>
        <w:jc w:val="both"/>
        <w:rPr>
          <w:rFonts w:ascii="Arial" w:hAnsi="Arial" w:cs="Arial"/>
          <w:sz w:val="24"/>
        </w:rPr>
      </w:pPr>
      <w:r w:rsidRPr="0088052C">
        <w:rPr>
          <w:rFonts w:ascii="Arial" w:hAnsi="Arial" w:cs="Arial"/>
          <w:b/>
          <w:sz w:val="24"/>
        </w:rPr>
        <w:t>VII.</w:t>
      </w:r>
      <w:r w:rsidRPr="006E422E">
        <w:rPr>
          <w:rFonts w:ascii="Arial" w:hAnsi="Arial" w:cs="Arial"/>
          <w:sz w:val="24"/>
        </w:rPr>
        <w:t xml:space="preserve"> Operar y mantener por sí o por terceros las obras e instalaciones necesarias para el manejo y, en su caso, el tratamiento de las aguas residuales, así como para asegurar el control de la calidad de dichas aguas antes de su descarga a cuerpos receptores;  </w:t>
      </w:r>
    </w:p>
    <w:p w:rsidR="00F54809" w:rsidRPr="006E422E" w:rsidRDefault="00F54809" w:rsidP="00F54809">
      <w:pPr>
        <w:spacing w:line="360" w:lineRule="auto"/>
        <w:jc w:val="both"/>
        <w:rPr>
          <w:rFonts w:ascii="Arial" w:hAnsi="Arial" w:cs="Arial"/>
          <w:sz w:val="24"/>
        </w:rPr>
      </w:pPr>
      <w:r w:rsidRPr="0088052C">
        <w:rPr>
          <w:rFonts w:ascii="Arial" w:hAnsi="Arial" w:cs="Arial"/>
          <w:b/>
          <w:sz w:val="24"/>
        </w:rPr>
        <w:t>VIII.</w:t>
      </w:r>
      <w:r w:rsidRPr="006E422E">
        <w:rPr>
          <w:rFonts w:ascii="Arial" w:hAnsi="Arial" w:cs="Arial"/>
          <w:sz w:val="24"/>
        </w:rPr>
        <w:t xml:space="preserve"> Sujetarse a la  vigilancia y fiscalización que para el control y prevención de la calidad del agua establezca "La Comisión", de conformidad con lo dispuesto en la "Ley" y el "Reglamento";  </w:t>
      </w:r>
    </w:p>
    <w:p w:rsidR="00F54809" w:rsidRDefault="00F54809" w:rsidP="00F54809">
      <w:pPr>
        <w:spacing w:line="360" w:lineRule="auto"/>
        <w:jc w:val="both"/>
        <w:rPr>
          <w:rFonts w:ascii="Arial" w:hAnsi="Arial" w:cs="Arial"/>
          <w:sz w:val="24"/>
        </w:rPr>
      </w:pPr>
      <w:r w:rsidRPr="0088052C">
        <w:rPr>
          <w:rFonts w:ascii="Arial" w:hAnsi="Arial" w:cs="Arial"/>
          <w:b/>
          <w:sz w:val="24"/>
        </w:rPr>
        <w:t>IX.</w:t>
      </w:r>
      <w:r w:rsidRPr="006E422E">
        <w:rPr>
          <w:rFonts w:ascii="Arial" w:hAnsi="Arial" w:cs="Arial"/>
          <w:sz w:val="24"/>
        </w:rPr>
        <w:t xml:space="preserve"> Llevar un monitoreo de la calidad de las aguas residuales que descarguen o infiltren en los términos de ley y demás disposiciones reglamentarias</w:t>
      </w:r>
    </w:p>
    <w:p w:rsidR="00F54809" w:rsidRDefault="00F54809" w:rsidP="00F54809">
      <w:pPr>
        <w:spacing w:line="360" w:lineRule="auto"/>
        <w:jc w:val="both"/>
        <w:rPr>
          <w:rFonts w:ascii="Arial" w:hAnsi="Arial" w:cs="Arial"/>
          <w:sz w:val="24"/>
        </w:rPr>
      </w:pPr>
      <w:r w:rsidRPr="0088052C">
        <w:rPr>
          <w:rFonts w:ascii="Arial" w:hAnsi="Arial" w:cs="Arial"/>
          <w:sz w:val="24"/>
        </w:rPr>
        <w:t>Las descargas de aguas residuales de uso doméstico que no formen parte de un sistema municipal de alcantarillado, se podrán llevar a cabo con sujeción a las normas oficiales mexicanas que al efecto se expidan y mediante un simple aviso</w:t>
      </w:r>
    </w:p>
    <w:p w:rsidR="00F54809" w:rsidRDefault="00F54809" w:rsidP="00F54809">
      <w:pPr>
        <w:spacing w:line="360" w:lineRule="auto"/>
        <w:jc w:val="both"/>
        <w:rPr>
          <w:rFonts w:ascii="Arial" w:hAnsi="Arial" w:cs="Arial"/>
          <w:sz w:val="24"/>
        </w:rPr>
      </w:pPr>
      <w:r w:rsidRPr="00CC6D45">
        <w:rPr>
          <w:rFonts w:ascii="Arial" w:hAnsi="Arial" w:cs="Arial"/>
          <w:b/>
          <w:sz w:val="24"/>
        </w:rPr>
        <w:t xml:space="preserve">ARTICULO 136.- </w:t>
      </w:r>
      <w:r w:rsidRPr="00CC6D45">
        <w:rPr>
          <w:rFonts w:ascii="Arial" w:hAnsi="Arial" w:cs="Arial"/>
          <w:sz w:val="24"/>
        </w:rPr>
        <w:t>En los permisos de descargas de las aguas residuales de los sistemas públicos de alcantarillado y drenaje, además de lo dispuesto en el artículo anterior, se deberá señalar la forma conforme a lo dispuesto en la ley para efectuar:</w:t>
      </w:r>
    </w:p>
    <w:p w:rsidR="00F54809" w:rsidRDefault="00F54809" w:rsidP="00F54809">
      <w:pPr>
        <w:spacing w:line="360" w:lineRule="auto"/>
        <w:jc w:val="both"/>
        <w:rPr>
          <w:rFonts w:ascii="Arial" w:hAnsi="Arial" w:cs="Arial"/>
          <w:sz w:val="24"/>
        </w:rPr>
      </w:pPr>
      <w:r w:rsidRPr="0088052C">
        <w:rPr>
          <w:rFonts w:ascii="Arial" w:hAnsi="Arial" w:cs="Arial"/>
          <w:b/>
          <w:sz w:val="24"/>
        </w:rPr>
        <w:t>I.</w:t>
      </w:r>
      <w:r w:rsidRPr="0088052C">
        <w:rPr>
          <w:rFonts w:ascii="Arial" w:hAnsi="Arial" w:cs="Arial"/>
          <w:sz w:val="24"/>
        </w:rPr>
        <w:t xml:space="preserve"> El registro, monitoreo continuo y control de las descargas de aguas residuales que se viertan a las redes públicas de alcantarillado;</w:t>
      </w:r>
    </w:p>
    <w:p w:rsidR="00F54809" w:rsidRDefault="00F54809" w:rsidP="00F54809">
      <w:pPr>
        <w:spacing w:line="360" w:lineRule="auto"/>
        <w:jc w:val="both"/>
        <w:rPr>
          <w:rFonts w:ascii="Arial" w:hAnsi="Arial" w:cs="Arial"/>
          <w:sz w:val="24"/>
        </w:rPr>
      </w:pPr>
      <w:r w:rsidRPr="0088052C">
        <w:rPr>
          <w:rFonts w:ascii="Arial" w:hAnsi="Arial" w:cs="Arial"/>
          <w:sz w:val="24"/>
        </w:rPr>
        <w:t xml:space="preserve">Las personas que descarguen aguas residuales a las redes de drenaje o alcantarillado, deberán cumplir con las normas oficiales mexicanas expedidas para el </w:t>
      </w:r>
      <w:r w:rsidRPr="0088052C">
        <w:rPr>
          <w:rFonts w:ascii="Arial" w:hAnsi="Arial" w:cs="Arial"/>
          <w:sz w:val="24"/>
        </w:rPr>
        <w:lastRenderedPageBreak/>
        <w:t>Pretratamiento y, en su caso, con las condiciones particulares de descarga que emita el Municipio o que se emitan conforme al artículo 119, fracción I, inciso f) de la Ley General del Equilibrio Ecológico y la Protección al Ambiente</w:t>
      </w:r>
      <w:sdt>
        <w:sdtPr>
          <w:rPr>
            <w:rFonts w:ascii="Arial" w:hAnsi="Arial" w:cs="Arial"/>
            <w:sz w:val="24"/>
          </w:rPr>
          <w:id w:val="-513534578"/>
          <w:citation/>
        </w:sdtPr>
        <w:sdtEndPr/>
        <w:sdtContent>
          <w:r w:rsidR="001559CC">
            <w:rPr>
              <w:rFonts w:ascii="Arial" w:hAnsi="Arial" w:cs="Arial"/>
              <w:sz w:val="24"/>
            </w:rPr>
            <w:fldChar w:fldCharType="begin"/>
          </w:r>
          <w:r w:rsidR="001559CC">
            <w:rPr>
              <w:rFonts w:ascii="Arial" w:hAnsi="Arial" w:cs="Arial"/>
              <w:sz w:val="24"/>
            </w:rPr>
            <w:instrText xml:space="preserve">CITATION Sec92 \p 188-189 \l 2058 </w:instrText>
          </w:r>
          <w:r w:rsidR="001559CC">
            <w:rPr>
              <w:rFonts w:ascii="Arial" w:hAnsi="Arial" w:cs="Arial"/>
              <w:sz w:val="24"/>
            </w:rPr>
            <w:fldChar w:fldCharType="separate"/>
          </w:r>
          <w:r w:rsidR="001559CC">
            <w:rPr>
              <w:rFonts w:ascii="Arial" w:hAnsi="Arial" w:cs="Arial"/>
              <w:noProof/>
              <w:sz w:val="24"/>
            </w:rPr>
            <w:t xml:space="preserve"> </w:t>
          </w:r>
          <w:r w:rsidR="001559CC" w:rsidRPr="001559CC">
            <w:rPr>
              <w:rFonts w:ascii="Arial" w:hAnsi="Arial" w:cs="Arial"/>
              <w:noProof/>
              <w:sz w:val="24"/>
            </w:rPr>
            <w:t>(Naturales, 1992, págs. 188-189)</w:t>
          </w:r>
          <w:r w:rsidR="001559CC">
            <w:rPr>
              <w:rFonts w:ascii="Arial" w:hAnsi="Arial" w:cs="Arial"/>
              <w:sz w:val="24"/>
            </w:rPr>
            <w:fldChar w:fldCharType="end"/>
          </w:r>
        </w:sdtContent>
      </w:sdt>
    </w:p>
    <w:p w:rsidR="001559CC" w:rsidRPr="0001157A" w:rsidRDefault="001559CC" w:rsidP="00F54809">
      <w:pPr>
        <w:spacing w:line="360" w:lineRule="auto"/>
        <w:jc w:val="both"/>
        <w:rPr>
          <w:rFonts w:ascii="Arial" w:hAnsi="Arial" w:cs="Arial"/>
          <w:sz w:val="24"/>
          <w:szCs w:val="24"/>
        </w:rPr>
      </w:pPr>
    </w:p>
    <w:p w:rsidR="00E9475E" w:rsidRDefault="002E6C6F" w:rsidP="00F54809">
      <w:pPr>
        <w:pStyle w:val="Prrafodelista"/>
        <w:numPr>
          <w:ilvl w:val="1"/>
          <w:numId w:val="39"/>
        </w:numPr>
        <w:spacing w:line="360" w:lineRule="auto"/>
        <w:jc w:val="both"/>
        <w:rPr>
          <w:rFonts w:ascii="Arial" w:hAnsi="Arial" w:cs="Arial"/>
          <w:b/>
          <w:sz w:val="24"/>
          <w:szCs w:val="24"/>
        </w:rPr>
      </w:pPr>
      <w:r w:rsidRPr="0001157A">
        <w:rPr>
          <w:rFonts w:ascii="Arial" w:hAnsi="Arial" w:cs="Arial"/>
          <w:b/>
          <w:sz w:val="24"/>
          <w:szCs w:val="24"/>
        </w:rPr>
        <w:t xml:space="preserve">LEY GENERAL DEL EQUILIBRIO ECOLÓGICO Y PROTECCIÓN AMBIENTAL </w:t>
      </w:r>
    </w:p>
    <w:p w:rsidR="00502B94" w:rsidRPr="001F57DD" w:rsidRDefault="00B62E5E" w:rsidP="00502B94">
      <w:pPr>
        <w:spacing w:line="360" w:lineRule="auto"/>
        <w:jc w:val="center"/>
        <w:rPr>
          <w:rFonts w:ascii="Arial" w:hAnsi="Arial" w:cs="Arial"/>
          <w:b/>
          <w:i/>
          <w:sz w:val="24"/>
          <w:szCs w:val="24"/>
        </w:rPr>
      </w:pPr>
      <w:r w:rsidRPr="001F57DD">
        <w:rPr>
          <w:rFonts w:ascii="Arial" w:hAnsi="Arial" w:cs="Arial"/>
          <w:b/>
          <w:i/>
          <w:sz w:val="24"/>
          <w:szCs w:val="24"/>
        </w:rPr>
        <w:t>TÍTULO CUARTO</w:t>
      </w:r>
    </w:p>
    <w:p w:rsidR="00B62E5E" w:rsidRPr="001F57DD" w:rsidRDefault="00B62E5E" w:rsidP="003A4A15">
      <w:pPr>
        <w:spacing w:line="360" w:lineRule="auto"/>
        <w:jc w:val="both"/>
        <w:rPr>
          <w:rFonts w:ascii="Arial" w:hAnsi="Arial" w:cs="Arial"/>
          <w:b/>
          <w:i/>
          <w:sz w:val="24"/>
          <w:szCs w:val="24"/>
        </w:rPr>
      </w:pPr>
      <w:r w:rsidRPr="001F57DD">
        <w:rPr>
          <w:rFonts w:ascii="Arial" w:hAnsi="Arial" w:cs="Arial"/>
          <w:b/>
          <w:i/>
          <w:sz w:val="24"/>
          <w:szCs w:val="24"/>
        </w:rPr>
        <w:t>Protección al Ambiente</w:t>
      </w:r>
    </w:p>
    <w:p w:rsidR="00502B94" w:rsidRPr="001F57DD" w:rsidRDefault="00502B94" w:rsidP="00502B94">
      <w:pPr>
        <w:spacing w:line="360" w:lineRule="auto"/>
        <w:jc w:val="center"/>
        <w:rPr>
          <w:rFonts w:ascii="Arial" w:hAnsi="Arial" w:cs="Arial"/>
          <w:b/>
          <w:i/>
          <w:sz w:val="24"/>
          <w:szCs w:val="24"/>
        </w:rPr>
      </w:pPr>
      <w:r w:rsidRPr="001F57DD">
        <w:rPr>
          <w:rFonts w:ascii="Arial" w:hAnsi="Arial" w:cs="Arial"/>
          <w:b/>
          <w:i/>
          <w:sz w:val="24"/>
          <w:szCs w:val="24"/>
        </w:rPr>
        <w:t>CAPÍTULO III</w:t>
      </w:r>
    </w:p>
    <w:p w:rsidR="00502B94" w:rsidRPr="001F57DD" w:rsidRDefault="00502B94" w:rsidP="003A4A15">
      <w:pPr>
        <w:spacing w:line="360" w:lineRule="auto"/>
        <w:jc w:val="both"/>
        <w:rPr>
          <w:rFonts w:ascii="Arial" w:hAnsi="Arial" w:cs="Arial"/>
          <w:b/>
          <w:i/>
          <w:sz w:val="24"/>
          <w:szCs w:val="24"/>
        </w:rPr>
      </w:pPr>
      <w:r w:rsidRPr="001F57DD">
        <w:rPr>
          <w:rFonts w:ascii="Arial" w:hAnsi="Arial" w:cs="Arial"/>
          <w:b/>
          <w:i/>
          <w:sz w:val="24"/>
          <w:szCs w:val="24"/>
        </w:rPr>
        <w:t>Prevención y Control de la Contaminación del Agua y de los Ecosistemas Acuático</w:t>
      </w:r>
    </w:p>
    <w:p w:rsidR="00502B94" w:rsidRPr="001F57DD" w:rsidRDefault="00502B94" w:rsidP="003A4A15">
      <w:pPr>
        <w:spacing w:line="360" w:lineRule="auto"/>
        <w:jc w:val="both"/>
        <w:rPr>
          <w:rFonts w:ascii="Arial" w:hAnsi="Arial" w:cs="Arial"/>
          <w:i/>
          <w:sz w:val="24"/>
          <w:szCs w:val="24"/>
        </w:rPr>
      </w:pPr>
      <w:r w:rsidRPr="001F57DD">
        <w:rPr>
          <w:rFonts w:ascii="Arial" w:hAnsi="Arial" w:cs="Arial"/>
          <w:b/>
          <w:i/>
          <w:sz w:val="24"/>
          <w:szCs w:val="24"/>
        </w:rPr>
        <w:t xml:space="preserve">ARTÍCULO 117.- </w:t>
      </w:r>
      <w:r w:rsidRPr="001F57DD">
        <w:rPr>
          <w:rFonts w:ascii="Arial" w:hAnsi="Arial" w:cs="Arial"/>
          <w:i/>
          <w:sz w:val="24"/>
          <w:szCs w:val="24"/>
        </w:rPr>
        <w:t xml:space="preserve">Para la prevención y control de la contaminación del agua se considerarán los siguientes criterios: </w:t>
      </w:r>
    </w:p>
    <w:p w:rsidR="00502B94" w:rsidRPr="001F57DD" w:rsidRDefault="00502B94" w:rsidP="003A4A15">
      <w:pPr>
        <w:spacing w:line="360" w:lineRule="auto"/>
        <w:jc w:val="both"/>
        <w:rPr>
          <w:rFonts w:ascii="Arial" w:hAnsi="Arial" w:cs="Arial"/>
          <w:i/>
          <w:sz w:val="24"/>
          <w:szCs w:val="24"/>
        </w:rPr>
      </w:pPr>
      <w:r w:rsidRPr="001F57DD">
        <w:rPr>
          <w:rFonts w:ascii="Arial" w:hAnsi="Arial" w:cs="Arial"/>
          <w:b/>
          <w:i/>
          <w:sz w:val="24"/>
          <w:szCs w:val="24"/>
        </w:rPr>
        <w:t xml:space="preserve">IV. </w:t>
      </w:r>
      <w:r w:rsidRPr="001F57DD">
        <w:rPr>
          <w:rFonts w:ascii="Arial" w:hAnsi="Arial" w:cs="Arial"/>
          <w:i/>
          <w:sz w:val="24"/>
          <w:szCs w:val="24"/>
        </w:rPr>
        <w:t>Las aguas residuales de origen urbano deben recibir tratamiento previo a su descarga en ríos, cuencas, vasos, aguas marinas y demás depósitos o corrientes de agua, incluyendo las aguas del subsuelo.</w:t>
      </w:r>
    </w:p>
    <w:p w:rsidR="000C4983" w:rsidRPr="001F57DD" w:rsidRDefault="000C4983" w:rsidP="000C4983">
      <w:pPr>
        <w:spacing w:line="360" w:lineRule="auto"/>
        <w:jc w:val="both"/>
        <w:rPr>
          <w:rFonts w:ascii="Arial" w:hAnsi="Arial" w:cs="Arial"/>
          <w:i/>
          <w:sz w:val="24"/>
          <w:szCs w:val="24"/>
        </w:rPr>
      </w:pPr>
      <w:r w:rsidRPr="001F57DD">
        <w:rPr>
          <w:rFonts w:ascii="Arial" w:hAnsi="Arial" w:cs="Arial"/>
          <w:b/>
          <w:i/>
          <w:sz w:val="24"/>
          <w:szCs w:val="24"/>
        </w:rPr>
        <w:t>ARTÍCULO 118.-</w:t>
      </w:r>
      <w:r w:rsidRPr="001F57DD">
        <w:rPr>
          <w:rFonts w:ascii="Arial" w:hAnsi="Arial" w:cs="Arial"/>
          <w:i/>
          <w:sz w:val="24"/>
          <w:szCs w:val="24"/>
        </w:rPr>
        <w:t xml:space="preserve"> Los criterios para la prevención y control de la contaminación del agua serán considerados en:  </w:t>
      </w:r>
    </w:p>
    <w:p w:rsidR="00502B94" w:rsidRPr="001F57DD" w:rsidRDefault="000C4983" w:rsidP="000C4983">
      <w:pPr>
        <w:spacing w:line="360" w:lineRule="auto"/>
        <w:jc w:val="both"/>
        <w:rPr>
          <w:rFonts w:ascii="Arial" w:hAnsi="Arial" w:cs="Arial"/>
          <w:i/>
          <w:sz w:val="24"/>
          <w:szCs w:val="24"/>
        </w:rPr>
      </w:pPr>
      <w:r w:rsidRPr="001F57DD">
        <w:rPr>
          <w:rFonts w:ascii="Arial" w:hAnsi="Arial" w:cs="Arial"/>
          <w:b/>
          <w:i/>
          <w:sz w:val="24"/>
          <w:szCs w:val="24"/>
        </w:rPr>
        <w:t>I.-</w:t>
      </w:r>
      <w:r w:rsidRPr="001F57DD">
        <w:rPr>
          <w:rFonts w:ascii="Arial" w:hAnsi="Arial" w:cs="Arial"/>
          <w:i/>
          <w:sz w:val="24"/>
          <w:szCs w:val="24"/>
        </w:rPr>
        <w:t xml:space="preserve"> La expedición de normas oficiales mexicanas para el uso, tratamiento y disposición de aguas residuales, para evitar riesgos y daños a la salud pública</w:t>
      </w:r>
    </w:p>
    <w:p w:rsidR="000C4983" w:rsidRPr="001F57DD" w:rsidRDefault="000C4983" w:rsidP="000C4983">
      <w:pPr>
        <w:spacing w:line="360" w:lineRule="auto"/>
        <w:jc w:val="both"/>
        <w:rPr>
          <w:rFonts w:ascii="Arial" w:hAnsi="Arial" w:cs="Arial"/>
          <w:i/>
          <w:sz w:val="24"/>
          <w:szCs w:val="24"/>
        </w:rPr>
      </w:pPr>
      <w:r w:rsidRPr="001F57DD">
        <w:rPr>
          <w:rFonts w:ascii="Arial" w:hAnsi="Arial" w:cs="Arial"/>
          <w:b/>
          <w:i/>
          <w:sz w:val="24"/>
          <w:szCs w:val="24"/>
        </w:rPr>
        <w:t>II.-</w:t>
      </w:r>
      <w:r w:rsidRPr="001F57DD">
        <w:rPr>
          <w:rFonts w:ascii="Arial" w:hAnsi="Arial" w:cs="Arial"/>
          <w:i/>
          <w:sz w:val="24"/>
          <w:szCs w:val="24"/>
        </w:rPr>
        <w:t xml:space="preserve"> La formulación de las normas oficiales mexicanas que deberá satisfacer el tratamiento del agua para el uso y consumo humano, así como para la infiltración y descarga de aguas residuales en cuerpos receptores considerados aguas nacionales.</w:t>
      </w:r>
    </w:p>
    <w:p w:rsidR="00F94DB6" w:rsidRPr="001F57DD" w:rsidRDefault="00F94DB6" w:rsidP="00F94DB6">
      <w:pPr>
        <w:spacing w:line="360" w:lineRule="auto"/>
        <w:jc w:val="both"/>
        <w:rPr>
          <w:rFonts w:ascii="Arial" w:hAnsi="Arial" w:cs="Arial"/>
          <w:i/>
          <w:sz w:val="24"/>
          <w:szCs w:val="24"/>
        </w:rPr>
      </w:pPr>
      <w:r w:rsidRPr="001F57DD">
        <w:rPr>
          <w:rFonts w:ascii="Arial" w:hAnsi="Arial" w:cs="Arial"/>
          <w:b/>
          <w:i/>
          <w:sz w:val="24"/>
          <w:szCs w:val="24"/>
        </w:rPr>
        <w:lastRenderedPageBreak/>
        <w:t>ARTÍCULO 119 BIS.-</w:t>
      </w:r>
      <w:r w:rsidRPr="001F57DD">
        <w:rPr>
          <w:rFonts w:ascii="Arial" w:hAnsi="Arial" w:cs="Arial"/>
          <w:i/>
          <w:sz w:val="24"/>
          <w:szCs w:val="24"/>
        </w:rPr>
        <w:t xml:space="preserve"> En materia de prevención y control de la contaminación del agua, corresponde a los gobiernos de los Estados y de los Municipios, por sí o a través de sus organismos públicos que administren el agua, así como al del Distrito Federal, de conformidad con la distribución de competencias establecida en esta Ley y conforme lo dispongan sus leyes locales en la materia:  </w:t>
      </w:r>
    </w:p>
    <w:p w:rsidR="000C4983" w:rsidRPr="001F57DD" w:rsidRDefault="00F94DB6" w:rsidP="00F94DB6">
      <w:pPr>
        <w:spacing w:line="360" w:lineRule="auto"/>
        <w:jc w:val="both"/>
        <w:rPr>
          <w:rFonts w:ascii="Arial" w:hAnsi="Arial" w:cs="Arial"/>
          <w:i/>
          <w:sz w:val="24"/>
          <w:szCs w:val="24"/>
        </w:rPr>
      </w:pPr>
      <w:r w:rsidRPr="001F57DD">
        <w:rPr>
          <w:rFonts w:ascii="Arial" w:hAnsi="Arial" w:cs="Arial"/>
          <w:b/>
          <w:i/>
          <w:sz w:val="24"/>
          <w:szCs w:val="24"/>
        </w:rPr>
        <w:t>I.-</w:t>
      </w:r>
      <w:r w:rsidRPr="001F57DD">
        <w:rPr>
          <w:rFonts w:ascii="Arial" w:hAnsi="Arial" w:cs="Arial"/>
          <w:i/>
          <w:sz w:val="24"/>
          <w:szCs w:val="24"/>
        </w:rPr>
        <w:t xml:space="preserve"> El control de las descargas de aguas residuales a los sistemas de drenaje y alcantarillad.</w:t>
      </w:r>
    </w:p>
    <w:p w:rsidR="00F94DB6" w:rsidRPr="001F57DD" w:rsidRDefault="00F829C3" w:rsidP="00F94DB6">
      <w:pPr>
        <w:spacing w:line="360" w:lineRule="auto"/>
        <w:jc w:val="both"/>
        <w:rPr>
          <w:rFonts w:ascii="Arial" w:hAnsi="Arial" w:cs="Arial"/>
          <w:sz w:val="24"/>
          <w:szCs w:val="24"/>
        </w:rPr>
      </w:pPr>
      <w:r w:rsidRPr="001F57DD">
        <w:rPr>
          <w:rFonts w:ascii="Arial" w:hAnsi="Arial" w:cs="Arial"/>
          <w:b/>
          <w:i/>
          <w:sz w:val="24"/>
          <w:szCs w:val="24"/>
        </w:rPr>
        <w:t>ARTÍCULO 128.-</w:t>
      </w:r>
      <w:r w:rsidRPr="001F57DD">
        <w:rPr>
          <w:rFonts w:ascii="Arial" w:hAnsi="Arial" w:cs="Arial"/>
          <w:i/>
          <w:sz w:val="24"/>
          <w:szCs w:val="24"/>
        </w:rPr>
        <w:t xml:space="preserve"> Las aguas residuales provenientes de los sistemas de drenaje y alcantarillado urbano, podrán utilizarse en la industria y en la agricultura, si se someten en los casos que se requiera, al tratamiento que cumpla con las normas oficiales mexicanas emitidas por la Secretaría, y en su caso, por la  Secretaría de Salud.</w:t>
      </w:r>
      <w:sdt>
        <w:sdtPr>
          <w:rPr>
            <w:rFonts w:ascii="Arial" w:hAnsi="Arial" w:cs="Arial"/>
            <w:i/>
            <w:sz w:val="24"/>
            <w:szCs w:val="24"/>
          </w:rPr>
          <w:id w:val="-2064404063"/>
          <w:citation/>
        </w:sdtPr>
        <w:sdtEndPr/>
        <w:sdtContent>
          <w:r w:rsidR="001F57DD">
            <w:rPr>
              <w:rFonts w:ascii="Arial" w:hAnsi="Arial" w:cs="Arial"/>
              <w:i/>
              <w:sz w:val="24"/>
              <w:szCs w:val="24"/>
            </w:rPr>
            <w:fldChar w:fldCharType="begin"/>
          </w:r>
          <w:r w:rsidR="001F57DD">
            <w:rPr>
              <w:rFonts w:ascii="Arial" w:hAnsi="Arial" w:cs="Arial"/>
              <w:sz w:val="24"/>
              <w:szCs w:val="24"/>
            </w:rPr>
            <w:instrText xml:space="preserve">CITATION CÁM88 \p 61-64 \l 2058 </w:instrText>
          </w:r>
          <w:r w:rsidR="001F57DD">
            <w:rPr>
              <w:rFonts w:ascii="Arial" w:hAnsi="Arial" w:cs="Arial"/>
              <w:i/>
              <w:sz w:val="24"/>
              <w:szCs w:val="24"/>
            </w:rPr>
            <w:fldChar w:fldCharType="separate"/>
          </w:r>
          <w:r w:rsidR="001F57DD">
            <w:rPr>
              <w:rFonts w:ascii="Arial" w:hAnsi="Arial" w:cs="Arial"/>
              <w:noProof/>
              <w:sz w:val="24"/>
              <w:szCs w:val="24"/>
            </w:rPr>
            <w:t xml:space="preserve"> </w:t>
          </w:r>
          <w:r w:rsidR="001F57DD" w:rsidRPr="001F57DD">
            <w:rPr>
              <w:rFonts w:ascii="Arial" w:hAnsi="Arial" w:cs="Arial"/>
              <w:noProof/>
              <w:sz w:val="24"/>
              <w:szCs w:val="24"/>
            </w:rPr>
            <w:t>(UNIÓN, 1988, págs. 61-64)</w:t>
          </w:r>
          <w:r w:rsidR="001F57DD">
            <w:rPr>
              <w:rFonts w:ascii="Arial" w:hAnsi="Arial" w:cs="Arial"/>
              <w:i/>
              <w:sz w:val="24"/>
              <w:szCs w:val="24"/>
            </w:rPr>
            <w:fldChar w:fldCharType="end"/>
          </w:r>
        </w:sdtContent>
      </w:sdt>
    </w:p>
    <w:p w:rsidR="00F94DB6" w:rsidRPr="00502B94" w:rsidRDefault="00F829C3" w:rsidP="00F94DB6">
      <w:pPr>
        <w:spacing w:line="360" w:lineRule="auto"/>
        <w:jc w:val="both"/>
        <w:rPr>
          <w:rFonts w:ascii="Arial" w:hAnsi="Arial" w:cs="Arial"/>
          <w:sz w:val="24"/>
          <w:szCs w:val="24"/>
        </w:rPr>
      </w:pPr>
      <w:r>
        <w:rPr>
          <w:rFonts w:ascii="Arial" w:hAnsi="Arial" w:cs="Arial"/>
          <w:sz w:val="24"/>
          <w:szCs w:val="24"/>
        </w:rPr>
        <w:t>En los artículos antes mencionados nos hablan de la prevención, control de las aguas residuales en los cuales nos dicen que el municipio o estados están obligados a brindar este servicio ya sea por parte de ellos o que contraten a particulares para que se realicen estos trabajos.</w:t>
      </w:r>
    </w:p>
    <w:p w:rsidR="00F829C3" w:rsidRDefault="00F829C3" w:rsidP="00A364E6">
      <w:pPr>
        <w:spacing w:line="360" w:lineRule="auto"/>
        <w:jc w:val="both"/>
        <w:rPr>
          <w:rFonts w:ascii="Arial" w:hAnsi="Arial" w:cs="Arial"/>
          <w:b/>
          <w:sz w:val="24"/>
          <w:szCs w:val="24"/>
        </w:rPr>
      </w:pPr>
      <w:r w:rsidRPr="00F829C3">
        <w:rPr>
          <w:rFonts w:ascii="Arial" w:hAnsi="Arial" w:cs="Arial"/>
          <w:b/>
          <w:sz w:val="24"/>
          <w:szCs w:val="24"/>
        </w:rPr>
        <w:t>CAPÍTULO IV</w:t>
      </w:r>
      <w:r>
        <w:rPr>
          <w:rFonts w:ascii="Arial" w:hAnsi="Arial" w:cs="Arial"/>
          <w:b/>
          <w:sz w:val="24"/>
          <w:szCs w:val="24"/>
        </w:rPr>
        <w:t>:</w:t>
      </w:r>
    </w:p>
    <w:p w:rsidR="00F829C3" w:rsidRDefault="00F829C3" w:rsidP="00A364E6">
      <w:pPr>
        <w:spacing w:line="360" w:lineRule="auto"/>
        <w:jc w:val="both"/>
        <w:rPr>
          <w:rFonts w:ascii="Arial" w:hAnsi="Arial" w:cs="Arial"/>
          <w:b/>
          <w:sz w:val="24"/>
          <w:szCs w:val="24"/>
        </w:rPr>
      </w:pPr>
      <w:r w:rsidRPr="00F829C3">
        <w:rPr>
          <w:rFonts w:ascii="Arial" w:hAnsi="Arial" w:cs="Arial"/>
          <w:b/>
          <w:sz w:val="24"/>
          <w:szCs w:val="24"/>
        </w:rPr>
        <w:t xml:space="preserve"> Prevención y Control de la Contaminación del Suelo</w:t>
      </w:r>
    </w:p>
    <w:p w:rsidR="00F829C3" w:rsidRDefault="00F829C3" w:rsidP="00A364E6">
      <w:pPr>
        <w:spacing w:line="360" w:lineRule="auto"/>
        <w:jc w:val="both"/>
        <w:rPr>
          <w:rFonts w:ascii="Arial" w:hAnsi="Arial" w:cs="Arial"/>
          <w:sz w:val="24"/>
          <w:szCs w:val="24"/>
        </w:rPr>
      </w:pPr>
      <w:r w:rsidRPr="00F829C3">
        <w:rPr>
          <w:rFonts w:ascii="Arial" w:hAnsi="Arial" w:cs="Arial"/>
          <w:b/>
          <w:sz w:val="24"/>
          <w:szCs w:val="24"/>
        </w:rPr>
        <w:t xml:space="preserve">ARTÍCULO 137.- </w:t>
      </w:r>
      <w:r w:rsidRPr="00F829C3">
        <w:rPr>
          <w:rFonts w:ascii="Arial" w:hAnsi="Arial" w:cs="Arial"/>
          <w:sz w:val="24"/>
          <w:szCs w:val="24"/>
        </w:rPr>
        <w:t xml:space="preserve">Queda sujeto a la autorización de los Municipios o del Distrito Federal, conforme a sus leyes locales en la materia y a las normas oficiales mexicanas que resulten aplicables, el funcionamiento de los sistemas de recolección, almacenamiento, transporte, alojamiento, </w:t>
      </w:r>
      <w:r w:rsidR="00F54809" w:rsidRPr="00F829C3">
        <w:rPr>
          <w:rFonts w:ascii="Arial" w:hAnsi="Arial" w:cs="Arial"/>
          <w:sz w:val="24"/>
          <w:szCs w:val="24"/>
        </w:rPr>
        <w:t>reúso</w:t>
      </w:r>
      <w:r w:rsidRPr="00F829C3">
        <w:rPr>
          <w:rFonts w:ascii="Arial" w:hAnsi="Arial" w:cs="Arial"/>
          <w:sz w:val="24"/>
          <w:szCs w:val="24"/>
        </w:rPr>
        <w:t>, tratamiento y disposición final de residuos sólidos municipales</w:t>
      </w:r>
      <w:r>
        <w:rPr>
          <w:rFonts w:ascii="Arial" w:hAnsi="Arial" w:cs="Arial"/>
          <w:sz w:val="24"/>
          <w:szCs w:val="24"/>
        </w:rPr>
        <w:t>.</w:t>
      </w:r>
    </w:p>
    <w:p w:rsidR="00A364E6" w:rsidRDefault="00A364E6" w:rsidP="00A364E6">
      <w:pPr>
        <w:spacing w:line="360" w:lineRule="auto"/>
        <w:jc w:val="both"/>
        <w:rPr>
          <w:rFonts w:ascii="Arial" w:hAnsi="Arial" w:cs="Arial"/>
          <w:sz w:val="24"/>
          <w:szCs w:val="24"/>
        </w:rPr>
      </w:pPr>
      <w:r w:rsidRPr="00A364E6">
        <w:rPr>
          <w:rFonts w:ascii="Arial" w:hAnsi="Arial" w:cs="Arial"/>
          <w:b/>
          <w:sz w:val="24"/>
          <w:szCs w:val="24"/>
        </w:rPr>
        <w:t>ARTÍCULO 139.-</w:t>
      </w:r>
      <w:r w:rsidRPr="00A364E6">
        <w:rPr>
          <w:rFonts w:ascii="Arial" w:hAnsi="Arial" w:cs="Arial"/>
          <w:sz w:val="24"/>
          <w:szCs w:val="24"/>
        </w:rPr>
        <w:t xml:space="preserve"> Toda descarga, depósito o infiltración de sustancias o materiales contaminantes en los suelos se sujetará a lo que disponga esta Ley, la Ley de Aguas Nacionales, sus disposiciones reglamentarias y las normas oficiales mexicanas que para tal efecto expida la Secretaría.</w:t>
      </w:r>
      <w:sdt>
        <w:sdtPr>
          <w:rPr>
            <w:rFonts w:ascii="Arial" w:hAnsi="Arial" w:cs="Arial"/>
            <w:sz w:val="24"/>
            <w:szCs w:val="24"/>
          </w:rPr>
          <w:id w:val="655194881"/>
          <w:citation/>
        </w:sdtPr>
        <w:sdtEndPr/>
        <w:sdtContent>
          <w:r w:rsidR="001F57DD">
            <w:rPr>
              <w:rFonts w:ascii="Arial" w:hAnsi="Arial" w:cs="Arial"/>
              <w:sz w:val="24"/>
              <w:szCs w:val="24"/>
            </w:rPr>
            <w:fldChar w:fldCharType="begin"/>
          </w:r>
          <w:r w:rsidR="001F57DD">
            <w:rPr>
              <w:rFonts w:ascii="Arial" w:hAnsi="Arial" w:cs="Arial"/>
              <w:sz w:val="24"/>
              <w:szCs w:val="24"/>
            </w:rPr>
            <w:instrText xml:space="preserve">CITATION CÁM88 \p 65-66 \l 2058 </w:instrText>
          </w:r>
          <w:r w:rsidR="001F57DD">
            <w:rPr>
              <w:rFonts w:ascii="Arial" w:hAnsi="Arial" w:cs="Arial"/>
              <w:sz w:val="24"/>
              <w:szCs w:val="24"/>
            </w:rPr>
            <w:fldChar w:fldCharType="separate"/>
          </w:r>
          <w:r w:rsidR="001F57DD">
            <w:rPr>
              <w:rFonts w:ascii="Arial" w:hAnsi="Arial" w:cs="Arial"/>
              <w:noProof/>
              <w:sz w:val="24"/>
              <w:szCs w:val="24"/>
            </w:rPr>
            <w:t xml:space="preserve"> </w:t>
          </w:r>
          <w:r w:rsidR="001F57DD" w:rsidRPr="001F57DD">
            <w:rPr>
              <w:rFonts w:ascii="Arial" w:hAnsi="Arial" w:cs="Arial"/>
              <w:noProof/>
              <w:sz w:val="24"/>
              <w:szCs w:val="24"/>
            </w:rPr>
            <w:t>(UNIÓN, 1988, págs. 65-66)</w:t>
          </w:r>
          <w:r w:rsidR="001F57DD">
            <w:rPr>
              <w:rFonts w:ascii="Arial" w:hAnsi="Arial" w:cs="Arial"/>
              <w:sz w:val="24"/>
              <w:szCs w:val="24"/>
            </w:rPr>
            <w:fldChar w:fldCharType="end"/>
          </w:r>
        </w:sdtContent>
      </w:sdt>
      <w:r w:rsidR="002E6C6F">
        <w:rPr>
          <w:rFonts w:ascii="Arial" w:hAnsi="Arial" w:cs="Arial"/>
          <w:sz w:val="24"/>
          <w:szCs w:val="24"/>
        </w:rPr>
        <w:t xml:space="preserve"> </w:t>
      </w:r>
    </w:p>
    <w:p w:rsidR="001559CC" w:rsidRDefault="001F57DD" w:rsidP="00A364E6">
      <w:pPr>
        <w:spacing w:line="360" w:lineRule="auto"/>
        <w:jc w:val="both"/>
        <w:rPr>
          <w:rFonts w:ascii="Arial" w:hAnsi="Arial" w:cs="Arial"/>
          <w:sz w:val="24"/>
          <w:szCs w:val="24"/>
        </w:rPr>
      </w:pPr>
      <w:r>
        <w:rPr>
          <w:rFonts w:ascii="Arial" w:hAnsi="Arial" w:cs="Arial"/>
          <w:sz w:val="24"/>
          <w:szCs w:val="24"/>
        </w:rPr>
        <w:lastRenderedPageBreak/>
        <w:t xml:space="preserve">En estos artículos nos da a conocer la </w:t>
      </w:r>
      <w:r w:rsidR="00F54809">
        <w:rPr>
          <w:rFonts w:ascii="Arial" w:hAnsi="Arial" w:cs="Arial"/>
          <w:sz w:val="24"/>
          <w:szCs w:val="24"/>
        </w:rPr>
        <w:t>LGEEPA que es lo que debe de realizar en caso de prevención y control de las aguas residuales, desde su recolección hasta llegar a su reúso el cual estará bajo las normas de salud en caso de ser utilizadas en uso doméstico.</w:t>
      </w:r>
      <w:sdt>
        <w:sdtPr>
          <w:rPr>
            <w:rFonts w:ascii="Arial" w:hAnsi="Arial" w:cs="Arial"/>
            <w:sz w:val="24"/>
            <w:szCs w:val="24"/>
          </w:rPr>
          <w:id w:val="54599063"/>
          <w:citation/>
        </w:sdtPr>
        <w:sdtEndPr/>
        <w:sdtContent>
          <w:r w:rsidR="001559CC">
            <w:rPr>
              <w:rFonts w:ascii="Arial" w:hAnsi="Arial" w:cs="Arial"/>
              <w:sz w:val="24"/>
              <w:szCs w:val="24"/>
            </w:rPr>
            <w:fldChar w:fldCharType="begin"/>
          </w:r>
          <w:r w:rsidR="001559CC">
            <w:rPr>
              <w:rFonts w:ascii="Arial" w:hAnsi="Arial" w:cs="Arial"/>
              <w:sz w:val="24"/>
              <w:szCs w:val="24"/>
            </w:rPr>
            <w:instrText xml:space="preserve">CITATION CÁM88 \p 66 \l 2058 </w:instrText>
          </w:r>
          <w:r w:rsidR="001559CC">
            <w:rPr>
              <w:rFonts w:ascii="Arial" w:hAnsi="Arial" w:cs="Arial"/>
              <w:sz w:val="24"/>
              <w:szCs w:val="24"/>
            </w:rPr>
            <w:fldChar w:fldCharType="separate"/>
          </w:r>
          <w:r w:rsidR="001559CC">
            <w:rPr>
              <w:rFonts w:ascii="Arial" w:hAnsi="Arial" w:cs="Arial"/>
              <w:noProof/>
              <w:sz w:val="24"/>
              <w:szCs w:val="24"/>
            </w:rPr>
            <w:t xml:space="preserve"> </w:t>
          </w:r>
          <w:r w:rsidR="001559CC" w:rsidRPr="001559CC">
            <w:rPr>
              <w:rFonts w:ascii="Arial" w:hAnsi="Arial" w:cs="Arial"/>
              <w:noProof/>
              <w:sz w:val="24"/>
              <w:szCs w:val="24"/>
            </w:rPr>
            <w:t>(UNIÓN, 1988, pág. 66)</w:t>
          </w:r>
          <w:r w:rsidR="001559CC">
            <w:rPr>
              <w:rFonts w:ascii="Arial" w:hAnsi="Arial" w:cs="Arial"/>
              <w:sz w:val="24"/>
              <w:szCs w:val="24"/>
            </w:rPr>
            <w:fldChar w:fldCharType="end"/>
          </w:r>
        </w:sdtContent>
      </w:sdt>
    </w:p>
    <w:p w:rsidR="001F57DD" w:rsidRDefault="00F54809" w:rsidP="00A364E6">
      <w:pPr>
        <w:spacing w:line="360" w:lineRule="auto"/>
        <w:jc w:val="both"/>
        <w:rPr>
          <w:rFonts w:ascii="Arial" w:hAnsi="Arial" w:cs="Arial"/>
          <w:sz w:val="24"/>
          <w:szCs w:val="24"/>
        </w:rPr>
      </w:pPr>
      <w:r>
        <w:rPr>
          <w:rFonts w:ascii="Arial" w:hAnsi="Arial" w:cs="Arial"/>
          <w:sz w:val="24"/>
          <w:szCs w:val="24"/>
        </w:rPr>
        <w:t xml:space="preserve"> </w:t>
      </w:r>
    </w:p>
    <w:p w:rsidR="0005196F" w:rsidRPr="0005196F" w:rsidRDefault="00A1627B" w:rsidP="00F54809">
      <w:pPr>
        <w:pStyle w:val="Prrafodelista"/>
        <w:numPr>
          <w:ilvl w:val="1"/>
          <w:numId w:val="39"/>
        </w:numPr>
        <w:spacing w:line="360" w:lineRule="auto"/>
        <w:jc w:val="both"/>
        <w:rPr>
          <w:rFonts w:ascii="Arial" w:hAnsi="Arial" w:cs="Arial"/>
          <w:b/>
          <w:sz w:val="24"/>
          <w:szCs w:val="24"/>
        </w:rPr>
      </w:pPr>
      <w:r>
        <w:rPr>
          <w:rFonts w:ascii="Arial" w:hAnsi="Arial" w:cs="Arial"/>
          <w:b/>
          <w:sz w:val="24"/>
          <w:szCs w:val="24"/>
        </w:rPr>
        <w:t>NORMAS SEMARNAT PARA AGUAS RESIDUALES</w:t>
      </w:r>
    </w:p>
    <w:p w:rsidR="007D2B17" w:rsidRDefault="0005196F" w:rsidP="00C41CC4">
      <w:pPr>
        <w:spacing w:line="360" w:lineRule="auto"/>
        <w:jc w:val="both"/>
        <w:rPr>
          <w:rFonts w:ascii="Arial" w:hAnsi="Arial" w:cs="Arial"/>
          <w:sz w:val="24"/>
          <w:szCs w:val="24"/>
        </w:rPr>
      </w:pPr>
      <w:r w:rsidRPr="0005196F">
        <w:rPr>
          <w:rFonts w:ascii="Arial" w:hAnsi="Arial" w:cs="Arial"/>
          <w:b/>
          <w:sz w:val="24"/>
          <w:szCs w:val="24"/>
        </w:rPr>
        <w:t>NORMA OFICIAL MEXICANA NOM-001-SEMARNAT-1996,</w:t>
      </w:r>
      <w:r w:rsidR="00514148" w:rsidRPr="00514148">
        <w:rPr>
          <w:rFonts w:ascii="Arial" w:hAnsi="Arial" w:cs="Arial"/>
          <w:sz w:val="24"/>
          <w:szCs w:val="24"/>
        </w:rPr>
        <w:t xml:space="preserve"> que establece los límites máximos permisibles de contaminantes en las descargas de aguas residuales en aguas y bienes nacionales</w:t>
      </w:r>
      <w:r w:rsidR="00514148">
        <w:rPr>
          <w:rFonts w:ascii="Arial" w:hAnsi="Arial" w:cs="Arial"/>
          <w:sz w:val="24"/>
          <w:szCs w:val="24"/>
        </w:rPr>
        <w:t>.</w:t>
      </w:r>
    </w:p>
    <w:p w:rsidR="007D2B17" w:rsidRPr="007D2B17" w:rsidRDefault="007D2B17" w:rsidP="007D2B17">
      <w:pPr>
        <w:autoSpaceDE w:val="0"/>
        <w:autoSpaceDN w:val="0"/>
        <w:adjustRightInd w:val="0"/>
        <w:spacing w:after="0" w:line="360" w:lineRule="auto"/>
        <w:jc w:val="both"/>
        <w:rPr>
          <w:rFonts w:ascii="Arial" w:hAnsi="Arial" w:cs="Arial"/>
          <w:b/>
          <w:bCs/>
          <w:sz w:val="24"/>
          <w:szCs w:val="24"/>
        </w:rPr>
      </w:pPr>
      <w:r w:rsidRPr="007D2B17">
        <w:rPr>
          <w:rFonts w:ascii="Arial" w:hAnsi="Arial" w:cs="Arial"/>
          <w:b/>
          <w:bCs/>
          <w:sz w:val="24"/>
          <w:szCs w:val="24"/>
        </w:rPr>
        <w:t>3.7 Condiciones particulares de descarga</w:t>
      </w:r>
    </w:p>
    <w:p w:rsidR="007D2B17" w:rsidRPr="007D2B17" w:rsidRDefault="007D2B17" w:rsidP="007D2B17">
      <w:pPr>
        <w:autoSpaceDE w:val="0"/>
        <w:autoSpaceDN w:val="0"/>
        <w:adjustRightInd w:val="0"/>
        <w:spacing w:after="0" w:line="360" w:lineRule="auto"/>
        <w:jc w:val="both"/>
        <w:rPr>
          <w:rFonts w:ascii="Arial" w:hAnsi="Arial" w:cs="Arial"/>
          <w:sz w:val="24"/>
          <w:szCs w:val="24"/>
        </w:rPr>
      </w:pPr>
      <w:r w:rsidRPr="007D2B17">
        <w:rPr>
          <w:rFonts w:ascii="Arial" w:hAnsi="Arial" w:cs="Arial"/>
          <w:sz w:val="24"/>
          <w:szCs w:val="24"/>
        </w:rPr>
        <w:t>El conjunto de parámetros físicos, químicos y biológicos y de sus niveles máximos permitidos</w:t>
      </w:r>
      <w:r w:rsidRPr="007D2B17">
        <w:rPr>
          <w:rFonts w:ascii="Arial" w:hAnsi="Arial" w:cs="Arial"/>
          <w:sz w:val="24"/>
          <w:szCs w:val="24"/>
        </w:rPr>
        <w:t xml:space="preserve"> </w:t>
      </w:r>
      <w:r w:rsidRPr="007D2B17">
        <w:rPr>
          <w:rFonts w:ascii="Arial" w:hAnsi="Arial" w:cs="Arial"/>
          <w:sz w:val="24"/>
          <w:szCs w:val="24"/>
        </w:rPr>
        <w:t>en las descargas de agua residual, determinados por la Comisión Nacional del Agua para el</w:t>
      </w:r>
      <w:r w:rsidRPr="007D2B17">
        <w:rPr>
          <w:rFonts w:ascii="Arial" w:hAnsi="Arial" w:cs="Arial"/>
          <w:sz w:val="24"/>
          <w:szCs w:val="24"/>
        </w:rPr>
        <w:t xml:space="preserve"> </w:t>
      </w:r>
      <w:r w:rsidRPr="007D2B17">
        <w:rPr>
          <w:rFonts w:ascii="Arial" w:hAnsi="Arial" w:cs="Arial"/>
          <w:sz w:val="24"/>
          <w:szCs w:val="24"/>
        </w:rPr>
        <w:t>responsable o grupo de responsables de la descarga o para un cuerpo receptor específico,</w:t>
      </w:r>
      <w:r w:rsidRPr="007D2B17">
        <w:rPr>
          <w:rFonts w:ascii="Arial" w:hAnsi="Arial" w:cs="Arial"/>
          <w:sz w:val="24"/>
          <w:szCs w:val="24"/>
        </w:rPr>
        <w:t xml:space="preserve"> </w:t>
      </w:r>
      <w:r w:rsidRPr="007D2B17">
        <w:rPr>
          <w:rFonts w:ascii="Arial" w:hAnsi="Arial" w:cs="Arial"/>
          <w:sz w:val="24"/>
          <w:szCs w:val="24"/>
        </w:rPr>
        <w:t>con el fin de preservar y controlar la calidad de las aguas conforme a la Ley de Aguas</w:t>
      </w:r>
      <w:r w:rsidRPr="007D2B17">
        <w:rPr>
          <w:rFonts w:ascii="Arial" w:hAnsi="Arial" w:cs="Arial"/>
          <w:sz w:val="24"/>
          <w:szCs w:val="24"/>
        </w:rPr>
        <w:t xml:space="preserve"> </w:t>
      </w:r>
      <w:r w:rsidRPr="007D2B17">
        <w:rPr>
          <w:rFonts w:ascii="Arial" w:hAnsi="Arial" w:cs="Arial"/>
          <w:sz w:val="24"/>
          <w:szCs w:val="24"/>
        </w:rPr>
        <w:t>Nacionales y su Reglamento.</w:t>
      </w:r>
    </w:p>
    <w:p w:rsidR="007D2B17" w:rsidRPr="007D2B17" w:rsidRDefault="007D2B17" w:rsidP="007D2B17">
      <w:pPr>
        <w:autoSpaceDE w:val="0"/>
        <w:autoSpaceDN w:val="0"/>
        <w:adjustRightInd w:val="0"/>
        <w:spacing w:after="0" w:line="360" w:lineRule="auto"/>
        <w:jc w:val="both"/>
        <w:rPr>
          <w:rFonts w:ascii="Arial" w:hAnsi="Arial" w:cs="Arial"/>
          <w:b/>
          <w:bCs/>
          <w:sz w:val="24"/>
          <w:szCs w:val="24"/>
        </w:rPr>
      </w:pPr>
      <w:r w:rsidRPr="007D2B17">
        <w:rPr>
          <w:rFonts w:ascii="Arial" w:hAnsi="Arial" w:cs="Arial"/>
          <w:b/>
          <w:bCs/>
          <w:sz w:val="24"/>
          <w:szCs w:val="24"/>
        </w:rPr>
        <w:t>3.8 Contaminantes básicos</w:t>
      </w:r>
    </w:p>
    <w:p w:rsidR="00EB372A" w:rsidRDefault="007D2B17" w:rsidP="007D2B17">
      <w:pPr>
        <w:autoSpaceDE w:val="0"/>
        <w:autoSpaceDN w:val="0"/>
        <w:adjustRightInd w:val="0"/>
        <w:spacing w:after="0" w:line="360" w:lineRule="auto"/>
        <w:jc w:val="both"/>
        <w:rPr>
          <w:rFonts w:ascii="Arial" w:hAnsi="Arial" w:cs="Arial"/>
          <w:sz w:val="24"/>
          <w:szCs w:val="24"/>
        </w:rPr>
      </w:pPr>
      <w:r w:rsidRPr="007D2B17">
        <w:rPr>
          <w:rFonts w:ascii="Arial" w:hAnsi="Arial" w:cs="Arial"/>
          <w:sz w:val="24"/>
          <w:szCs w:val="24"/>
        </w:rPr>
        <w:t>Son aquellos compuestos y parámetros que se presentan en las descargas de aguas residuales</w:t>
      </w:r>
      <w:r w:rsidRPr="007D2B17">
        <w:rPr>
          <w:rFonts w:ascii="Arial" w:hAnsi="Arial" w:cs="Arial"/>
          <w:sz w:val="24"/>
          <w:szCs w:val="24"/>
        </w:rPr>
        <w:t xml:space="preserve"> </w:t>
      </w:r>
      <w:r w:rsidRPr="007D2B17">
        <w:rPr>
          <w:rFonts w:ascii="Arial" w:hAnsi="Arial" w:cs="Arial"/>
          <w:sz w:val="24"/>
          <w:szCs w:val="24"/>
        </w:rPr>
        <w:t>y que pueden ser removidos o estabilizados mediante tratamientos convencionales. En lo</w:t>
      </w:r>
      <w:r w:rsidRPr="007D2B17">
        <w:rPr>
          <w:rFonts w:ascii="Arial" w:hAnsi="Arial" w:cs="Arial"/>
          <w:sz w:val="24"/>
          <w:szCs w:val="24"/>
        </w:rPr>
        <w:t xml:space="preserve"> </w:t>
      </w:r>
      <w:r w:rsidRPr="007D2B17">
        <w:rPr>
          <w:rFonts w:ascii="Arial" w:hAnsi="Arial" w:cs="Arial"/>
          <w:sz w:val="24"/>
          <w:szCs w:val="24"/>
        </w:rPr>
        <w:t>que corresponde a esta Norma Oficial Mexicana sólo se consideran los siguientes: grasas</w:t>
      </w:r>
      <w:r w:rsidRPr="007D2B17">
        <w:rPr>
          <w:rFonts w:ascii="Arial" w:hAnsi="Arial" w:cs="Arial"/>
          <w:sz w:val="24"/>
          <w:szCs w:val="24"/>
        </w:rPr>
        <w:t xml:space="preserve"> </w:t>
      </w:r>
      <w:r w:rsidRPr="007D2B17">
        <w:rPr>
          <w:rFonts w:ascii="Arial" w:hAnsi="Arial" w:cs="Arial"/>
          <w:sz w:val="24"/>
          <w:szCs w:val="24"/>
        </w:rPr>
        <w:t>y aceites, materia flotante, sólidos sedimentables, sólidos suspendidos totales, demanda</w:t>
      </w:r>
      <w:r w:rsidRPr="007D2B17">
        <w:rPr>
          <w:rFonts w:ascii="Arial" w:hAnsi="Arial" w:cs="Arial"/>
          <w:sz w:val="24"/>
          <w:szCs w:val="24"/>
        </w:rPr>
        <w:t xml:space="preserve"> </w:t>
      </w:r>
      <w:r w:rsidRPr="007D2B17">
        <w:rPr>
          <w:rFonts w:ascii="Arial" w:hAnsi="Arial" w:cs="Arial"/>
          <w:sz w:val="24"/>
          <w:szCs w:val="24"/>
        </w:rPr>
        <w:t xml:space="preserve">bioquímica de oxígeno5, nitrógeno total (suma de las concentraciones de nitrógeno </w:t>
      </w:r>
      <w:proofErr w:type="spellStart"/>
      <w:r w:rsidRPr="007D2B17">
        <w:rPr>
          <w:rFonts w:ascii="Arial" w:hAnsi="Arial" w:cs="Arial"/>
          <w:sz w:val="24"/>
          <w:szCs w:val="24"/>
        </w:rPr>
        <w:t>Kjeldahl</w:t>
      </w:r>
      <w:proofErr w:type="spellEnd"/>
      <w:r w:rsidRPr="007D2B17">
        <w:rPr>
          <w:rFonts w:ascii="Arial" w:hAnsi="Arial" w:cs="Arial"/>
          <w:sz w:val="24"/>
          <w:szCs w:val="24"/>
        </w:rPr>
        <w:t>,</w:t>
      </w:r>
      <w:r w:rsidRPr="007D2B17">
        <w:rPr>
          <w:rFonts w:ascii="Arial" w:hAnsi="Arial" w:cs="Arial"/>
          <w:sz w:val="24"/>
          <w:szCs w:val="24"/>
        </w:rPr>
        <w:t xml:space="preserve"> </w:t>
      </w:r>
      <w:r w:rsidRPr="007D2B17">
        <w:rPr>
          <w:rFonts w:ascii="Arial" w:hAnsi="Arial" w:cs="Arial"/>
          <w:sz w:val="24"/>
          <w:szCs w:val="24"/>
        </w:rPr>
        <w:t>de nitritos y de nitratos, expresadas como mg/litro de nitrógeno), fósforo total, temperatura</w:t>
      </w:r>
      <w:r w:rsidRPr="007D2B17">
        <w:rPr>
          <w:rFonts w:ascii="Arial" w:hAnsi="Arial" w:cs="Arial"/>
          <w:sz w:val="24"/>
          <w:szCs w:val="24"/>
        </w:rPr>
        <w:t xml:space="preserve"> </w:t>
      </w:r>
      <w:r w:rsidRPr="007D2B17">
        <w:rPr>
          <w:rFonts w:ascii="Arial" w:hAnsi="Arial" w:cs="Arial"/>
          <w:sz w:val="24"/>
          <w:szCs w:val="24"/>
        </w:rPr>
        <w:t>y pH.</w:t>
      </w:r>
      <w:sdt>
        <w:sdtPr>
          <w:rPr>
            <w:rFonts w:ascii="Arial" w:hAnsi="Arial" w:cs="Arial"/>
            <w:sz w:val="24"/>
            <w:szCs w:val="24"/>
          </w:rPr>
          <w:id w:val="930471652"/>
          <w:citation/>
        </w:sdtPr>
        <w:sdtEndPr/>
        <w:sdtContent>
          <w:r w:rsidR="001245F5" w:rsidRPr="007D2B17">
            <w:rPr>
              <w:rFonts w:ascii="Arial" w:hAnsi="Arial" w:cs="Arial"/>
              <w:sz w:val="24"/>
              <w:szCs w:val="24"/>
            </w:rPr>
            <w:fldChar w:fldCharType="begin"/>
          </w:r>
          <w:r>
            <w:rPr>
              <w:rFonts w:ascii="Arial" w:hAnsi="Arial" w:cs="Arial"/>
              <w:sz w:val="24"/>
              <w:szCs w:val="24"/>
            </w:rPr>
            <w:instrText xml:space="preserve">CITATION CON96 \p "5 y 11" \l 2058 </w:instrText>
          </w:r>
          <w:r w:rsidR="001245F5" w:rsidRPr="007D2B17">
            <w:rPr>
              <w:rFonts w:ascii="Arial" w:hAnsi="Arial" w:cs="Arial"/>
              <w:sz w:val="24"/>
              <w:szCs w:val="24"/>
            </w:rPr>
            <w:fldChar w:fldCharType="separate"/>
          </w:r>
          <w:r>
            <w:rPr>
              <w:rFonts w:ascii="Arial" w:hAnsi="Arial" w:cs="Arial"/>
              <w:noProof/>
              <w:sz w:val="24"/>
              <w:szCs w:val="24"/>
            </w:rPr>
            <w:t xml:space="preserve"> </w:t>
          </w:r>
          <w:r w:rsidRPr="007D2B17">
            <w:rPr>
              <w:rFonts w:ascii="Arial" w:hAnsi="Arial" w:cs="Arial"/>
              <w:noProof/>
              <w:sz w:val="24"/>
              <w:szCs w:val="24"/>
            </w:rPr>
            <w:t>(CONAGUA, 1996, pág. 5 y 11)</w:t>
          </w:r>
          <w:r w:rsidR="001245F5" w:rsidRPr="007D2B17">
            <w:rPr>
              <w:rFonts w:ascii="Arial" w:hAnsi="Arial" w:cs="Arial"/>
              <w:sz w:val="24"/>
              <w:szCs w:val="24"/>
            </w:rPr>
            <w:fldChar w:fldCharType="end"/>
          </w:r>
        </w:sdtContent>
      </w:sdt>
      <w:r w:rsidR="00C41CC4">
        <w:rPr>
          <w:rFonts w:ascii="Arial" w:hAnsi="Arial" w:cs="Arial"/>
          <w:sz w:val="24"/>
          <w:szCs w:val="24"/>
        </w:rPr>
        <w:t xml:space="preserve"> </w:t>
      </w:r>
    </w:p>
    <w:p w:rsidR="007E32EF" w:rsidRDefault="007E32EF" w:rsidP="007D2B17">
      <w:pPr>
        <w:autoSpaceDE w:val="0"/>
        <w:autoSpaceDN w:val="0"/>
        <w:adjustRightInd w:val="0"/>
        <w:spacing w:after="0" w:line="360" w:lineRule="auto"/>
        <w:jc w:val="both"/>
        <w:rPr>
          <w:rFonts w:ascii="Arial" w:hAnsi="Arial" w:cs="Arial"/>
          <w:sz w:val="24"/>
          <w:szCs w:val="24"/>
        </w:rPr>
      </w:pPr>
    </w:p>
    <w:p w:rsidR="007E32EF" w:rsidRDefault="0005196F" w:rsidP="00C41CC4">
      <w:pPr>
        <w:spacing w:line="360" w:lineRule="auto"/>
        <w:jc w:val="both"/>
        <w:rPr>
          <w:rFonts w:ascii="Arial" w:hAnsi="Arial" w:cs="Arial"/>
          <w:sz w:val="24"/>
          <w:szCs w:val="24"/>
        </w:rPr>
      </w:pPr>
      <w:r w:rsidRPr="0005196F">
        <w:rPr>
          <w:rFonts w:ascii="Arial" w:hAnsi="Arial" w:cs="Arial"/>
          <w:b/>
          <w:sz w:val="24"/>
          <w:szCs w:val="24"/>
        </w:rPr>
        <w:t>NORMA OFICIAL MEXICANA NOM-002-SEMARNAT-1996</w:t>
      </w:r>
      <w:r w:rsidRPr="0005196F">
        <w:rPr>
          <w:rFonts w:ascii="Arial" w:hAnsi="Arial" w:cs="Arial"/>
          <w:sz w:val="24"/>
          <w:szCs w:val="24"/>
        </w:rPr>
        <w:t>, que establece los límites máximos permisibles de contaminantes en las descargas de aguas residuales a los sistemas de alcantarillado urbano o municipal</w:t>
      </w:r>
      <w:r>
        <w:rPr>
          <w:rFonts w:ascii="Arial" w:hAnsi="Arial" w:cs="Arial"/>
          <w:sz w:val="24"/>
          <w:szCs w:val="24"/>
        </w:rPr>
        <w:t>.</w:t>
      </w:r>
    </w:p>
    <w:p w:rsidR="007E32EF" w:rsidRPr="007E32EF" w:rsidRDefault="007E32EF" w:rsidP="007E32EF">
      <w:pPr>
        <w:autoSpaceDE w:val="0"/>
        <w:autoSpaceDN w:val="0"/>
        <w:adjustRightInd w:val="0"/>
        <w:spacing w:after="0" w:line="360" w:lineRule="auto"/>
        <w:jc w:val="both"/>
        <w:rPr>
          <w:rFonts w:ascii="Arial" w:hAnsi="Arial" w:cs="Arial"/>
          <w:b/>
          <w:bCs/>
          <w:sz w:val="24"/>
          <w:szCs w:val="24"/>
        </w:rPr>
      </w:pPr>
      <w:r w:rsidRPr="007E32EF">
        <w:rPr>
          <w:rFonts w:ascii="Arial" w:hAnsi="Arial" w:cs="Arial"/>
          <w:b/>
          <w:bCs/>
          <w:sz w:val="24"/>
          <w:szCs w:val="24"/>
        </w:rPr>
        <w:lastRenderedPageBreak/>
        <w:t>3.6 Condiciones particulares para descargas al alcantarillado urbano</w:t>
      </w:r>
      <w:r w:rsidRPr="007E32EF">
        <w:rPr>
          <w:rFonts w:ascii="Arial" w:hAnsi="Arial" w:cs="Arial"/>
          <w:b/>
          <w:bCs/>
          <w:sz w:val="24"/>
          <w:szCs w:val="24"/>
        </w:rPr>
        <w:t xml:space="preserve"> </w:t>
      </w:r>
      <w:r w:rsidRPr="007E32EF">
        <w:rPr>
          <w:rFonts w:ascii="Arial" w:hAnsi="Arial" w:cs="Arial"/>
          <w:b/>
          <w:bCs/>
          <w:sz w:val="24"/>
          <w:szCs w:val="24"/>
        </w:rPr>
        <w:t>o municipal</w:t>
      </w:r>
    </w:p>
    <w:p w:rsidR="007E32EF" w:rsidRPr="007E32EF" w:rsidRDefault="007E32EF" w:rsidP="007E32EF">
      <w:pPr>
        <w:autoSpaceDE w:val="0"/>
        <w:autoSpaceDN w:val="0"/>
        <w:adjustRightInd w:val="0"/>
        <w:spacing w:after="0" w:line="360" w:lineRule="auto"/>
        <w:jc w:val="both"/>
        <w:rPr>
          <w:rFonts w:ascii="Arial" w:hAnsi="Arial" w:cs="Arial"/>
          <w:sz w:val="24"/>
          <w:szCs w:val="24"/>
        </w:rPr>
      </w:pPr>
      <w:r w:rsidRPr="007E32EF">
        <w:rPr>
          <w:rFonts w:ascii="Arial" w:hAnsi="Arial" w:cs="Arial"/>
          <w:sz w:val="24"/>
          <w:szCs w:val="24"/>
        </w:rPr>
        <w:t>El conjunto de parámetros físicos, químicos y biológicos y de sus límites máximos permisibles</w:t>
      </w:r>
      <w:r w:rsidRPr="007E32EF">
        <w:rPr>
          <w:rFonts w:ascii="Arial" w:hAnsi="Arial" w:cs="Arial"/>
          <w:sz w:val="24"/>
          <w:szCs w:val="24"/>
        </w:rPr>
        <w:t xml:space="preserve"> </w:t>
      </w:r>
      <w:r w:rsidRPr="007E32EF">
        <w:rPr>
          <w:rFonts w:ascii="Arial" w:hAnsi="Arial" w:cs="Arial"/>
          <w:sz w:val="24"/>
          <w:szCs w:val="24"/>
        </w:rPr>
        <w:t>en las descargas de aguas residuales a los sistemas de alcantarillado urbano o municipal,</w:t>
      </w:r>
      <w:r w:rsidRPr="007E32EF">
        <w:rPr>
          <w:rFonts w:ascii="Arial" w:hAnsi="Arial" w:cs="Arial"/>
          <w:sz w:val="24"/>
          <w:szCs w:val="24"/>
        </w:rPr>
        <w:t xml:space="preserve"> </w:t>
      </w:r>
      <w:r w:rsidRPr="007E32EF">
        <w:rPr>
          <w:rFonts w:ascii="Arial" w:hAnsi="Arial" w:cs="Arial"/>
          <w:sz w:val="24"/>
          <w:szCs w:val="24"/>
        </w:rPr>
        <w:t>establecidos por la autoridad competente, previo estudio técnico correspondiente, con el</w:t>
      </w:r>
      <w:r w:rsidRPr="007E32EF">
        <w:rPr>
          <w:rFonts w:ascii="Arial" w:hAnsi="Arial" w:cs="Arial"/>
          <w:sz w:val="24"/>
          <w:szCs w:val="24"/>
        </w:rPr>
        <w:t xml:space="preserve"> </w:t>
      </w:r>
      <w:r w:rsidRPr="007E32EF">
        <w:rPr>
          <w:rFonts w:ascii="Arial" w:hAnsi="Arial" w:cs="Arial"/>
          <w:sz w:val="24"/>
          <w:szCs w:val="24"/>
        </w:rPr>
        <w:t>fin de prevenir y controlar la contaminación de las aguas y bienes nacionales, así como</w:t>
      </w:r>
      <w:r w:rsidRPr="007E32EF">
        <w:rPr>
          <w:rFonts w:ascii="Arial" w:hAnsi="Arial" w:cs="Arial"/>
          <w:sz w:val="24"/>
          <w:szCs w:val="24"/>
        </w:rPr>
        <w:t xml:space="preserve"> </w:t>
      </w:r>
      <w:r w:rsidRPr="007E32EF">
        <w:rPr>
          <w:rFonts w:ascii="Arial" w:hAnsi="Arial" w:cs="Arial"/>
          <w:sz w:val="24"/>
          <w:szCs w:val="24"/>
        </w:rPr>
        <w:t>proteger la infraestructura de dichos sistemas.</w:t>
      </w:r>
    </w:p>
    <w:p w:rsidR="007E32EF" w:rsidRPr="007E32EF" w:rsidRDefault="007E32EF" w:rsidP="007E32EF">
      <w:pPr>
        <w:autoSpaceDE w:val="0"/>
        <w:autoSpaceDN w:val="0"/>
        <w:adjustRightInd w:val="0"/>
        <w:spacing w:after="0" w:line="360" w:lineRule="auto"/>
        <w:jc w:val="both"/>
        <w:rPr>
          <w:rFonts w:ascii="Arial" w:hAnsi="Arial" w:cs="Arial"/>
          <w:b/>
          <w:bCs/>
          <w:sz w:val="24"/>
          <w:szCs w:val="24"/>
        </w:rPr>
      </w:pPr>
      <w:r w:rsidRPr="007E32EF">
        <w:rPr>
          <w:rFonts w:ascii="Arial" w:hAnsi="Arial" w:cs="Arial"/>
          <w:b/>
          <w:bCs/>
          <w:sz w:val="24"/>
          <w:szCs w:val="24"/>
        </w:rPr>
        <w:t>3.7 Contaminantes</w:t>
      </w:r>
    </w:p>
    <w:p w:rsidR="0005196F" w:rsidRDefault="007E32EF" w:rsidP="007E32EF">
      <w:pPr>
        <w:autoSpaceDE w:val="0"/>
        <w:autoSpaceDN w:val="0"/>
        <w:adjustRightInd w:val="0"/>
        <w:spacing w:after="0" w:line="360" w:lineRule="auto"/>
        <w:jc w:val="both"/>
        <w:rPr>
          <w:rFonts w:ascii="Arial" w:hAnsi="Arial" w:cs="Arial"/>
          <w:sz w:val="24"/>
          <w:szCs w:val="24"/>
        </w:rPr>
      </w:pPr>
      <w:r w:rsidRPr="007E32EF">
        <w:rPr>
          <w:rFonts w:ascii="Arial" w:hAnsi="Arial" w:cs="Arial"/>
          <w:sz w:val="24"/>
          <w:szCs w:val="24"/>
        </w:rPr>
        <w:t>Son aquellos parámetros o compuestos que, en determinadas concentraciones, pueden</w:t>
      </w:r>
      <w:r w:rsidRPr="007E32EF">
        <w:rPr>
          <w:rFonts w:ascii="Arial" w:hAnsi="Arial" w:cs="Arial"/>
          <w:sz w:val="24"/>
          <w:szCs w:val="24"/>
        </w:rPr>
        <w:t xml:space="preserve"> </w:t>
      </w:r>
      <w:r w:rsidRPr="007E32EF">
        <w:rPr>
          <w:rFonts w:ascii="Arial" w:hAnsi="Arial" w:cs="Arial"/>
          <w:sz w:val="24"/>
          <w:szCs w:val="24"/>
        </w:rPr>
        <w:t>producir efectos negativos en la salud humana y en el medio ambiente, dañar la</w:t>
      </w:r>
      <w:r w:rsidRPr="007E32EF">
        <w:rPr>
          <w:rFonts w:ascii="Arial" w:hAnsi="Arial" w:cs="Arial"/>
          <w:sz w:val="24"/>
          <w:szCs w:val="24"/>
        </w:rPr>
        <w:t xml:space="preserve"> </w:t>
      </w:r>
      <w:r w:rsidRPr="007E32EF">
        <w:rPr>
          <w:rFonts w:ascii="Arial" w:hAnsi="Arial" w:cs="Arial"/>
          <w:sz w:val="24"/>
          <w:szCs w:val="24"/>
        </w:rPr>
        <w:t>infraestructura hidráulica o inhibir los procesos de tratamiento de las aguas residuales</w:t>
      </w:r>
      <w:r>
        <w:rPr>
          <w:rFonts w:ascii="SoberanaSans-Regular" w:hAnsi="SoberanaSans-Regular" w:cs="SoberanaSans-Regular"/>
          <w:sz w:val="18"/>
          <w:szCs w:val="18"/>
        </w:rPr>
        <w:t>.</w:t>
      </w:r>
      <w:sdt>
        <w:sdtPr>
          <w:rPr>
            <w:rFonts w:ascii="Arial" w:hAnsi="Arial" w:cs="Arial"/>
            <w:sz w:val="24"/>
            <w:szCs w:val="24"/>
          </w:rPr>
          <w:id w:val="-652446668"/>
          <w:citation/>
        </w:sdtPr>
        <w:sdtEndPr/>
        <w:sdtContent>
          <w:r w:rsidR="00864EDB">
            <w:rPr>
              <w:rFonts w:ascii="Arial" w:hAnsi="Arial" w:cs="Arial"/>
              <w:sz w:val="24"/>
              <w:szCs w:val="24"/>
            </w:rPr>
            <w:fldChar w:fldCharType="begin"/>
          </w:r>
          <w:r>
            <w:rPr>
              <w:rFonts w:ascii="Arial" w:hAnsi="Arial" w:cs="Arial"/>
              <w:sz w:val="24"/>
              <w:szCs w:val="24"/>
            </w:rPr>
            <w:instrText xml:space="preserve">CITATION CON96 \p "35 y 40" \l 2058 </w:instrText>
          </w:r>
          <w:r w:rsidR="00864EDB">
            <w:rPr>
              <w:rFonts w:ascii="Arial" w:hAnsi="Arial" w:cs="Arial"/>
              <w:sz w:val="24"/>
              <w:szCs w:val="24"/>
            </w:rPr>
            <w:fldChar w:fldCharType="separate"/>
          </w:r>
          <w:r>
            <w:rPr>
              <w:rFonts w:ascii="Arial" w:hAnsi="Arial" w:cs="Arial"/>
              <w:noProof/>
              <w:sz w:val="24"/>
              <w:szCs w:val="24"/>
            </w:rPr>
            <w:t xml:space="preserve"> </w:t>
          </w:r>
          <w:r w:rsidRPr="007E32EF">
            <w:rPr>
              <w:rFonts w:ascii="Arial" w:hAnsi="Arial" w:cs="Arial"/>
              <w:noProof/>
              <w:sz w:val="24"/>
              <w:szCs w:val="24"/>
            </w:rPr>
            <w:t>(CONAGUA, 1996, pág. 35 y 40)</w:t>
          </w:r>
          <w:r w:rsidR="00864EDB">
            <w:rPr>
              <w:rFonts w:ascii="Arial" w:hAnsi="Arial" w:cs="Arial"/>
              <w:sz w:val="24"/>
              <w:szCs w:val="24"/>
            </w:rPr>
            <w:fldChar w:fldCharType="end"/>
          </w:r>
        </w:sdtContent>
      </w:sdt>
      <w:r w:rsidR="0005196F">
        <w:rPr>
          <w:rFonts w:ascii="Arial" w:hAnsi="Arial" w:cs="Arial"/>
          <w:sz w:val="24"/>
          <w:szCs w:val="24"/>
        </w:rPr>
        <w:t xml:space="preserve"> </w:t>
      </w:r>
    </w:p>
    <w:p w:rsidR="007E32EF" w:rsidRDefault="007E32EF" w:rsidP="007E32EF">
      <w:pPr>
        <w:autoSpaceDE w:val="0"/>
        <w:autoSpaceDN w:val="0"/>
        <w:adjustRightInd w:val="0"/>
        <w:spacing w:after="0" w:line="360" w:lineRule="auto"/>
        <w:jc w:val="both"/>
        <w:rPr>
          <w:rFonts w:ascii="Arial" w:hAnsi="Arial" w:cs="Arial"/>
          <w:sz w:val="24"/>
          <w:szCs w:val="24"/>
        </w:rPr>
      </w:pPr>
    </w:p>
    <w:p w:rsidR="007E32EF" w:rsidRPr="007E32EF" w:rsidRDefault="0005196F" w:rsidP="007E32EF">
      <w:pPr>
        <w:spacing w:line="360" w:lineRule="auto"/>
        <w:jc w:val="both"/>
        <w:rPr>
          <w:rFonts w:ascii="Arial" w:hAnsi="Arial" w:cs="Arial"/>
          <w:sz w:val="24"/>
          <w:szCs w:val="24"/>
        </w:rPr>
      </w:pPr>
      <w:r w:rsidRPr="0005196F">
        <w:rPr>
          <w:rFonts w:ascii="Arial" w:hAnsi="Arial" w:cs="Arial"/>
          <w:b/>
          <w:sz w:val="24"/>
          <w:szCs w:val="24"/>
        </w:rPr>
        <w:t>NORMA OFICIAL MEXICANA NOM-003-SEMARNAT-1997</w:t>
      </w:r>
      <w:r w:rsidRPr="0005196F">
        <w:rPr>
          <w:rFonts w:ascii="Arial" w:hAnsi="Arial" w:cs="Arial"/>
          <w:sz w:val="24"/>
          <w:szCs w:val="24"/>
        </w:rPr>
        <w:t xml:space="preserve">, que establece los límites máximos permisibles de contaminantes para las aguas residuales tratadas </w:t>
      </w:r>
      <w:r w:rsidRPr="007E32EF">
        <w:rPr>
          <w:rFonts w:ascii="Arial" w:hAnsi="Arial" w:cs="Arial"/>
          <w:sz w:val="24"/>
          <w:szCs w:val="24"/>
        </w:rPr>
        <w:t>que se</w:t>
      </w:r>
      <w:r w:rsidR="002C0B3B" w:rsidRPr="007E32EF">
        <w:rPr>
          <w:rFonts w:ascii="Arial" w:hAnsi="Arial" w:cs="Arial"/>
          <w:sz w:val="24"/>
          <w:szCs w:val="24"/>
        </w:rPr>
        <w:t xml:space="preserve"> reúsen en servicios al público</w:t>
      </w:r>
      <w:r w:rsidR="007E32EF" w:rsidRPr="007E32EF">
        <w:rPr>
          <w:rFonts w:ascii="Arial" w:hAnsi="Arial" w:cs="Arial"/>
          <w:sz w:val="24"/>
          <w:szCs w:val="24"/>
        </w:rPr>
        <w:t>.</w:t>
      </w:r>
    </w:p>
    <w:p w:rsidR="007E32EF" w:rsidRPr="007E32EF" w:rsidRDefault="007E32EF" w:rsidP="007E32EF">
      <w:pPr>
        <w:autoSpaceDE w:val="0"/>
        <w:autoSpaceDN w:val="0"/>
        <w:adjustRightInd w:val="0"/>
        <w:spacing w:after="0" w:line="360" w:lineRule="auto"/>
        <w:jc w:val="both"/>
        <w:rPr>
          <w:rFonts w:ascii="Arial" w:hAnsi="Arial" w:cs="Arial"/>
          <w:b/>
          <w:bCs/>
          <w:sz w:val="24"/>
          <w:szCs w:val="24"/>
        </w:rPr>
      </w:pPr>
      <w:r w:rsidRPr="007E32EF">
        <w:rPr>
          <w:rFonts w:ascii="Arial" w:hAnsi="Arial" w:cs="Arial"/>
          <w:b/>
          <w:bCs/>
          <w:sz w:val="24"/>
          <w:szCs w:val="24"/>
        </w:rPr>
        <w:t>3.4 Contaminantes básicos</w:t>
      </w:r>
    </w:p>
    <w:p w:rsidR="007E32EF" w:rsidRPr="007E32EF" w:rsidRDefault="007E32EF" w:rsidP="007E32EF">
      <w:pPr>
        <w:autoSpaceDE w:val="0"/>
        <w:autoSpaceDN w:val="0"/>
        <w:adjustRightInd w:val="0"/>
        <w:spacing w:after="0" w:line="360" w:lineRule="auto"/>
        <w:jc w:val="both"/>
        <w:rPr>
          <w:rFonts w:ascii="Arial" w:hAnsi="Arial" w:cs="Arial"/>
          <w:sz w:val="24"/>
          <w:szCs w:val="24"/>
        </w:rPr>
      </w:pPr>
      <w:r w:rsidRPr="007E32EF">
        <w:rPr>
          <w:rFonts w:ascii="Arial" w:hAnsi="Arial" w:cs="Arial"/>
          <w:sz w:val="24"/>
          <w:szCs w:val="24"/>
        </w:rPr>
        <w:t>Son aquellos compuestos o parámetros que pueden ser removidos o estabilizados mediante</w:t>
      </w:r>
      <w:r w:rsidRPr="007E32EF">
        <w:rPr>
          <w:rFonts w:ascii="Arial" w:hAnsi="Arial" w:cs="Arial"/>
          <w:sz w:val="24"/>
          <w:szCs w:val="24"/>
        </w:rPr>
        <w:t xml:space="preserve"> </w:t>
      </w:r>
      <w:r w:rsidRPr="007E32EF">
        <w:rPr>
          <w:rFonts w:ascii="Arial" w:hAnsi="Arial" w:cs="Arial"/>
          <w:sz w:val="24"/>
          <w:szCs w:val="24"/>
        </w:rPr>
        <w:t>procesos convencionales. En lo que corresponde a esta Norma Oficial Mexicana sólo se</w:t>
      </w:r>
      <w:r w:rsidRPr="007E32EF">
        <w:rPr>
          <w:rFonts w:ascii="Arial" w:hAnsi="Arial" w:cs="Arial"/>
          <w:sz w:val="24"/>
          <w:szCs w:val="24"/>
        </w:rPr>
        <w:t xml:space="preserve"> </w:t>
      </w:r>
      <w:r w:rsidRPr="007E32EF">
        <w:rPr>
          <w:rFonts w:ascii="Arial" w:hAnsi="Arial" w:cs="Arial"/>
          <w:sz w:val="24"/>
          <w:szCs w:val="24"/>
        </w:rPr>
        <w:t>consideran los siguientes: grasas y aceites, materia flotante, demanda bioquímica de</w:t>
      </w:r>
      <w:r w:rsidRPr="007E32EF">
        <w:rPr>
          <w:rFonts w:ascii="Arial" w:hAnsi="Arial" w:cs="Arial"/>
          <w:sz w:val="24"/>
          <w:szCs w:val="24"/>
        </w:rPr>
        <w:t xml:space="preserve"> </w:t>
      </w:r>
      <w:r w:rsidRPr="007E32EF">
        <w:rPr>
          <w:rFonts w:ascii="Arial" w:hAnsi="Arial" w:cs="Arial"/>
          <w:sz w:val="24"/>
          <w:szCs w:val="24"/>
        </w:rPr>
        <w:t>oxígeno5 y sólidos suspendidos totales.</w:t>
      </w:r>
    </w:p>
    <w:p w:rsidR="007E32EF" w:rsidRPr="007E32EF" w:rsidRDefault="007E32EF" w:rsidP="007E32EF">
      <w:pPr>
        <w:autoSpaceDE w:val="0"/>
        <w:autoSpaceDN w:val="0"/>
        <w:adjustRightInd w:val="0"/>
        <w:spacing w:after="0" w:line="360" w:lineRule="auto"/>
        <w:jc w:val="both"/>
        <w:rPr>
          <w:rFonts w:ascii="Arial" w:hAnsi="Arial" w:cs="Arial"/>
          <w:b/>
          <w:bCs/>
          <w:sz w:val="24"/>
          <w:szCs w:val="24"/>
        </w:rPr>
      </w:pPr>
      <w:r w:rsidRPr="007E32EF">
        <w:rPr>
          <w:rFonts w:ascii="Arial" w:hAnsi="Arial" w:cs="Arial"/>
          <w:b/>
          <w:bCs/>
          <w:sz w:val="24"/>
          <w:szCs w:val="24"/>
        </w:rPr>
        <w:t>3.5 Contaminantes patógenos y parasitarios</w:t>
      </w:r>
    </w:p>
    <w:p w:rsidR="00766453" w:rsidRDefault="007E32EF" w:rsidP="007E32EF">
      <w:pPr>
        <w:autoSpaceDE w:val="0"/>
        <w:autoSpaceDN w:val="0"/>
        <w:adjustRightInd w:val="0"/>
        <w:spacing w:after="0" w:line="360" w:lineRule="auto"/>
        <w:jc w:val="both"/>
        <w:rPr>
          <w:rFonts w:ascii="Arial" w:hAnsi="Arial" w:cs="Arial"/>
          <w:sz w:val="24"/>
          <w:szCs w:val="24"/>
        </w:rPr>
      </w:pPr>
      <w:r w:rsidRPr="007E32EF">
        <w:rPr>
          <w:rFonts w:ascii="Arial" w:hAnsi="Arial" w:cs="Arial"/>
          <w:sz w:val="24"/>
          <w:szCs w:val="24"/>
        </w:rPr>
        <w:t>Son los microorganismos, quistes y huevos de parásitos que pueden estar presentes en las</w:t>
      </w:r>
      <w:r w:rsidRPr="007E32EF">
        <w:rPr>
          <w:rFonts w:ascii="Arial" w:hAnsi="Arial" w:cs="Arial"/>
          <w:sz w:val="24"/>
          <w:szCs w:val="24"/>
        </w:rPr>
        <w:t xml:space="preserve"> </w:t>
      </w:r>
      <w:r w:rsidRPr="007E32EF">
        <w:rPr>
          <w:rFonts w:ascii="Arial" w:hAnsi="Arial" w:cs="Arial"/>
          <w:sz w:val="24"/>
          <w:szCs w:val="24"/>
        </w:rPr>
        <w:t>aguas residuales y que representan un riesgo a la salud humana, flora o fauna. En lo que</w:t>
      </w:r>
      <w:r w:rsidRPr="007E32EF">
        <w:rPr>
          <w:rFonts w:ascii="Arial" w:hAnsi="Arial" w:cs="Arial"/>
          <w:sz w:val="24"/>
          <w:szCs w:val="24"/>
        </w:rPr>
        <w:t xml:space="preserve"> </w:t>
      </w:r>
      <w:r w:rsidRPr="007E32EF">
        <w:rPr>
          <w:rFonts w:ascii="Arial" w:hAnsi="Arial" w:cs="Arial"/>
          <w:sz w:val="24"/>
          <w:szCs w:val="24"/>
        </w:rPr>
        <w:t>corresponde a esta Norma Oficial Mexicana sólo se consideran los coliformes fecales medidos</w:t>
      </w:r>
      <w:r w:rsidRPr="007E32EF">
        <w:rPr>
          <w:rFonts w:ascii="Arial" w:hAnsi="Arial" w:cs="Arial"/>
          <w:sz w:val="24"/>
          <w:szCs w:val="24"/>
        </w:rPr>
        <w:t xml:space="preserve"> </w:t>
      </w:r>
      <w:r w:rsidRPr="007E32EF">
        <w:rPr>
          <w:rFonts w:ascii="Arial" w:hAnsi="Arial" w:cs="Arial"/>
          <w:sz w:val="24"/>
          <w:szCs w:val="24"/>
        </w:rPr>
        <w:t>como NMP o UFC/100 ml (número más probable o unidades formadoras de colonias por</w:t>
      </w:r>
      <w:r w:rsidRPr="007E32EF">
        <w:rPr>
          <w:rFonts w:ascii="Arial" w:hAnsi="Arial" w:cs="Arial"/>
          <w:sz w:val="24"/>
          <w:szCs w:val="24"/>
        </w:rPr>
        <w:t xml:space="preserve"> </w:t>
      </w:r>
      <w:r w:rsidRPr="007E32EF">
        <w:rPr>
          <w:rFonts w:ascii="Arial" w:hAnsi="Arial" w:cs="Arial"/>
          <w:sz w:val="24"/>
          <w:szCs w:val="24"/>
        </w:rPr>
        <w:t>cada 100 mililitros) y los huevos de helminto medidos como h/l (huevos por litro).</w:t>
      </w:r>
      <w:sdt>
        <w:sdtPr>
          <w:rPr>
            <w:rFonts w:ascii="Arial" w:hAnsi="Arial" w:cs="Arial"/>
            <w:sz w:val="24"/>
            <w:szCs w:val="24"/>
          </w:rPr>
          <w:id w:val="-2101557610"/>
          <w:citation/>
        </w:sdtPr>
        <w:sdtEndPr/>
        <w:sdtContent>
          <w:r w:rsidR="00864EDB">
            <w:rPr>
              <w:rFonts w:ascii="Arial" w:hAnsi="Arial" w:cs="Arial"/>
              <w:sz w:val="24"/>
              <w:szCs w:val="24"/>
            </w:rPr>
            <w:fldChar w:fldCharType="begin"/>
          </w:r>
          <w:r>
            <w:rPr>
              <w:rFonts w:ascii="Arial" w:hAnsi="Arial" w:cs="Arial"/>
              <w:sz w:val="24"/>
              <w:szCs w:val="24"/>
            </w:rPr>
            <w:instrText xml:space="preserve">CITATION CON96 \p "50 y 55" \l 2058 </w:instrText>
          </w:r>
          <w:r w:rsidR="00864EDB">
            <w:rPr>
              <w:rFonts w:ascii="Arial" w:hAnsi="Arial" w:cs="Arial"/>
              <w:sz w:val="24"/>
              <w:szCs w:val="24"/>
            </w:rPr>
            <w:fldChar w:fldCharType="separate"/>
          </w:r>
          <w:r>
            <w:rPr>
              <w:rFonts w:ascii="Arial" w:hAnsi="Arial" w:cs="Arial"/>
              <w:noProof/>
              <w:sz w:val="24"/>
              <w:szCs w:val="24"/>
            </w:rPr>
            <w:t xml:space="preserve"> </w:t>
          </w:r>
          <w:r w:rsidRPr="007E32EF">
            <w:rPr>
              <w:rFonts w:ascii="Arial" w:hAnsi="Arial" w:cs="Arial"/>
              <w:noProof/>
              <w:sz w:val="24"/>
              <w:szCs w:val="24"/>
            </w:rPr>
            <w:t>(CONAGUA, 1996, pág. 50 y 55)</w:t>
          </w:r>
          <w:r w:rsidR="00864EDB">
            <w:rPr>
              <w:rFonts w:ascii="Arial" w:hAnsi="Arial" w:cs="Arial"/>
              <w:sz w:val="24"/>
              <w:szCs w:val="24"/>
            </w:rPr>
            <w:fldChar w:fldCharType="end"/>
          </w:r>
        </w:sdtContent>
      </w:sdt>
    </w:p>
    <w:p w:rsidR="00864EDB" w:rsidRDefault="00864EDB" w:rsidP="006E422E">
      <w:pPr>
        <w:spacing w:line="360" w:lineRule="auto"/>
        <w:jc w:val="both"/>
        <w:rPr>
          <w:rFonts w:ascii="Arial" w:hAnsi="Arial" w:cs="Arial"/>
          <w:sz w:val="24"/>
          <w:szCs w:val="24"/>
        </w:rPr>
      </w:pPr>
    </w:p>
    <w:p w:rsidR="00864EDB" w:rsidRDefault="00864EDB" w:rsidP="006E422E">
      <w:pPr>
        <w:spacing w:line="360" w:lineRule="auto"/>
        <w:jc w:val="both"/>
        <w:rPr>
          <w:rFonts w:ascii="Arial" w:hAnsi="Arial" w:cs="Arial"/>
          <w:sz w:val="24"/>
          <w:szCs w:val="24"/>
        </w:rPr>
      </w:pPr>
    </w:p>
    <w:p w:rsidR="00864EDB" w:rsidRDefault="00864EDB" w:rsidP="006E422E">
      <w:pPr>
        <w:spacing w:line="360" w:lineRule="auto"/>
        <w:jc w:val="both"/>
        <w:rPr>
          <w:rFonts w:ascii="Arial" w:hAnsi="Arial" w:cs="Arial"/>
          <w:sz w:val="24"/>
          <w:szCs w:val="24"/>
        </w:rPr>
      </w:pPr>
    </w:p>
    <w:p w:rsidR="00864EDB" w:rsidRDefault="00864EDB" w:rsidP="00864EDB">
      <w:pPr>
        <w:spacing w:line="360" w:lineRule="auto"/>
        <w:jc w:val="center"/>
        <w:rPr>
          <w:rFonts w:ascii="Arial" w:hAnsi="Arial" w:cs="Arial"/>
          <w:b/>
          <w:sz w:val="24"/>
          <w:szCs w:val="24"/>
        </w:rPr>
      </w:pPr>
      <w:r w:rsidRPr="00864EDB">
        <w:rPr>
          <w:rFonts w:ascii="Arial" w:hAnsi="Arial" w:cs="Arial"/>
          <w:b/>
          <w:sz w:val="24"/>
          <w:szCs w:val="24"/>
        </w:rPr>
        <w:t>BIBLIOGRAFIA</w:t>
      </w:r>
    </w:p>
    <w:p w:rsidR="007E32EF" w:rsidRDefault="007E32EF" w:rsidP="00864EDB">
      <w:pPr>
        <w:spacing w:line="360" w:lineRule="auto"/>
        <w:jc w:val="center"/>
        <w:rPr>
          <w:rFonts w:ascii="Arial" w:hAnsi="Arial" w:cs="Arial"/>
          <w:b/>
          <w:sz w:val="24"/>
          <w:szCs w:val="24"/>
        </w:rPr>
      </w:pP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b/>
          <w:sz w:val="24"/>
          <w:szCs w:val="24"/>
        </w:rPr>
        <w:fldChar w:fldCharType="begin"/>
      </w:r>
      <w:r w:rsidRPr="00115973">
        <w:rPr>
          <w:rFonts w:ascii="Arial" w:hAnsi="Arial" w:cs="Arial"/>
          <w:b/>
          <w:sz w:val="24"/>
          <w:szCs w:val="24"/>
        </w:rPr>
        <w:instrText xml:space="preserve"> BIBLIOGRAPHY  \l 2058 </w:instrText>
      </w:r>
      <w:r w:rsidRPr="00115973">
        <w:rPr>
          <w:rFonts w:ascii="Arial" w:hAnsi="Arial" w:cs="Arial"/>
          <w:b/>
          <w:sz w:val="24"/>
          <w:szCs w:val="24"/>
        </w:rPr>
        <w:fldChar w:fldCharType="separate"/>
      </w:r>
      <w:r w:rsidRPr="00115973">
        <w:rPr>
          <w:rFonts w:ascii="Arial" w:hAnsi="Arial" w:cs="Arial"/>
          <w:noProof/>
          <w:sz w:val="24"/>
          <w:szCs w:val="24"/>
        </w:rPr>
        <w:t xml:space="preserve">AGUA.ORG, C. E. (2009). </w:t>
      </w:r>
      <w:r w:rsidRPr="00115973">
        <w:rPr>
          <w:rFonts w:ascii="Arial" w:hAnsi="Arial" w:cs="Arial"/>
          <w:i/>
          <w:iCs/>
          <w:noProof/>
          <w:sz w:val="24"/>
          <w:szCs w:val="24"/>
        </w:rPr>
        <w:t>Aguas Residuales ::: Cuido el Agua</w:t>
      </w:r>
      <w:r w:rsidRPr="00115973">
        <w:rPr>
          <w:rFonts w:ascii="Arial" w:hAnsi="Arial" w:cs="Arial"/>
          <w:noProof/>
          <w:sz w:val="24"/>
          <w:szCs w:val="24"/>
        </w:rPr>
        <w:t>. Recuperado el 17 de FEBRERO de 2016, de http://www.cuidoelagua.org/empapate/aguaresiduales/aguasresiduales.html</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Anguas, A. A.-M. (2002). </w:t>
      </w:r>
      <w:r w:rsidRPr="00115973">
        <w:rPr>
          <w:rFonts w:ascii="Arial" w:hAnsi="Arial" w:cs="Arial"/>
          <w:i/>
          <w:iCs/>
          <w:noProof/>
          <w:sz w:val="24"/>
          <w:szCs w:val="24"/>
        </w:rPr>
        <w:t>METODOLOGÍA PARA SANEAMIENTO DE ACUÍFEROS PROFUNDOS POR DERRAME DE HIDROCARBUROS.</w:t>
      </w:r>
      <w:r w:rsidRPr="00115973">
        <w:rPr>
          <w:rFonts w:ascii="Arial" w:hAnsi="Arial" w:cs="Arial"/>
          <w:noProof/>
          <w:sz w:val="24"/>
          <w:szCs w:val="24"/>
        </w:rPr>
        <w:t xml:space="preserve"> san fandila queretaro : SECRETARÍA DE COMUNICACIONES Y TRANSPORTES INSTITUTO MEXICANO DEL TRANSPORTE.</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Aquifet, O. (s.f.). </w:t>
      </w:r>
      <w:r w:rsidRPr="00115973">
        <w:rPr>
          <w:rFonts w:ascii="Arial" w:hAnsi="Arial" w:cs="Arial"/>
          <w:i/>
          <w:iCs/>
          <w:noProof/>
          <w:sz w:val="24"/>
          <w:szCs w:val="24"/>
        </w:rPr>
        <w:t>ALTERACIONES DE LA INTEGRIDAD DE LOS SISTEMAS ACUÁTICOS: LOS ACUÍFEROS.</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Armando Martin Ocampo, M. O. (2013). </w:t>
      </w:r>
      <w:r w:rsidRPr="00115973">
        <w:rPr>
          <w:rFonts w:ascii="Arial" w:hAnsi="Arial" w:cs="Arial"/>
          <w:i/>
          <w:iCs/>
          <w:noProof/>
          <w:sz w:val="24"/>
          <w:szCs w:val="24"/>
        </w:rPr>
        <w:t>operacion y mantenimiento de las plantas de tratamiento de aguas residuales con el proceso de lodos activados tomo 1.</w:t>
      </w:r>
      <w:r w:rsidRPr="00115973">
        <w:rPr>
          <w:rFonts w:ascii="Arial" w:hAnsi="Arial" w:cs="Arial"/>
          <w:noProof/>
          <w:sz w:val="24"/>
          <w:szCs w:val="24"/>
        </w:rPr>
        <w:t xml:space="preserve"> Jalisco: Comision Estatal de Agua de Jalisco.</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CEPIS/USB/SDE/OPS/OMS, D. H. (s.f.). </w:t>
      </w:r>
      <w:r w:rsidRPr="00115973">
        <w:rPr>
          <w:rFonts w:ascii="Arial" w:hAnsi="Arial" w:cs="Arial"/>
          <w:i/>
          <w:iCs/>
          <w:noProof/>
          <w:sz w:val="24"/>
          <w:szCs w:val="24"/>
        </w:rPr>
        <w:t>Guias OMS uso seguro de aguas residuales , excretas y aguas Grises.</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CONAGUA. (1996). </w:t>
      </w:r>
      <w:r w:rsidRPr="00115973">
        <w:rPr>
          <w:rFonts w:ascii="Arial" w:hAnsi="Arial" w:cs="Arial"/>
          <w:i/>
          <w:iCs/>
          <w:noProof/>
          <w:sz w:val="24"/>
          <w:szCs w:val="24"/>
        </w:rPr>
        <w:t>normas oficiales mexicanas para la contaminacion de las aguas residuales.</w:t>
      </w:r>
      <w:r w:rsidRPr="00115973">
        <w:rPr>
          <w:rFonts w:ascii="Arial" w:hAnsi="Arial" w:cs="Arial"/>
          <w:noProof/>
          <w:sz w:val="24"/>
          <w:szCs w:val="24"/>
        </w:rPr>
        <w:t xml:space="preserve"> CD DE MEXICO.</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ECO-LAGUNAS. (22 de FEBRERO de 2016). </w:t>
      </w:r>
      <w:r w:rsidRPr="00115973">
        <w:rPr>
          <w:rFonts w:ascii="Arial" w:hAnsi="Arial" w:cs="Arial"/>
          <w:i/>
          <w:iCs/>
          <w:noProof/>
          <w:sz w:val="24"/>
          <w:szCs w:val="24"/>
        </w:rPr>
        <w:t>HISTORIA DE LOS SISTEMAS DE TRATAMIENTO DE AGUAS RESIDUALES</w:t>
      </w:r>
      <w:r w:rsidRPr="00115973">
        <w:rPr>
          <w:rFonts w:ascii="Arial" w:hAnsi="Arial" w:cs="Arial"/>
          <w:noProof/>
          <w:sz w:val="24"/>
          <w:szCs w:val="24"/>
        </w:rPr>
        <w:t>. Recuperado el 22 de FEBRERO de 2016, de http://www.ecolagunas.com/historia.html</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EPA, U. L. (7 de MAYO de 2015). </w:t>
      </w:r>
      <w:r w:rsidRPr="00115973">
        <w:rPr>
          <w:rFonts w:ascii="Arial" w:hAnsi="Arial" w:cs="Arial"/>
          <w:i/>
          <w:iCs/>
          <w:noProof/>
          <w:sz w:val="24"/>
          <w:szCs w:val="24"/>
        </w:rPr>
        <w:t>La Ciencia del Agua para Escuelas: Información ... - USGS</w:t>
      </w:r>
      <w:r w:rsidRPr="00115973">
        <w:rPr>
          <w:rFonts w:ascii="Arial" w:hAnsi="Arial" w:cs="Arial"/>
          <w:noProof/>
          <w:sz w:val="24"/>
          <w:szCs w:val="24"/>
        </w:rPr>
        <w:t>. Recuperado el 17 de FERERO de 2016, de http://water.usgs.gov/gotita/characteristics.html</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geohidrologia. (s.f.). </w:t>
      </w:r>
      <w:r w:rsidRPr="00115973">
        <w:rPr>
          <w:rFonts w:ascii="Arial" w:hAnsi="Arial" w:cs="Arial"/>
          <w:i/>
          <w:iCs/>
          <w:noProof/>
          <w:sz w:val="24"/>
          <w:szCs w:val="24"/>
        </w:rPr>
        <w:t>sites.google.com/site/geohidrologia1234/Inicio/ciclo-v</w:t>
      </w:r>
      <w:r w:rsidRPr="00115973">
        <w:rPr>
          <w:rFonts w:ascii="Arial" w:hAnsi="Arial" w:cs="Arial"/>
          <w:noProof/>
          <w:sz w:val="24"/>
          <w:szCs w:val="24"/>
        </w:rPr>
        <w:t>. Recuperado el 20 de febrero de 2016, de sites.google.com/site/geohidrologia1234/Inicio/ciclo-v: https://sites.google.com/site/geohidrologia1234/Inicio/ciclo-v</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Hernández, F. I. (1997). </w:t>
      </w:r>
      <w:r w:rsidRPr="00115973">
        <w:rPr>
          <w:rFonts w:ascii="Arial" w:hAnsi="Arial" w:cs="Arial"/>
          <w:i/>
          <w:iCs/>
          <w:noProof/>
          <w:sz w:val="24"/>
          <w:szCs w:val="24"/>
        </w:rPr>
        <w:t>EL REUSO DEL AGUA EN MEXICO.</w:t>
      </w:r>
      <w:r w:rsidRPr="00115973">
        <w:rPr>
          <w:rFonts w:ascii="Arial" w:hAnsi="Arial" w:cs="Arial"/>
          <w:noProof/>
          <w:sz w:val="24"/>
          <w:szCs w:val="24"/>
        </w:rPr>
        <w:t xml:space="preserve"> CD. DE MEXICO: ACODAL.</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lastRenderedPageBreak/>
        <w:t xml:space="preserve">LENNTECH. (1998-2016). </w:t>
      </w:r>
      <w:r w:rsidRPr="00115973">
        <w:rPr>
          <w:rFonts w:ascii="Arial" w:hAnsi="Arial" w:cs="Arial"/>
          <w:i/>
          <w:iCs/>
          <w:noProof/>
          <w:sz w:val="24"/>
          <w:szCs w:val="24"/>
        </w:rPr>
        <w:t>HISTORIA DEL TRATAMIENTO DEL AGUA - LENNTECH</w:t>
      </w:r>
      <w:r w:rsidRPr="00115973">
        <w:rPr>
          <w:rFonts w:ascii="Arial" w:hAnsi="Arial" w:cs="Arial"/>
          <w:noProof/>
          <w:sz w:val="24"/>
          <w:szCs w:val="24"/>
        </w:rPr>
        <w:t>. Recuperado el 19 de FEBRERO de 2016, de http://www.lenntech.es/procesos/desinfeccion/historia/historia-tratamiento-agua-potable.htm</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Macias, D. J. (2013). </w:t>
      </w:r>
      <w:r w:rsidRPr="00115973">
        <w:rPr>
          <w:rFonts w:ascii="Arial" w:hAnsi="Arial" w:cs="Arial"/>
          <w:i/>
          <w:iCs/>
          <w:noProof/>
          <w:sz w:val="24"/>
          <w:szCs w:val="24"/>
        </w:rPr>
        <w:t>LOS LODOS DE LAS PLANTAS DE TRATAMIENTO DE AGUAS RESIDUALES, ¿PROBLEMA O RECURSO?</w:t>
      </w:r>
      <w:r w:rsidRPr="00115973">
        <w:rPr>
          <w:rFonts w:ascii="Arial" w:hAnsi="Arial" w:cs="Arial"/>
          <w:noProof/>
          <w:sz w:val="24"/>
          <w:szCs w:val="24"/>
        </w:rPr>
        <w:t xml:space="preserve"> guadalajara jalisco.</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México, A. D. (2012). </w:t>
      </w:r>
      <w:r w:rsidRPr="00115973">
        <w:rPr>
          <w:rFonts w:ascii="Arial" w:hAnsi="Arial" w:cs="Arial"/>
          <w:i/>
          <w:iCs/>
          <w:noProof/>
          <w:sz w:val="24"/>
          <w:szCs w:val="24"/>
        </w:rPr>
        <w:t>Atlas Digital del Agua México 2012 - Conagua</w:t>
      </w:r>
      <w:r w:rsidRPr="00115973">
        <w:rPr>
          <w:rFonts w:ascii="Arial" w:hAnsi="Arial" w:cs="Arial"/>
          <w:noProof/>
          <w:sz w:val="24"/>
          <w:szCs w:val="24"/>
        </w:rPr>
        <w:t>. Recuperado el 19 de febrero de 2016, de http://www.conagua.gob.mx/atlas/usosdelagua31.html</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Naturales, S. d. (1992). </w:t>
      </w:r>
      <w:r w:rsidRPr="00115973">
        <w:rPr>
          <w:rFonts w:ascii="Arial" w:hAnsi="Arial" w:cs="Arial"/>
          <w:i/>
          <w:iCs/>
          <w:noProof/>
          <w:sz w:val="24"/>
          <w:szCs w:val="24"/>
        </w:rPr>
        <w:t>Ley de Aguas Nacionales y su Reglamento.</w:t>
      </w:r>
      <w:r w:rsidRPr="00115973">
        <w:rPr>
          <w:rFonts w:ascii="Arial" w:hAnsi="Arial" w:cs="Arial"/>
          <w:noProof/>
          <w:sz w:val="24"/>
          <w:szCs w:val="24"/>
        </w:rPr>
        <w:t xml:space="preserve"> cd de mexico.</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plantas de tratamiernto modulares-prefabricadas, e. c. (s.f.). </w:t>
      </w:r>
      <w:r w:rsidRPr="00115973">
        <w:rPr>
          <w:rFonts w:ascii="Arial" w:hAnsi="Arial" w:cs="Arial"/>
          <w:i/>
          <w:iCs/>
          <w:noProof/>
          <w:sz w:val="24"/>
          <w:szCs w:val="24"/>
        </w:rPr>
        <w:t>www.plantasdetratamiento.com.mx/es/</w:t>
      </w:r>
      <w:r w:rsidRPr="00115973">
        <w:rPr>
          <w:rFonts w:ascii="Arial" w:hAnsi="Arial" w:cs="Arial"/>
          <w:noProof/>
          <w:sz w:val="24"/>
          <w:szCs w:val="24"/>
        </w:rPr>
        <w:t>. Recuperado el 18 de febrero de 2016, de www.plantasdetratamiento.com.mx/es/: https://www.plantasdetratamiento.com.mx/es/</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proyecto de mejoramiento ambiental del area metropolitana de san jose, i. c. (s.f.). </w:t>
      </w:r>
      <w:r w:rsidRPr="00115973">
        <w:rPr>
          <w:rFonts w:ascii="Arial" w:hAnsi="Arial" w:cs="Arial"/>
          <w:i/>
          <w:iCs/>
          <w:noProof/>
          <w:sz w:val="24"/>
          <w:szCs w:val="24"/>
        </w:rPr>
        <w:t>¿Qué es un sistema de tratamiento de Aguas Residuales?</w:t>
      </w:r>
      <w:r w:rsidRPr="00115973">
        <w:rPr>
          <w:rFonts w:ascii="Arial" w:hAnsi="Arial" w:cs="Arial"/>
          <w:noProof/>
          <w:sz w:val="24"/>
          <w:szCs w:val="24"/>
        </w:rPr>
        <w:t xml:space="preserve"> Recuperado el 22 de febrero de 2016, de ¿Qué es un sistema de tratamiento de Aguas Residuales?: http://www.mejoramientoambiental.com/educacion-ambiental/que-es-un-sistema-de-tratamiento-de-aguas-residuales.html</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residuales, p. d. (s.f.). </w:t>
      </w:r>
      <w:r w:rsidRPr="00115973">
        <w:rPr>
          <w:rFonts w:ascii="Arial" w:hAnsi="Arial" w:cs="Arial"/>
          <w:i/>
          <w:iCs/>
          <w:noProof/>
          <w:sz w:val="24"/>
          <w:szCs w:val="24"/>
        </w:rPr>
        <w:t>http://entiemporealmx.com</w:t>
      </w:r>
      <w:r w:rsidRPr="00115973">
        <w:rPr>
          <w:rFonts w:ascii="Arial" w:hAnsi="Arial" w:cs="Arial"/>
          <w:noProof/>
          <w:sz w:val="24"/>
          <w:szCs w:val="24"/>
        </w:rPr>
        <w:t xml:space="preserve">. Recuperado el 18 de febrero de 2016, de http://entiemporealmx.com: http://entiemporealmx.com/planta-de-tratamiento-de-aguas-residuales-de-tapachula-cumple-con-normas-ambientales/ </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RIVEROS, B. O. (2013). </w:t>
      </w:r>
      <w:r w:rsidRPr="00115973">
        <w:rPr>
          <w:rFonts w:ascii="Arial" w:hAnsi="Arial" w:cs="Arial"/>
          <w:i/>
          <w:iCs/>
          <w:noProof/>
          <w:sz w:val="24"/>
          <w:szCs w:val="24"/>
        </w:rPr>
        <w:t>TRATAMIENTO DE AGUAS RESIDUALES MUNICIPALES EN LA CD DE MEXICO.</w:t>
      </w:r>
      <w:r w:rsidRPr="00115973">
        <w:rPr>
          <w:rFonts w:ascii="Arial" w:hAnsi="Arial" w:cs="Arial"/>
          <w:noProof/>
          <w:sz w:val="24"/>
          <w:szCs w:val="24"/>
        </w:rPr>
        <w:t xml:space="preserve"> MEXICO DF.: UNIVERSIDAD AUTONOMA NACIONAL DE MEXICO.</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ROTOPLAS.COM. (s.f.). </w:t>
      </w:r>
      <w:r w:rsidRPr="00115973">
        <w:rPr>
          <w:rFonts w:ascii="Arial" w:hAnsi="Arial" w:cs="Arial"/>
          <w:i/>
          <w:iCs/>
          <w:noProof/>
          <w:sz w:val="24"/>
          <w:szCs w:val="24"/>
        </w:rPr>
        <w:t>PLANTAS DE TRATAMIENTO DE AGUAS RESIDUALES</w:t>
      </w:r>
      <w:r w:rsidRPr="00115973">
        <w:rPr>
          <w:rFonts w:ascii="Arial" w:hAnsi="Arial" w:cs="Arial"/>
          <w:noProof/>
          <w:sz w:val="24"/>
          <w:szCs w:val="24"/>
        </w:rPr>
        <w:t>. Recuperado el 18 de FEBRERO de 2016, de http://www.rotoplas.com/productos/saneamiento/plantas-de-tratamiento-de-aguas-residuales/</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UNEP/WHO/HABITAT/WSSCC:. (2004). </w:t>
      </w:r>
      <w:r w:rsidRPr="00115973">
        <w:rPr>
          <w:rFonts w:ascii="Arial" w:hAnsi="Arial" w:cs="Arial"/>
          <w:i/>
          <w:iCs/>
          <w:noProof/>
          <w:sz w:val="24"/>
          <w:szCs w:val="24"/>
        </w:rPr>
        <w:t>Lineamientos sobre el Manejo de Aguas Residuales Municipales.</w:t>
      </w:r>
      <w:r w:rsidRPr="00115973">
        <w:rPr>
          <w:rFonts w:ascii="Arial" w:hAnsi="Arial" w:cs="Arial"/>
          <w:noProof/>
          <w:sz w:val="24"/>
          <w:szCs w:val="24"/>
        </w:rPr>
        <w:t xml:space="preserve"> PAISES BAJOS.</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t xml:space="preserve">UNIÓN, C. D. (1988). </w:t>
      </w:r>
      <w:r w:rsidRPr="00115973">
        <w:rPr>
          <w:rFonts w:ascii="Arial" w:hAnsi="Arial" w:cs="Arial"/>
          <w:i/>
          <w:iCs/>
          <w:noProof/>
          <w:sz w:val="24"/>
          <w:szCs w:val="24"/>
        </w:rPr>
        <w:t>LEY GENERAL DEL EQUILIBRIO ECOLÓGICO Y LA PROTECCIÓN AL AMBIENTE.</w:t>
      </w:r>
      <w:r w:rsidRPr="00115973">
        <w:rPr>
          <w:rFonts w:ascii="Arial" w:hAnsi="Arial" w:cs="Arial"/>
          <w:noProof/>
          <w:sz w:val="24"/>
          <w:szCs w:val="24"/>
        </w:rPr>
        <w:t xml:space="preserve"> CD. DE MEXICO.</w:t>
      </w:r>
    </w:p>
    <w:p w:rsidR="00864EDB" w:rsidRPr="00115973" w:rsidRDefault="00864EDB" w:rsidP="00864EDB">
      <w:pPr>
        <w:pStyle w:val="Bibliografa"/>
        <w:ind w:left="720" w:hanging="720"/>
        <w:rPr>
          <w:rFonts w:ascii="Arial" w:hAnsi="Arial" w:cs="Arial"/>
          <w:noProof/>
          <w:sz w:val="24"/>
          <w:szCs w:val="24"/>
        </w:rPr>
      </w:pPr>
      <w:r w:rsidRPr="00115973">
        <w:rPr>
          <w:rFonts w:ascii="Arial" w:hAnsi="Arial" w:cs="Arial"/>
          <w:noProof/>
          <w:sz w:val="24"/>
          <w:szCs w:val="24"/>
        </w:rPr>
        <w:lastRenderedPageBreak/>
        <w:t xml:space="preserve">union, c. d. (2014). </w:t>
      </w:r>
      <w:r w:rsidRPr="00115973">
        <w:rPr>
          <w:rFonts w:ascii="Arial" w:hAnsi="Arial" w:cs="Arial"/>
          <w:i/>
          <w:iCs/>
          <w:noProof/>
          <w:sz w:val="24"/>
          <w:szCs w:val="24"/>
        </w:rPr>
        <w:t>constitucion politica de los estados unidos mexicanos .</w:t>
      </w:r>
      <w:r w:rsidRPr="00115973">
        <w:rPr>
          <w:rFonts w:ascii="Arial" w:hAnsi="Arial" w:cs="Arial"/>
          <w:noProof/>
          <w:sz w:val="24"/>
          <w:szCs w:val="24"/>
        </w:rPr>
        <w:t xml:space="preserve"> cd. de mexico.</w:t>
      </w:r>
    </w:p>
    <w:p w:rsidR="00864EDB" w:rsidRDefault="00864EDB" w:rsidP="00115973">
      <w:pPr>
        <w:pStyle w:val="Bibliografa"/>
        <w:ind w:left="720" w:hanging="720"/>
        <w:rPr>
          <w:rFonts w:ascii="Arial" w:hAnsi="Arial" w:cs="Arial"/>
          <w:b/>
          <w:sz w:val="24"/>
          <w:szCs w:val="24"/>
        </w:rPr>
      </w:pPr>
      <w:r w:rsidRPr="00115973">
        <w:rPr>
          <w:rFonts w:ascii="Arial" w:hAnsi="Arial" w:cs="Arial"/>
          <w:noProof/>
          <w:sz w:val="24"/>
          <w:szCs w:val="24"/>
        </w:rPr>
        <w:t xml:space="preserve">Villegas, J. F. (s.f.). gobierno y administracion metropolitana. </w:t>
      </w:r>
      <w:r w:rsidRPr="00115973">
        <w:rPr>
          <w:rFonts w:ascii="Arial" w:hAnsi="Arial" w:cs="Arial"/>
          <w:i/>
          <w:iCs/>
          <w:noProof/>
          <w:sz w:val="24"/>
          <w:szCs w:val="24"/>
        </w:rPr>
        <w:t>administracion pubñica</w:t>
      </w:r>
      <w:r w:rsidRPr="00115973">
        <w:rPr>
          <w:rFonts w:ascii="Arial" w:hAnsi="Arial" w:cs="Arial"/>
          <w:noProof/>
          <w:sz w:val="24"/>
          <w:szCs w:val="24"/>
        </w:rPr>
        <w:t>, 144.</w:t>
      </w:r>
      <w:r w:rsidRPr="00115973">
        <w:rPr>
          <w:rFonts w:ascii="Arial" w:hAnsi="Arial" w:cs="Arial"/>
          <w:b/>
          <w:sz w:val="24"/>
          <w:szCs w:val="24"/>
        </w:rPr>
        <w:fldChar w:fldCharType="end"/>
      </w:r>
      <w:r w:rsidR="00115973">
        <w:rPr>
          <w:rFonts w:ascii="Arial" w:hAnsi="Arial" w:cs="Arial"/>
          <w:b/>
          <w:sz w:val="24"/>
          <w:szCs w:val="24"/>
        </w:rPr>
        <w:t xml:space="preserve"> </w:t>
      </w:r>
    </w:p>
    <w:p w:rsidR="00A11A63" w:rsidRPr="00A11A63" w:rsidRDefault="00A11A63" w:rsidP="00A11A63"/>
    <w:sectPr w:rsidR="00A11A63" w:rsidRPr="00A11A63" w:rsidSect="007F1CD0">
      <w:headerReference w:type="default" r:id="rId14"/>
      <w:footerReference w:type="default" r:id="rId15"/>
      <w:pgSz w:w="12240" w:h="15840" w:code="1"/>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7D3" w:rsidRDefault="006207D3" w:rsidP="001515D2">
      <w:pPr>
        <w:spacing w:after="0" w:line="240" w:lineRule="auto"/>
      </w:pPr>
      <w:r>
        <w:separator/>
      </w:r>
    </w:p>
  </w:endnote>
  <w:endnote w:type="continuationSeparator" w:id="0">
    <w:p w:rsidR="006207D3" w:rsidRDefault="006207D3" w:rsidP="00151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beranaSans-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315601"/>
      <w:docPartObj>
        <w:docPartGallery w:val="Page Numbers (Bottom of Page)"/>
        <w:docPartUnique/>
      </w:docPartObj>
    </w:sdtPr>
    <w:sdtEndPr>
      <w:rPr>
        <w:sz w:val="32"/>
      </w:rPr>
    </w:sdtEndPr>
    <w:sdtContent>
      <w:p w:rsidR="00702D32" w:rsidRPr="005A6DD1" w:rsidRDefault="00702D32">
        <w:pPr>
          <w:pStyle w:val="Piedepgina"/>
          <w:jc w:val="center"/>
          <w:rPr>
            <w:sz w:val="32"/>
          </w:rPr>
        </w:pPr>
        <w:r w:rsidRPr="005A6DD1">
          <w:rPr>
            <w:sz w:val="32"/>
          </w:rPr>
          <w:fldChar w:fldCharType="begin"/>
        </w:r>
        <w:r w:rsidRPr="005A6DD1">
          <w:rPr>
            <w:sz w:val="32"/>
          </w:rPr>
          <w:instrText>PAGE   \* MERGEFORMAT</w:instrText>
        </w:r>
        <w:r w:rsidRPr="005A6DD1">
          <w:rPr>
            <w:sz w:val="32"/>
          </w:rPr>
          <w:fldChar w:fldCharType="separate"/>
        </w:r>
        <w:r w:rsidR="009F0C8A">
          <w:rPr>
            <w:noProof/>
            <w:sz w:val="32"/>
          </w:rPr>
          <w:t>2</w:t>
        </w:r>
        <w:r w:rsidRPr="005A6DD1">
          <w:rPr>
            <w:sz w:val="32"/>
          </w:rPr>
          <w:fldChar w:fldCharType="end"/>
        </w:r>
      </w:p>
    </w:sdtContent>
  </w:sdt>
  <w:p w:rsidR="00702D32" w:rsidRDefault="00702D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7D3" w:rsidRDefault="006207D3" w:rsidP="001515D2">
      <w:pPr>
        <w:spacing w:after="0" w:line="240" w:lineRule="auto"/>
      </w:pPr>
      <w:r>
        <w:separator/>
      </w:r>
    </w:p>
  </w:footnote>
  <w:footnote w:type="continuationSeparator" w:id="0">
    <w:p w:rsidR="006207D3" w:rsidRDefault="006207D3" w:rsidP="001515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D32" w:rsidRDefault="00702D32">
    <w:pPr>
      <w:pStyle w:val="Encabezado"/>
    </w:pPr>
    <w:r>
      <w:rPr>
        <w:noProof/>
        <w:lang w:val="es-MX" w:eastAsia="es-MX"/>
      </w:rPr>
      <mc:AlternateContent>
        <mc:Choice Requires="wps">
          <w:drawing>
            <wp:anchor distT="0" distB="0" distL="114300" distR="114300" simplePos="0" relativeHeight="251670528" behindDoc="0" locked="0" layoutInCell="1" allowOverlap="1" wp14:anchorId="5E22FD39" wp14:editId="7F59594E">
              <wp:simplePos x="0" y="0"/>
              <wp:positionH relativeFrom="column">
                <wp:posOffset>1423035</wp:posOffset>
              </wp:positionH>
              <wp:positionV relativeFrom="paragraph">
                <wp:posOffset>281305</wp:posOffset>
              </wp:positionV>
              <wp:extent cx="4512945" cy="12700"/>
              <wp:effectExtent l="0" t="19050" r="20955" b="44450"/>
              <wp:wrapNone/>
              <wp:docPr id="3" name="3 Conector recto"/>
              <wp:cNvGraphicFramePr/>
              <a:graphic xmlns:a="http://schemas.openxmlformats.org/drawingml/2006/main">
                <a:graphicData uri="http://schemas.microsoft.com/office/word/2010/wordprocessingShape">
                  <wps:wsp>
                    <wps:cNvCnPr/>
                    <wps:spPr>
                      <a:xfrm flipV="1">
                        <a:off x="0" y="0"/>
                        <a:ext cx="4512945" cy="12700"/>
                      </a:xfrm>
                      <a:prstGeom prst="line">
                        <a:avLst/>
                      </a:prstGeom>
                      <a:ln w="571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 Conector recto" o:spid="_x0000_s1026" style="position:absolute;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05pt,22.15pt" to="467.4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" strokecolor="#00b050" strokeweight="4.5pt"/>
          </w:pict>
        </mc:Fallback>
      </mc:AlternateContent>
    </w:r>
    <w:r>
      <w:rPr>
        <w:noProof/>
        <w:lang w:val="es-MX" w:eastAsia="es-MX"/>
      </w:rPr>
      <mc:AlternateContent>
        <mc:Choice Requires="wps">
          <w:drawing>
            <wp:anchor distT="0" distB="0" distL="114300" distR="114300" simplePos="0" relativeHeight="251672576" behindDoc="0" locked="0" layoutInCell="1" allowOverlap="1" wp14:anchorId="21C4113B" wp14:editId="79D5BCB4">
              <wp:simplePos x="0" y="0"/>
              <wp:positionH relativeFrom="column">
                <wp:posOffset>551815</wp:posOffset>
              </wp:positionH>
              <wp:positionV relativeFrom="paragraph">
                <wp:posOffset>-363892</wp:posOffset>
              </wp:positionV>
              <wp:extent cx="1463040" cy="785309"/>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785309"/>
                      </a:xfrm>
                      <a:prstGeom prst="rect">
                        <a:avLst/>
                      </a:prstGeom>
                      <a:noFill/>
                      <a:ln w="9525">
                        <a:noFill/>
                        <a:miter lim="800000"/>
                        <a:headEnd/>
                        <a:tailEnd/>
                      </a:ln>
                    </wps:spPr>
                    <wps:txbx>
                      <w:txbxContent>
                        <w:p w:rsidR="00702D32" w:rsidRPr="00D37BAB" w:rsidRDefault="00702D32" w:rsidP="00D37BAB">
                          <w:pPr>
                            <w:pStyle w:val="Sinespaciado"/>
                            <w:rPr>
                              <w:b/>
                            </w:rPr>
                          </w:pPr>
                          <w:r w:rsidRPr="00D37BAB">
                            <w:rPr>
                              <w:b/>
                            </w:rPr>
                            <w:t>INSTITUTO DE</w:t>
                          </w:r>
                        </w:p>
                        <w:p w:rsidR="00702D32" w:rsidRPr="00D37BAB" w:rsidRDefault="00702D32" w:rsidP="00D37BAB">
                          <w:pPr>
                            <w:pStyle w:val="Sinespaciado"/>
                            <w:rPr>
                              <w:b/>
                            </w:rPr>
                          </w:pPr>
                          <w:r w:rsidRPr="00D37BAB">
                            <w:rPr>
                              <w:b/>
                            </w:rPr>
                            <w:t xml:space="preserve">ADMINISTRACION </w:t>
                          </w:r>
                        </w:p>
                        <w:p w:rsidR="00702D32" w:rsidRDefault="00702D32" w:rsidP="00D37BAB">
                          <w:pPr>
                            <w:pStyle w:val="Sinespaciado"/>
                            <w:rPr>
                              <w:b/>
                            </w:rPr>
                          </w:pPr>
                          <w:r w:rsidRPr="00D37BAB">
                            <w:rPr>
                              <w:b/>
                            </w:rPr>
                            <w:t>PUBLICA</w:t>
                          </w:r>
                          <w:r>
                            <w:rPr>
                              <w:b/>
                            </w:rPr>
                            <w:t xml:space="preserve"> DEL ESTADO </w:t>
                          </w:r>
                        </w:p>
                        <w:p w:rsidR="00702D32" w:rsidRPr="00D37BAB" w:rsidRDefault="00702D32" w:rsidP="00D37BAB">
                          <w:pPr>
                            <w:pStyle w:val="Sinespaciado"/>
                            <w:rPr>
                              <w:b/>
                            </w:rPr>
                          </w:pPr>
                          <w:r>
                            <w:rPr>
                              <w:b/>
                            </w:rPr>
                            <w:t>DE CHIAPAS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3.45pt;margin-top:-28.65pt;width:115.2pt;height:6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" filled="f" stroked="f">
              <v:textbox>
                <w:txbxContent>
                  <w:p w:rsidR="00702D32" w:rsidRPr="00D37BAB" w:rsidRDefault="00702D32" w:rsidP="00D37BAB">
                    <w:pPr>
                      <w:pStyle w:val="Sinespaciado"/>
                      <w:rPr>
                        <w:b/>
                      </w:rPr>
                    </w:pPr>
                    <w:r w:rsidRPr="00D37BAB">
                      <w:rPr>
                        <w:b/>
                      </w:rPr>
                      <w:t>INSTITUTO DE</w:t>
                    </w:r>
                  </w:p>
                  <w:p w:rsidR="00702D32" w:rsidRPr="00D37BAB" w:rsidRDefault="00702D32" w:rsidP="00D37BAB">
                    <w:pPr>
                      <w:pStyle w:val="Sinespaciado"/>
                      <w:rPr>
                        <w:b/>
                      </w:rPr>
                    </w:pPr>
                    <w:r w:rsidRPr="00D37BAB">
                      <w:rPr>
                        <w:b/>
                      </w:rPr>
                      <w:t xml:space="preserve">ADMINISTRACION </w:t>
                    </w:r>
                  </w:p>
                  <w:p w:rsidR="00702D32" w:rsidRDefault="00702D32" w:rsidP="00D37BAB">
                    <w:pPr>
                      <w:pStyle w:val="Sinespaciado"/>
                      <w:rPr>
                        <w:b/>
                      </w:rPr>
                    </w:pPr>
                    <w:r w:rsidRPr="00D37BAB">
                      <w:rPr>
                        <w:b/>
                      </w:rPr>
                      <w:t>PUBLICA</w:t>
                    </w:r>
                    <w:r>
                      <w:rPr>
                        <w:b/>
                      </w:rPr>
                      <w:t xml:space="preserve"> DEL ESTADO </w:t>
                    </w:r>
                  </w:p>
                  <w:p w:rsidR="00702D32" w:rsidRPr="00D37BAB" w:rsidRDefault="00702D32" w:rsidP="00D37BAB">
                    <w:pPr>
                      <w:pStyle w:val="Sinespaciado"/>
                      <w:rPr>
                        <w:b/>
                      </w:rPr>
                    </w:pPr>
                    <w:r>
                      <w:rPr>
                        <w:b/>
                      </w:rPr>
                      <w:t>DE CHIAPAS</w:t>
                    </w:r>
                  </w:p>
                </w:txbxContent>
              </v:textbox>
            </v:shape>
          </w:pict>
        </mc:Fallback>
      </mc:AlternateContent>
    </w:r>
    <w:r>
      <w:rPr>
        <w:noProof/>
        <w:lang w:val="es-MX" w:eastAsia="es-MX"/>
      </w:rPr>
      <w:drawing>
        <wp:anchor distT="0" distB="0" distL="114300" distR="114300" simplePos="0" relativeHeight="251668480" behindDoc="1" locked="0" layoutInCell="1" allowOverlap="1" wp14:anchorId="17B52F0B" wp14:editId="1CDA70D2">
          <wp:simplePos x="0" y="0"/>
          <wp:positionH relativeFrom="column">
            <wp:posOffset>-427094</wp:posOffset>
          </wp:positionH>
          <wp:positionV relativeFrom="paragraph">
            <wp:posOffset>-396427</wp:posOffset>
          </wp:positionV>
          <wp:extent cx="978946" cy="690432"/>
          <wp:effectExtent l="0" t="0" r="0" b="0"/>
          <wp:wrapNone/>
          <wp:docPr id="9" name="0 Imagen"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rotWithShape="1">
                  <a:blip r:embed="rId1">
                    <a:extLst>
                      <a:ext uri="{28A0092B-C50C-407E-A947-70E740481C1C}">
                        <a14:useLocalDpi xmlns:a14="http://schemas.microsoft.com/office/drawing/2010/main" val="0"/>
                      </a:ext>
                    </a:extLst>
                  </a:blip>
                  <a:srcRect r="66471"/>
                  <a:stretch/>
                </pic:blipFill>
                <pic:spPr bwMode="auto">
                  <a:xfrm>
                    <a:off x="0" y="0"/>
                    <a:ext cx="979634" cy="6909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71552" behindDoc="0" locked="0" layoutInCell="1" allowOverlap="1" wp14:anchorId="0326E822" wp14:editId="06A40A8A">
              <wp:simplePos x="0" y="0"/>
              <wp:positionH relativeFrom="column">
                <wp:posOffset>4254350</wp:posOffset>
              </wp:positionH>
              <wp:positionV relativeFrom="paragraph">
                <wp:posOffset>-259005</wp:posOffset>
              </wp:positionV>
              <wp:extent cx="2374265" cy="1403985"/>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702D32" w:rsidRDefault="00702D32">
                          <w:r>
                            <w:t>Armando Hernández Molina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35pt;margin-top:-20.4pt;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" filled="f" stroked="f">
              <v:textbox style="mso-fit-shape-to-text:t">
                <w:txbxContent>
                  <w:p w:rsidR="00702D32" w:rsidRDefault="00702D32">
                    <w:r>
                      <w:t>Armando Hernández Molina</w:t>
                    </w:r>
                  </w:p>
                </w:txbxContent>
              </v:textbox>
            </v:shape>
          </w:pict>
        </mc:Fallback>
      </mc:AlternateContent>
    </w:r>
    <w:r>
      <w:rPr>
        <w:noProof/>
        <w:lang w:val="es-MX" w:eastAsia="es-MX"/>
      </w:rPr>
      <mc:AlternateContent>
        <mc:Choice Requires="wps">
          <w:drawing>
            <wp:anchor distT="0" distB="0" distL="114300" distR="114300" simplePos="0" relativeHeight="251669504" behindDoc="0" locked="0" layoutInCell="1" allowOverlap="1" wp14:anchorId="5E350DBA" wp14:editId="345C6EE2">
              <wp:simplePos x="0" y="0"/>
              <wp:positionH relativeFrom="column">
                <wp:posOffset>2133912</wp:posOffset>
              </wp:positionH>
              <wp:positionV relativeFrom="paragraph">
                <wp:posOffset>144098</wp:posOffset>
              </wp:positionV>
              <wp:extent cx="3800901" cy="13647"/>
              <wp:effectExtent l="0" t="19050" r="28575" b="43815"/>
              <wp:wrapNone/>
              <wp:docPr id="8" name="8 Conector recto"/>
              <wp:cNvGraphicFramePr/>
              <a:graphic xmlns:a="http://schemas.openxmlformats.org/drawingml/2006/main">
                <a:graphicData uri="http://schemas.microsoft.com/office/word/2010/wordprocessingShape">
                  <wps:wsp>
                    <wps:cNvCnPr/>
                    <wps:spPr>
                      <a:xfrm flipV="1">
                        <a:off x="0" y="0"/>
                        <a:ext cx="3800901" cy="13647"/>
                      </a:xfrm>
                      <a:prstGeom prst="line">
                        <a:avLst/>
                      </a:prstGeom>
                      <a:ln w="571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8 Conector recto"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68pt,11.35pt" to="467.3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" strokecolor="#00b050" strokeweight="4.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D32" w:rsidRDefault="00702D32">
    <w:pPr>
      <w:pStyle w:val="Encabezado"/>
    </w:pPr>
    <w:r>
      <w:rPr>
        <w:noProof/>
        <w:lang w:val="es-MX" w:eastAsia="es-MX"/>
      </w:rPr>
      <mc:AlternateContent>
        <mc:Choice Requires="wps">
          <w:drawing>
            <wp:anchor distT="0" distB="0" distL="114300" distR="114300" simplePos="0" relativeHeight="251662336" behindDoc="0" locked="0" layoutInCell="1" allowOverlap="1" wp14:anchorId="63D87EEC" wp14:editId="038A14BB">
              <wp:simplePos x="0" y="0"/>
              <wp:positionH relativeFrom="column">
                <wp:posOffset>1423035</wp:posOffset>
              </wp:positionH>
              <wp:positionV relativeFrom="paragraph">
                <wp:posOffset>281305</wp:posOffset>
              </wp:positionV>
              <wp:extent cx="4512945" cy="12700"/>
              <wp:effectExtent l="0" t="19050" r="20955" b="44450"/>
              <wp:wrapNone/>
              <wp:docPr id="2" name="2 Conector recto"/>
              <wp:cNvGraphicFramePr/>
              <a:graphic xmlns:a="http://schemas.openxmlformats.org/drawingml/2006/main">
                <a:graphicData uri="http://schemas.microsoft.com/office/word/2010/wordprocessingShape">
                  <wps:wsp>
                    <wps:cNvCnPr/>
                    <wps:spPr>
                      <a:xfrm flipV="1">
                        <a:off x="0" y="0"/>
                        <a:ext cx="4512945" cy="12700"/>
                      </a:xfrm>
                      <a:prstGeom prst="line">
                        <a:avLst/>
                      </a:prstGeom>
                      <a:ln w="571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140CAA3" id="2 Conector recto" o:spid="_x0000_s1026"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05pt,22.15pt" to="467.4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" strokecolor="#00b050" strokeweight="4.5pt"/>
          </w:pict>
        </mc:Fallback>
      </mc:AlternateContent>
    </w:r>
    <w:r>
      <w:rPr>
        <w:noProof/>
        <w:lang w:val="es-MX" w:eastAsia="es-MX"/>
      </w:rPr>
      <mc:AlternateContent>
        <mc:Choice Requires="wps">
          <w:drawing>
            <wp:anchor distT="0" distB="0" distL="114300" distR="114300" simplePos="0" relativeHeight="251666432" behindDoc="0" locked="0" layoutInCell="1" allowOverlap="1" wp14:anchorId="6349FA1C" wp14:editId="280CFC82">
              <wp:simplePos x="0" y="0"/>
              <wp:positionH relativeFrom="column">
                <wp:posOffset>551815</wp:posOffset>
              </wp:positionH>
              <wp:positionV relativeFrom="paragraph">
                <wp:posOffset>-363892</wp:posOffset>
              </wp:positionV>
              <wp:extent cx="1463040" cy="785309"/>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785309"/>
                      </a:xfrm>
                      <a:prstGeom prst="rect">
                        <a:avLst/>
                      </a:prstGeom>
                      <a:noFill/>
                      <a:ln w="9525">
                        <a:noFill/>
                        <a:miter lim="800000"/>
                        <a:headEnd/>
                        <a:tailEnd/>
                      </a:ln>
                    </wps:spPr>
                    <wps:txbx>
                      <w:txbxContent>
                        <w:p w:rsidR="00702D32" w:rsidRPr="00D37BAB" w:rsidRDefault="00702D32" w:rsidP="00D37BAB">
                          <w:pPr>
                            <w:pStyle w:val="Sinespaciado"/>
                            <w:rPr>
                              <w:b/>
                            </w:rPr>
                          </w:pPr>
                          <w:r w:rsidRPr="00D37BAB">
                            <w:rPr>
                              <w:b/>
                            </w:rPr>
                            <w:t>INSTITUTO DE</w:t>
                          </w:r>
                        </w:p>
                        <w:p w:rsidR="00702D32" w:rsidRPr="00D37BAB" w:rsidRDefault="00702D32" w:rsidP="00D37BAB">
                          <w:pPr>
                            <w:pStyle w:val="Sinespaciado"/>
                            <w:rPr>
                              <w:b/>
                            </w:rPr>
                          </w:pPr>
                          <w:r w:rsidRPr="00D37BAB">
                            <w:rPr>
                              <w:b/>
                            </w:rPr>
                            <w:t xml:space="preserve">ADMINISTRACION </w:t>
                          </w:r>
                        </w:p>
                        <w:p w:rsidR="00702D32" w:rsidRDefault="00702D32" w:rsidP="00D37BAB">
                          <w:pPr>
                            <w:pStyle w:val="Sinespaciado"/>
                            <w:rPr>
                              <w:b/>
                            </w:rPr>
                          </w:pPr>
                          <w:r w:rsidRPr="00D37BAB">
                            <w:rPr>
                              <w:b/>
                            </w:rPr>
                            <w:t>PUBLICA</w:t>
                          </w:r>
                          <w:r>
                            <w:rPr>
                              <w:b/>
                            </w:rPr>
                            <w:t xml:space="preserve"> DEL ESTADO </w:t>
                          </w:r>
                        </w:p>
                        <w:p w:rsidR="00702D32" w:rsidRPr="00D37BAB" w:rsidRDefault="00702D32" w:rsidP="00D37BAB">
                          <w:pPr>
                            <w:pStyle w:val="Sinespaciado"/>
                            <w:rPr>
                              <w:b/>
                            </w:rPr>
                          </w:pPr>
                          <w:r>
                            <w:rPr>
                              <w:b/>
                            </w:rPr>
                            <w:t>DE CHIAPAS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43.45pt;margin-top:-28.65pt;width:115.2pt;height:6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" filled="f" stroked="f">
              <v:textbox>
                <w:txbxContent>
                  <w:p w:rsidR="00702D32" w:rsidRPr="00D37BAB" w:rsidRDefault="00702D32" w:rsidP="00D37BAB">
                    <w:pPr>
                      <w:pStyle w:val="Sinespaciado"/>
                      <w:rPr>
                        <w:b/>
                      </w:rPr>
                    </w:pPr>
                    <w:r w:rsidRPr="00D37BAB">
                      <w:rPr>
                        <w:b/>
                      </w:rPr>
                      <w:t>INSTITUTO DE</w:t>
                    </w:r>
                  </w:p>
                  <w:p w:rsidR="00702D32" w:rsidRPr="00D37BAB" w:rsidRDefault="00702D32" w:rsidP="00D37BAB">
                    <w:pPr>
                      <w:pStyle w:val="Sinespaciado"/>
                      <w:rPr>
                        <w:b/>
                      </w:rPr>
                    </w:pPr>
                    <w:r w:rsidRPr="00D37BAB">
                      <w:rPr>
                        <w:b/>
                      </w:rPr>
                      <w:t xml:space="preserve">ADMINISTRACION </w:t>
                    </w:r>
                  </w:p>
                  <w:p w:rsidR="00702D32" w:rsidRDefault="00702D32" w:rsidP="00D37BAB">
                    <w:pPr>
                      <w:pStyle w:val="Sinespaciado"/>
                      <w:rPr>
                        <w:b/>
                      </w:rPr>
                    </w:pPr>
                    <w:r w:rsidRPr="00D37BAB">
                      <w:rPr>
                        <w:b/>
                      </w:rPr>
                      <w:t>PUBLICA</w:t>
                    </w:r>
                    <w:r>
                      <w:rPr>
                        <w:b/>
                      </w:rPr>
                      <w:t xml:space="preserve"> DEL ESTADO </w:t>
                    </w:r>
                  </w:p>
                  <w:p w:rsidR="00702D32" w:rsidRPr="00D37BAB" w:rsidRDefault="00702D32" w:rsidP="00D37BAB">
                    <w:pPr>
                      <w:pStyle w:val="Sinespaciado"/>
                      <w:rPr>
                        <w:b/>
                      </w:rPr>
                    </w:pPr>
                    <w:r>
                      <w:rPr>
                        <w:b/>
                      </w:rPr>
                      <w:t>DE CHIAPAS</w:t>
                    </w:r>
                  </w:p>
                </w:txbxContent>
              </v:textbox>
            </v:shape>
          </w:pict>
        </mc:Fallback>
      </mc:AlternateContent>
    </w:r>
    <w:r>
      <w:rPr>
        <w:noProof/>
        <w:lang w:val="es-MX" w:eastAsia="es-MX"/>
      </w:rPr>
      <w:drawing>
        <wp:anchor distT="0" distB="0" distL="114300" distR="114300" simplePos="0" relativeHeight="251659264" behindDoc="1" locked="0" layoutInCell="1" allowOverlap="1" wp14:anchorId="153FD621" wp14:editId="4D066DBB">
          <wp:simplePos x="0" y="0"/>
          <wp:positionH relativeFrom="column">
            <wp:posOffset>-427094</wp:posOffset>
          </wp:positionH>
          <wp:positionV relativeFrom="paragraph">
            <wp:posOffset>-396427</wp:posOffset>
          </wp:positionV>
          <wp:extent cx="978946" cy="690432"/>
          <wp:effectExtent l="0" t="0" r="0" b="0"/>
          <wp:wrapNone/>
          <wp:docPr id="5" name="0 Imagen"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rotWithShape="1">
                  <a:blip r:embed="rId1">
                    <a:extLst>
                      <a:ext uri="{28A0092B-C50C-407E-A947-70E740481C1C}">
                        <a14:useLocalDpi xmlns:a14="http://schemas.microsoft.com/office/drawing/2010/main" val="0"/>
                      </a:ext>
                    </a:extLst>
                  </a:blip>
                  <a:srcRect r="66471"/>
                  <a:stretch/>
                </pic:blipFill>
                <pic:spPr bwMode="auto">
                  <a:xfrm>
                    <a:off x="0" y="0"/>
                    <a:ext cx="979634" cy="6909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4384" behindDoc="0" locked="0" layoutInCell="1" allowOverlap="1" wp14:anchorId="0AAC6C30" wp14:editId="13BF2B55">
              <wp:simplePos x="0" y="0"/>
              <wp:positionH relativeFrom="column">
                <wp:posOffset>4254350</wp:posOffset>
              </wp:positionH>
              <wp:positionV relativeFrom="paragraph">
                <wp:posOffset>-259005</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702D32" w:rsidRDefault="00702D32">
                          <w:r>
                            <w:t xml:space="preserve"> Armando Hernández Molina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335pt;margin-top:-20.4pt;width:186.95pt;height:110.5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" filled="f" stroked="f">
              <v:textbox style="mso-fit-shape-to-text:t">
                <w:txbxContent>
                  <w:p w:rsidR="00702D32" w:rsidRDefault="00702D32">
                    <w:r>
                      <w:t xml:space="preserve"> Armando Hernández Molina</w:t>
                    </w:r>
                  </w:p>
                </w:txbxContent>
              </v:textbox>
            </v:shape>
          </w:pict>
        </mc:Fallback>
      </mc:AlternateContent>
    </w:r>
    <w:r>
      <w:rPr>
        <w:noProof/>
        <w:lang w:val="es-MX" w:eastAsia="es-MX"/>
      </w:rPr>
      <mc:AlternateContent>
        <mc:Choice Requires="wps">
          <w:drawing>
            <wp:anchor distT="0" distB="0" distL="114300" distR="114300" simplePos="0" relativeHeight="251660288" behindDoc="0" locked="0" layoutInCell="1" allowOverlap="1" wp14:anchorId="27EE10B5" wp14:editId="7303A566">
              <wp:simplePos x="0" y="0"/>
              <wp:positionH relativeFrom="column">
                <wp:posOffset>2133912</wp:posOffset>
              </wp:positionH>
              <wp:positionV relativeFrom="paragraph">
                <wp:posOffset>144098</wp:posOffset>
              </wp:positionV>
              <wp:extent cx="3800901" cy="13647"/>
              <wp:effectExtent l="0" t="19050" r="28575" b="43815"/>
              <wp:wrapNone/>
              <wp:docPr id="1" name="1 Conector recto"/>
              <wp:cNvGraphicFramePr/>
              <a:graphic xmlns:a="http://schemas.openxmlformats.org/drawingml/2006/main">
                <a:graphicData uri="http://schemas.microsoft.com/office/word/2010/wordprocessingShape">
                  <wps:wsp>
                    <wps:cNvCnPr/>
                    <wps:spPr>
                      <a:xfrm flipV="1">
                        <a:off x="0" y="0"/>
                        <a:ext cx="3800901" cy="13647"/>
                      </a:xfrm>
                      <a:prstGeom prst="line">
                        <a:avLst/>
                      </a:prstGeom>
                      <a:ln w="571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660FCA5" id="1 Conector recto"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68pt,11.35pt" to="467.3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" strokecolor="#00b050" strokeweight="4.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575D5"/>
    <w:multiLevelType w:val="hybridMultilevel"/>
    <w:tmpl w:val="929E20C2"/>
    <w:lvl w:ilvl="0" w:tplc="2F7272B8">
      <w:start w:val="1"/>
      <w:numFmt w:val="bullet"/>
      <w:lvlText w:val=""/>
      <w:lvlJc w:val="left"/>
      <w:pPr>
        <w:tabs>
          <w:tab w:val="num" w:pos="720"/>
        </w:tabs>
        <w:ind w:left="720" w:hanging="360"/>
      </w:pPr>
      <w:rPr>
        <w:rFonts w:ascii="Wingdings" w:hAnsi="Wingdings" w:hint="default"/>
      </w:rPr>
    </w:lvl>
    <w:lvl w:ilvl="1" w:tplc="6EC4DF2A" w:tentative="1">
      <w:start w:val="1"/>
      <w:numFmt w:val="bullet"/>
      <w:lvlText w:val=""/>
      <w:lvlJc w:val="left"/>
      <w:pPr>
        <w:tabs>
          <w:tab w:val="num" w:pos="1440"/>
        </w:tabs>
        <w:ind w:left="1440" w:hanging="360"/>
      </w:pPr>
      <w:rPr>
        <w:rFonts w:ascii="Wingdings" w:hAnsi="Wingdings" w:hint="default"/>
      </w:rPr>
    </w:lvl>
    <w:lvl w:ilvl="2" w:tplc="03567720" w:tentative="1">
      <w:start w:val="1"/>
      <w:numFmt w:val="bullet"/>
      <w:lvlText w:val=""/>
      <w:lvlJc w:val="left"/>
      <w:pPr>
        <w:tabs>
          <w:tab w:val="num" w:pos="2160"/>
        </w:tabs>
        <w:ind w:left="2160" w:hanging="360"/>
      </w:pPr>
      <w:rPr>
        <w:rFonts w:ascii="Wingdings" w:hAnsi="Wingdings" w:hint="default"/>
      </w:rPr>
    </w:lvl>
    <w:lvl w:ilvl="3" w:tplc="8CD660B0" w:tentative="1">
      <w:start w:val="1"/>
      <w:numFmt w:val="bullet"/>
      <w:lvlText w:val=""/>
      <w:lvlJc w:val="left"/>
      <w:pPr>
        <w:tabs>
          <w:tab w:val="num" w:pos="2880"/>
        </w:tabs>
        <w:ind w:left="2880" w:hanging="360"/>
      </w:pPr>
      <w:rPr>
        <w:rFonts w:ascii="Wingdings" w:hAnsi="Wingdings" w:hint="default"/>
      </w:rPr>
    </w:lvl>
    <w:lvl w:ilvl="4" w:tplc="CAA6EE00" w:tentative="1">
      <w:start w:val="1"/>
      <w:numFmt w:val="bullet"/>
      <w:lvlText w:val=""/>
      <w:lvlJc w:val="left"/>
      <w:pPr>
        <w:tabs>
          <w:tab w:val="num" w:pos="3600"/>
        </w:tabs>
        <w:ind w:left="3600" w:hanging="360"/>
      </w:pPr>
      <w:rPr>
        <w:rFonts w:ascii="Wingdings" w:hAnsi="Wingdings" w:hint="default"/>
      </w:rPr>
    </w:lvl>
    <w:lvl w:ilvl="5" w:tplc="1A6E767C" w:tentative="1">
      <w:start w:val="1"/>
      <w:numFmt w:val="bullet"/>
      <w:lvlText w:val=""/>
      <w:lvlJc w:val="left"/>
      <w:pPr>
        <w:tabs>
          <w:tab w:val="num" w:pos="4320"/>
        </w:tabs>
        <w:ind w:left="4320" w:hanging="360"/>
      </w:pPr>
      <w:rPr>
        <w:rFonts w:ascii="Wingdings" w:hAnsi="Wingdings" w:hint="default"/>
      </w:rPr>
    </w:lvl>
    <w:lvl w:ilvl="6" w:tplc="F618BD24" w:tentative="1">
      <w:start w:val="1"/>
      <w:numFmt w:val="bullet"/>
      <w:lvlText w:val=""/>
      <w:lvlJc w:val="left"/>
      <w:pPr>
        <w:tabs>
          <w:tab w:val="num" w:pos="5040"/>
        </w:tabs>
        <w:ind w:left="5040" w:hanging="360"/>
      </w:pPr>
      <w:rPr>
        <w:rFonts w:ascii="Wingdings" w:hAnsi="Wingdings" w:hint="default"/>
      </w:rPr>
    </w:lvl>
    <w:lvl w:ilvl="7" w:tplc="8A402700" w:tentative="1">
      <w:start w:val="1"/>
      <w:numFmt w:val="bullet"/>
      <w:lvlText w:val=""/>
      <w:lvlJc w:val="left"/>
      <w:pPr>
        <w:tabs>
          <w:tab w:val="num" w:pos="5760"/>
        </w:tabs>
        <w:ind w:left="5760" w:hanging="360"/>
      </w:pPr>
      <w:rPr>
        <w:rFonts w:ascii="Wingdings" w:hAnsi="Wingdings" w:hint="default"/>
      </w:rPr>
    </w:lvl>
    <w:lvl w:ilvl="8" w:tplc="807A394A" w:tentative="1">
      <w:start w:val="1"/>
      <w:numFmt w:val="bullet"/>
      <w:lvlText w:val=""/>
      <w:lvlJc w:val="left"/>
      <w:pPr>
        <w:tabs>
          <w:tab w:val="num" w:pos="6480"/>
        </w:tabs>
        <w:ind w:left="6480" w:hanging="360"/>
      </w:pPr>
      <w:rPr>
        <w:rFonts w:ascii="Wingdings" w:hAnsi="Wingdings" w:hint="default"/>
      </w:rPr>
    </w:lvl>
  </w:abstractNum>
  <w:abstractNum w:abstractNumId="1">
    <w:nsid w:val="09AE0AF8"/>
    <w:multiLevelType w:val="multilevel"/>
    <w:tmpl w:val="0B20219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C9C5F10"/>
    <w:multiLevelType w:val="multilevel"/>
    <w:tmpl w:val="5456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C0CF1"/>
    <w:multiLevelType w:val="multilevel"/>
    <w:tmpl w:val="7192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37794"/>
    <w:multiLevelType w:val="hybridMultilevel"/>
    <w:tmpl w:val="DD6656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8425329"/>
    <w:multiLevelType w:val="hybridMultilevel"/>
    <w:tmpl w:val="19960256"/>
    <w:lvl w:ilvl="0" w:tplc="E2E60CA6">
      <w:start w:val="1"/>
      <w:numFmt w:val="bullet"/>
      <w:lvlText w:val=""/>
      <w:lvlJc w:val="left"/>
      <w:pPr>
        <w:tabs>
          <w:tab w:val="num" w:pos="720"/>
        </w:tabs>
        <w:ind w:left="720" w:hanging="360"/>
      </w:pPr>
      <w:rPr>
        <w:rFonts w:ascii="Wingdings" w:hAnsi="Wingdings" w:hint="default"/>
      </w:rPr>
    </w:lvl>
    <w:lvl w:ilvl="1" w:tplc="972887D4">
      <w:start w:val="1"/>
      <w:numFmt w:val="bullet"/>
      <w:lvlText w:val=""/>
      <w:lvlJc w:val="left"/>
      <w:pPr>
        <w:tabs>
          <w:tab w:val="num" w:pos="1440"/>
        </w:tabs>
        <w:ind w:left="1440" w:hanging="360"/>
      </w:pPr>
      <w:rPr>
        <w:rFonts w:ascii="Wingdings" w:hAnsi="Wingdings" w:hint="default"/>
      </w:rPr>
    </w:lvl>
    <w:lvl w:ilvl="2" w:tplc="58BCB5CA" w:tentative="1">
      <w:start w:val="1"/>
      <w:numFmt w:val="bullet"/>
      <w:lvlText w:val=""/>
      <w:lvlJc w:val="left"/>
      <w:pPr>
        <w:tabs>
          <w:tab w:val="num" w:pos="2160"/>
        </w:tabs>
        <w:ind w:left="2160" w:hanging="360"/>
      </w:pPr>
      <w:rPr>
        <w:rFonts w:ascii="Wingdings" w:hAnsi="Wingdings" w:hint="default"/>
      </w:rPr>
    </w:lvl>
    <w:lvl w:ilvl="3" w:tplc="95324C18" w:tentative="1">
      <w:start w:val="1"/>
      <w:numFmt w:val="bullet"/>
      <w:lvlText w:val=""/>
      <w:lvlJc w:val="left"/>
      <w:pPr>
        <w:tabs>
          <w:tab w:val="num" w:pos="2880"/>
        </w:tabs>
        <w:ind w:left="2880" w:hanging="360"/>
      </w:pPr>
      <w:rPr>
        <w:rFonts w:ascii="Wingdings" w:hAnsi="Wingdings" w:hint="default"/>
      </w:rPr>
    </w:lvl>
    <w:lvl w:ilvl="4" w:tplc="B8866412" w:tentative="1">
      <w:start w:val="1"/>
      <w:numFmt w:val="bullet"/>
      <w:lvlText w:val=""/>
      <w:lvlJc w:val="left"/>
      <w:pPr>
        <w:tabs>
          <w:tab w:val="num" w:pos="3600"/>
        </w:tabs>
        <w:ind w:left="3600" w:hanging="360"/>
      </w:pPr>
      <w:rPr>
        <w:rFonts w:ascii="Wingdings" w:hAnsi="Wingdings" w:hint="default"/>
      </w:rPr>
    </w:lvl>
    <w:lvl w:ilvl="5" w:tplc="8146E128" w:tentative="1">
      <w:start w:val="1"/>
      <w:numFmt w:val="bullet"/>
      <w:lvlText w:val=""/>
      <w:lvlJc w:val="left"/>
      <w:pPr>
        <w:tabs>
          <w:tab w:val="num" w:pos="4320"/>
        </w:tabs>
        <w:ind w:left="4320" w:hanging="360"/>
      </w:pPr>
      <w:rPr>
        <w:rFonts w:ascii="Wingdings" w:hAnsi="Wingdings" w:hint="default"/>
      </w:rPr>
    </w:lvl>
    <w:lvl w:ilvl="6" w:tplc="4C2CC490" w:tentative="1">
      <w:start w:val="1"/>
      <w:numFmt w:val="bullet"/>
      <w:lvlText w:val=""/>
      <w:lvlJc w:val="left"/>
      <w:pPr>
        <w:tabs>
          <w:tab w:val="num" w:pos="5040"/>
        </w:tabs>
        <w:ind w:left="5040" w:hanging="360"/>
      </w:pPr>
      <w:rPr>
        <w:rFonts w:ascii="Wingdings" w:hAnsi="Wingdings" w:hint="default"/>
      </w:rPr>
    </w:lvl>
    <w:lvl w:ilvl="7" w:tplc="4C84C866" w:tentative="1">
      <w:start w:val="1"/>
      <w:numFmt w:val="bullet"/>
      <w:lvlText w:val=""/>
      <w:lvlJc w:val="left"/>
      <w:pPr>
        <w:tabs>
          <w:tab w:val="num" w:pos="5760"/>
        </w:tabs>
        <w:ind w:left="5760" w:hanging="360"/>
      </w:pPr>
      <w:rPr>
        <w:rFonts w:ascii="Wingdings" w:hAnsi="Wingdings" w:hint="default"/>
      </w:rPr>
    </w:lvl>
    <w:lvl w:ilvl="8" w:tplc="6DBE7B94" w:tentative="1">
      <w:start w:val="1"/>
      <w:numFmt w:val="bullet"/>
      <w:lvlText w:val=""/>
      <w:lvlJc w:val="left"/>
      <w:pPr>
        <w:tabs>
          <w:tab w:val="num" w:pos="6480"/>
        </w:tabs>
        <w:ind w:left="6480" w:hanging="360"/>
      </w:pPr>
      <w:rPr>
        <w:rFonts w:ascii="Wingdings" w:hAnsi="Wingdings" w:hint="default"/>
      </w:rPr>
    </w:lvl>
  </w:abstractNum>
  <w:abstractNum w:abstractNumId="6">
    <w:nsid w:val="1947733B"/>
    <w:multiLevelType w:val="multilevel"/>
    <w:tmpl w:val="D41AA074"/>
    <w:lvl w:ilvl="0">
      <w:start w:val="1"/>
      <w:numFmt w:val="decimal"/>
      <w:lvlText w:val="%1"/>
      <w:lvlJc w:val="left"/>
      <w:pPr>
        <w:ind w:left="360" w:hanging="360"/>
      </w:pPr>
      <w:rPr>
        <w:rFonts w:hint="default"/>
      </w:rPr>
    </w:lvl>
    <w:lvl w:ilvl="1">
      <w:start w:val="4"/>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7">
    <w:nsid w:val="1D89469D"/>
    <w:multiLevelType w:val="multilevel"/>
    <w:tmpl w:val="713C6C0A"/>
    <w:lvl w:ilvl="0">
      <w:start w:val="1"/>
      <w:numFmt w:val="decimal"/>
      <w:lvlText w:val="%1"/>
      <w:lvlJc w:val="left"/>
      <w:pPr>
        <w:ind w:left="480" w:hanging="480"/>
      </w:pPr>
      <w:rPr>
        <w:rFonts w:hint="default"/>
      </w:rPr>
    </w:lvl>
    <w:lvl w:ilvl="1">
      <w:start w:val="1"/>
      <w:numFmt w:val="decimal"/>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8">
    <w:nsid w:val="20D96BF1"/>
    <w:multiLevelType w:val="hybridMultilevel"/>
    <w:tmpl w:val="724E9B6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238B51F0"/>
    <w:multiLevelType w:val="hybridMultilevel"/>
    <w:tmpl w:val="343E90E6"/>
    <w:lvl w:ilvl="0" w:tplc="D6287288">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3CD26C6"/>
    <w:multiLevelType w:val="hybridMultilevel"/>
    <w:tmpl w:val="7D907A68"/>
    <w:lvl w:ilvl="0" w:tplc="FA4CCF26">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4AC1480"/>
    <w:multiLevelType w:val="hybridMultilevel"/>
    <w:tmpl w:val="81DE80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D40356C"/>
    <w:multiLevelType w:val="hybridMultilevel"/>
    <w:tmpl w:val="3FEE1BC8"/>
    <w:lvl w:ilvl="0" w:tplc="0DCCC928">
      <w:start w:val="1"/>
      <w:numFmt w:val="bullet"/>
      <w:lvlText w:val=""/>
      <w:lvlJc w:val="left"/>
      <w:pPr>
        <w:tabs>
          <w:tab w:val="num" w:pos="720"/>
        </w:tabs>
        <w:ind w:left="720" w:hanging="360"/>
      </w:pPr>
      <w:rPr>
        <w:rFonts w:ascii="Wingdings" w:hAnsi="Wingdings" w:hint="default"/>
      </w:rPr>
    </w:lvl>
    <w:lvl w:ilvl="1" w:tplc="9B84A10E" w:tentative="1">
      <w:start w:val="1"/>
      <w:numFmt w:val="bullet"/>
      <w:lvlText w:val=""/>
      <w:lvlJc w:val="left"/>
      <w:pPr>
        <w:tabs>
          <w:tab w:val="num" w:pos="1440"/>
        </w:tabs>
        <w:ind w:left="1440" w:hanging="360"/>
      </w:pPr>
      <w:rPr>
        <w:rFonts w:ascii="Wingdings" w:hAnsi="Wingdings" w:hint="default"/>
      </w:rPr>
    </w:lvl>
    <w:lvl w:ilvl="2" w:tplc="2A625EB8" w:tentative="1">
      <w:start w:val="1"/>
      <w:numFmt w:val="bullet"/>
      <w:lvlText w:val=""/>
      <w:lvlJc w:val="left"/>
      <w:pPr>
        <w:tabs>
          <w:tab w:val="num" w:pos="2160"/>
        </w:tabs>
        <w:ind w:left="2160" w:hanging="360"/>
      </w:pPr>
      <w:rPr>
        <w:rFonts w:ascii="Wingdings" w:hAnsi="Wingdings" w:hint="default"/>
      </w:rPr>
    </w:lvl>
    <w:lvl w:ilvl="3" w:tplc="52A61CB2" w:tentative="1">
      <w:start w:val="1"/>
      <w:numFmt w:val="bullet"/>
      <w:lvlText w:val=""/>
      <w:lvlJc w:val="left"/>
      <w:pPr>
        <w:tabs>
          <w:tab w:val="num" w:pos="2880"/>
        </w:tabs>
        <w:ind w:left="2880" w:hanging="360"/>
      </w:pPr>
      <w:rPr>
        <w:rFonts w:ascii="Wingdings" w:hAnsi="Wingdings" w:hint="default"/>
      </w:rPr>
    </w:lvl>
    <w:lvl w:ilvl="4" w:tplc="637C0188" w:tentative="1">
      <w:start w:val="1"/>
      <w:numFmt w:val="bullet"/>
      <w:lvlText w:val=""/>
      <w:lvlJc w:val="left"/>
      <w:pPr>
        <w:tabs>
          <w:tab w:val="num" w:pos="3600"/>
        </w:tabs>
        <w:ind w:left="3600" w:hanging="360"/>
      </w:pPr>
      <w:rPr>
        <w:rFonts w:ascii="Wingdings" w:hAnsi="Wingdings" w:hint="default"/>
      </w:rPr>
    </w:lvl>
    <w:lvl w:ilvl="5" w:tplc="0736043A" w:tentative="1">
      <w:start w:val="1"/>
      <w:numFmt w:val="bullet"/>
      <w:lvlText w:val=""/>
      <w:lvlJc w:val="left"/>
      <w:pPr>
        <w:tabs>
          <w:tab w:val="num" w:pos="4320"/>
        </w:tabs>
        <w:ind w:left="4320" w:hanging="360"/>
      </w:pPr>
      <w:rPr>
        <w:rFonts w:ascii="Wingdings" w:hAnsi="Wingdings" w:hint="default"/>
      </w:rPr>
    </w:lvl>
    <w:lvl w:ilvl="6" w:tplc="62F23D70" w:tentative="1">
      <w:start w:val="1"/>
      <w:numFmt w:val="bullet"/>
      <w:lvlText w:val=""/>
      <w:lvlJc w:val="left"/>
      <w:pPr>
        <w:tabs>
          <w:tab w:val="num" w:pos="5040"/>
        </w:tabs>
        <w:ind w:left="5040" w:hanging="360"/>
      </w:pPr>
      <w:rPr>
        <w:rFonts w:ascii="Wingdings" w:hAnsi="Wingdings" w:hint="default"/>
      </w:rPr>
    </w:lvl>
    <w:lvl w:ilvl="7" w:tplc="5D608814" w:tentative="1">
      <w:start w:val="1"/>
      <w:numFmt w:val="bullet"/>
      <w:lvlText w:val=""/>
      <w:lvlJc w:val="left"/>
      <w:pPr>
        <w:tabs>
          <w:tab w:val="num" w:pos="5760"/>
        </w:tabs>
        <w:ind w:left="5760" w:hanging="360"/>
      </w:pPr>
      <w:rPr>
        <w:rFonts w:ascii="Wingdings" w:hAnsi="Wingdings" w:hint="default"/>
      </w:rPr>
    </w:lvl>
    <w:lvl w:ilvl="8" w:tplc="CF86C526" w:tentative="1">
      <w:start w:val="1"/>
      <w:numFmt w:val="bullet"/>
      <w:lvlText w:val=""/>
      <w:lvlJc w:val="left"/>
      <w:pPr>
        <w:tabs>
          <w:tab w:val="num" w:pos="6480"/>
        </w:tabs>
        <w:ind w:left="6480" w:hanging="360"/>
      </w:pPr>
      <w:rPr>
        <w:rFonts w:ascii="Wingdings" w:hAnsi="Wingdings" w:hint="default"/>
      </w:rPr>
    </w:lvl>
  </w:abstractNum>
  <w:abstractNum w:abstractNumId="13">
    <w:nsid w:val="30AC75D4"/>
    <w:multiLevelType w:val="multilevel"/>
    <w:tmpl w:val="52026B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34100D67"/>
    <w:multiLevelType w:val="hybridMultilevel"/>
    <w:tmpl w:val="CFF6C07E"/>
    <w:lvl w:ilvl="0" w:tplc="53BCE9B8">
      <w:start w:val="1"/>
      <w:numFmt w:val="bullet"/>
      <w:lvlText w:val=""/>
      <w:lvlJc w:val="left"/>
      <w:pPr>
        <w:tabs>
          <w:tab w:val="num" w:pos="720"/>
        </w:tabs>
        <w:ind w:left="720" w:hanging="360"/>
      </w:pPr>
      <w:rPr>
        <w:rFonts w:ascii="Wingdings" w:hAnsi="Wingdings" w:hint="default"/>
      </w:rPr>
    </w:lvl>
    <w:lvl w:ilvl="1" w:tplc="FF085CC6" w:tentative="1">
      <w:start w:val="1"/>
      <w:numFmt w:val="bullet"/>
      <w:lvlText w:val=""/>
      <w:lvlJc w:val="left"/>
      <w:pPr>
        <w:tabs>
          <w:tab w:val="num" w:pos="1440"/>
        </w:tabs>
        <w:ind w:left="1440" w:hanging="360"/>
      </w:pPr>
      <w:rPr>
        <w:rFonts w:ascii="Wingdings" w:hAnsi="Wingdings" w:hint="default"/>
      </w:rPr>
    </w:lvl>
    <w:lvl w:ilvl="2" w:tplc="71842F84" w:tentative="1">
      <w:start w:val="1"/>
      <w:numFmt w:val="bullet"/>
      <w:lvlText w:val=""/>
      <w:lvlJc w:val="left"/>
      <w:pPr>
        <w:tabs>
          <w:tab w:val="num" w:pos="2160"/>
        </w:tabs>
        <w:ind w:left="2160" w:hanging="360"/>
      </w:pPr>
      <w:rPr>
        <w:rFonts w:ascii="Wingdings" w:hAnsi="Wingdings" w:hint="default"/>
      </w:rPr>
    </w:lvl>
    <w:lvl w:ilvl="3" w:tplc="501A7FE2" w:tentative="1">
      <w:start w:val="1"/>
      <w:numFmt w:val="bullet"/>
      <w:lvlText w:val=""/>
      <w:lvlJc w:val="left"/>
      <w:pPr>
        <w:tabs>
          <w:tab w:val="num" w:pos="2880"/>
        </w:tabs>
        <w:ind w:left="2880" w:hanging="360"/>
      </w:pPr>
      <w:rPr>
        <w:rFonts w:ascii="Wingdings" w:hAnsi="Wingdings" w:hint="default"/>
      </w:rPr>
    </w:lvl>
    <w:lvl w:ilvl="4" w:tplc="91FC0C64" w:tentative="1">
      <w:start w:val="1"/>
      <w:numFmt w:val="bullet"/>
      <w:lvlText w:val=""/>
      <w:lvlJc w:val="left"/>
      <w:pPr>
        <w:tabs>
          <w:tab w:val="num" w:pos="3600"/>
        </w:tabs>
        <w:ind w:left="3600" w:hanging="360"/>
      </w:pPr>
      <w:rPr>
        <w:rFonts w:ascii="Wingdings" w:hAnsi="Wingdings" w:hint="default"/>
      </w:rPr>
    </w:lvl>
    <w:lvl w:ilvl="5" w:tplc="A2424CAA" w:tentative="1">
      <w:start w:val="1"/>
      <w:numFmt w:val="bullet"/>
      <w:lvlText w:val=""/>
      <w:lvlJc w:val="left"/>
      <w:pPr>
        <w:tabs>
          <w:tab w:val="num" w:pos="4320"/>
        </w:tabs>
        <w:ind w:left="4320" w:hanging="360"/>
      </w:pPr>
      <w:rPr>
        <w:rFonts w:ascii="Wingdings" w:hAnsi="Wingdings" w:hint="default"/>
      </w:rPr>
    </w:lvl>
    <w:lvl w:ilvl="6" w:tplc="88C42806" w:tentative="1">
      <w:start w:val="1"/>
      <w:numFmt w:val="bullet"/>
      <w:lvlText w:val=""/>
      <w:lvlJc w:val="left"/>
      <w:pPr>
        <w:tabs>
          <w:tab w:val="num" w:pos="5040"/>
        </w:tabs>
        <w:ind w:left="5040" w:hanging="360"/>
      </w:pPr>
      <w:rPr>
        <w:rFonts w:ascii="Wingdings" w:hAnsi="Wingdings" w:hint="default"/>
      </w:rPr>
    </w:lvl>
    <w:lvl w:ilvl="7" w:tplc="BAB433E0" w:tentative="1">
      <w:start w:val="1"/>
      <w:numFmt w:val="bullet"/>
      <w:lvlText w:val=""/>
      <w:lvlJc w:val="left"/>
      <w:pPr>
        <w:tabs>
          <w:tab w:val="num" w:pos="5760"/>
        </w:tabs>
        <w:ind w:left="5760" w:hanging="360"/>
      </w:pPr>
      <w:rPr>
        <w:rFonts w:ascii="Wingdings" w:hAnsi="Wingdings" w:hint="default"/>
      </w:rPr>
    </w:lvl>
    <w:lvl w:ilvl="8" w:tplc="82E29BCC" w:tentative="1">
      <w:start w:val="1"/>
      <w:numFmt w:val="bullet"/>
      <w:lvlText w:val=""/>
      <w:lvlJc w:val="left"/>
      <w:pPr>
        <w:tabs>
          <w:tab w:val="num" w:pos="6480"/>
        </w:tabs>
        <w:ind w:left="6480" w:hanging="360"/>
      </w:pPr>
      <w:rPr>
        <w:rFonts w:ascii="Wingdings" w:hAnsi="Wingdings" w:hint="default"/>
      </w:rPr>
    </w:lvl>
  </w:abstractNum>
  <w:abstractNum w:abstractNumId="15">
    <w:nsid w:val="35500515"/>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38C50EBC"/>
    <w:multiLevelType w:val="hybridMultilevel"/>
    <w:tmpl w:val="EFB21298"/>
    <w:lvl w:ilvl="0" w:tplc="CA3E2C02">
      <w:start w:val="1"/>
      <w:numFmt w:val="bullet"/>
      <w:lvlText w:val=""/>
      <w:lvlJc w:val="left"/>
      <w:pPr>
        <w:tabs>
          <w:tab w:val="num" w:pos="720"/>
        </w:tabs>
        <w:ind w:left="720" w:hanging="360"/>
      </w:pPr>
      <w:rPr>
        <w:rFonts w:ascii="Wingdings" w:hAnsi="Wingdings" w:hint="default"/>
      </w:rPr>
    </w:lvl>
    <w:lvl w:ilvl="1" w:tplc="D226857C" w:tentative="1">
      <w:start w:val="1"/>
      <w:numFmt w:val="bullet"/>
      <w:lvlText w:val=""/>
      <w:lvlJc w:val="left"/>
      <w:pPr>
        <w:tabs>
          <w:tab w:val="num" w:pos="1440"/>
        </w:tabs>
        <w:ind w:left="1440" w:hanging="360"/>
      </w:pPr>
      <w:rPr>
        <w:rFonts w:ascii="Wingdings" w:hAnsi="Wingdings" w:hint="default"/>
      </w:rPr>
    </w:lvl>
    <w:lvl w:ilvl="2" w:tplc="551EE35A" w:tentative="1">
      <w:start w:val="1"/>
      <w:numFmt w:val="bullet"/>
      <w:lvlText w:val=""/>
      <w:lvlJc w:val="left"/>
      <w:pPr>
        <w:tabs>
          <w:tab w:val="num" w:pos="2160"/>
        </w:tabs>
        <w:ind w:left="2160" w:hanging="360"/>
      </w:pPr>
      <w:rPr>
        <w:rFonts w:ascii="Wingdings" w:hAnsi="Wingdings" w:hint="default"/>
      </w:rPr>
    </w:lvl>
    <w:lvl w:ilvl="3" w:tplc="9656F4AA" w:tentative="1">
      <w:start w:val="1"/>
      <w:numFmt w:val="bullet"/>
      <w:lvlText w:val=""/>
      <w:lvlJc w:val="left"/>
      <w:pPr>
        <w:tabs>
          <w:tab w:val="num" w:pos="2880"/>
        </w:tabs>
        <w:ind w:left="2880" w:hanging="360"/>
      </w:pPr>
      <w:rPr>
        <w:rFonts w:ascii="Wingdings" w:hAnsi="Wingdings" w:hint="default"/>
      </w:rPr>
    </w:lvl>
    <w:lvl w:ilvl="4" w:tplc="C7C2192E" w:tentative="1">
      <w:start w:val="1"/>
      <w:numFmt w:val="bullet"/>
      <w:lvlText w:val=""/>
      <w:lvlJc w:val="left"/>
      <w:pPr>
        <w:tabs>
          <w:tab w:val="num" w:pos="3600"/>
        </w:tabs>
        <w:ind w:left="3600" w:hanging="360"/>
      </w:pPr>
      <w:rPr>
        <w:rFonts w:ascii="Wingdings" w:hAnsi="Wingdings" w:hint="default"/>
      </w:rPr>
    </w:lvl>
    <w:lvl w:ilvl="5" w:tplc="70644EEA" w:tentative="1">
      <w:start w:val="1"/>
      <w:numFmt w:val="bullet"/>
      <w:lvlText w:val=""/>
      <w:lvlJc w:val="left"/>
      <w:pPr>
        <w:tabs>
          <w:tab w:val="num" w:pos="4320"/>
        </w:tabs>
        <w:ind w:left="4320" w:hanging="360"/>
      </w:pPr>
      <w:rPr>
        <w:rFonts w:ascii="Wingdings" w:hAnsi="Wingdings" w:hint="default"/>
      </w:rPr>
    </w:lvl>
    <w:lvl w:ilvl="6" w:tplc="FAB47B30" w:tentative="1">
      <w:start w:val="1"/>
      <w:numFmt w:val="bullet"/>
      <w:lvlText w:val=""/>
      <w:lvlJc w:val="left"/>
      <w:pPr>
        <w:tabs>
          <w:tab w:val="num" w:pos="5040"/>
        </w:tabs>
        <w:ind w:left="5040" w:hanging="360"/>
      </w:pPr>
      <w:rPr>
        <w:rFonts w:ascii="Wingdings" w:hAnsi="Wingdings" w:hint="default"/>
      </w:rPr>
    </w:lvl>
    <w:lvl w:ilvl="7" w:tplc="7C4A7EF8" w:tentative="1">
      <w:start w:val="1"/>
      <w:numFmt w:val="bullet"/>
      <w:lvlText w:val=""/>
      <w:lvlJc w:val="left"/>
      <w:pPr>
        <w:tabs>
          <w:tab w:val="num" w:pos="5760"/>
        </w:tabs>
        <w:ind w:left="5760" w:hanging="360"/>
      </w:pPr>
      <w:rPr>
        <w:rFonts w:ascii="Wingdings" w:hAnsi="Wingdings" w:hint="default"/>
      </w:rPr>
    </w:lvl>
    <w:lvl w:ilvl="8" w:tplc="6AE0B526" w:tentative="1">
      <w:start w:val="1"/>
      <w:numFmt w:val="bullet"/>
      <w:lvlText w:val=""/>
      <w:lvlJc w:val="left"/>
      <w:pPr>
        <w:tabs>
          <w:tab w:val="num" w:pos="6480"/>
        </w:tabs>
        <w:ind w:left="6480" w:hanging="360"/>
      </w:pPr>
      <w:rPr>
        <w:rFonts w:ascii="Wingdings" w:hAnsi="Wingdings" w:hint="default"/>
      </w:rPr>
    </w:lvl>
  </w:abstractNum>
  <w:abstractNum w:abstractNumId="17">
    <w:nsid w:val="39897E47"/>
    <w:multiLevelType w:val="multilevel"/>
    <w:tmpl w:val="599C39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E324516"/>
    <w:multiLevelType w:val="hybridMultilevel"/>
    <w:tmpl w:val="44DC330C"/>
    <w:lvl w:ilvl="0" w:tplc="D752F618">
      <w:start w:val="1"/>
      <w:numFmt w:val="bullet"/>
      <w:lvlText w:val=""/>
      <w:lvlJc w:val="left"/>
      <w:pPr>
        <w:tabs>
          <w:tab w:val="num" w:pos="720"/>
        </w:tabs>
        <w:ind w:left="720" w:hanging="360"/>
      </w:pPr>
      <w:rPr>
        <w:rFonts w:ascii="Wingdings" w:hAnsi="Wingdings" w:hint="default"/>
      </w:rPr>
    </w:lvl>
    <w:lvl w:ilvl="1" w:tplc="7CBE01C0" w:tentative="1">
      <w:start w:val="1"/>
      <w:numFmt w:val="bullet"/>
      <w:lvlText w:val=""/>
      <w:lvlJc w:val="left"/>
      <w:pPr>
        <w:tabs>
          <w:tab w:val="num" w:pos="1440"/>
        </w:tabs>
        <w:ind w:left="1440" w:hanging="360"/>
      </w:pPr>
      <w:rPr>
        <w:rFonts w:ascii="Wingdings" w:hAnsi="Wingdings" w:hint="default"/>
      </w:rPr>
    </w:lvl>
    <w:lvl w:ilvl="2" w:tplc="864A287A" w:tentative="1">
      <w:start w:val="1"/>
      <w:numFmt w:val="bullet"/>
      <w:lvlText w:val=""/>
      <w:lvlJc w:val="left"/>
      <w:pPr>
        <w:tabs>
          <w:tab w:val="num" w:pos="2160"/>
        </w:tabs>
        <w:ind w:left="2160" w:hanging="360"/>
      </w:pPr>
      <w:rPr>
        <w:rFonts w:ascii="Wingdings" w:hAnsi="Wingdings" w:hint="default"/>
      </w:rPr>
    </w:lvl>
    <w:lvl w:ilvl="3" w:tplc="45C4CD92" w:tentative="1">
      <w:start w:val="1"/>
      <w:numFmt w:val="bullet"/>
      <w:lvlText w:val=""/>
      <w:lvlJc w:val="left"/>
      <w:pPr>
        <w:tabs>
          <w:tab w:val="num" w:pos="2880"/>
        </w:tabs>
        <w:ind w:left="2880" w:hanging="360"/>
      </w:pPr>
      <w:rPr>
        <w:rFonts w:ascii="Wingdings" w:hAnsi="Wingdings" w:hint="default"/>
      </w:rPr>
    </w:lvl>
    <w:lvl w:ilvl="4" w:tplc="0B9CD794" w:tentative="1">
      <w:start w:val="1"/>
      <w:numFmt w:val="bullet"/>
      <w:lvlText w:val=""/>
      <w:lvlJc w:val="left"/>
      <w:pPr>
        <w:tabs>
          <w:tab w:val="num" w:pos="3600"/>
        </w:tabs>
        <w:ind w:left="3600" w:hanging="360"/>
      </w:pPr>
      <w:rPr>
        <w:rFonts w:ascii="Wingdings" w:hAnsi="Wingdings" w:hint="default"/>
      </w:rPr>
    </w:lvl>
    <w:lvl w:ilvl="5" w:tplc="F220656E" w:tentative="1">
      <w:start w:val="1"/>
      <w:numFmt w:val="bullet"/>
      <w:lvlText w:val=""/>
      <w:lvlJc w:val="left"/>
      <w:pPr>
        <w:tabs>
          <w:tab w:val="num" w:pos="4320"/>
        </w:tabs>
        <w:ind w:left="4320" w:hanging="360"/>
      </w:pPr>
      <w:rPr>
        <w:rFonts w:ascii="Wingdings" w:hAnsi="Wingdings" w:hint="default"/>
      </w:rPr>
    </w:lvl>
    <w:lvl w:ilvl="6" w:tplc="B1082D3C" w:tentative="1">
      <w:start w:val="1"/>
      <w:numFmt w:val="bullet"/>
      <w:lvlText w:val=""/>
      <w:lvlJc w:val="left"/>
      <w:pPr>
        <w:tabs>
          <w:tab w:val="num" w:pos="5040"/>
        </w:tabs>
        <w:ind w:left="5040" w:hanging="360"/>
      </w:pPr>
      <w:rPr>
        <w:rFonts w:ascii="Wingdings" w:hAnsi="Wingdings" w:hint="default"/>
      </w:rPr>
    </w:lvl>
    <w:lvl w:ilvl="7" w:tplc="9FE22F22" w:tentative="1">
      <w:start w:val="1"/>
      <w:numFmt w:val="bullet"/>
      <w:lvlText w:val=""/>
      <w:lvlJc w:val="left"/>
      <w:pPr>
        <w:tabs>
          <w:tab w:val="num" w:pos="5760"/>
        </w:tabs>
        <w:ind w:left="5760" w:hanging="360"/>
      </w:pPr>
      <w:rPr>
        <w:rFonts w:ascii="Wingdings" w:hAnsi="Wingdings" w:hint="default"/>
      </w:rPr>
    </w:lvl>
    <w:lvl w:ilvl="8" w:tplc="AB928256" w:tentative="1">
      <w:start w:val="1"/>
      <w:numFmt w:val="bullet"/>
      <w:lvlText w:val=""/>
      <w:lvlJc w:val="left"/>
      <w:pPr>
        <w:tabs>
          <w:tab w:val="num" w:pos="6480"/>
        </w:tabs>
        <w:ind w:left="6480" w:hanging="360"/>
      </w:pPr>
      <w:rPr>
        <w:rFonts w:ascii="Wingdings" w:hAnsi="Wingdings" w:hint="default"/>
      </w:rPr>
    </w:lvl>
  </w:abstractNum>
  <w:abstractNum w:abstractNumId="19">
    <w:nsid w:val="3FAA1914"/>
    <w:multiLevelType w:val="hybridMultilevel"/>
    <w:tmpl w:val="7F7E79E6"/>
    <w:lvl w:ilvl="0" w:tplc="080A0001">
      <w:start w:val="1"/>
      <w:numFmt w:val="bullet"/>
      <w:lvlText w:val=""/>
      <w:lvlJc w:val="left"/>
      <w:pPr>
        <w:ind w:left="789" w:hanging="360"/>
      </w:pPr>
      <w:rPr>
        <w:rFonts w:ascii="Symbol" w:hAnsi="Symbol" w:hint="default"/>
      </w:rPr>
    </w:lvl>
    <w:lvl w:ilvl="1" w:tplc="080A0003" w:tentative="1">
      <w:start w:val="1"/>
      <w:numFmt w:val="bullet"/>
      <w:lvlText w:val="o"/>
      <w:lvlJc w:val="left"/>
      <w:pPr>
        <w:ind w:left="1509" w:hanging="360"/>
      </w:pPr>
      <w:rPr>
        <w:rFonts w:ascii="Courier New" w:hAnsi="Courier New" w:cs="Courier New" w:hint="default"/>
      </w:rPr>
    </w:lvl>
    <w:lvl w:ilvl="2" w:tplc="080A0005" w:tentative="1">
      <w:start w:val="1"/>
      <w:numFmt w:val="bullet"/>
      <w:lvlText w:val=""/>
      <w:lvlJc w:val="left"/>
      <w:pPr>
        <w:ind w:left="2229" w:hanging="360"/>
      </w:pPr>
      <w:rPr>
        <w:rFonts w:ascii="Wingdings" w:hAnsi="Wingdings" w:hint="default"/>
      </w:rPr>
    </w:lvl>
    <w:lvl w:ilvl="3" w:tplc="080A0001" w:tentative="1">
      <w:start w:val="1"/>
      <w:numFmt w:val="bullet"/>
      <w:lvlText w:val=""/>
      <w:lvlJc w:val="left"/>
      <w:pPr>
        <w:ind w:left="2949" w:hanging="360"/>
      </w:pPr>
      <w:rPr>
        <w:rFonts w:ascii="Symbol" w:hAnsi="Symbol" w:hint="default"/>
      </w:rPr>
    </w:lvl>
    <w:lvl w:ilvl="4" w:tplc="080A0003" w:tentative="1">
      <w:start w:val="1"/>
      <w:numFmt w:val="bullet"/>
      <w:lvlText w:val="o"/>
      <w:lvlJc w:val="left"/>
      <w:pPr>
        <w:ind w:left="3669" w:hanging="360"/>
      </w:pPr>
      <w:rPr>
        <w:rFonts w:ascii="Courier New" w:hAnsi="Courier New" w:cs="Courier New" w:hint="default"/>
      </w:rPr>
    </w:lvl>
    <w:lvl w:ilvl="5" w:tplc="080A0005" w:tentative="1">
      <w:start w:val="1"/>
      <w:numFmt w:val="bullet"/>
      <w:lvlText w:val=""/>
      <w:lvlJc w:val="left"/>
      <w:pPr>
        <w:ind w:left="4389" w:hanging="360"/>
      </w:pPr>
      <w:rPr>
        <w:rFonts w:ascii="Wingdings" w:hAnsi="Wingdings" w:hint="default"/>
      </w:rPr>
    </w:lvl>
    <w:lvl w:ilvl="6" w:tplc="080A0001" w:tentative="1">
      <w:start w:val="1"/>
      <w:numFmt w:val="bullet"/>
      <w:lvlText w:val=""/>
      <w:lvlJc w:val="left"/>
      <w:pPr>
        <w:ind w:left="5109" w:hanging="360"/>
      </w:pPr>
      <w:rPr>
        <w:rFonts w:ascii="Symbol" w:hAnsi="Symbol" w:hint="default"/>
      </w:rPr>
    </w:lvl>
    <w:lvl w:ilvl="7" w:tplc="080A0003" w:tentative="1">
      <w:start w:val="1"/>
      <w:numFmt w:val="bullet"/>
      <w:lvlText w:val="o"/>
      <w:lvlJc w:val="left"/>
      <w:pPr>
        <w:ind w:left="5829" w:hanging="360"/>
      </w:pPr>
      <w:rPr>
        <w:rFonts w:ascii="Courier New" w:hAnsi="Courier New" w:cs="Courier New" w:hint="default"/>
      </w:rPr>
    </w:lvl>
    <w:lvl w:ilvl="8" w:tplc="080A0005" w:tentative="1">
      <w:start w:val="1"/>
      <w:numFmt w:val="bullet"/>
      <w:lvlText w:val=""/>
      <w:lvlJc w:val="left"/>
      <w:pPr>
        <w:ind w:left="6549" w:hanging="360"/>
      </w:pPr>
      <w:rPr>
        <w:rFonts w:ascii="Wingdings" w:hAnsi="Wingdings" w:hint="default"/>
      </w:rPr>
    </w:lvl>
  </w:abstractNum>
  <w:abstractNum w:abstractNumId="20">
    <w:nsid w:val="43C50D9B"/>
    <w:multiLevelType w:val="multilevel"/>
    <w:tmpl w:val="5538CF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469B5B37"/>
    <w:multiLevelType w:val="hybridMultilevel"/>
    <w:tmpl w:val="2C8A36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80B1B2B"/>
    <w:multiLevelType w:val="multilevel"/>
    <w:tmpl w:val="0B20219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nsid w:val="492561B9"/>
    <w:multiLevelType w:val="multilevel"/>
    <w:tmpl w:val="79C60366"/>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BB5145A"/>
    <w:multiLevelType w:val="hybridMultilevel"/>
    <w:tmpl w:val="02FCC11A"/>
    <w:lvl w:ilvl="0" w:tplc="99C6CE3A">
      <w:start w:val="1"/>
      <w:numFmt w:val="bullet"/>
      <w:lvlText w:val=""/>
      <w:lvlJc w:val="left"/>
      <w:pPr>
        <w:tabs>
          <w:tab w:val="num" w:pos="720"/>
        </w:tabs>
        <w:ind w:left="720" w:hanging="360"/>
      </w:pPr>
      <w:rPr>
        <w:rFonts w:ascii="Wingdings" w:hAnsi="Wingdings" w:hint="default"/>
      </w:rPr>
    </w:lvl>
    <w:lvl w:ilvl="1" w:tplc="3E64D4FC" w:tentative="1">
      <w:start w:val="1"/>
      <w:numFmt w:val="bullet"/>
      <w:lvlText w:val=""/>
      <w:lvlJc w:val="left"/>
      <w:pPr>
        <w:tabs>
          <w:tab w:val="num" w:pos="1440"/>
        </w:tabs>
        <w:ind w:left="1440" w:hanging="360"/>
      </w:pPr>
      <w:rPr>
        <w:rFonts w:ascii="Wingdings" w:hAnsi="Wingdings" w:hint="default"/>
      </w:rPr>
    </w:lvl>
    <w:lvl w:ilvl="2" w:tplc="54906CB2" w:tentative="1">
      <w:start w:val="1"/>
      <w:numFmt w:val="bullet"/>
      <w:lvlText w:val=""/>
      <w:lvlJc w:val="left"/>
      <w:pPr>
        <w:tabs>
          <w:tab w:val="num" w:pos="2160"/>
        </w:tabs>
        <w:ind w:left="2160" w:hanging="360"/>
      </w:pPr>
      <w:rPr>
        <w:rFonts w:ascii="Wingdings" w:hAnsi="Wingdings" w:hint="default"/>
      </w:rPr>
    </w:lvl>
    <w:lvl w:ilvl="3" w:tplc="73D2AE48" w:tentative="1">
      <w:start w:val="1"/>
      <w:numFmt w:val="bullet"/>
      <w:lvlText w:val=""/>
      <w:lvlJc w:val="left"/>
      <w:pPr>
        <w:tabs>
          <w:tab w:val="num" w:pos="2880"/>
        </w:tabs>
        <w:ind w:left="2880" w:hanging="360"/>
      </w:pPr>
      <w:rPr>
        <w:rFonts w:ascii="Wingdings" w:hAnsi="Wingdings" w:hint="default"/>
      </w:rPr>
    </w:lvl>
    <w:lvl w:ilvl="4" w:tplc="869453B2" w:tentative="1">
      <w:start w:val="1"/>
      <w:numFmt w:val="bullet"/>
      <w:lvlText w:val=""/>
      <w:lvlJc w:val="left"/>
      <w:pPr>
        <w:tabs>
          <w:tab w:val="num" w:pos="3600"/>
        </w:tabs>
        <w:ind w:left="3600" w:hanging="360"/>
      </w:pPr>
      <w:rPr>
        <w:rFonts w:ascii="Wingdings" w:hAnsi="Wingdings" w:hint="default"/>
      </w:rPr>
    </w:lvl>
    <w:lvl w:ilvl="5" w:tplc="33E42F2C" w:tentative="1">
      <w:start w:val="1"/>
      <w:numFmt w:val="bullet"/>
      <w:lvlText w:val=""/>
      <w:lvlJc w:val="left"/>
      <w:pPr>
        <w:tabs>
          <w:tab w:val="num" w:pos="4320"/>
        </w:tabs>
        <w:ind w:left="4320" w:hanging="360"/>
      </w:pPr>
      <w:rPr>
        <w:rFonts w:ascii="Wingdings" w:hAnsi="Wingdings" w:hint="default"/>
      </w:rPr>
    </w:lvl>
    <w:lvl w:ilvl="6" w:tplc="0CB26776" w:tentative="1">
      <w:start w:val="1"/>
      <w:numFmt w:val="bullet"/>
      <w:lvlText w:val=""/>
      <w:lvlJc w:val="left"/>
      <w:pPr>
        <w:tabs>
          <w:tab w:val="num" w:pos="5040"/>
        </w:tabs>
        <w:ind w:left="5040" w:hanging="360"/>
      </w:pPr>
      <w:rPr>
        <w:rFonts w:ascii="Wingdings" w:hAnsi="Wingdings" w:hint="default"/>
      </w:rPr>
    </w:lvl>
    <w:lvl w:ilvl="7" w:tplc="A1C8FD48" w:tentative="1">
      <w:start w:val="1"/>
      <w:numFmt w:val="bullet"/>
      <w:lvlText w:val=""/>
      <w:lvlJc w:val="left"/>
      <w:pPr>
        <w:tabs>
          <w:tab w:val="num" w:pos="5760"/>
        </w:tabs>
        <w:ind w:left="5760" w:hanging="360"/>
      </w:pPr>
      <w:rPr>
        <w:rFonts w:ascii="Wingdings" w:hAnsi="Wingdings" w:hint="default"/>
      </w:rPr>
    </w:lvl>
    <w:lvl w:ilvl="8" w:tplc="71E249BA" w:tentative="1">
      <w:start w:val="1"/>
      <w:numFmt w:val="bullet"/>
      <w:lvlText w:val=""/>
      <w:lvlJc w:val="left"/>
      <w:pPr>
        <w:tabs>
          <w:tab w:val="num" w:pos="6480"/>
        </w:tabs>
        <w:ind w:left="6480" w:hanging="360"/>
      </w:pPr>
      <w:rPr>
        <w:rFonts w:ascii="Wingdings" w:hAnsi="Wingdings" w:hint="default"/>
      </w:rPr>
    </w:lvl>
  </w:abstractNum>
  <w:abstractNum w:abstractNumId="25">
    <w:nsid w:val="506028BB"/>
    <w:multiLevelType w:val="hybridMultilevel"/>
    <w:tmpl w:val="89120B1C"/>
    <w:lvl w:ilvl="0" w:tplc="A5D08DF6">
      <w:start w:val="1"/>
      <w:numFmt w:val="bullet"/>
      <w:lvlText w:val=""/>
      <w:lvlJc w:val="left"/>
      <w:pPr>
        <w:tabs>
          <w:tab w:val="num" w:pos="720"/>
        </w:tabs>
        <w:ind w:left="720" w:hanging="360"/>
      </w:pPr>
      <w:rPr>
        <w:rFonts w:ascii="Wingdings" w:hAnsi="Wingdings" w:hint="default"/>
      </w:rPr>
    </w:lvl>
    <w:lvl w:ilvl="1" w:tplc="A77A93C0" w:tentative="1">
      <w:start w:val="1"/>
      <w:numFmt w:val="bullet"/>
      <w:lvlText w:val=""/>
      <w:lvlJc w:val="left"/>
      <w:pPr>
        <w:tabs>
          <w:tab w:val="num" w:pos="1440"/>
        </w:tabs>
        <w:ind w:left="1440" w:hanging="360"/>
      </w:pPr>
      <w:rPr>
        <w:rFonts w:ascii="Wingdings" w:hAnsi="Wingdings" w:hint="default"/>
      </w:rPr>
    </w:lvl>
    <w:lvl w:ilvl="2" w:tplc="CA861512" w:tentative="1">
      <w:start w:val="1"/>
      <w:numFmt w:val="bullet"/>
      <w:lvlText w:val=""/>
      <w:lvlJc w:val="left"/>
      <w:pPr>
        <w:tabs>
          <w:tab w:val="num" w:pos="2160"/>
        </w:tabs>
        <w:ind w:left="2160" w:hanging="360"/>
      </w:pPr>
      <w:rPr>
        <w:rFonts w:ascii="Wingdings" w:hAnsi="Wingdings" w:hint="default"/>
      </w:rPr>
    </w:lvl>
    <w:lvl w:ilvl="3" w:tplc="A156013C" w:tentative="1">
      <w:start w:val="1"/>
      <w:numFmt w:val="bullet"/>
      <w:lvlText w:val=""/>
      <w:lvlJc w:val="left"/>
      <w:pPr>
        <w:tabs>
          <w:tab w:val="num" w:pos="2880"/>
        </w:tabs>
        <w:ind w:left="2880" w:hanging="360"/>
      </w:pPr>
      <w:rPr>
        <w:rFonts w:ascii="Wingdings" w:hAnsi="Wingdings" w:hint="default"/>
      </w:rPr>
    </w:lvl>
    <w:lvl w:ilvl="4" w:tplc="9202D17A" w:tentative="1">
      <w:start w:val="1"/>
      <w:numFmt w:val="bullet"/>
      <w:lvlText w:val=""/>
      <w:lvlJc w:val="left"/>
      <w:pPr>
        <w:tabs>
          <w:tab w:val="num" w:pos="3600"/>
        </w:tabs>
        <w:ind w:left="3600" w:hanging="360"/>
      </w:pPr>
      <w:rPr>
        <w:rFonts w:ascii="Wingdings" w:hAnsi="Wingdings" w:hint="default"/>
      </w:rPr>
    </w:lvl>
    <w:lvl w:ilvl="5" w:tplc="DCBEE120" w:tentative="1">
      <w:start w:val="1"/>
      <w:numFmt w:val="bullet"/>
      <w:lvlText w:val=""/>
      <w:lvlJc w:val="left"/>
      <w:pPr>
        <w:tabs>
          <w:tab w:val="num" w:pos="4320"/>
        </w:tabs>
        <w:ind w:left="4320" w:hanging="360"/>
      </w:pPr>
      <w:rPr>
        <w:rFonts w:ascii="Wingdings" w:hAnsi="Wingdings" w:hint="default"/>
      </w:rPr>
    </w:lvl>
    <w:lvl w:ilvl="6" w:tplc="398C40A6" w:tentative="1">
      <w:start w:val="1"/>
      <w:numFmt w:val="bullet"/>
      <w:lvlText w:val=""/>
      <w:lvlJc w:val="left"/>
      <w:pPr>
        <w:tabs>
          <w:tab w:val="num" w:pos="5040"/>
        </w:tabs>
        <w:ind w:left="5040" w:hanging="360"/>
      </w:pPr>
      <w:rPr>
        <w:rFonts w:ascii="Wingdings" w:hAnsi="Wingdings" w:hint="default"/>
      </w:rPr>
    </w:lvl>
    <w:lvl w:ilvl="7" w:tplc="9F561EFA" w:tentative="1">
      <w:start w:val="1"/>
      <w:numFmt w:val="bullet"/>
      <w:lvlText w:val=""/>
      <w:lvlJc w:val="left"/>
      <w:pPr>
        <w:tabs>
          <w:tab w:val="num" w:pos="5760"/>
        </w:tabs>
        <w:ind w:left="5760" w:hanging="360"/>
      </w:pPr>
      <w:rPr>
        <w:rFonts w:ascii="Wingdings" w:hAnsi="Wingdings" w:hint="default"/>
      </w:rPr>
    </w:lvl>
    <w:lvl w:ilvl="8" w:tplc="D206C0BE" w:tentative="1">
      <w:start w:val="1"/>
      <w:numFmt w:val="bullet"/>
      <w:lvlText w:val=""/>
      <w:lvlJc w:val="left"/>
      <w:pPr>
        <w:tabs>
          <w:tab w:val="num" w:pos="6480"/>
        </w:tabs>
        <w:ind w:left="6480" w:hanging="360"/>
      </w:pPr>
      <w:rPr>
        <w:rFonts w:ascii="Wingdings" w:hAnsi="Wingdings" w:hint="default"/>
      </w:rPr>
    </w:lvl>
  </w:abstractNum>
  <w:abstractNum w:abstractNumId="26">
    <w:nsid w:val="508E2C01"/>
    <w:multiLevelType w:val="hybridMultilevel"/>
    <w:tmpl w:val="E07486E4"/>
    <w:lvl w:ilvl="0" w:tplc="4AE807C2">
      <w:start w:val="1"/>
      <w:numFmt w:val="bullet"/>
      <w:lvlText w:val=""/>
      <w:lvlJc w:val="left"/>
      <w:pPr>
        <w:tabs>
          <w:tab w:val="num" w:pos="720"/>
        </w:tabs>
        <w:ind w:left="720" w:hanging="360"/>
      </w:pPr>
      <w:rPr>
        <w:rFonts w:ascii="Wingdings" w:hAnsi="Wingdings" w:hint="default"/>
      </w:rPr>
    </w:lvl>
    <w:lvl w:ilvl="1" w:tplc="1A3CD97A">
      <w:start w:val="1"/>
      <w:numFmt w:val="bullet"/>
      <w:lvlText w:val=""/>
      <w:lvlJc w:val="left"/>
      <w:pPr>
        <w:tabs>
          <w:tab w:val="num" w:pos="1440"/>
        </w:tabs>
        <w:ind w:left="1440" w:hanging="360"/>
      </w:pPr>
      <w:rPr>
        <w:rFonts w:ascii="Wingdings" w:hAnsi="Wingdings" w:hint="default"/>
      </w:rPr>
    </w:lvl>
    <w:lvl w:ilvl="2" w:tplc="A40A8F06" w:tentative="1">
      <w:start w:val="1"/>
      <w:numFmt w:val="bullet"/>
      <w:lvlText w:val=""/>
      <w:lvlJc w:val="left"/>
      <w:pPr>
        <w:tabs>
          <w:tab w:val="num" w:pos="2160"/>
        </w:tabs>
        <w:ind w:left="2160" w:hanging="360"/>
      </w:pPr>
      <w:rPr>
        <w:rFonts w:ascii="Wingdings" w:hAnsi="Wingdings" w:hint="default"/>
      </w:rPr>
    </w:lvl>
    <w:lvl w:ilvl="3" w:tplc="497CAC48" w:tentative="1">
      <w:start w:val="1"/>
      <w:numFmt w:val="bullet"/>
      <w:lvlText w:val=""/>
      <w:lvlJc w:val="left"/>
      <w:pPr>
        <w:tabs>
          <w:tab w:val="num" w:pos="2880"/>
        </w:tabs>
        <w:ind w:left="2880" w:hanging="360"/>
      </w:pPr>
      <w:rPr>
        <w:rFonts w:ascii="Wingdings" w:hAnsi="Wingdings" w:hint="default"/>
      </w:rPr>
    </w:lvl>
    <w:lvl w:ilvl="4" w:tplc="DC2883CE" w:tentative="1">
      <w:start w:val="1"/>
      <w:numFmt w:val="bullet"/>
      <w:lvlText w:val=""/>
      <w:lvlJc w:val="left"/>
      <w:pPr>
        <w:tabs>
          <w:tab w:val="num" w:pos="3600"/>
        </w:tabs>
        <w:ind w:left="3600" w:hanging="360"/>
      </w:pPr>
      <w:rPr>
        <w:rFonts w:ascii="Wingdings" w:hAnsi="Wingdings" w:hint="default"/>
      </w:rPr>
    </w:lvl>
    <w:lvl w:ilvl="5" w:tplc="F214927E" w:tentative="1">
      <w:start w:val="1"/>
      <w:numFmt w:val="bullet"/>
      <w:lvlText w:val=""/>
      <w:lvlJc w:val="left"/>
      <w:pPr>
        <w:tabs>
          <w:tab w:val="num" w:pos="4320"/>
        </w:tabs>
        <w:ind w:left="4320" w:hanging="360"/>
      </w:pPr>
      <w:rPr>
        <w:rFonts w:ascii="Wingdings" w:hAnsi="Wingdings" w:hint="default"/>
      </w:rPr>
    </w:lvl>
    <w:lvl w:ilvl="6" w:tplc="5E405BE2" w:tentative="1">
      <w:start w:val="1"/>
      <w:numFmt w:val="bullet"/>
      <w:lvlText w:val=""/>
      <w:lvlJc w:val="left"/>
      <w:pPr>
        <w:tabs>
          <w:tab w:val="num" w:pos="5040"/>
        </w:tabs>
        <w:ind w:left="5040" w:hanging="360"/>
      </w:pPr>
      <w:rPr>
        <w:rFonts w:ascii="Wingdings" w:hAnsi="Wingdings" w:hint="default"/>
      </w:rPr>
    </w:lvl>
    <w:lvl w:ilvl="7" w:tplc="8498294C" w:tentative="1">
      <w:start w:val="1"/>
      <w:numFmt w:val="bullet"/>
      <w:lvlText w:val=""/>
      <w:lvlJc w:val="left"/>
      <w:pPr>
        <w:tabs>
          <w:tab w:val="num" w:pos="5760"/>
        </w:tabs>
        <w:ind w:left="5760" w:hanging="360"/>
      </w:pPr>
      <w:rPr>
        <w:rFonts w:ascii="Wingdings" w:hAnsi="Wingdings" w:hint="default"/>
      </w:rPr>
    </w:lvl>
    <w:lvl w:ilvl="8" w:tplc="9940B95E" w:tentative="1">
      <w:start w:val="1"/>
      <w:numFmt w:val="bullet"/>
      <w:lvlText w:val=""/>
      <w:lvlJc w:val="left"/>
      <w:pPr>
        <w:tabs>
          <w:tab w:val="num" w:pos="6480"/>
        </w:tabs>
        <w:ind w:left="6480" w:hanging="360"/>
      </w:pPr>
      <w:rPr>
        <w:rFonts w:ascii="Wingdings" w:hAnsi="Wingdings" w:hint="default"/>
      </w:rPr>
    </w:lvl>
  </w:abstractNum>
  <w:abstractNum w:abstractNumId="27">
    <w:nsid w:val="58F62796"/>
    <w:multiLevelType w:val="multilevel"/>
    <w:tmpl w:val="CAA4B0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CEB5C48"/>
    <w:multiLevelType w:val="hybridMultilevel"/>
    <w:tmpl w:val="E4148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37C467E"/>
    <w:multiLevelType w:val="hybridMultilevel"/>
    <w:tmpl w:val="1AFC9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38779F8"/>
    <w:multiLevelType w:val="hybridMultilevel"/>
    <w:tmpl w:val="F0DE107C"/>
    <w:lvl w:ilvl="0" w:tplc="E62A838C">
      <w:start w:val="1"/>
      <w:numFmt w:val="bullet"/>
      <w:lvlText w:val=""/>
      <w:lvlJc w:val="left"/>
      <w:pPr>
        <w:tabs>
          <w:tab w:val="num" w:pos="720"/>
        </w:tabs>
        <w:ind w:left="720" w:hanging="360"/>
      </w:pPr>
      <w:rPr>
        <w:rFonts w:ascii="Wingdings" w:hAnsi="Wingdings" w:hint="default"/>
      </w:rPr>
    </w:lvl>
    <w:lvl w:ilvl="1" w:tplc="141254D6" w:tentative="1">
      <w:start w:val="1"/>
      <w:numFmt w:val="bullet"/>
      <w:lvlText w:val=""/>
      <w:lvlJc w:val="left"/>
      <w:pPr>
        <w:tabs>
          <w:tab w:val="num" w:pos="1440"/>
        </w:tabs>
        <w:ind w:left="1440" w:hanging="360"/>
      </w:pPr>
      <w:rPr>
        <w:rFonts w:ascii="Wingdings" w:hAnsi="Wingdings" w:hint="default"/>
      </w:rPr>
    </w:lvl>
    <w:lvl w:ilvl="2" w:tplc="F6F832F0" w:tentative="1">
      <w:start w:val="1"/>
      <w:numFmt w:val="bullet"/>
      <w:lvlText w:val=""/>
      <w:lvlJc w:val="left"/>
      <w:pPr>
        <w:tabs>
          <w:tab w:val="num" w:pos="2160"/>
        </w:tabs>
        <w:ind w:left="2160" w:hanging="360"/>
      </w:pPr>
      <w:rPr>
        <w:rFonts w:ascii="Wingdings" w:hAnsi="Wingdings" w:hint="default"/>
      </w:rPr>
    </w:lvl>
    <w:lvl w:ilvl="3" w:tplc="90404FDC" w:tentative="1">
      <w:start w:val="1"/>
      <w:numFmt w:val="bullet"/>
      <w:lvlText w:val=""/>
      <w:lvlJc w:val="left"/>
      <w:pPr>
        <w:tabs>
          <w:tab w:val="num" w:pos="2880"/>
        </w:tabs>
        <w:ind w:left="2880" w:hanging="360"/>
      </w:pPr>
      <w:rPr>
        <w:rFonts w:ascii="Wingdings" w:hAnsi="Wingdings" w:hint="default"/>
      </w:rPr>
    </w:lvl>
    <w:lvl w:ilvl="4" w:tplc="408466B6" w:tentative="1">
      <w:start w:val="1"/>
      <w:numFmt w:val="bullet"/>
      <w:lvlText w:val=""/>
      <w:lvlJc w:val="left"/>
      <w:pPr>
        <w:tabs>
          <w:tab w:val="num" w:pos="3600"/>
        </w:tabs>
        <w:ind w:left="3600" w:hanging="360"/>
      </w:pPr>
      <w:rPr>
        <w:rFonts w:ascii="Wingdings" w:hAnsi="Wingdings" w:hint="default"/>
      </w:rPr>
    </w:lvl>
    <w:lvl w:ilvl="5" w:tplc="B8D2C85A" w:tentative="1">
      <w:start w:val="1"/>
      <w:numFmt w:val="bullet"/>
      <w:lvlText w:val=""/>
      <w:lvlJc w:val="left"/>
      <w:pPr>
        <w:tabs>
          <w:tab w:val="num" w:pos="4320"/>
        </w:tabs>
        <w:ind w:left="4320" w:hanging="360"/>
      </w:pPr>
      <w:rPr>
        <w:rFonts w:ascii="Wingdings" w:hAnsi="Wingdings" w:hint="default"/>
      </w:rPr>
    </w:lvl>
    <w:lvl w:ilvl="6" w:tplc="ACA4AACE" w:tentative="1">
      <w:start w:val="1"/>
      <w:numFmt w:val="bullet"/>
      <w:lvlText w:val=""/>
      <w:lvlJc w:val="left"/>
      <w:pPr>
        <w:tabs>
          <w:tab w:val="num" w:pos="5040"/>
        </w:tabs>
        <w:ind w:left="5040" w:hanging="360"/>
      </w:pPr>
      <w:rPr>
        <w:rFonts w:ascii="Wingdings" w:hAnsi="Wingdings" w:hint="default"/>
      </w:rPr>
    </w:lvl>
    <w:lvl w:ilvl="7" w:tplc="2856BDFC" w:tentative="1">
      <w:start w:val="1"/>
      <w:numFmt w:val="bullet"/>
      <w:lvlText w:val=""/>
      <w:lvlJc w:val="left"/>
      <w:pPr>
        <w:tabs>
          <w:tab w:val="num" w:pos="5760"/>
        </w:tabs>
        <w:ind w:left="5760" w:hanging="360"/>
      </w:pPr>
      <w:rPr>
        <w:rFonts w:ascii="Wingdings" w:hAnsi="Wingdings" w:hint="default"/>
      </w:rPr>
    </w:lvl>
    <w:lvl w:ilvl="8" w:tplc="E1CE3710" w:tentative="1">
      <w:start w:val="1"/>
      <w:numFmt w:val="bullet"/>
      <w:lvlText w:val=""/>
      <w:lvlJc w:val="left"/>
      <w:pPr>
        <w:tabs>
          <w:tab w:val="num" w:pos="6480"/>
        </w:tabs>
        <w:ind w:left="6480" w:hanging="360"/>
      </w:pPr>
      <w:rPr>
        <w:rFonts w:ascii="Wingdings" w:hAnsi="Wingdings" w:hint="default"/>
      </w:rPr>
    </w:lvl>
  </w:abstractNum>
  <w:abstractNum w:abstractNumId="31">
    <w:nsid w:val="660F0940"/>
    <w:multiLevelType w:val="multilevel"/>
    <w:tmpl w:val="F72E26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6644E8A"/>
    <w:multiLevelType w:val="multilevel"/>
    <w:tmpl w:val="79C60366"/>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6F60028F"/>
    <w:multiLevelType w:val="hybridMultilevel"/>
    <w:tmpl w:val="C4D6FE7C"/>
    <w:lvl w:ilvl="0" w:tplc="AA16A754">
      <w:start w:val="1"/>
      <w:numFmt w:val="bullet"/>
      <w:lvlText w:val=""/>
      <w:lvlJc w:val="left"/>
      <w:pPr>
        <w:tabs>
          <w:tab w:val="num" w:pos="720"/>
        </w:tabs>
        <w:ind w:left="720" w:hanging="360"/>
      </w:pPr>
      <w:rPr>
        <w:rFonts w:ascii="Wingdings" w:hAnsi="Wingdings" w:hint="default"/>
      </w:rPr>
    </w:lvl>
    <w:lvl w:ilvl="1" w:tplc="D1761EA0" w:tentative="1">
      <w:start w:val="1"/>
      <w:numFmt w:val="bullet"/>
      <w:lvlText w:val=""/>
      <w:lvlJc w:val="left"/>
      <w:pPr>
        <w:tabs>
          <w:tab w:val="num" w:pos="1440"/>
        </w:tabs>
        <w:ind w:left="1440" w:hanging="360"/>
      </w:pPr>
      <w:rPr>
        <w:rFonts w:ascii="Wingdings" w:hAnsi="Wingdings" w:hint="default"/>
      </w:rPr>
    </w:lvl>
    <w:lvl w:ilvl="2" w:tplc="41BE928A" w:tentative="1">
      <w:start w:val="1"/>
      <w:numFmt w:val="bullet"/>
      <w:lvlText w:val=""/>
      <w:lvlJc w:val="left"/>
      <w:pPr>
        <w:tabs>
          <w:tab w:val="num" w:pos="2160"/>
        </w:tabs>
        <w:ind w:left="2160" w:hanging="360"/>
      </w:pPr>
      <w:rPr>
        <w:rFonts w:ascii="Wingdings" w:hAnsi="Wingdings" w:hint="default"/>
      </w:rPr>
    </w:lvl>
    <w:lvl w:ilvl="3" w:tplc="1D06D840" w:tentative="1">
      <w:start w:val="1"/>
      <w:numFmt w:val="bullet"/>
      <w:lvlText w:val=""/>
      <w:lvlJc w:val="left"/>
      <w:pPr>
        <w:tabs>
          <w:tab w:val="num" w:pos="2880"/>
        </w:tabs>
        <w:ind w:left="2880" w:hanging="360"/>
      </w:pPr>
      <w:rPr>
        <w:rFonts w:ascii="Wingdings" w:hAnsi="Wingdings" w:hint="default"/>
      </w:rPr>
    </w:lvl>
    <w:lvl w:ilvl="4" w:tplc="C07E5A3C" w:tentative="1">
      <w:start w:val="1"/>
      <w:numFmt w:val="bullet"/>
      <w:lvlText w:val=""/>
      <w:lvlJc w:val="left"/>
      <w:pPr>
        <w:tabs>
          <w:tab w:val="num" w:pos="3600"/>
        </w:tabs>
        <w:ind w:left="3600" w:hanging="360"/>
      </w:pPr>
      <w:rPr>
        <w:rFonts w:ascii="Wingdings" w:hAnsi="Wingdings" w:hint="default"/>
      </w:rPr>
    </w:lvl>
    <w:lvl w:ilvl="5" w:tplc="05E6C664" w:tentative="1">
      <w:start w:val="1"/>
      <w:numFmt w:val="bullet"/>
      <w:lvlText w:val=""/>
      <w:lvlJc w:val="left"/>
      <w:pPr>
        <w:tabs>
          <w:tab w:val="num" w:pos="4320"/>
        </w:tabs>
        <w:ind w:left="4320" w:hanging="360"/>
      </w:pPr>
      <w:rPr>
        <w:rFonts w:ascii="Wingdings" w:hAnsi="Wingdings" w:hint="default"/>
      </w:rPr>
    </w:lvl>
    <w:lvl w:ilvl="6" w:tplc="691A7192" w:tentative="1">
      <w:start w:val="1"/>
      <w:numFmt w:val="bullet"/>
      <w:lvlText w:val=""/>
      <w:lvlJc w:val="left"/>
      <w:pPr>
        <w:tabs>
          <w:tab w:val="num" w:pos="5040"/>
        </w:tabs>
        <w:ind w:left="5040" w:hanging="360"/>
      </w:pPr>
      <w:rPr>
        <w:rFonts w:ascii="Wingdings" w:hAnsi="Wingdings" w:hint="default"/>
      </w:rPr>
    </w:lvl>
    <w:lvl w:ilvl="7" w:tplc="5EF0903E" w:tentative="1">
      <w:start w:val="1"/>
      <w:numFmt w:val="bullet"/>
      <w:lvlText w:val=""/>
      <w:lvlJc w:val="left"/>
      <w:pPr>
        <w:tabs>
          <w:tab w:val="num" w:pos="5760"/>
        </w:tabs>
        <w:ind w:left="5760" w:hanging="360"/>
      </w:pPr>
      <w:rPr>
        <w:rFonts w:ascii="Wingdings" w:hAnsi="Wingdings" w:hint="default"/>
      </w:rPr>
    </w:lvl>
    <w:lvl w:ilvl="8" w:tplc="02908FD8" w:tentative="1">
      <w:start w:val="1"/>
      <w:numFmt w:val="bullet"/>
      <w:lvlText w:val=""/>
      <w:lvlJc w:val="left"/>
      <w:pPr>
        <w:tabs>
          <w:tab w:val="num" w:pos="6480"/>
        </w:tabs>
        <w:ind w:left="6480" w:hanging="360"/>
      </w:pPr>
      <w:rPr>
        <w:rFonts w:ascii="Wingdings" w:hAnsi="Wingdings" w:hint="default"/>
      </w:rPr>
    </w:lvl>
  </w:abstractNum>
  <w:abstractNum w:abstractNumId="34">
    <w:nsid w:val="6FDC1CFC"/>
    <w:multiLevelType w:val="multilevel"/>
    <w:tmpl w:val="4B883958"/>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nsid w:val="73C52185"/>
    <w:multiLevelType w:val="hybridMultilevel"/>
    <w:tmpl w:val="BCDA9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49E15DA"/>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75DF30AD"/>
    <w:multiLevelType w:val="hybridMultilevel"/>
    <w:tmpl w:val="2DDEFE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7B7F02E2"/>
    <w:multiLevelType w:val="hybridMultilevel"/>
    <w:tmpl w:val="A2D66478"/>
    <w:lvl w:ilvl="0" w:tplc="DA42A354">
      <w:start w:val="1"/>
      <w:numFmt w:val="bullet"/>
      <w:lvlText w:val=""/>
      <w:lvlJc w:val="left"/>
      <w:pPr>
        <w:tabs>
          <w:tab w:val="num" w:pos="720"/>
        </w:tabs>
        <w:ind w:left="720" w:hanging="360"/>
      </w:pPr>
      <w:rPr>
        <w:rFonts w:ascii="Wingdings" w:hAnsi="Wingdings" w:hint="default"/>
      </w:rPr>
    </w:lvl>
    <w:lvl w:ilvl="1" w:tplc="44F6FF46" w:tentative="1">
      <w:start w:val="1"/>
      <w:numFmt w:val="bullet"/>
      <w:lvlText w:val=""/>
      <w:lvlJc w:val="left"/>
      <w:pPr>
        <w:tabs>
          <w:tab w:val="num" w:pos="1440"/>
        </w:tabs>
        <w:ind w:left="1440" w:hanging="360"/>
      </w:pPr>
      <w:rPr>
        <w:rFonts w:ascii="Wingdings" w:hAnsi="Wingdings" w:hint="default"/>
      </w:rPr>
    </w:lvl>
    <w:lvl w:ilvl="2" w:tplc="AD6A6496" w:tentative="1">
      <w:start w:val="1"/>
      <w:numFmt w:val="bullet"/>
      <w:lvlText w:val=""/>
      <w:lvlJc w:val="left"/>
      <w:pPr>
        <w:tabs>
          <w:tab w:val="num" w:pos="2160"/>
        </w:tabs>
        <w:ind w:left="2160" w:hanging="360"/>
      </w:pPr>
      <w:rPr>
        <w:rFonts w:ascii="Wingdings" w:hAnsi="Wingdings" w:hint="default"/>
      </w:rPr>
    </w:lvl>
    <w:lvl w:ilvl="3" w:tplc="4FFCE1DE" w:tentative="1">
      <w:start w:val="1"/>
      <w:numFmt w:val="bullet"/>
      <w:lvlText w:val=""/>
      <w:lvlJc w:val="left"/>
      <w:pPr>
        <w:tabs>
          <w:tab w:val="num" w:pos="2880"/>
        </w:tabs>
        <w:ind w:left="2880" w:hanging="360"/>
      </w:pPr>
      <w:rPr>
        <w:rFonts w:ascii="Wingdings" w:hAnsi="Wingdings" w:hint="default"/>
      </w:rPr>
    </w:lvl>
    <w:lvl w:ilvl="4" w:tplc="A5E6D0E4" w:tentative="1">
      <w:start w:val="1"/>
      <w:numFmt w:val="bullet"/>
      <w:lvlText w:val=""/>
      <w:lvlJc w:val="left"/>
      <w:pPr>
        <w:tabs>
          <w:tab w:val="num" w:pos="3600"/>
        </w:tabs>
        <w:ind w:left="3600" w:hanging="360"/>
      </w:pPr>
      <w:rPr>
        <w:rFonts w:ascii="Wingdings" w:hAnsi="Wingdings" w:hint="default"/>
      </w:rPr>
    </w:lvl>
    <w:lvl w:ilvl="5" w:tplc="54B0512E" w:tentative="1">
      <w:start w:val="1"/>
      <w:numFmt w:val="bullet"/>
      <w:lvlText w:val=""/>
      <w:lvlJc w:val="left"/>
      <w:pPr>
        <w:tabs>
          <w:tab w:val="num" w:pos="4320"/>
        </w:tabs>
        <w:ind w:left="4320" w:hanging="360"/>
      </w:pPr>
      <w:rPr>
        <w:rFonts w:ascii="Wingdings" w:hAnsi="Wingdings" w:hint="default"/>
      </w:rPr>
    </w:lvl>
    <w:lvl w:ilvl="6" w:tplc="E8B63F94" w:tentative="1">
      <w:start w:val="1"/>
      <w:numFmt w:val="bullet"/>
      <w:lvlText w:val=""/>
      <w:lvlJc w:val="left"/>
      <w:pPr>
        <w:tabs>
          <w:tab w:val="num" w:pos="5040"/>
        </w:tabs>
        <w:ind w:left="5040" w:hanging="360"/>
      </w:pPr>
      <w:rPr>
        <w:rFonts w:ascii="Wingdings" w:hAnsi="Wingdings" w:hint="default"/>
      </w:rPr>
    </w:lvl>
    <w:lvl w:ilvl="7" w:tplc="A260C67A" w:tentative="1">
      <w:start w:val="1"/>
      <w:numFmt w:val="bullet"/>
      <w:lvlText w:val=""/>
      <w:lvlJc w:val="left"/>
      <w:pPr>
        <w:tabs>
          <w:tab w:val="num" w:pos="5760"/>
        </w:tabs>
        <w:ind w:left="5760" w:hanging="360"/>
      </w:pPr>
      <w:rPr>
        <w:rFonts w:ascii="Wingdings" w:hAnsi="Wingdings" w:hint="default"/>
      </w:rPr>
    </w:lvl>
    <w:lvl w:ilvl="8" w:tplc="EB189D14" w:tentative="1">
      <w:start w:val="1"/>
      <w:numFmt w:val="bullet"/>
      <w:lvlText w:val=""/>
      <w:lvlJc w:val="left"/>
      <w:pPr>
        <w:tabs>
          <w:tab w:val="num" w:pos="6480"/>
        </w:tabs>
        <w:ind w:left="6480" w:hanging="360"/>
      </w:pPr>
      <w:rPr>
        <w:rFonts w:ascii="Wingdings" w:hAnsi="Wingdings" w:hint="default"/>
      </w:rPr>
    </w:lvl>
  </w:abstractNum>
  <w:abstractNum w:abstractNumId="39">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40">
    <w:nsid w:val="7E4D2A08"/>
    <w:multiLevelType w:val="multilevel"/>
    <w:tmpl w:val="3AA2CE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9"/>
  </w:num>
  <w:num w:numId="2">
    <w:abstractNumId w:val="18"/>
  </w:num>
  <w:num w:numId="3">
    <w:abstractNumId w:val="14"/>
  </w:num>
  <w:num w:numId="4">
    <w:abstractNumId w:val="5"/>
  </w:num>
  <w:num w:numId="5">
    <w:abstractNumId w:val="26"/>
  </w:num>
  <w:num w:numId="6">
    <w:abstractNumId w:val="16"/>
  </w:num>
  <w:num w:numId="7">
    <w:abstractNumId w:val="12"/>
  </w:num>
  <w:num w:numId="8">
    <w:abstractNumId w:val="0"/>
  </w:num>
  <w:num w:numId="9">
    <w:abstractNumId w:val="24"/>
  </w:num>
  <w:num w:numId="10">
    <w:abstractNumId w:val="25"/>
  </w:num>
  <w:num w:numId="11">
    <w:abstractNumId w:val="30"/>
  </w:num>
  <w:num w:numId="12">
    <w:abstractNumId w:val="33"/>
  </w:num>
  <w:num w:numId="13">
    <w:abstractNumId w:val="38"/>
  </w:num>
  <w:num w:numId="14">
    <w:abstractNumId w:val="40"/>
  </w:num>
  <w:num w:numId="15">
    <w:abstractNumId w:val="31"/>
  </w:num>
  <w:num w:numId="16">
    <w:abstractNumId w:val="17"/>
  </w:num>
  <w:num w:numId="17">
    <w:abstractNumId w:val="27"/>
  </w:num>
  <w:num w:numId="18">
    <w:abstractNumId w:val="28"/>
  </w:num>
  <w:num w:numId="19">
    <w:abstractNumId w:val="23"/>
  </w:num>
  <w:num w:numId="20">
    <w:abstractNumId w:val="36"/>
  </w:num>
  <w:num w:numId="21">
    <w:abstractNumId w:val="15"/>
  </w:num>
  <w:num w:numId="22">
    <w:abstractNumId w:val="29"/>
  </w:num>
  <w:num w:numId="23">
    <w:abstractNumId w:val="9"/>
  </w:num>
  <w:num w:numId="24">
    <w:abstractNumId w:val="32"/>
  </w:num>
  <w:num w:numId="25">
    <w:abstractNumId w:val="37"/>
  </w:num>
  <w:num w:numId="26">
    <w:abstractNumId w:val="11"/>
  </w:num>
  <w:num w:numId="27">
    <w:abstractNumId w:val="21"/>
  </w:num>
  <w:num w:numId="28">
    <w:abstractNumId w:val="20"/>
  </w:num>
  <w:num w:numId="29">
    <w:abstractNumId w:val="7"/>
  </w:num>
  <w:num w:numId="30">
    <w:abstractNumId w:val="2"/>
  </w:num>
  <w:num w:numId="31">
    <w:abstractNumId w:val="3"/>
  </w:num>
  <w:num w:numId="32">
    <w:abstractNumId w:val="4"/>
  </w:num>
  <w:num w:numId="33">
    <w:abstractNumId w:val="13"/>
  </w:num>
  <w:num w:numId="34">
    <w:abstractNumId w:val="34"/>
  </w:num>
  <w:num w:numId="35">
    <w:abstractNumId w:val="39"/>
  </w:num>
  <w:num w:numId="36">
    <w:abstractNumId w:val="6"/>
  </w:num>
  <w:num w:numId="37">
    <w:abstractNumId w:val="35"/>
  </w:num>
  <w:num w:numId="38">
    <w:abstractNumId w:val="8"/>
  </w:num>
  <w:num w:numId="39">
    <w:abstractNumId w:val="1"/>
  </w:num>
  <w:num w:numId="40">
    <w:abstractNumId w:val="10"/>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5D2"/>
    <w:rsid w:val="00000E5F"/>
    <w:rsid w:val="000058D7"/>
    <w:rsid w:val="0001157A"/>
    <w:rsid w:val="00022A60"/>
    <w:rsid w:val="00022ACB"/>
    <w:rsid w:val="000321D5"/>
    <w:rsid w:val="000377F9"/>
    <w:rsid w:val="0005196F"/>
    <w:rsid w:val="00061235"/>
    <w:rsid w:val="000619D9"/>
    <w:rsid w:val="000639E3"/>
    <w:rsid w:val="00064474"/>
    <w:rsid w:val="000715C3"/>
    <w:rsid w:val="0007703D"/>
    <w:rsid w:val="000A48FA"/>
    <w:rsid w:val="000A6752"/>
    <w:rsid w:val="000A7187"/>
    <w:rsid w:val="000C4983"/>
    <w:rsid w:val="000D1793"/>
    <w:rsid w:val="000D51EE"/>
    <w:rsid w:val="000D6056"/>
    <w:rsid w:val="000F475F"/>
    <w:rsid w:val="0011063A"/>
    <w:rsid w:val="00115973"/>
    <w:rsid w:val="00123478"/>
    <w:rsid w:val="001245F5"/>
    <w:rsid w:val="00132113"/>
    <w:rsid w:val="00144E6F"/>
    <w:rsid w:val="001515D2"/>
    <w:rsid w:val="001559CC"/>
    <w:rsid w:val="001562D8"/>
    <w:rsid w:val="001644E2"/>
    <w:rsid w:val="00167239"/>
    <w:rsid w:val="00174E5C"/>
    <w:rsid w:val="00183660"/>
    <w:rsid w:val="001A1267"/>
    <w:rsid w:val="001A28E2"/>
    <w:rsid w:val="001A78C9"/>
    <w:rsid w:val="001B5871"/>
    <w:rsid w:val="001B6302"/>
    <w:rsid w:val="001E41BD"/>
    <w:rsid w:val="001E7ADE"/>
    <w:rsid w:val="001F4A2C"/>
    <w:rsid w:val="001F57DD"/>
    <w:rsid w:val="00215947"/>
    <w:rsid w:val="00223F0C"/>
    <w:rsid w:val="00227989"/>
    <w:rsid w:val="002441AE"/>
    <w:rsid w:val="002506ED"/>
    <w:rsid w:val="00251AC9"/>
    <w:rsid w:val="0025601D"/>
    <w:rsid w:val="00256F35"/>
    <w:rsid w:val="00257400"/>
    <w:rsid w:val="00261937"/>
    <w:rsid w:val="002700AF"/>
    <w:rsid w:val="00281303"/>
    <w:rsid w:val="00281FE8"/>
    <w:rsid w:val="00284D51"/>
    <w:rsid w:val="002A2E31"/>
    <w:rsid w:val="002A2F74"/>
    <w:rsid w:val="002A3F6C"/>
    <w:rsid w:val="002A4429"/>
    <w:rsid w:val="002A5652"/>
    <w:rsid w:val="002B0B2C"/>
    <w:rsid w:val="002C0B3B"/>
    <w:rsid w:val="002C4658"/>
    <w:rsid w:val="002C4B43"/>
    <w:rsid w:val="002D131B"/>
    <w:rsid w:val="002D54CE"/>
    <w:rsid w:val="002E2F5A"/>
    <w:rsid w:val="002E6C6F"/>
    <w:rsid w:val="002E7931"/>
    <w:rsid w:val="002F12EE"/>
    <w:rsid w:val="002F2EF7"/>
    <w:rsid w:val="002F3D56"/>
    <w:rsid w:val="002F64C2"/>
    <w:rsid w:val="0030381B"/>
    <w:rsid w:val="0032234D"/>
    <w:rsid w:val="00326A39"/>
    <w:rsid w:val="00335580"/>
    <w:rsid w:val="00350073"/>
    <w:rsid w:val="0035097E"/>
    <w:rsid w:val="003542F4"/>
    <w:rsid w:val="00355253"/>
    <w:rsid w:val="00375858"/>
    <w:rsid w:val="003A4701"/>
    <w:rsid w:val="003A4A15"/>
    <w:rsid w:val="003A563C"/>
    <w:rsid w:val="003A6136"/>
    <w:rsid w:val="003B628B"/>
    <w:rsid w:val="003C3D87"/>
    <w:rsid w:val="003D300E"/>
    <w:rsid w:val="003D454F"/>
    <w:rsid w:val="003D6BED"/>
    <w:rsid w:val="003E06D4"/>
    <w:rsid w:val="003E375A"/>
    <w:rsid w:val="003F2ACA"/>
    <w:rsid w:val="003F689F"/>
    <w:rsid w:val="003F6E9D"/>
    <w:rsid w:val="0042461F"/>
    <w:rsid w:val="004403F9"/>
    <w:rsid w:val="00446D8A"/>
    <w:rsid w:val="00466358"/>
    <w:rsid w:val="00477617"/>
    <w:rsid w:val="00491E86"/>
    <w:rsid w:val="00493B74"/>
    <w:rsid w:val="004A2C2A"/>
    <w:rsid w:val="004A2CFC"/>
    <w:rsid w:val="004A4F2E"/>
    <w:rsid w:val="004B3EBC"/>
    <w:rsid w:val="004B59A0"/>
    <w:rsid w:val="004C2981"/>
    <w:rsid w:val="004C6039"/>
    <w:rsid w:val="004D24A4"/>
    <w:rsid w:val="004E0D92"/>
    <w:rsid w:val="004F342A"/>
    <w:rsid w:val="00502B94"/>
    <w:rsid w:val="00505054"/>
    <w:rsid w:val="00512CEE"/>
    <w:rsid w:val="00514148"/>
    <w:rsid w:val="00527343"/>
    <w:rsid w:val="005278A0"/>
    <w:rsid w:val="005314E2"/>
    <w:rsid w:val="00533058"/>
    <w:rsid w:val="00536F3A"/>
    <w:rsid w:val="005553A0"/>
    <w:rsid w:val="0056284A"/>
    <w:rsid w:val="00563575"/>
    <w:rsid w:val="005653F1"/>
    <w:rsid w:val="00565A02"/>
    <w:rsid w:val="0057765A"/>
    <w:rsid w:val="00577962"/>
    <w:rsid w:val="00577A29"/>
    <w:rsid w:val="00577D5C"/>
    <w:rsid w:val="005822D4"/>
    <w:rsid w:val="00592EBC"/>
    <w:rsid w:val="00596855"/>
    <w:rsid w:val="005A2ACE"/>
    <w:rsid w:val="005A6DD1"/>
    <w:rsid w:val="005A735F"/>
    <w:rsid w:val="005C68B8"/>
    <w:rsid w:val="005D6149"/>
    <w:rsid w:val="005D7E36"/>
    <w:rsid w:val="005E47D4"/>
    <w:rsid w:val="005F5525"/>
    <w:rsid w:val="0061624C"/>
    <w:rsid w:val="006207D3"/>
    <w:rsid w:val="00623816"/>
    <w:rsid w:val="00624FBE"/>
    <w:rsid w:val="006341A7"/>
    <w:rsid w:val="006433D4"/>
    <w:rsid w:val="00646A35"/>
    <w:rsid w:val="00650A30"/>
    <w:rsid w:val="00651B26"/>
    <w:rsid w:val="006763D9"/>
    <w:rsid w:val="00681524"/>
    <w:rsid w:val="00690059"/>
    <w:rsid w:val="00694801"/>
    <w:rsid w:val="0069787E"/>
    <w:rsid w:val="006A02FA"/>
    <w:rsid w:val="006A5263"/>
    <w:rsid w:val="006B16D6"/>
    <w:rsid w:val="006B1EFA"/>
    <w:rsid w:val="006B2C91"/>
    <w:rsid w:val="006C01E6"/>
    <w:rsid w:val="006C0EDA"/>
    <w:rsid w:val="006C26A0"/>
    <w:rsid w:val="006C778E"/>
    <w:rsid w:val="006E2D2B"/>
    <w:rsid w:val="006E422E"/>
    <w:rsid w:val="006F6224"/>
    <w:rsid w:val="007006ED"/>
    <w:rsid w:val="00700A2B"/>
    <w:rsid w:val="00700D16"/>
    <w:rsid w:val="00702D32"/>
    <w:rsid w:val="00717374"/>
    <w:rsid w:val="00725EBE"/>
    <w:rsid w:val="00726A8A"/>
    <w:rsid w:val="007401DA"/>
    <w:rsid w:val="00741006"/>
    <w:rsid w:val="00744AE8"/>
    <w:rsid w:val="0076118D"/>
    <w:rsid w:val="00766453"/>
    <w:rsid w:val="007707BA"/>
    <w:rsid w:val="00773EEE"/>
    <w:rsid w:val="00777467"/>
    <w:rsid w:val="00780E76"/>
    <w:rsid w:val="0078268F"/>
    <w:rsid w:val="00782B90"/>
    <w:rsid w:val="00787338"/>
    <w:rsid w:val="0079028A"/>
    <w:rsid w:val="00790C21"/>
    <w:rsid w:val="007A1A66"/>
    <w:rsid w:val="007A4B35"/>
    <w:rsid w:val="007B550E"/>
    <w:rsid w:val="007B7A9A"/>
    <w:rsid w:val="007C0CDE"/>
    <w:rsid w:val="007D2B17"/>
    <w:rsid w:val="007E32EF"/>
    <w:rsid w:val="007E34AF"/>
    <w:rsid w:val="007E3600"/>
    <w:rsid w:val="007E5812"/>
    <w:rsid w:val="007F1CD0"/>
    <w:rsid w:val="00811960"/>
    <w:rsid w:val="008155B3"/>
    <w:rsid w:val="008170D7"/>
    <w:rsid w:val="00817137"/>
    <w:rsid w:val="0082677C"/>
    <w:rsid w:val="0082796F"/>
    <w:rsid w:val="00831F5D"/>
    <w:rsid w:val="008330D4"/>
    <w:rsid w:val="008353A1"/>
    <w:rsid w:val="00835922"/>
    <w:rsid w:val="00851D65"/>
    <w:rsid w:val="00856038"/>
    <w:rsid w:val="00860375"/>
    <w:rsid w:val="00864EDB"/>
    <w:rsid w:val="008738E0"/>
    <w:rsid w:val="0087741B"/>
    <w:rsid w:val="0088052C"/>
    <w:rsid w:val="00885772"/>
    <w:rsid w:val="0088612C"/>
    <w:rsid w:val="00896ADE"/>
    <w:rsid w:val="008A3748"/>
    <w:rsid w:val="008A6EEB"/>
    <w:rsid w:val="008B4CE7"/>
    <w:rsid w:val="008B749E"/>
    <w:rsid w:val="008D419F"/>
    <w:rsid w:val="008E24AB"/>
    <w:rsid w:val="008E3FDC"/>
    <w:rsid w:val="008E4E7A"/>
    <w:rsid w:val="008F069F"/>
    <w:rsid w:val="008F120A"/>
    <w:rsid w:val="008F7477"/>
    <w:rsid w:val="00903EC3"/>
    <w:rsid w:val="00904754"/>
    <w:rsid w:val="00905558"/>
    <w:rsid w:val="009106C3"/>
    <w:rsid w:val="00914D7F"/>
    <w:rsid w:val="00916D4D"/>
    <w:rsid w:val="00916ED1"/>
    <w:rsid w:val="009238E3"/>
    <w:rsid w:val="00926B71"/>
    <w:rsid w:val="0092743F"/>
    <w:rsid w:val="00935024"/>
    <w:rsid w:val="00937E2A"/>
    <w:rsid w:val="00957565"/>
    <w:rsid w:val="00960D5B"/>
    <w:rsid w:val="009736B0"/>
    <w:rsid w:val="00975F0A"/>
    <w:rsid w:val="00977958"/>
    <w:rsid w:val="00980578"/>
    <w:rsid w:val="00987F15"/>
    <w:rsid w:val="009929DB"/>
    <w:rsid w:val="009B0A1C"/>
    <w:rsid w:val="009B64AB"/>
    <w:rsid w:val="009C28EC"/>
    <w:rsid w:val="009C385D"/>
    <w:rsid w:val="009D6FF6"/>
    <w:rsid w:val="009E1DA6"/>
    <w:rsid w:val="009F0C8A"/>
    <w:rsid w:val="009F2AAE"/>
    <w:rsid w:val="009F2E8D"/>
    <w:rsid w:val="00A11A63"/>
    <w:rsid w:val="00A1627B"/>
    <w:rsid w:val="00A26F89"/>
    <w:rsid w:val="00A364E6"/>
    <w:rsid w:val="00A418BE"/>
    <w:rsid w:val="00A45CC9"/>
    <w:rsid w:val="00A46852"/>
    <w:rsid w:val="00A65AB3"/>
    <w:rsid w:val="00A70DE4"/>
    <w:rsid w:val="00A7438B"/>
    <w:rsid w:val="00A94F66"/>
    <w:rsid w:val="00A9608C"/>
    <w:rsid w:val="00AA2B95"/>
    <w:rsid w:val="00AA48BD"/>
    <w:rsid w:val="00AA5C08"/>
    <w:rsid w:val="00AB6A25"/>
    <w:rsid w:val="00AB72ED"/>
    <w:rsid w:val="00AC79D4"/>
    <w:rsid w:val="00AD59BD"/>
    <w:rsid w:val="00AE0271"/>
    <w:rsid w:val="00AE2AA8"/>
    <w:rsid w:val="00AE2BBF"/>
    <w:rsid w:val="00AE5321"/>
    <w:rsid w:val="00AF5210"/>
    <w:rsid w:val="00AF729C"/>
    <w:rsid w:val="00B00BE6"/>
    <w:rsid w:val="00B03CCB"/>
    <w:rsid w:val="00B07662"/>
    <w:rsid w:val="00B17D7F"/>
    <w:rsid w:val="00B256B3"/>
    <w:rsid w:val="00B25C38"/>
    <w:rsid w:val="00B3563E"/>
    <w:rsid w:val="00B37E23"/>
    <w:rsid w:val="00B515DE"/>
    <w:rsid w:val="00B51FC9"/>
    <w:rsid w:val="00B57229"/>
    <w:rsid w:val="00B62A12"/>
    <w:rsid w:val="00B62E5E"/>
    <w:rsid w:val="00B64E06"/>
    <w:rsid w:val="00B650FB"/>
    <w:rsid w:val="00B6626E"/>
    <w:rsid w:val="00B66E9F"/>
    <w:rsid w:val="00B67067"/>
    <w:rsid w:val="00B7056F"/>
    <w:rsid w:val="00B7553F"/>
    <w:rsid w:val="00B9066A"/>
    <w:rsid w:val="00B96B8E"/>
    <w:rsid w:val="00B97964"/>
    <w:rsid w:val="00BA16AC"/>
    <w:rsid w:val="00BA5F3E"/>
    <w:rsid w:val="00BA602A"/>
    <w:rsid w:val="00BA71A5"/>
    <w:rsid w:val="00BB057B"/>
    <w:rsid w:val="00BB313E"/>
    <w:rsid w:val="00BC3E60"/>
    <w:rsid w:val="00BC3E95"/>
    <w:rsid w:val="00BC56DD"/>
    <w:rsid w:val="00BC60C3"/>
    <w:rsid w:val="00BD2E19"/>
    <w:rsid w:val="00BD44BF"/>
    <w:rsid w:val="00BD734E"/>
    <w:rsid w:val="00BF0167"/>
    <w:rsid w:val="00BF097F"/>
    <w:rsid w:val="00BF2B6D"/>
    <w:rsid w:val="00BF3995"/>
    <w:rsid w:val="00C1390D"/>
    <w:rsid w:val="00C41CC4"/>
    <w:rsid w:val="00C433C3"/>
    <w:rsid w:val="00C43AD4"/>
    <w:rsid w:val="00C44EC8"/>
    <w:rsid w:val="00C4643B"/>
    <w:rsid w:val="00C51B59"/>
    <w:rsid w:val="00C51EBD"/>
    <w:rsid w:val="00C57677"/>
    <w:rsid w:val="00C6322B"/>
    <w:rsid w:val="00C644F6"/>
    <w:rsid w:val="00C65815"/>
    <w:rsid w:val="00C65936"/>
    <w:rsid w:val="00C812B8"/>
    <w:rsid w:val="00C823F6"/>
    <w:rsid w:val="00C82FBA"/>
    <w:rsid w:val="00C839F3"/>
    <w:rsid w:val="00C86EF3"/>
    <w:rsid w:val="00CB1BDF"/>
    <w:rsid w:val="00CB1EE4"/>
    <w:rsid w:val="00CC6D45"/>
    <w:rsid w:val="00CD03D8"/>
    <w:rsid w:val="00CD0CB2"/>
    <w:rsid w:val="00CE33F0"/>
    <w:rsid w:val="00CE3C34"/>
    <w:rsid w:val="00CF00DA"/>
    <w:rsid w:val="00D22875"/>
    <w:rsid w:val="00D237DC"/>
    <w:rsid w:val="00D24DAB"/>
    <w:rsid w:val="00D332EC"/>
    <w:rsid w:val="00D349DC"/>
    <w:rsid w:val="00D37BAB"/>
    <w:rsid w:val="00D4312A"/>
    <w:rsid w:val="00D4612B"/>
    <w:rsid w:val="00D61CB0"/>
    <w:rsid w:val="00D620A1"/>
    <w:rsid w:val="00D80DA1"/>
    <w:rsid w:val="00D86218"/>
    <w:rsid w:val="00D901A1"/>
    <w:rsid w:val="00D911DC"/>
    <w:rsid w:val="00DA550C"/>
    <w:rsid w:val="00DA6CB4"/>
    <w:rsid w:val="00DB0395"/>
    <w:rsid w:val="00DB1A38"/>
    <w:rsid w:val="00DB4C6A"/>
    <w:rsid w:val="00DB7F18"/>
    <w:rsid w:val="00DC4B72"/>
    <w:rsid w:val="00DD1A74"/>
    <w:rsid w:val="00DE3793"/>
    <w:rsid w:val="00E038A3"/>
    <w:rsid w:val="00E060DB"/>
    <w:rsid w:val="00E114A4"/>
    <w:rsid w:val="00E13415"/>
    <w:rsid w:val="00E16BE2"/>
    <w:rsid w:val="00E3681A"/>
    <w:rsid w:val="00E4387D"/>
    <w:rsid w:val="00E47CFB"/>
    <w:rsid w:val="00E7536C"/>
    <w:rsid w:val="00E76A87"/>
    <w:rsid w:val="00E85951"/>
    <w:rsid w:val="00E86E8D"/>
    <w:rsid w:val="00E9475E"/>
    <w:rsid w:val="00E950D1"/>
    <w:rsid w:val="00E956D3"/>
    <w:rsid w:val="00EA0B84"/>
    <w:rsid w:val="00EA16C8"/>
    <w:rsid w:val="00EA2AE0"/>
    <w:rsid w:val="00EA4A4B"/>
    <w:rsid w:val="00EB31E2"/>
    <w:rsid w:val="00EB372A"/>
    <w:rsid w:val="00EB6E43"/>
    <w:rsid w:val="00EC11FE"/>
    <w:rsid w:val="00EC64FB"/>
    <w:rsid w:val="00ED0A18"/>
    <w:rsid w:val="00ED703C"/>
    <w:rsid w:val="00EF0ED9"/>
    <w:rsid w:val="00EF1C77"/>
    <w:rsid w:val="00F030FE"/>
    <w:rsid w:val="00F0772D"/>
    <w:rsid w:val="00F104A1"/>
    <w:rsid w:val="00F170B0"/>
    <w:rsid w:val="00F258CB"/>
    <w:rsid w:val="00F3119D"/>
    <w:rsid w:val="00F36134"/>
    <w:rsid w:val="00F4168C"/>
    <w:rsid w:val="00F527CD"/>
    <w:rsid w:val="00F5345E"/>
    <w:rsid w:val="00F54809"/>
    <w:rsid w:val="00F54927"/>
    <w:rsid w:val="00F61F81"/>
    <w:rsid w:val="00F72350"/>
    <w:rsid w:val="00F779A2"/>
    <w:rsid w:val="00F81AD0"/>
    <w:rsid w:val="00F829C3"/>
    <w:rsid w:val="00F841BA"/>
    <w:rsid w:val="00F9009B"/>
    <w:rsid w:val="00F94DB6"/>
    <w:rsid w:val="00FA3BF2"/>
    <w:rsid w:val="00FC3AB4"/>
    <w:rsid w:val="00FC6B53"/>
    <w:rsid w:val="00FD3031"/>
    <w:rsid w:val="00FD3FAB"/>
    <w:rsid w:val="00FD4E93"/>
    <w:rsid w:val="00FE27BD"/>
    <w:rsid w:val="00FE4997"/>
    <w:rsid w:val="00FE7E17"/>
    <w:rsid w:val="00FF76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29C"/>
    <w:rPr>
      <w:lang w:val="es-MX"/>
    </w:rPr>
  </w:style>
  <w:style w:type="paragraph" w:styleId="Ttulo2">
    <w:name w:val="heading 2"/>
    <w:basedOn w:val="Normal"/>
    <w:link w:val="Ttulo2Car"/>
    <w:uiPriority w:val="9"/>
    <w:qFormat/>
    <w:rsid w:val="004A2CF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15D2"/>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1515D2"/>
  </w:style>
  <w:style w:type="paragraph" w:styleId="Piedepgina">
    <w:name w:val="footer"/>
    <w:basedOn w:val="Normal"/>
    <w:link w:val="PiedepginaCar"/>
    <w:uiPriority w:val="99"/>
    <w:unhideWhenUsed/>
    <w:rsid w:val="001515D2"/>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1515D2"/>
  </w:style>
  <w:style w:type="paragraph" w:styleId="Textodeglobo">
    <w:name w:val="Balloon Text"/>
    <w:basedOn w:val="Normal"/>
    <w:link w:val="TextodegloboCar"/>
    <w:uiPriority w:val="99"/>
    <w:semiHidden/>
    <w:unhideWhenUsed/>
    <w:rsid w:val="009055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5558"/>
    <w:rPr>
      <w:rFonts w:ascii="Tahoma" w:hAnsi="Tahoma" w:cs="Tahoma"/>
      <w:sz w:val="16"/>
      <w:szCs w:val="16"/>
      <w:lang w:val="es-MX"/>
    </w:rPr>
  </w:style>
  <w:style w:type="paragraph" w:styleId="Sinespaciado">
    <w:name w:val="No Spacing"/>
    <w:uiPriority w:val="1"/>
    <w:qFormat/>
    <w:rsid w:val="00D37BAB"/>
    <w:pPr>
      <w:spacing w:after="0" w:line="240" w:lineRule="auto"/>
    </w:pPr>
    <w:rPr>
      <w:lang w:val="es-MX"/>
    </w:rPr>
  </w:style>
  <w:style w:type="paragraph" w:styleId="Prrafodelista">
    <w:name w:val="List Paragraph"/>
    <w:basedOn w:val="Normal"/>
    <w:uiPriority w:val="34"/>
    <w:qFormat/>
    <w:rsid w:val="00FD3031"/>
    <w:pPr>
      <w:ind w:left="720"/>
      <w:contextualSpacing/>
    </w:pPr>
  </w:style>
  <w:style w:type="paragraph" w:styleId="NormalWeb">
    <w:name w:val="Normal (Web)"/>
    <w:basedOn w:val="Normal"/>
    <w:uiPriority w:val="99"/>
    <w:unhideWhenUsed/>
    <w:rsid w:val="00CD03D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delmarcadordeposicin">
    <w:name w:val="Placeholder Text"/>
    <w:basedOn w:val="Fuentedeprrafopredeter"/>
    <w:uiPriority w:val="99"/>
    <w:semiHidden/>
    <w:rsid w:val="00AE5321"/>
    <w:rPr>
      <w:color w:val="808080"/>
    </w:rPr>
  </w:style>
  <w:style w:type="table" w:styleId="Tablaconcuadrcula">
    <w:name w:val="Table Grid"/>
    <w:basedOn w:val="Tablanormal"/>
    <w:uiPriority w:val="59"/>
    <w:rsid w:val="00BF2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semiHidden/>
    <w:rsid w:val="00A418BE"/>
    <w:pPr>
      <w:spacing w:after="0" w:line="240" w:lineRule="auto"/>
      <w:jc w:val="both"/>
    </w:pPr>
    <w:rPr>
      <w:rFonts w:ascii="Arial" w:eastAsia="Times New Roman" w:hAnsi="Arial" w:cs="Arial"/>
      <w:sz w:val="24"/>
      <w:szCs w:val="24"/>
      <w:lang w:val="es-ES" w:eastAsia="es-ES"/>
    </w:rPr>
  </w:style>
  <w:style w:type="character" w:customStyle="1" w:styleId="TextoindependienteCar">
    <w:name w:val="Texto independiente Car"/>
    <w:basedOn w:val="Fuentedeprrafopredeter"/>
    <w:link w:val="Textoindependiente"/>
    <w:semiHidden/>
    <w:rsid w:val="00A418BE"/>
    <w:rPr>
      <w:rFonts w:ascii="Arial" w:eastAsia="Times New Roman" w:hAnsi="Arial" w:cs="Arial"/>
      <w:sz w:val="24"/>
      <w:szCs w:val="24"/>
      <w:lang w:eastAsia="es-ES"/>
    </w:rPr>
  </w:style>
  <w:style w:type="paragraph" w:styleId="Textonotapie">
    <w:name w:val="footnote text"/>
    <w:basedOn w:val="Normal"/>
    <w:link w:val="TextonotapieCar"/>
    <w:uiPriority w:val="99"/>
    <w:unhideWhenUsed/>
    <w:rsid w:val="00022ACB"/>
    <w:pPr>
      <w:spacing w:after="0" w:line="240" w:lineRule="auto"/>
    </w:pPr>
    <w:rPr>
      <w:sz w:val="20"/>
      <w:szCs w:val="20"/>
    </w:rPr>
  </w:style>
  <w:style w:type="character" w:customStyle="1" w:styleId="TextonotapieCar">
    <w:name w:val="Texto nota pie Car"/>
    <w:basedOn w:val="Fuentedeprrafopredeter"/>
    <w:link w:val="Textonotapie"/>
    <w:uiPriority w:val="99"/>
    <w:rsid w:val="00022ACB"/>
    <w:rPr>
      <w:sz w:val="20"/>
      <w:szCs w:val="20"/>
      <w:lang w:val="es-MX"/>
    </w:rPr>
  </w:style>
  <w:style w:type="character" w:styleId="Refdenotaalpie">
    <w:name w:val="footnote reference"/>
    <w:basedOn w:val="Fuentedeprrafopredeter"/>
    <w:uiPriority w:val="99"/>
    <w:semiHidden/>
    <w:unhideWhenUsed/>
    <w:rsid w:val="00022ACB"/>
    <w:rPr>
      <w:vertAlign w:val="superscript"/>
    </w:rPr>
  </w:style>
  <w:style w:type="character" w:styleId="Hipervnculo">
    <w:name w:val="Hyperlink"/>
    <w:basedOn w:val="Fuentedeprrafopredeter"/>
    <w:uiPriority w:val="99"/>
    <w:unhideWhenUsed/>
    <w:rsid w:val="008E24AB"/>
    <w:rPr>
      <w:color w:val="0000FF" w:themeColor="hyperlink"/>
      <w:u w:val="single"/>
    </w:rPr>
  </w:style>
  <w:style w:type="character" w:styleId="Textoennegrita">
    <w:name w:val="Strong"/>
    <w:basedOn w:val="Fuentedeprrafopredeter"/>
    <w:uiPriority w:val="22"/>
    <w:qFormat/>
    <w:rsid w:val="00E3681A"/>
    <w:rPr>
      <w:b/>
      <w:bCs/>
    </w:rPr>
  </w:style>
  <w:style w:type="paragraph" w:customStyle="1" w:styleId="3CBD5A742C28424DA5172AD252E32316">
    <w:name w:val="3CBD5A742C28424DA5172AD252E32316"/>
    <w:rsid w:val="005A6DD1"/>
    <w:rPr>
      <w:rFonts w:eastAsiaTheme="minorEastAsia"/>
      <w:lang w:val="es-MX" w:eastAsia="es-MX"/>
    </w:rPr>
  </w:style>
  <w:style w:type="paragraph" w:styleId="Textonotaalfinal">
    <w:name w:val="endnote text"/>
    <w:basedOn w:val="Normal"/>
    <w:link w:val="TextonotaalfinalCar"/>
    <w:uiPriority w:val="99"/>
    <w:semiHidden/>
    <w:unhideWhenUsed/>
    <w:rsid w:val="0076645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66453"/>
    <w:rPr>
      <w:sz w:val="20"/>
      <w:szCs w:val="20"/>
      <w:lang w:val="es-MX"/>
    </w:rPr>
  </w:style>
  <w:style w:type="character" w:styleId="Refdenotaalfinal">
    <w:name w:val="endnote reference"/>
    <w:basedOn w:val="Fuentedeprrafopredeter"/>
    <w:uiPriority w:val="99"/>
    <w:semiHidden/>
    <w:unhideWhenUsed/>
    <w:rsid w:val="00766453"/>
    <w:rPr>
      <w:vertAlign w:val="superscript"/>
    </w:rPr>
  </w:style>
  <w:style w:type="paragraph" w:styleId="Bibliografa">
    <w:name w:val="Bibliography"/>
    <w:basedOn w:val="Normal"/>
    <w:next w:val="Normal"/>
    <w:uiPriority w:val="37"/>
    <w:unhideWhenUsed/>
    <w:rsid w:val="00766453"/>
  </w:style>
  <w:style w:type="character" w:customStyle="1" w:styleId="Ttulo2Car">
    <w:name w:val="Título 2 Car"/>
    <w:basedOn w:val="Fuentedeprrafopredeter"/>
    <w:link w:val="Ttulo2"/>
    <w:uiPriority w:val="9"/>
    <w:rsid w:val="004A2CFC"/>
    <w:rPr>
      <w:rFonts w:ascii="Times New Roman" w:eastAsia="Times New Roman" w:hAnsi="Times New Roman" w:cs="Times New Roman"/>
      <w:b/>
      <w:bCs/>
      <w:sz w:val="36"/>
      <w:szCs w:val="36"/>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29C"/>
    <w:rPr>
      <w:lang w:val="es-MX"/>
    </w:rPr>
  </w:style>
  <w:style w:type="paragraph" w:styleId="Ttulo2">
    <w:name w:val="heading 2"/>
    <w:basedOn w:val="Normal"/>
    <w:link w:val="Ttulo2Car"/>
    <w:uiPriority w:val="9"/>
    <w:qFormat/>
    <w:rsid w:val="004A2CF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15D2"/>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1515D2"/>
  </w:style>
  <w:style w:type="paragraph" w:styleId="Piedepgina">
    <w:name w:val="footer"/>
    <w:basedOn w:val="Normal"/>
    <w:link w:val="PiedepginaCar"/>
    <w:uiPriority w:val="99"/>
    <w:unhideWhenUsed/>
    <w:rsid w:val="001515D2"/>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1515D2"/>
  </w:style>
  <w:style w:type="paragraph" w:styleId="Textodeglobo">
    <w:name w:val="Balloon Text"/>
    <w:basedOn w:val="Normal"/>
    <w:link w:val="TextodegloboCar"/>
    <w:uiPriority w:val="99"/>
    <w:semiHidden/>
    <w:unhideWhenUsed/>
    <w:rsid w:val="009055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5558"/>
    <w:rPr>
      <w:rFonts w:ascii="Tahoma" w:hAnsi="Tahoma" w:cs="Tahoma"/>
      <w:sz w:val="16"/>
      <w:szCs w:val="16"/>
      <w:lang w:val="es-MX"/>
    </w:rPr>
  </w:style>
  <w:style w:type="paragraph" w:styleId="Sinespaciado">
    <w:name w:val="No Spacing"/>
    <w:uiPriority w:val="1"/>
    <w:qFormat/>
    <w:rsid w:val="00D37BAB"/>
    <w:pPr>
      <w:spacing w:after="0" w:line="240" w:lineRule="auto"/>
    </w:pPr>
    <w:rPr>
      <w:lang w:val="es-MX"/>
    </w:rPr>
  </w:style>
  <w:style w:type="paragraph" w:styleId="Prrafodelista">
    <w:name w:val="List Paragraph"/>
    <w:basedOn w:val="Normal"/>
    <w:uiPriority w:val="34"/>
    <w:qFormat/>
    <w:rsid w:val="00FD3031"/>
    <w:pPr>
      <w:ind w:left="720"/>
      <w:contextualSpacing/>
    </w:pPr>
  </w:style>
  <w:style w:type="paragraph" w:styleId="NormalWeb">
    <w:name w:val="Normal (Web)"/>
    <w:basedOn w:val="Normal"/>
    <w:uiPriority w:val="99"/>
    <w:unhideWhenUsed/>
    <w:rsid w:val="00CD03D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delmarcadordeposicin">
    <w:name w:val="Placeholder Text"/>
    <w:basedOn w:val="Fuentedeprrafopredeter"/>
    <w:uiPriority w:val="99"/>
    <w:semiHidden/>
    <w:rsid w:val="00AE5321"/>
    <w:rPr>
      <w:color w:val="808080"/>
    </w:rPr>
  </w:style>
  <w:style w:type="table" w:styleId="Tablaconcuadrcula">
    <w:name w:val="Table Grid"/>
    <w:basedOn w:val="Tablanormal"/>
    <w:uiPriority w:val="59"/>
    <w:rsid w:val="00BF2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semiHidden/>
    <w:rsid w:val="00A418BE"/>
    <w:pPr>
      <w:spacing w:after="0" w:line="240" w:lineRule="auto"/>
      <w:jc w:val="both"/>
    </w:pPr>
    <w:rPr>
      <w:rFonts w:ascii="Arial" w:eastAsia="Times New Roman" w:hAnsi="Arial" w:cs="Arial"/>
      <w:sz w:val="24"/>
      <w:szCs w:val="24"/>
      <w:lang w:val="es-ES" w:eastAsia="es-ES"/>
    </w:rPr>
  </w:style>
  <w:style w:type="character" w:customStyle="1" w:styleId="TextoindependienteCar">
    <w:name w:val="Texto independiente Car"/>
    <w:basedOn w:val="Fuentedeprrafopredeter"/>
    <w:link w:val="Textoindependiente"/>
    <w:semiHidden/>
    <w:rsid w:val="00A418BE"/>
    <w:rPr>
      <w:rFonts w:ascii="Arial" w:eastAsia="Times New Roman" w:hAnsi="Arial" w:cs="Arial"/>
      <w:sz w:val="24"/>
      <w:szCs w:val="24"/>
      <w:lang w:eastAsia="es-ES"/>
    </w:rPr>
  </w:style>
  <w:style w:type="paragraph" w:styleId="Textonotapie">
    <w:name w:val="footnote text"/>
    <w:basedOn w:val="Normal"/>
    <w:link w:val="TextonotapieCar"/>
    <w:uiPriority w:val="99"/>
    <w:unhideWhenUsed/>
    <w:rsid w:val="00022ACB"/>
    <w:pPr>
      <w:spacing w:after="0" w:line="240" w:lineRule="auto"/>
    </w:pPr>
    <w:rPr>
      <w:sz w:val="20"/>
      <w:szCs w:val="20"/>
    </w:rPr>
  </w:style>
  <w:style w:type="character" w:customStyle="1" w:styleId="TextonotapieCar">
    <w:name w:val="Texto nota pie Car"/>
    <w:basedOn w:val="Fuentedeprrafopredeter"/>
    <w:link w:val="Textonotapie"/>
    <w:uiPriority w:val="99"/>
    <w:rsid w:val="00022ACB"/>
    <w:rPr>
      <w:sz w:val="20"/>
      <w:szCs w:val="20"/>
      <w:lang w:val="es-MX"/>
    </w:rPr>
  </w:style>
  <w:style w:type="character" w:styleId="Refdenotaalpie">
    <w:name w:val="footnote reference"/>
    <w:basedOn w:val="Fuentedeprrafopredeter"/>
    <w:uiPriority w:val="99"/>
    <w:semiHidden/>
    <w:unhideWhenUsed/>
    <w:rsid w:val="00022ACB"/>
    <w:rPr>
      <w:vertAlign w:val="superscript"/>
    </w:rPr>
  </w:style>
  <w:style w:type="character" w:styleId="Hipervnculo">
    <w:name w:val="Hyperlink"/>
    <w:basedOn w:val="Fuentedeprrafopredeter"/>
    <w:uiPriority w:val="99"/>
    <w:unhideWhenUsed/>
    <w:rsid w:val="008E24AB"/>
    <w:rPr>
      <w:color w:val="0000FF" w:themeColor="hyperlink"/>
      <w:u w:val="single"/>
    </w:rPr>
  </w:style>
  <w:style w:type="character" w:styleId="Textoennegrita">
    <w:name w:val="Strong"/>
    <w:basedOn w:val="Fuentedeprrafopredeter"/>
    <w:uiPriority w:val="22"/>
    <w:qFormat/>
    <w:rsid w:val="00E3681A"/>
    <w:rPr>
      <w:b/>
      <w:bCs/>
    </w:rPr>
  </w:style>
  <w:style w:type="paragraph" w:customStyle="1" w:styleId="3CBD5A742C28424DA5172AD252E32316">
    <w:name w:val="3CBD5A742C28424DA5172AD252E32316"/>
    <w:rsid w:val="005A6DD1"/>
    <w:rPr>
      <w:rFonts w:eastAsiaTheme="minorEastAsia"/>
      <w:lang w:val="es-MX" w:eastAsia="es-MX"/>
    </w:rPr>
  </w:style>
  <w:style w:type="paragraph" w:styleId="Textonotaalfinal">
    <w:name w:val="endnote text"/>
    <w:basedOn w:val="Normal"/>
    <w:link w:val="TextonotaalfinalCar"/>
    <w:uiPriority w:val="99"/>
    <w:semiHidden/>
    <w:unhideWhenUsed/>
    <w:rsid w:val="0076645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66453"/>
    <w:rPr>
      <w:sz w:val="20"/>
      <w:szCs w:val="20"/>
      <w:lang w:val="es-MX"/>
    </w:rPr>
  </w:style>
  <w:style w:type="character" w:styleId="Refdenotaalfinal">
    <w:name w:val="endnote reference"/>
    <w:basedOn w:val="Fuentedeprrafopredeter"/>
    <w:uiPriority w:val="99"/>
    <w:semiHidden/>
    <w:unhideWhenUsed/>
    <w:rsid w:val="00766453"/>
    <w:rPr>
      <w:vertAlign w:val="superscript"/>
    </w:rPr>
  </w:style>
  <w:style w:type="paragraph" w:styleId="Bibliografa">
    <w:name w:val="Bibliography"/>
    <w:basedOn w:val="Normal"/>
    <w:next w:val="Normal"/>
    <w:uiPriority w:val="37"/>
    <w:unhideWhenUsed/>
    <w:rsid w:val="00766453"/>
  </w:style>
  <w:style w:type="character" w:customStyle="1" w:styleId="Ttulo2Car">
    <w:name w:val="Título 2 Car"/>
    <w:basedOn w:val="Fuentedeprrafopredeter"/>
    <w:link w:val="Ttulo2"/>
    <w:uiPriority w:val="9"/>
    <w:rsid w:val="004A2CFC"/>
    <w:rPr>
      <w:rFonts w:ascii="Times New Roman" w:eastAsia="Times New Roman" w:hAnsi="Times New Roman" w:cs="Times New Roman"/>
      <w:b/>
      <w:bCs/>
      <w:sz w:val="36"/>
      <w:szCs w:val="36"/>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70227">
      <w:bodyDiv w:val="1"/>
      <w:marLeft w:val="0"/>
      <w:marRight w:val="0"/>
      <w:marTop w:val="0"/>
      <w:marBottom w:val="0"/>
      <w:divBdr>
        <w:top w:val="none" w:sz="0" w:space="0" w:color="auto"/>
        <w:left w:val="none" w:sz="0" w:space="0" w:color="auto"/>
        <w:bottom w:val="none" w:sz="0" w:space="0" w:color="auto"/>
        <w:right w:val="none" w:sz="0" w:space="0" w:color="auto"/>
      </w:divBdr>
      <w:divsChild>
        <w:div w:id="331180870">
          <w:marLeft w:val="360"/>
          <w:marRight w:val="0"/>
          <w:marTop w:val="96"/>
          <w:marBottom w:val="0"/>
          <w:divBdr>
            <w:top w:val="none" w:sz="0" w:space="0" w:color="auto"/>
            <w:left w:val="none" w:sz="0" w:space="0" w:color="auto"/>
            <w:bottom w:val="none" w:sz="0" w:space="0" w:color="auto"/>
            <w:right w:val="none" w:sz="0" w:space="0" w:color="auto"/>
          </w:divBdr>
        </w:div>
      </w:divsChild>
    </w:div>
    <w:div w:id="108821528">
      <w:bodyDiv w:val="1"/>
      <w:marLeft w:val="0"/>
      <w:marRight w:val="0"/>
      <w:marTop w:val="0"/>
      <w:marBottom w:val="0"/>
      <w:divBdr>
        <w:top w:val="none" w:sz="0" w:space="0" w:color="auto"/>
        <w:left w:val="none" w:sz="0" w:space="0" w:color="auto"/>
        <w:bottom w:val="none" w:sz="0" w:space="0" w:color="auto"/>
        <w:right w:val="none" w:sz="0" w:space="0" w:color="auto"/>
      </w:divBdr>
    </w:div>
    <w:div w:id="190849382">
      <w:bodyDiv w:val="1"/>
      <w:marLeft w:val="0"/>
      <w:marRight w:val="0"/>
      <w:marTop w:val="0"/>
      <w:marBottom w:val="0"/>
      <w:divBdr>
        <w:top w:val="none" w:sz="0" w:space="0" w:color="auto"/>
        <w:left w:val="none" w:sz="0" w:space="0" w:color="auto"/>
        <w:bottom w:val="none" w:sz="0" w:space="0" w:color="auto"/>
        <w:right w:val="none" w:sz="0" w:space="0" w:color="auto"/>
      </w:divBdr>
      <w:divsChild>
        <w:div w:id="959998510">
          <w:marLeft w:val="360"/>
          <w:marRight w:val="0"/>
          <w:marTop w:val="96"/>
          <w:marBottom w:val="0"/>
          <w:divBdr>
            <w:top w:val="none" w:sz="0" w:space="0" w:color="auto"/>
            <w:left w:val="none" w:sz="0" w:space="0" w:color="auto"/>
            <w:bottom w:val="none" w:sz="0" w:space="0" w:color="auto"/>
            <w:right w:val="none" w:sz="0" w:space="0" w:color="auto"/>
          </w:divBdr>
        </w:div>
      </w:divsChild>
    </w:div>
    <w:div w:id="285310607">
      <w:bodyDiv w:val="1"/>
      <w:marLeft w:val="0"/>
      <w:marRight w:val="0"/>
      <w:marTop w:val="0"/>
      <w:marBottom w:val="0"/>
      <w:divBdr>
        <w:top w:val="none" w:sz="0" w:space="0" w:color="auto"/>
        <w:left w:val="none" w:sz="0" w:space="0" w:color="auto"/>
        <w:bottom w:val="none" w:sz="0" w:space="0" w:color="auto"/>
        <w:right w:val="none" w:sz="0" w:space="0" w:color="auto"/>
      </w:divBdr>
      <w:divsChild>
        <w:div w:id="425810207">
          <w:marLeft w:val="0"/>
          <w:marRight w:val="0"/>
          <w:marTop w:val="0"/>
          <w:marBottom w:val="0"/>
          <w:divBdr>
            <w:top w:val="none" w:sz="0" w:space="0" w:color="auto"/>
            <w:left w:val="none" w:sz="0" w:space="0" w:color="auto"/>
            <w:bottom w:val="none" w:sz="0" w:space="0" w:color="auto"/>
            <w:right w:val="none" w:sz="0" w:space="0" w:color="auto"/>
          </w:divBdr>
          <w:divsChild>
            <w:div w:id="1188593633">
              <w:marLeft w:val="0"/>
              <w:marRight w:val="0"/>
              <w:marTop w:val="0"/>
              <w:marBottom w:val="0"/>
              <w:divBdr>
                <w:top w:val="none" w:sz="0" w:space="0" w:color="auto"/>
                <w:left w:val="none" w:sz="0" w:space="0" w:color="auto"/>
                <w:bottom w:val="none" w:sz="0" w:space="0" w:color="auto"/>
                <w:right w:val="none" w:sz="0" w:space="0" w:color="auto"/>
              </w:divBdr>
              <w:divsChild>
                <w:div w:id="961764183">
                  <w:marLeft w:val="0"/>
                  <w:marRight w:val="0"/>
                  <w:marTop w:val="100"/>
                  <w:marBottom w:val="100"/>
                  <w:divBdr>
                    <w:top w:val="none" w:sz="0" w:space="0" w:color="auto"/>
                    <w:left w:val="none" w:sz="0" w:space="0" w:color="auto"/>
                    <w:bottom w:val="none" w:sz="0" w:space="0" w:color="auto"/>
                    <w:right w:val="none" w:sz="0" w:space="0" w:color="auto"/>
                  </w:divBdr>
                  <w:divsChild>
                    <w:div w:id="1731076954">
                      <w:marLeft w:val="0"/>
                      <w:marRight w:val="0"/>
                      <w:marTop w:val="0"/>
                      <w:marBottom w:val="0"/>
                      <w:divBdr>
                        <w:top w:val="none" w:sz="0" w:space="0" w:color="auto"/>
                        <w:left w:val="none" w:sz="0" w:space="0" w:color="auto"/>
                        <w:bottom w:val="none" w:sz="0" w:space="0" w:color="auto"/>
                        <w:right w:val="none" w:sz="0" w:space="0" w:color="auto"/>
                      </w:divBdr>
                      <w:divsChild>
                        <w:div w:id="1440298347">
                          <w:marLeft w:val="0"/>
                          <w:marRight w:val="0"/>
                          <w:marTop w:val="0"/>
                          <w:marBottom w:val="0"/>
                          <w:divBdr>
                            <w:top w:val="none" w:sz="0" w:space="0" w:color="auto"/>
                            <w:left w:val="none" w:sz="0" w:space="0" w:color="auto"/>
                            <w:bottom w:val="none" w:sz="0" w:space="0" w:color="auto"/>
                            <w:right w:val="none" w:sz="0" w:space="0" w:color="auto"/>
                          </w:divBdr>
                          <w:divsChild>
                            <w:div w:id="1932473490">
                              <w:marLeft w:val="0"/>
                              <w:marRight w:val="0"/>
                              <w:marTop w:val="0"/>
                              <w:marBottom w:val="0"/>
                              <w:divBdr>
                                <w:top w:val="none" w:sz="0" w:space="0" w:color="auto"/>
                                <w:left w:val="none" w:sz="0" w:space="0" w:color="auto"/>
                                <w:bottom w:val="none" w:sz="0" w:space="0" w:color="auto"/>
                                <w:right w:val="none" w:sz="0" w:space="0" w:color="auto"/>
                              </w:divBdr>
                              <w:divsChild>
                                <w:div w:id="1610425588">
                                  <w:marLeft w:val="75"/>
                                  <w:marRight w:val="75"/>
                                  <w:marTop w:val="0"/>
                                  <w:marBottom w:val="0"/>
                                  <w:divBdr>
                                    <w:top w:val="single" w:sz="6" w:space="0" w:color="260000"/>
                                    <w:left w:val="single" w:sz="6" w:space="0" w:color="260000"/>
                                    <w:bottom w:val="single" w:sz="6" w:space="0" w:color="260000"/>
                                    <w:right w:val="single" w:sz="6" w:space="0" w:color="260000"/>
                                  </w:divBdr>
                                  <w:divsChild>
                                    <w:div w:id="1839226739">
                                      <w:marLeft w:val="0"/>
                                      <w:marRight w:val="0"/>
                                      <w:marTop w:val="0"/>
                                      <w:marBottom w:val="0"/>
                                      <w:divBdr>
                                        <w:top w:val="none" w:sz="0" w:space="0" w:color="auto"/>
                                        <w:left w:val="none" w:sz="0" w:space="0" w:color="auto"/>
                                        <w:bottom w:val="none" w:sz="0" w:space="0" w:color="auto"/>
                                        <w:right w:val="none" w:sz="0" w:space="0" w:color="auto"/>
                                      </w:divBdr>
                                      <w:divsChild>
                                        <w:div w:id="2038502457">
                                          <w:marLeft w:val="0"/>
                                          <w:marRight w:val="0"/>
                                          <w:marTop w:val="0"/>
                                          <w:marBottom w:val="0"/>
                                          <w:divBdr>
                                            <w:top w:val="none" w:sz="0" w:space="0" w:color="auto"/>
                                            <w:left w:val="none" w:sz="0" w:space="0" w:color="auto"/>
                                            <w:bottom w:val="none" w:sz="0" w:space="0" w:color="auto"/>
                                            <w:right w:val="none" w:sz="0" w:space="0" w:color="auto"/>
                                          </w:divBdr>
                                          <w:divsChild>
                                            <w:div w:id="12611174">
                                              <w:marLeft w:val="0"/>
                                              <w:marRight w:val="0"/>
                                              <w:marTop w:val="0"/>
                                              <w:marBottom w:val="0"/>
                                              <w:divBdr>
                                                <w:top w:val="none" w:sz="0" w:space="0" w:color="auto"/>
                                                <w:left w:val="none" w:sz="0" w:space="0" w:color="auto"/>
                                                <w:bottom w:val="none" w:sz="0" w:space="0" w:color="auto"/>
                                                <w:right w:val="none" w:sz="0" w:space="0" w:color="auto"/>
                                              </w:divBdr>
                                              <w:divsChild>
                                                <w:div w:id="4904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4461368">
      <w:bodyDiv w:val="1"/>
      <w:marLeft w:val="0"/>
      <w:marRight w:val="0"/>
      <w:marTop w:val="0"/>
      <w:marBottom w:val="0"/>
      <w:divBdr>
        <w:top w:val="none" w:sz="0" w:space="0" w:color="auto"/>
        <w:left w:val="none" w:sz="0" w:space="0" w:color="auto"/>
        <w:bottom w:val="none" w:sz="0" w:space="0" w:color="auto"/>
        <w:right w:val="none" w:sz="0" w:space="0" w:color="auto"/>
      </w:divBdr>
    </w:div>
    <w:div w:id="336618504">
      <w:bodyDiv w:val="1"/>
      <w:marLeft w:val="0"/>
      <w:marRight w:val="0"/>
      <w:marTop w:val="0"/>
      <w:marBottom w:val="0"/>
      <w:divBdr>
        <w:top w:val="none" w:sz="0" w:space="0" w:color="auto"/>
        <w:left w:val="none" w:sz="0" w:space="0" w:color="auto"/>
        <w:bottom w:val="none" w:sz="0" w:space="0" w:color="auto"/>
        <w:right w:val="none" w:sz="0" w:space="0" w:color="auto"/>
      </w:divBdr>
      <w:divsChild>
        <w:div w:id="773550512">
          <w:marLeft w:val="360"/>
          <w:marRight w:val="0"/>
          <w:marTop w:val="96"/>
          <w:marBottom w:val="0"/>
          <w:divBdr>
            <w:top w:val="none" w:sz="0" w:space="0" w:color="auto"/>
            <w:left w:val="none" w:sz="0" w:space="0" w:color="auto"/>
            <w:bottom w:val="none" w:sz="0" w:space="0" w:color="auto"/>
            <w:right w:val="none" w:sz="0" w:space="0" w:color="auto"/>
          </w:divBdr>
        </w:div>
      </w:divsChild>
    </w:div>
    <w:div w:id="353270000">
      <w:bodyDiv w:val="1"/>
      <w:marLeft w:val="0"/>
      <w:marRight w:val="0"/>
      <w:marTop w:val="0"/>
      <w:marBottom w:val="0"/>
      <w:divBdr>
        <w:top w:val="none" w:sz="0" w:space="0" w:color="auto"/>
        <w:left w:val="none" w:sz="0" w:space="0" w:color="auto"/>
        <w:bottom w:val="none" w:sz="0" w:space="0" w:color="auto"/>
        <w:right w:val="none" w:sz="0" w:space="0" w:color="auto"/>
      </w:divBdr>
      <w:divsChild>
        <w:div w:id="806556724">
          <w:marLeft w:val="0"/>
          <w:marRight w:val="0"/>
          <w:marTop w:val="0"/>
          <w:marBottom w:val="0"/>
          <w:divBdr>
            <w:top w:val="single" w:sz="12" w:space="0" w:color="E1E1E1"/>
            <w:left w:val="single" w:sz="12" w:space="0" w:color="E1E1E1"/>
            <w:bottom w:val="single" w:sz="12" w:space="0" w:color="E1E1E1"/>
            <w:right w:val="single" w:sz="12" w:space="0" w:color="E1E1E1"/>
          </w:divBdr>
        </w:div>
      </w:divsChild>
    </w:div>
    <w:div w:id="388694113">
      <w:bodyDiv w:val="1"/>
      <w:marLeft w:val="0"/>
      <w:marRight w:val="0"/>
      <w:marTop w:val="0"/>
      <w:marBottom w:val="0"/>
      <w:divBdr>
        <w:top w:val="none" w:sz="0" w:space="0" w:color="auto"/>
        <w:left w:val="none" w:sz="0" w:space="0" w:color="auto"/>
        <w:bottom w:val="none" w:sz="0" w:space="0" w:color="auto"/>
        <w:right w:val="none" w:sz="0" w:space="0" w:color="auto"/>
      </w:divBdr>
      <w:divsChild>
        <w:div w:id="1944454949">
          <w:marLeft w:val="360"/>
          <w:marRight w:val="0"/>
          <w:marTop w:val="96"/>
          <w:marBottom w:val="0"/>
          <w:divBdr>
            <w:top w:val="none" w:sz="0" w:space="0" w:color="auto"/>
            <w:left w:val="none" w:sz="0" w:space="0" w:color="auto"/>
            <w:bottom w:val="none" w:sz="0" w:space="0" w:color="auto"/>
            <w:right w:val="none" w:sz="0" w:space="0" w:color="auto"/>
          </w:divBdr>
        </w:div>
      </w:divsChild>
    </w:div>
    <w:div w:id="520053357">
      <w:bodyDiv w:val="1"/>
      <w:marLeft w:val="0"/>
      <w:marRight w:val="0"/>
      <w:marTop w:val="0"/>
      <w:marBottom w:val="0"/>
      <w:divBdr>
        <w:top w:val="none" w:sz="0" w:space="0" w:color="auto"/>
        <w:left w:val="none" w:sz="0" w:space="0" w:color="auto"/>
        <w:bottom w:val="none" w:sz="0" w:space="0" w:color="auto"/>
        <w:right w:val="none" w:sz="0" w:space="0" w:color="auto"/>
      </w:divBdr>
      <w:divsChild>
        <w:div w:id="2012366050">
          <w:marLeft w:val="0"/>
          <w:marRight w:val="0"/>
          <w:marTop w:val="100"/>
          <w:marBottom w:val="100"/>
          <w:divBdr>
            <w:top w:val="none" w:sz="0" w:space="0" w:color="auto"/>
            <w:left w:val="none" w:sz="0" w:space="0" w:color="auto"/>
            <w:bottom w:val="none" w:sz="0" w:space="0" w:color="auto"/>
            <w:right w:val="none" w:sz="0" w:space="0" w:color="auto"/>
          </w:divBdr>
          <w:divsChild>
            <w:div w:id="607739437">
              <w:marLeft w:val="0"/>
              <w:marRight w:val="0"/>
              <w:marTop w:val="0"/>
              <w:marBottom w:val="0"/>
              <w:divBdr>
                <w:top w:val="none" w:sz="0" w:space="0" w:color="auto"/>
                <w:left w:val="single" w:sz="6" w:space="0" w:color="DDDDDD"/>
                <w:bottom w:val="single" w:sz="6" w:space="0" w:color="DDDDDD"/>
                <w:right w:val="single" w:sz="6" w:space="0" w:color="DDDDDD"/>
              </w:divBdr>
              <w:divsChild>
                <w:div w:id="4001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799">
      <w:bodyDiv w:val="1"/>
      <w:marLeft w:val="0"/>
      <w:marRight w:val="0"/>
      <w:marTop w:val="0"/>
      <w:marBottom w:val="0"/>
      <w:divBdr>
        <w:top w:val="none" w:sz="0" w:space="0" w:color="auto"/>
        <w:left w:val="none" w:sz="0" w:space="0" w:color="auto"/>
        <w:bottom w:val="none" w:sz="0" w:space="0" w:color="auto"/>
        <w:right w:val="none" w:sz="0" w:space="0" w:color="auto"/>
      </w:divBdr>
    </w:div>
    <w:div w:id="572744463">
      <w:bodyDiv w:val="1"/>
      <w:marLeft w:val="0"/>
      <w:marRight w:val="0"/>
      <w:marTop w:val="0"/>
      <w:marBottom w:val="0"/>
      <w:divBdr>
        <w:top w:val="none" w:sz="0" w:space="0" w:color="auto"/>
        <w:left w:val="none" w:sz="0" w:space="0" w:color="auto"/>
        <w:bottom w:val="none" w:sz="0" w:space="0" w:color="auto"/>
        <w:right w:val="none" w:sz="0" w:space="0" w:color="auto"/>
      </w:divBdr>
    </w:div>
    <w:div w:id="887033468">
      <w:bodyDiv w:val="1"/>
      <w:marLeft w:val="0"/>
      <w:marRight w:val="0"/>
      <w:marTop w:val="0"/>
      <w:marBottom w:val="0"/>
      <w:divBdr>
        <w:top w:val="none" w:sz="0" w:space="0" w:color="auto"/>
        <w:left w:val="none" w:sz="0" w:space="0" w:color="auto"/>
        <w:bottom w:val="none" w:sz="0" w:space="0" w:color="auto"/>
        <w:right w:val="none" w:sz="0" w:space="0" w:color="auto"/>
      </w:divBdr>
      <w:divsChild>
        <w:div w:id="292177392">
          <w:marLeft w:val="360"/>
          <w:marRight w:val="0"/>
          <w:marTop w:val="96"/>
          <w:marBottom w:val="0"/>
          <w:divBdr>
            <w:top w:val="none" w:sz="0" w:space="0" w:color="auto"/>
            <w:left w:val="none" w:sz="0" w:space="0" w:color="auto"/>
            <w:bottom w:val="none" w:sz="0" w:space="0" w:color="auto"/>
            <w:right w:val="none" w:sz="0" w:space="0" w:color="auto"/>
          </w:divBdr>
        </w:div>
        <w:div w:id="542325529">
          <w:marLeft w:val="360"/>
          <w:marRight w:val="0"/>
          <w:marTop w:val="96"/>
          <w:marBottom w:val="0"/>
          <w:divBdr>
            <w:top w:val="none" w:sz="0" w:space="0" w:color="auto"/>
            <w:left w:val="none" w:sz="0" w:space="0" w:color="auto"/>
            <w:bottom w:val="none" w:sz="0" w:space="0" w:color="auto"/>
            <w:right w:val="none" w:sz="0" w:space="0" w:color="auto"/>
          </w:divBdr>
        </w:div>
      </w:divsChild>
    </w:div>
    <w:div w:id="970944471">
      <w:bodyDiv w:val="1"/>
      <w:marLeft w:val="0"/>
      <w:marRight w:val="0"/>
      <w:marTop w:val="0"/>
      <w:marBottom w:val="0"/>
      <w:divBdr>
        <w:top w:val="none" w:sz="0" w:space="0" w:color="auto"/>
        <w:left w:val="none" w:sz="0" w:space="0" w:color="auto"/>
        <w:bottom w:val="none" w:sz="0" w:space="0" w:color="auto"/>
        <w:right w:val="none" w:sz="0" w:space="0" w:color="auto"/>
      </w:divBdr>
      <w:divsChild>
        <w:div w:id="329606609">
          <w:marLeft w:val="360"/>
          <w:marRight w:val="0"/>
          <w:marTop w:val="96"/>
          <w:marBottom w:val="0"/>
          <w:divBdr>
            <w:top w:val="none" w:sz="0" w:space="0" w:color="auto"/>
            <w:left w:val="none" w:sz="0" w:space="0" w:color="auto"/>
            <w:bottom w:val="none" w:sz="0" w:space="0" w:color="auto"/>
            <w:right w:val="none" w:sz="0" w:space="0" w:color="auto"/>
          </w:divBdr>
        </w:div>
      </w:divsChild>
    </w:div>
    <w:div w:id="1005206287">
      <w:bodyDiv w:val="1"/>
      <w:marLeft w:val="0"/>
      <w:marRight w:val="0"/>
      <w:marTop w:val="0"/>
      <w:marBottom w:val="0"/>
      <w:divBdr>
        <w:top w:val="none" w:sz="0" w:space="0" w:color="auto"/>
        <w:left w:val="none" w:sz="0" w:space="0" w:color="auto"/>
        <w:bottom w:val="none" w:sz="0" w:space="0" w:color="auto"/>
        <w:right w:val="none" w:sz="0" w:space="0" w:color="auto"/>
      </w:divBdr>
      <w:divsChild>
        <w:div w:id="1409303992">
          <w:marLeft w:val="360"/>
          <w:marRight w:val="0"/>
          <w:marTop w:val="96"/>
          <w:marBottom w:val="0"/>
          <w:divBdr>
            <w:top w:val="none" w:sz="0" w:space="0" w:color="auto"/>
            <w:left w:val="none" w:sz="0" w:space="0" w:color="auto"/>
            <w:bottom w:val="none" w:sz="0" w:space="0" w:color="auto"/>
            <w:right w:val="none" w:sz="0" w:space="0" w:color="auto"/>
          </w:divBdr>
        </w:div>
      </w:divsChild>
    </w:div>
    <w:div w:id="1050567032">
      <w:bodyDiv w:val="1"/>
      <w:marLeft w:val="0"/>
      <w:marRight w:val="0"/>
      <w:marTop w:val="0"/>
      <w:marBottom w:val="0"/>
      <w:divBdr>
        <w:top w:val="none" w:sz="0" w:space="0" w:color="auto"/>
        <w:left w:val="none" w:sz="0" w:space="0" w:color="auto"/>
        <w:bottom w:val="none" w:sz="0" w:space="0" w:color="auto"/>
        <w:right w:val="none" w:sz="0" w:space="0" w:color="auto"/>
      </w:divBdr>
    </w:div>
    <w:div w:id="1459645922">
      <w:bodyDiv w:val="1"/>
      <w:marLeft w:val="0"/>
      <w:marRight w:val="0"/>
      <w:marTop w:val="0"/>
      <w:marBottom w:val="0"/>
      <w:divBdr>
        <w:top w:val="none" w:sz="0" w:space="0" w:color="auto"/>
        <w:left w:val="none" w:sz="0" w:space="0" w:color="auto"/>
        <w:bottom w:val="none" w:sz="0" w:space="0" w:color="auto"/>
        <w:right w:val="none" w:sz="0" w:space="0" w:color="auto"/>
      </w:divBdr>
      <w:divsChild>
        <w:div w:id="1284964484">
          <w:marLeft w:val="0"/>
          <w:marRight w:val="0"/>
          <w:marTop w:val="0"/>
          <w:marBottom w:val="0"/>
          <w:divBdr>
            <w:top w:val="none" w:sz="0" w:space="0" w:color="auto"/>
            <w:left w:val="none" w:sz="0" w:space="0" w:color="auto"/>
            <w:bottom w:val="none" w:sz="0" w:space="0" w:color="auto"/>
            <w:right w:val="none" w:sz="0" w:space="0" w:color="auto"/>
          </w:divBdr>
          <w:divsChild>
            <w:div w:id="999650034">
              <w:marLeft w:val="0"/>
              <w:marRight w:val="0"/>
              <w:marTop w:val="0"/>
              <w:marBottom w:val="0"/>
              <w:divBdr>
                <w:top w:val="none" w:sz="0" w:space="0" w:color="auto"/>
                <w:left w:val="none" w:sz="0" w:space="0" w:color="auto"/>
                <w:bottom w:val="none" w:sz="0" w:space="0" w:color="auto"/>
                <w:right w:val="none" w:sz="0" w:space="0" w:color="auto"/>
              </w:divBdr>
              <w:divsChild>
                <w:div w:id="15508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6333">
      <w:bodyDiv w:val="1"/>
      <w:marLeft w:val="0"/>
      <w:marRight w:val="0"/>
      <w:marTop w:val="0"/>
      <w:marBottom w:val="0"/>
      <w:divBdr>
        <w:top w:val="none" w:sz="0" w:space="0" w:color="auto"/>
        <w:left w:val="none" w:sz="0" w:space="0" w:color="auto"/>
        <w:bottom w:val="none" w:sz="0" w:space="0" w:color="auto"/>
        <w:right w:val="none" w:sz="0" w:space="0" w:color="auto"/>
      </w:divBdr>
    </w:div>
    <w:div w:id="1473064746">
      <w:bodyDiv w:val="1"/>
      <w:marLeft w:val="0"/>
      <w:marRight w:val="0"/>
      <w:marTop w:val="0"/>
      <w:marBottom w:val="0"/>
      <w:divBdr>
        <w:top w:val="none" w:sz="0" w:space="0" w:color="auto"/>
        <w:left w:val="none" w:sz="0" w:space="0" w:color="auto"/>
        <w:bottom w:val="none" w:sz="0" w:space="0" w:color="auto"/>
        <w:right w:val="none" w:sz="0" w:space="0" w:color="auto"/>
      </w:divBdr>
      <w:divsChild>
        <w:div w:id="1223101084">
          <w:marLeft w:val="360"/>
          <w:marRight w:val="0"/>
          <w:marTop w:val="96"/>
          <w:marBottom w:val="0"/>
          <w:divBdr>
            <w:top w:val="none" w:sz="0" w:space="0" w:color="auto"/>
            <w:left w:val="none" w:sz="0" w:space="0" w:color="auto"/>
            <w:bottom w:val="none" w:sz="0" w:space="0" w:color="auto"/>
            <w:right w:val="none" w:sz="0" w:space="0" w:color="auto"/>
          </w:divBdr>
        </w:div>
        <w:div w:id="592280430">
          <w:marLeft w:val="360"/>
          <w:marRight w:val="0"/>
          <w:marTop w:val="96"/>
          <w:marBottom w:val="0"/>
          <w:divBdr>
            <w:top w:val="none" w:sz="0" w:space="0" w:color="auto"/>
            <w:left w:val="none" w:sz="0" w:space="0" w:color="auto"/>
            <w:bottom w:val="none" w:sz="0" w:space="0" w:color="auto"/>
            <w:right w:val="none" w:sz="0" w:space="0" w:color="auto"/>
          </w:divBdr>
        </w:div>
      </w:divsChild>
    </w:div>
    <w:div w:id="1654917189">
      <w:bodyDiv w:val="1"/>
      <w:marLeft w:val="0"/>
      <w:marRight w:val="0"/>
      <w:marTop w:val="0"/>
      <w:marBottom w:val="0"/>
      <w:divBdr>
        <w:top w:val="none" w:sz="0" w:space="0" w:color="auto"/>
        <w:left w:val="none" w:sz="0" w:space="0" w:color="auto"/>
        <w:bottom w:val="none" w:sz="0" w:space="0" w:color="auto"/>
        <w:right w:val="none" w:sz="0" w:space="0" w:color="auto"/>
      </w:divBdr>
      <w:divsChild>
        <w:div w:id="445125019">
          <w:marLeft w:val="792"/>
          <w:marRight w:val="0"/>
          <w:marTop w:val="86"/>
          <w:marBottom w:val="0"/>
          <w:divBdr>
            <w:top w:val="none" w:sz="0" w:space="0" w:color="auto"/>
            <w:left w:val="none" w:sz="0" w:space="0" w:color="auto"/>
            <w:bottom w:val="none" w:sz="0" w:space="0" w:color="auto"/>
            <w:right w:val="none" w:sz="0" w:space="0" w:color="auto"/>
          </w:divBdr>
        </w:div>
      </w:divsChild>
    </w:div>
    <w:div w:id="1825268965">
      <w:bodyDiv w:val="1"/>
      <w:marLeft w:val="0"/>
      <w:marRight w:val="0"/>
      <w:marTop w:val="0"/>
      <w:marBottom w:val="0"/>
      <w:divBdr>
        <w:top w:val="none" w:sz="0" w:space="0" w:color="auto"/>
        <w:left w:val="none" w:sz="0" w:space="0" w:color="auto"/>
        <w:bottom w:val="none" w:sz="0" w:space="0" w:color="auto"/>
        <w:right w:val="none" w:sz="0" w:space="0" w:color="auto"/>
      </w:divBdr>
      <w:divsChild>
        <w:div w:id="590889888">
          <w:marLeft w:val="0"/>
          <w:marRight w:val="0"/>
          <w:marTop w:val="0"/>
          <w:marBottom w:val="0"/>
          <w:divBdr>
            <w:top w:val="none" w:sz="0" w:space="0" w:color="auto"/>
            <w:left w:val="none" w:sz="0" w:space="0" w:color="auto"/>
            <w:bottom w:val="none" w:sz="0" w:space="0" w:color="auto"/>
            <w:right w:val="none" w:sz="0" w:space="0" w:color="auto"/>
          </w:divBdr>
          <w:divsChild>
            <w:div w:id="432212143">
              <w:marLeft w:val="0"/>
              <w:marRight w:val="0"/>
              <w:marTop w:val="0"/>
              <w:marBottom w:val="0"/>
              <w:divBdr>
                <w:top w:val="none" w:sz="0" w:space="0" w:color="auto"/>
                <w:left w:val="none" w:sz="0" w:space="0" w:color="auto"/>
                <w:bottom w:val="none" w:sz="0" w:space="0" w:color="auto"/>
                <w:right w:val="none" w:sz="0" w:space="0" w:color="auto"/>
              </w:divBdr>
              <w:divsChild>
                <w:div w:id="1819804286">
                  <w:marLeft w:val="0"/>
                  <w:marRight w:val="0"/>
                  <w:marTop w:val="100"/>
                  <w:marBottom w:val="100"/>
                  <w:divBdr>
                    <w:top w:val="none" w:sz="0" w:space="0" w:color="auto"/>
                    <w:left w:val="none" w:sz="0" w:space="0" w:color="auto"/>
                    <w:bottom w:val="none" w:sz="0" w:space="0" w:color="auto"/>
                    <w:right w:val="none" w:sz="0" w:space="0" w:color="auto"/>
                  </w:divBdr>
                  <w:divsChild>
                    <w:div w:id="1838882324">
                      <w:marLeft w:val="0"/>
                      <w:marRight w:val="0"/>
                      <w:marTop w:val="0"/>
                      <w:marBottom w:val="0"/>
                      <w:divBdr>
                        <w:top w:val="none" w:sz="0" w:space="0" w:color="auto"/>
                        <w:left w:val="none" w:sz="0" w:space="0" w:color="auto"/>
                        <w:bottom w:val="none" w:sz="0" w:space="0" w:color="auto"/>
                        <w:right w:val="none" w:sz="0" w:space="0" w:color="auto"/>
                      </w:divBdr>
                      <w:divsChild>
                        <w:div w:id="812795208">
                          <w:marLeft w:val="0"/>
                          <w:marRight w:val="0"/>
                          <w:marTop w:val="0"/>
                          <w:marBottom w:val="0"/>
                          <w:divBdr>
                            <w:top w:val="none" w:sz="0" w:space="0" w:color="auto"/>
                            <w:left w:val="none" w:sz="0" w:space="0" w:color="auto"/>
                            <w:bottom w:val="none" w:sz="0" w:space="0" w:color="auto"/>
                            <w:right w:val="none" w:sz="0" w:space="0" w:color="auto"/>
                          </w:divBdr>
                          <w:divsChild>
                            <w:div w:id="1277298279">
                              <w:marLeft w:val="0"/>
                              <w:marRight w:val="0"/>
                              <w:marTop w:val="0"/>
                              <w:marBottom w:val="0"/>
                              <w:divBdr>
                                <w:top w:val="none" w:sz="0" w:space="0" w:color="auto"/>
                                <w:left w:val="none" w:sz="0" w:space="0" w:color="auto"/>
                                <w:bottom w:val="none" w:sz="0" w:space="0" w:color="auto"/>
                                <w:right w:val="none" w:sz="0" w:space="0" w:color="auto"/>
                              </w:divBdr>
                              <w:divsChild>
                                <w:div w:id="577057144">
                                  <w:marLeft w:val="75"/>
                                  <w:marRight w:val="75"/>
                                  <w:marTop w:val="0"/>
                                  <w:marBottom w:val="0"/>
                                  <w:divBdr>
                                    <w:top w:val="single" w:sz="6" w:space="0" w:color="260000"/>
                                    <w:left w:val="single" w:sz="6" w:space="0" w:color="260000"/>
                                    <w:bottom w:val="single" w:sz="6" w:space="0" w:color="260000"/>
                                    <w:right w:val="single" w:sz="6" w:space="0" w:color="260000"/>
                                  </w:divBdr>
                                  <w:divsChild>
                                    <w:div w:id="854344396">
                                      <w:marLeft w:val="0"/>
                                      <w:marRight w:val="0"/>
                                      <w:marTop w:val="0"/>
                                      <w:marBottom w:val="0"/>
                                      <w:divBdr>
                                        <w:top w:val="none" w:sz="0" w:space="0" w:color="auto"/>
                                        <w:left w:val="none" w:sz="0" w:space="0" w:color="auto"/>
                                        <w:bottom w:val="none" w:sz="0" w:space="0" w:color="auto"/>
                                        <w:right w:val="none" w:sz="0" w:space="0" w:color="auto"/>
                                      </w:divBdr>
                                      <w:divsChild>
                                        <w:div w:id="192891634">
                                          <w:marLeft w:val="0"/>
                                          <w:marRight w:val="0"/>
                                          <w:marTop w:val="0"/>
                                          <w:marBottom w:val="0"/>
                                          <w:divBdr>
                                            <w:top w:val="none" w:sz="0" w:space="0" w:color="auto"/>
                                            <w:left w:val="none" w:sz="0" w:space="0" w:color="auto"/>
                                            <w:bottom w:val="none" w:sz="0" w:space="0" w:color="auto"/>
                                            <w:right w:val="none" w:sz="0" w:space="0" w:color="auto"/>
                                          </w:divBdr>
                                          <w:divsChild>
                                            <w:div w:id="507404490">
                                              <w:marLeft w:val="0"/>
                                              <w:marRight w:val="0"/>
                                              <w:marTop w:val="0"/>
                                              <w:marBottom w:val="0"/>
                                              <w:divBdr>
                                                <w:top w:val="none" w:sz="0" w:space="0" w:color="auto"/>
                                                <w:left w:val="none" w:sz="0" w:space="0" w:color="auto"/>
                                                <w:bottom w:val="none" w:sz="0" w:space="0" w:color="auto"/>
                                                <w:right w:val="none" w:sz="0" w:space="0" w:color="auto"/>
                                              </w:divBdr>
                                              <w:divsChild>
                                                <w:div w:id="682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842972">
      <w:bodyDiv w:val="1"/>
      <w:marLeft w:val="0"/>
      <w:marRight w:val="0"/>
      <w:marTop w:val="0"/>
      <w:marBottom w:val="0"/>
      <w:divBdr>
        <w:top w:val="none" w:sz="0" w:space="0" w:color="auto"/>
        <w:left w:val="none" w:sz="0" w:space="0" w:color="auto"/>
        <w:bottom w:val="none" w:sz="0" w:space="0" w:color="auto"/>
        <w:right w:val="none" w:sz="0" w:space="0" w:color="auto"/>
      </w:divBdr>
      <w:divsChild>
        <w:div w:id="489756723">
          <w:marLeft w:val="360"/>
          <w:marRight w:val="0"/>
          <w:marTop w:val="96"/>
          <w:marBottom w:val="0"/>
          <w:divBdr>
            <w:top w:val="none" w:sz="0" w:space="0" w:color="auto"/>
            <w:left w:val="none" w:sz="0" w:space="0" w:color="auto"/>
            <w:bottom w:val="none" w:sz="0" w:space="0" w:color="auto"/>
            <w:right w:val="none" w:sz="0" w:space="0" w:color="auto"/>
          </w:divBdr>
        </w:div>
      </w:divsChild>
    </w:div>
    <w:div w:id="2059936006">
      <w:bodyDiv w:val="1"/>
      <w:marLeft w:val="0"/>
      <w:marRight w:val="0"/>
      <w:marTop w:val="0"/>
      <w:marBottom w:val="0"/>
      <w:divBdr>
        <w:top w:val="none" w:sz="0" w:space="0" w:color="auto"/>
        <w:left w:val="none" w:sz="0" w:space="0" w:color="auto"/>
        <w:bottom w:val="none" w:sz="0" w:space="0" w:color="auto"/>
        <w:right w:val="none" w:sz="0" w:space="0" w:color="auto"/>
      </w:divBdr>
      <w:divsChild>
        <w:div w:id="1555656111">
          <w:marLeft w:val="0"/>
          <w:marRight w:val="0"/>
          <w:marTop w:val="0"/>
          <w:marBottom w:val="0"/>
          <w:divBdr>
            <w:top w:val="none" w:sz="0" w:space="0" w:color="auto"/>
            <w:left w:val="none" w:sz="0" w:space="0" w:color="auto"/>
            <w:bottom w:val="none" w:sz="0" w:space="0" w:color="auto"/>
            <w:right w:val="none" w:sz="0" w:space="0" w:color="auto"/>
          </w:divBdr>
          <w:divsChild>
            <w:div w:id="1927036928">
              <w:marLeft w:val="0"/>
              <w:marRight w:val="0"/>
              <w:marTop w:val="0"/>
              <w:marBottom w:val="0"/>
              <w:divBdr>
                <w:top w:val="none" w:sz="0" w:space="0" w:color="auto"/>
                <w:left w:val="none" w:sz="0" w:space="0" w:color="auto"/>
                <w:bottom w:val="none" w:sz="0" w:space="0" w:color="auto"/>
                <w:right w:val="none" w:sz="0" w:space="0" w:color="auto"/>
              </w:divBdr>
              <w:divsChild>
                <w:div w:id="11480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5742">
      <w:bodyDiv w:val="1"/>
      <w:marLeft w:val="0"/>
      <w:marRight w:val="0"/>
      <w:marTop w:val="0"/>
      <w:marBottom w:val="0"/>
      <w:divBdr>
        <w:top w:val="none" w:sz="0" w:space="0" w:color="auto"/>
        <w:left w:val="none" w:sz="0" w:space="0" w:color="auto"/>
        <w:bottom w:val="none" w:sz="0" w:space="0" w:color="auto"/>
        <w:right w:val="none" w:sz="0" w:space="0" w:color="auto"/>
      </w:divBdr>
      <w:divsChild>
        <w:div w:id="350230660">
          <w:marLeft w:val="360"/>
          <w:marRight w:val="0"/>
          <w:marTop w:val="96"/>
          <w:marBottom w:val="0"/>
          <w:divBdr>
            <w:top w:val="none" w:sz="0" w:space="0" w:color="auto"/>
            <w:left w:val="none" w:sz="0" w:space="0" w:color="auto"/>
            <w:bottom w:val="none" w:sz="0" w:space="0" w:color="auto"/>
            <w:right w:val="none" w:sz="0" w:space="0" w:color="auto"/>
          </w:divBdr>
        </w:div>
        <w:div w:id="1780252484">
          <w:marLeft w:val="360"/>
          <w:marRight w:val="0"/>
          <w:marTop w:val="96"/>
          <w:marBottom w:val="0"/>
          <w:divBdr>
            <w:top w:val="none" w:sz="0" w:space="0" w:color="auto"/>
            <w:left w:val="none" w:sz="0" w:space="0" w:color="auto"/>
            <w:bottom w:val="none" w:sz="0" w:space="0" w:color="auto"/>
            <w:right w:val="none" w:sz="0" w:space="0" w:color="auto"/>
          </w:divBdr>
        </w:div>
      </w:divsChild>
    </w:div>
    <w:div w:id="2129543482">
      <w:bodyDiv w:val="1"/>
      <w:marLeft w:val="0"/>
      <w:marRight w:val="0"/>
      <w:marTop w:val="0"/>
      <w:marBottom w:val="0"/>
      <w:divBdr>
        <w:top w:val="none" w:sz="0" w:space="0" w:color="auto"/>
        <w:left w:val="none" w:sz="0" w:space="0" w:color="auto"/>
        <w:bottom w:val="none" w:sz="0" w:space="0" w:color="auto"/>
        <w:right w:val="none" w:sz="0" w:space="0" w:color="auto"/>
      </w:divBdr>
      <w:divsChild>
        <w:div w:id="1506827357">
          <w:marLeft w:val="792"/>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nntech.es/adsorcion-carbon-activado.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enntech.es/filtracion-de-arena.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nntech.es/filtracion.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lenntech.es/pasos-en-purificacion-del-agua.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ECO16</b:Tag>
    <b:SourceType>InternetSite</b:SourceType>
    <b:Guid>{9F985556-0AE5-457E-B7A8-6D2DC2630223}</b:Guid>
    <b:Title>HISTORIA DE LOS SISTEMAS DE TRATAMIENTO DE AGUAS RESIDUALES</b:Title>
    <b:Year>2016</b:Year>
    <b:Month>FEBRERO</b:Month>
    <b:Day>22</b:Day>
    <b:YearAccessed>2016</b:YearAccessed>
    <b:MonthAccessed>FEBRERO</b:MonthAccessed>
    <b:DayAccessed>22</b:DayAccessed>
    <b:URL>http://www.ecolagunas.com/historia.html</b:URL>
    <b:Author>
      <b:Author>
        <b:NameList>
          <b:Person>
            <b:Last>ECO-LAGUNAS</b:Last>
          </b:Person>
        </b:NameList>
      </b:Author>
    </b:Author>
    <b:RefOrder>3</b:RefOrder>
  </b:Source>
  <b:Source>
    <b:Tag>Fel95</b:Tag>
    <b:SourceType>Book</b:SourceType>
    <b:Guid>{2DC2FF4E-F58C-4BFD-863F-72C65D6AABD4}</b:Guid>
    <b:Author>
      <b:Author>
        <b:NameList>
          <b:Person>
            <b:Last>Hernández</b:Last>
            <b:First>Felipe</b:First>
            <b:Middle>I. Arreguín Cortés Gabriela Moeller Chávez Violeta Escalante Estrada Armando Rivas</b:Middle>
          </b:Person>
        </b:NameList>
      </b:Author>
    </b:Author>
    <b:Title>EL REUSO DEL AGUA EN MEXICO</b:Title>
    <b:Year>1997</b:Year>
    <b:City>CD. DE MEXICO</b:City>
    <b:Publisher>ACODAL</b:Publisher>
    <b:RefOrder>2</b:RefOrder>
  </b:Source>
  <b:Source>
    <b:Tag>CUI16</b:Tag>
    <b:SourceType>InternetSite</b:SourceType>
    <b:Guid>{88D78E65-FA64-46FD-9E02-63D9F9313457}</b:Guid>
    <b:Author>
      <b:Author>
        <b:NameList>
          <b:Person>
            <b:Last>AGUA.ORG</b:Last>
            <b:First>CUIDO</b:First>
            <b:Middle>EL</b:Middle>
          </b:Person>
        </b:NameList>
      </b:Author>
    </b:Author>
    <b:Title>Aguas Residuales ::: Cuido el Agua</b:Title>
    <b:Year>2009</b:Year>
    <b:YearAccessed>2016</b:YearAccessed>
    <b:MonthAccessed>FEBRERO</b:MonthAccessed>
    <b:DayAccessed>17</b:DayAccessed>
    <b:URL>http://www.cuidoelagua.org/empapate/aguaresiduales/aguasresiduales.html</b:URL>
    <b:RefOrder>6</b:RefOrder>
  </b:Source>
  <b:Source>
    <b:Tag>USG16</b:Tag>
    <b:SourceType>InternetSite</b:SourceType>
    <b:Guid>{A6609D4F-BFC5-44E9-88D7-09754A1D9059}</b:Guid>
    <b:Author>
      <b:Author>
        <b:NameList>
          <b:Person>
            <b:Last>EPA</b:Last>
            <b:First>USGS.</b:First>
            <b:Middle>LA CIENCIA DEL AGUA ARA ESCUELAS</b:Middle>
          </b:Person>
        </b:NameList>
      </b:Author>
    </b:Author>
    <b:Title>La Ciencia del Agua para Escuelas: Información ... - USGS</b:Title>
    <b:YearAccessed>2016</b:YearAccessed>
    <b:MonthAccessed>FERERO</b:MonthAccessed>
    <b:DayAccessed>17</b:DayAccessed>
    <b:URL>http://water.usgs.gov/gotita/characteristics.html</b:URL>
    <b:Year>2015</b:Year>
    <b:Month>MAYO</b:Month>
    <b:Day>7</b:Day>
    <b:RefOrder>5</b:RefOrder>
  </b:Source>
  <b:Source>
    <b:Tag>Atl16</b:Tag>
    <b:SourceType>InternetSite</b:SourceType>
    <b:Guid>{DFECB5E5-423B-486C-AEFF-2140C1DC4A04}</b:Guid>
    <b:Title>Atlas Digital del Agua México 2012 - Conagua</b:Title>
    <b:Year>2012</b:Year>
    <b:YearAccessed>2016</b:YearAccessed>
    <b:MonthAccessed>febrero</b:MonthAccessed>
    <b:DayAccessed>19</b:DayAccessed>
    <b:URL>http://www.conagua.gob.mx/atlas/usosdelagua31.html</b:URL>
    <b:Author>
      <b:Author>
        <b:NameList>
          <b:Person>
            <b:Last>México</b:Last>
            <b:First>Atlas</b:First>
            <b:Middle>Digital del Agua</b:Middle>
          </b:Person>
        </b:NameList>
      </b:Author>
    </b:Author>
    <b:RefOrder>4</b:RefOrder>
  </b:Source>
  <b:Source>
    <b:Tag>LEN16</b:Tag>
    <b:SourceType>InternetSite</b:SourceType>
    <b:Guid>{A6BFD226-780A-4A42-94DE-D751A6A90A97}</b:Guid>
    <b:Author>
      <b:Author>
        <b:NameList>
          <b:Person>
            <b:Last>LENNTECH</b:Last>
          </b:Person>
        </b:NameList>
      </b:Author>
    </b:Author>
    <b:Title>HISTORIA DEL TRATAMIENTO DEL AGUA - LENNTECH</b:Title>
    <b:Year>1998-2016</b:Year>
    <b:YearAccessed>2016</b:YearAccessed>
    <b:MonthAccessed>FEBRERO</b:MonthAccessed>
    <b:DayAccessed>19</b:DayAccessed>
    <b:URL>http://www.lenntech.es/procesos/desinfeccion/historia/historia-tratamiento-agua-potable.htm</b:URL>
    <b:RefOrder>1</b:RefOrder>
  </b:Source>
  <b:Source>
    <b:Tag>org</b:Tag>
    <b:SourceType>Book</b:SourceType>
    <b:Guid>{2ADE78D8-E05D-40BD-8CA2-D9945580A011}</b:Guid>
    <b:Title>Guias OMS uso seguro de aguas residuales , excretas y aguas Grises</b:Title>
    <b:Author>
      <b:Author>
        <b:NameList>
          <b:Person>
            <b:Last>CEPIS/USB/SDE/OPS/OMS</b:Last>
            <b:First>Dr.</b:First>
            <b:Middle>Homero Silva. Asesor en Salud Ambiental.</b:Middle>
          </b:Person>
        </b:NameList>
      </b:Author>
    </b:Author>
    <b:RefOrder>7</b:RefOrder>
  </b:Source>
  <b:Source>
    <b:Tag>BRU13</b:Tag>
    <b:SourceType>Book</b:SourceType>
    <b:Guid>{89147A0D-7876-4570-AC95-714877708599}</b:Guid>
    <b:Author>
      <b:Author>
        <b:NameList>
          <b:Person>
            <b:Last>RIVEROS</b:Last>
            <b:First>BRUNO</b:First>
            <b:Middle>OLIVEROS</b:Middle>
          </b:Person>
        </b:NameList>
      </b:Author>
    </b:Author>
    <b:Title>TRATAMIENTO DE AGUAS RESIDUALES MUNICIPALES EN LA CD DE MEXICO</b:Title>
    <b:Year>2013</b:Year>
    <b:City>MEXICO DF.</b:City>
    <b:Publisher>UNIVERSIDAD AUTONOMA NACIONAL DE MEXICO</b:Publisher>
    <b:RefOrder>9</b:RefOrder>
  </b:Source>
  <b:Source>
    <b:Tag>pro16</b:Tag>
    <b:SourceType>InternetSite</b:SourceType>
    <b:Guid>{7FF0EB75-F867-403F-9E68-42D7D150756B}</b:Guid>
    <b:Title>¿Qué es un sistema de tratamiento de Aguas Residuales?</b:Title>
    <b:InternetSiteTitle>¿Qué es un sistema de tratamiento de Aguas Residuales?</b:InternetSiteTitle>
    <b:YearAccessed>2016</b:YearAccessed>
    <b:MonthAccessed>febrero</b:MonthAccessed>
    <b:DayAccessed>22</b:DayAccessed>
    <b:URL>http://www.mejoramientoambiental.com/educacion-ambiental/que-es-un-sistema-de-tratamiento-de-aguas-residuales.html</b:URL>
    <b:Author>
      <b:Author>
        <b:NameList>
          <b:Person>
            <b:Last>proyecto de mejoramiento ambiental del area metropolitana de san jose</b:Last>
            <b:First>instituto</b:First>
            <b:Middle>costarricense de acueductos y alcantarillados</b:Middle>
          </b:Person>
        </b:NameList>
      </b:Author>
    </b:Author>
    <b:RefOrder>8</b:RefOrder>
  </b:Source>
  <b:Source>
    <b:Tag>Pro04</b:Tag>
    <b:SourceType>Book</b:SourceType>
    <b:Guid>{748638CB-66C6-4D21-A8FA-AB3D1FF63056}</b:Guid>
    <b:Title>Lineamientos sobre el Manejo de Aguas Residuales Municipales</b:Title>
    <b:Year>2004</b:Year>
    <b:City>PAISES BAJOS</b:City>
    <b:Author>
      <b:Author>
        <b:NameList>
          <b:Person>
            <b:Last>UNEP/WHO/HABITAT/WSSCC:</b:Last>
          </b:Person>
        </b:NameList>
      </b:Author>
    </b:Author>
    <b:RefOrder>10</b:RefOrder>
  </b:Source>
  <b:Source>
    <b:Tag>ROT16</b:Tag>
    <b:SourceType>InternetSite</b:SourceType>
    <b:Guid>{EA323EEC-7A2D-458F-8747-BCF3E25B476D}</b:Guid>
    <b:Author>
      <b:Author>
        <b:NameList>
          <b:Person>
            <b:Last>ROTOPLAS.COM</b:Last>
          </b:Person>
        </b:NameList>
      </b:Author>
    </b:Author>
    <b:Title>PLANTAS DE TRATAMIENTO DE AGUAS RESIDUALES</b:Title>
    <b:YearAccessed>2016</b:YearAccessed>
    <b:MonthAccessed>FEBRERO</b:MonthAccessed>
    <b:DayAccessed>18</b:DayAccessed>
    <b:URL>http://www.rotoplas.com/productos/saneamiento/plantas-de-tratamiento-de-aguas-residuales/</b:URL>
    <b:RefOrder>11</b:RefOrder>
  </b:Source>
  <b:Source>
    <b:Tag>pla16</b:Tag>
    <b:SourceType>InternetSite</b:SourceType>
    <b:Guid>{8074A65E-92D2-4F55-A448-60D6A854E52F}</b:Guid>
    <b:Author>
      <b:Author>
        <b:NameList>
          <b:Person>
            <b:Last>plantas de tratamiernto modulares-prefabricadas</b:Last>
            <b:First>en</b:First>
            <b:Middle>concreto armado</b:Middle>
          </b:Person>
        </b:NameList>
      </b:Author>
    </b:Author>
    <b:Title>www.plantasdetratamiento.com.mx/es/</b:Title>
    <b:InternetSiteTitle>www.plantasdetratamiento.com.mx/es/</b:InternetSiteTitle>
    <b:YearAccessed>2016</b:YearAccessed>
    <b:MonthAccessed>febrero</b:MonthAccessed>
    <b:DayAccessed>18</b:DayAccessed>
    <b:URL>https://www.plantasdetratamiento.com.mx/es/</b:URL>
    <b:RefOrder>12</b:RefOrder>
  </b:Source>
  <b:Source>
    <b:Tag>pla161</b:Tag>
    <b:SourceType>InternetSite</b:SourceType>
    <b:Guid>{2553A65E-FA69-4E15-80E4-1BB81276CDC4}</b:Guid>
    <b:Author>
      <b:Author>
        <b:NameList>
          <b:Person>
            <b:Last>residuales</b:Last>
            <b:First>plantas</b:First>
            <b:Middle>de tratamiento de aguas</b:Middle>
          </b:Person>
        </b:NameList>
      </b:Author>
    </b:Author>
    <b:Title>http://entiemporealmx.com</b:Title>
    <b:InternetSiteTitle>http://entiemporealmx.com</b:InternetSiteTitle>
    <b:YearAccessed>2016</b:YearAccessed>
    <b:MonthAccessed>febrero</b:MonthAccessed>
    <b:DayAccessed>18</b:DayAccessed>
    <b:URL>http://entiemporealmx.com/planta-de-tratamiento-de-aguas-residuales-de-tapachula-cumple-con-normas-ambientales/ </b:URL>
    <b:RefOrder>13</b:RefOrder>
  </b:Source>
  <b:Source>
    <b:Tag>jua13</b:Tag>
    <b:SourceType>Book</b:SourceType>
    <b:Guid>{E9BF743E-BAC8-4EEF-9CC4-5D2713C729A4}</b:Guid>
    <b:Title>LOS LODOS DE LAS PLANTAS DE TRATAMIENTO DE AGUAS RESIDUALES, ¿PROBLEMA O RECURSO?</b:Title>
    <b:Year>2013</b:Year>
    <b:Author>
      <b:Author>
        <b:NameList>
          <b:Person>
            <b:Last>Macias</b:Last>
            <b:First>Dr.</b:First>
            <b:Middle>Juan Gualberto Limon</b:Middle>
          </b:Person>
        </b:NameList>
      </b:Author>
    </b:Author>
    <b:City>guadalajara jalisco</b:City>
    <b:RefOrder>14</b:RefOrder>
  </b:Source>
  <b:Source>
    <b:Tag>Arm13</b:Tag>
    <b:SourceType>Book</b:SourceType>
    <b:Guid>{73A365A0-E8D9-4F3E-A658-EB92EB30EEEC}</b:Guid>
    <b:Author>
      <b:Author>
        <b:NameList>
          <b:Person>
            <b:Last>Armando Martin Ocampo</b:Last>
            <b:First>Manuel</b:First>
            <b:Middle>Oses Perez</b:Middle>
          </b:Person>
        </b:NameList>
      </b:Author>
    </b:Author>
    <b:Title>operacion y mantenimiento de las plantas de tratamiento de aguas residuales con el proceso de lodos activados tomo 1</b:Title>
    <b:Year>2013</b:Year>
    <b:City>Jalisco</b:City>
    <b:Publisher>Comision Estatal de Agua de Jalisco</b:Publisher>
    <b:RefOrder>15</b:RefOrder>
  </b:Source>
  <b:Source>
    <b:Tag>Our</b:Tag>
    <b:SourceType>Book</b:SourceType>
    <b:Guid>{3B27E5FC-4307-49E0-AFCE-3EB139195F55}</b:Guid>
    <b:Author>
      <b:Author>
        <b:NameList>
          <b:Person>
            <b:Last>Aquifet</b:Last>
            <b:First>Our</b:First>
          </b:Person>
        </b:NameList>
      </b:Author>
    </b:Author>
    <b:Title>ALTERACIONES DE LA INTEGRIDAD DE LOS SISTEMAS ACUÁTICOS: LOS ACUÍFEROS</b:Title>
    <b:RefOrder>16</b:RefOrder>
  </b:Source>
  <b:Source>
    <b:Tag>Jav</b:Tag>
    <b:SourceType>JournalArticle</b:SourceType>
    <b:Guid>{F65719EE-29B3-431A-AED6-5B08EDE00625}</b:Guid>
    <b:Title>gobierno y administracion metropolitana</b:Title>
    <b:Pages>144</b:Pages>
    <b:Author>
      <b:Author>
        <b:NameList>
          <b:Person>
            <b:Last>Villegas</b:Last>
            <b:First>Javier</b:First>
            <b:Middle>Fernandez</b:Middle>
          </b:Person>
        </b:NameList>
      </b:Author>
    </b:Author>
    <b:JournalName>administracion pubñica</b:JournalName>
    <b:RefOrder>17</b:RefOrder>
  </b:Source>
  <b:Source>
    <b:Tag>geo16</b:Tag>
    <b:SourceType>InternetSite</b:SourceType>
    <b:Guid>{22644014-59F2-4B79-9096-8C6CB8F34FCF}</b:Guid>
    <b:Title>sites.google.com/site/geohidrologia1234/Inicio/ciclo-v</b:Title>
    <b:Author>
      <b:Author>
        <b:NameList>
          <b:Person>
            <b:Last>geohidrologia</b:Last>
          </b:Person>
        </b:NameList>
      </b:Author>
    </b:Author>
    <b:InternetSiteTitle>sites.google.com/site/geohidrologia1234/Inicio/ciclo-v</b:InternetSiteTitle>
    <b:YearAccessed>2016</b:YearAccessed>
    <b:MonthAccessed>febrero</b:MonthAccessed>
    <b:DayAccessed>20</b:DayAccessed>
    <b:URL>https://sites.google.com/site/geohidrologia1234/Inicio/ciclo-v</b:URL>
    <b:RefOrder>18</b:RefOrder>
  </b:Source>
  <b:Source>
    <b:Tag>Alf02</b:Tag>
    <b:SourceType>Book</b:SourceType>
    <b:Guid>{24B6BAB9-80AF-460E-9BB7-20EBED8190B8}</b:Guid>
    <b:Title>METODOLOGÍA PARA SANEAMIENTO DE ACUÍFEROS PROFUNDOS POR DERRAME DE HIDROCARBUROS</b:Title>
    <b:Year>2002</b:Year>
    <b:Author>
      <b:Author>
        <b:NameList>
          <b:Person>
            <b:Last>Anguas</b:Last>
            <b:First>Alfonso</b:First>
            <b:Middle>Alvarez-Manilla Aceves Guadalupe E. Itandehui Martínez Peña Miguel Antonio Flores Puente Paul Garnica</b:Middle>
          </b:Person>
        </b:NameList>
      </b:Author>
    </b:Author>
    <b:City>san fandila queretaro </b:City>
    <b:Publisher>SECRETARÍA DE COMUNICACIONES Y TRANSPORTES INSTITUTO MEXICANO DEL TRANSPORTE</b:Publisher>
    <b:RefOrder>19</b:RefOrder>
  </b:Source>
  <b:Source>
    <b:Tag>con14</b:Tag>
    <b:SourceType>Book</b:SourceType>
    <b:Guid>{0B9C47DF-84B7-4148-B118-A98B9B96CF10}</b:Guid>
    <b:Title>constitucion politica de los estados unidos mexicanos </b:Title>
    <b:Year>2014</b:Year>
    <b:City>cd. de mexico</b:City>
    <b:Author>
      <b:Author>
        <b:NameList>
          <b:Person>
            <b:Last>union</b:Last>
            <b:First>congreso</b:First>
            <b:Middle>de la</b:Middle>
          </b:Person>
        </b:NameList>
      </b:Author>
    </b:Author>
    <b:RefOrder>20</b:RefOrder>
  </b:Source>
  <b:Source>
    <b:Tag>CÁM88</b:Tag>
    <b:SourceType>Book</b:SourceType>
    <b:Guid>{A886FCCA-7742-4197-A550-F6E785664A5E}</b:Guid>
    <b:Author>
      <b:Author>
        <b:NameList>
          <b:Person>
            <b:Last>UNIÓN</b:Last>
            <b:First>CÁMARA</b:First>
            <b:Middle>DE DIPUTADOS DEL H. CONGRESO DE LA</b:Middle>
          </b:Person>
        </b:NameList>
      </b:Author>
    </b:Author>
    <b:Title>LEY GENERAL DEL EQUILIBRIO ECOLÓGICO Y LA PROTECCIÓN AL AMBIENTE</b:Title>
    <b:Year>1988</b:Year>
    <b:City>CD. DE MEXICO</b:City>
    <b:RefOrder>22</b:RefOrder>
  </b:Source>
  <b:Source>
    <b:Tag>Sec92</b:Tag>
    <b:SourceType>Book</b:SourceType>
    <b:Guid>{43B9CDE2-A3DA-43BB-96B4-5ACBE6D8CD25}</b:Guid>
    <b:Author>
      <b:Author>
        <b:NameList>
          <b:Person>
            <b:Last>Naturales</b:Last>
            <b:First>Secretaría</b:First>
            <b:Middle>de Medio Ambiente y Recursos</b:Middle>
          </b:Person>
        </b:NameList>
      </b:Author>
    </b:Author>
    <b:Title>Ley de Aguas Nacionales y su Reglamento</b:Title>
    <b:Year>1992</b:Year>
    <b:City>cd de mexico</b:City>
    <b:RefOrder>21</b:RefOrder>
  </b:Source>
  <b:Source>
    <b:Tag>CON96</b:Tag>
    <b:SourceType>Book</b:SourceType>
    <b:Guid>{8467E0A9-D7AE-4CA4-A2A8-D5CCE04CD2DE}</b:Guid>
    <b:Author>
      <b:Author>
        <b:NameList>
          <b:Person>
            <b:Last>CONAGUA</b:Last>
          </b:Person>
        </b:NameList>
      </b:Author>
    </b:Author>
    <b:Title>normas oficiales mexicanas para la contaminacion de las aguas residuales</b:Title>
    <b:Year>1996</b:Year>
    <b:City>CD DE MEXICO</b:City>
    <b:RefOrder>23</b:RefOrder>
  </b:Source>
</b:Sources>
</file>

<file path=customXml/itemProps1.xml><?xml version="1.0" encoding="utf-8"?>
<ds:datastoreItem xmlns:ds="http://schemas.openxmlformats.org/officeDocument/2006/customXml" ds:itemID="{3F82BA0B-2001-4614-A0E7-95EEE888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29</Pages>
  <Words>7570</Words>
  <Characters>41637</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POLO_1</cp:lastModifiedBy>
  <cp:revision>50</cp:revision>
  <cp:lastPrinted>2015-09-22T01:12:00Z</cp:lastPrinted>
  <dcterms:created xsi:type="dcterms:W3CDTF">2016-02-21T21:57:00Z</dcterms:created>
  <dcterms:modified xsi:type="dcterms:W3CDTF">2016-02-24T02:25:00Z</dcterms:modified>
</cp:coreProperties>
</file>