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7F8" w:rsidRDefault="007941B0" w:rsidP="00BA47F8">
      <w:r>
        <w:rPr>
          <w:rFonts w:ascii="Arial" w:hAnsi="Arial" w:cs="Arial"/>
          <w:noProof/>
          <w:lang w:eastAsia="es-MX"/>
        </w:rPr>
        <w:drawing>
          <wp:inline distT="0" distB="0" distL="0" distR="0" wp14:anchorId="2F968CDE" wp14:editId="3DA6F684">
            <wp:extent cx="1861829" cy="1238250"/>
            <wp:effectExtent l="0" t="0" r="508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61829" cy="1238250"/>
                    </a:xfrm>
                    <a:prstGeom prst="rect">
                      <a:avLst/>
                    </a:prstGeom>
                    <a:noFill/>
                    <a:ln>
                      <a:noFill/>
                    </a:ln>
                  </pic:spPr>
                </pic:pic>
              </a:graphicData>
            </a:graphic>
          </wp:inline>
        </w:drawing>
      </w:r>
      <w:r>
        <w:rPr>
          <w:noProof/>
          <w:lang w:eastAsia="es-MX"/>
        </w:rPr>
        <mc:AlternateContent>
          <mc:Choice Requires="wps">
            <w:drawing>
              <wp:anchor distT="0" distB="0" distL="114300" distR="114300" simplePos="0" relativeHeight="251663360" behindDoc="1" locked="0" layoutInCell="1" allowOverlap="1" wp14:anchorId="0C1BF9F1" wp14:editId="28503B3D">
                <wp:simplePos x="0" y="0"/>
                <wp:positionH relativeFrom="page">
                  <wp:align>center</wp:align>
                </wp:positionH>
                <wp:positionV relativeFrom="page">
                  <wp:align>center</wp:align>
                </wp:positionV>
                <wp:extent cx="7298055" cy="9555480"/>
                <wp:effectExtent l="0" t="0" r="0" b="762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98055"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24E66" w:rsidRPr="00AC6A82" w:rsidRDefault="00024E66" w:rsidP="00BA47F8">
                            <w:pPr>
                              <w:rPr>
                                <w:rFonts w:ascii="Arial" w:hAnsi="Arial" w:cs="Aria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95000</wp14:pctHeight>
                </wp14:sizeRelV>
              </wp:anchor>
            </w:drawing>
          </mc:Choice>
          <mc:Fallback>
            <w:pict>
              <v:rect id="Rectángulo 34" o:spid="_x0000_s1026" style="position:absolute;margin-left:0;margin-top:0;width:574.65pt;height:752.4pt;z-index:-251653120;visibility:visible;mso-wrap-style:square;mso-width-percent:0;mso-height-percent:950;mso-wrap-distance-left:9pt;mso-wrap-distance-top:0;mso-wrap-distance-right:9pt;mso-wrap-distance-bottom:0;mso-position-horizontal:center;mso-position-horizontal-relative:page;mso-position-vertical:center;mso-position-vertical-relative:page;mso-width-percent: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" fillcolor="#f1efe6 [2579]" stroked="f" strokeweight="2pt">
                <v:fill color2="#575131 [963]" rotate="t" focusposition=".5,.5" focussize="" focus="100%" type="gradientRadial"/>
                <v:path arrowok="t"/>
                <v:textbox inset="21.6pt,,21.6pt">
                  <w:txbxContent>
                    <w:p w:rsidR="00024E66" w:rsidRPr="00AC6A82" w:rsidRDefault="00024E66" w:rsidP="00BA47F8">
                      <w:pPr>
                        <w:rPr>
                          <w:rFonts w:ascii="Arial" w:hAnsi="Arial" w:cs="Arial"/>
                        </w:rPr>
                      </w:pPr>
                    </w:p>
                  </w:txbxContent>
                </v:textbox>
                <w10:wrap anchorx="page" anchory="page"/>
              </v:rect>
            </w:pict>
          </mc:Fallback>
        </mc:AlternateContent>
      </w:r>
      <w:r w:rsidR="00A262A3">
        <w:rPr>
          <w:noProof/>
          <w:lang w:eastAsia="es-MX"/>
        </w:rPr>
        <mc:AlternateContent>
          <mc:Choice Requires="wps">
            <w:drawing>
              <wp:anchor distT="0" distB="0" distL="114300" distR="114300" simplePos="0" relativeHeight="251660288" behindDoc="0" locked="0" layoutInCell="1" allowOverlap="1" wp14:anchorId="28FD5ED7" wp14:editId="1B2C231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4019550"/>
                <wp:effectExtent l="0" t="0" r="635" b="0"/>
                <wp:wrapNone/>
                <wp:docPr id="35" name="Rectángulo 35"/>
                <wp:cNvGraphicFramePr/>
                <a:graphic xmlns:a="http://schemas.openxmlformats.org/drawingml/2006/main">
                  <a:graphicData uri="http://schemas.microsoft.com/office/word/2010/wordprocessingShape">
                    <wps:wsp>
                      <wps:cNvSpPr/>
                      <wps:spPr>
                        <a:xfrm>
                          <a:off x="0" y="0"/>
                          <a:ext cx="2875915" cy="401955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262A3" w:rsidRDefault="00A262A3" w:rsidP="00BA47F8">
                            <w:pPr>
                              <w:rPr>
                                <w:rFonts w:ascii="Arial" w:hAnsi="Arial" w:cs="Arial"/>
                                <w:sz w:val="28"/>
                                <w:szCs w:val="28"/>
                              </w:rPr>
                            </w:pPr>
                          </w:p>
                          <w:p w:rsidR="00024E66" w:rsidRDefault="00024E66" w:rsidP="00BA47F8">
                            <w:pPr>
                              <w:rPr>
                                <w:rFonts w:ascii="Arial" w:hAnsi="Arial" w:cs="Arial"/>
                                <w:sz w:val="24"/>
                                <w:szCs w:val="24"/>
                              </w:rPr>
                            </w:pPr>
                            <w:r w:rsidRPr="00F379BA">
                              <w:rPr>
                                <w:rFonts w:ascii="Arial" w:hAnsi="Arial" w:cs="Arial"/>
                                <w:sz w:val="24"/>
                                <w:szCs w:val="24"/>
                              </w:rPr>
                              <w:t>MAESTRIA EN ADM</w:t>
                            </w:r>
                            <w:r>
                              <w:rPr>
                                <w:rFonts w:ascii="Arial" w:hAnsi="Arial" w:cs="Arial"/>
                                <w:sz w:val="24"/>
                                <w:szCs w:val="24"/>
                              </w:rPr>
                              <w:t xml:space="preserve">INISTRACION Y POLITICAS </w:t>
                            </w:r>
                            <w:proofErr w:type="gramStart"/>
                            <w:r>
                              <w:rPr>
                                <w:rFonts w:ascii="Arial" w:hAnsi="Arial" w:cs="Arial"/>
                                <w:sz w:val="24"/>
                                <w:szCs w:val="24"/>
                              </w:rPr>
                              <w:t>PUBLICA</w:t>
                            </w:r>
                            <w:proofErr w:type="gramEnd"/>
                            <w:r>
                              <w:rPr>
                                <w:rFonts w:ascii="Arial" w:hAnsi="Arial" w:cs="Arial"/>
                                <w:sz w:val="24"/>
                                <w:szCs w:val="24"/>
                              </w:rPr>
                              <w:t>.</w:t>
                            </w:r>
                          </w:p>
                          <w:p w:rsidR="00A262A3" w:rsidRDefault="00A262A3" w:rsidP="00BA47F8">
                            <w:pPr>
                              <w:rPr>
                                <w:rFonts w:ascii="Arial" w:hAnsi="Arial" w:cs="Arial"/>
                                <w:sz w:val="24"/>
                                <w:szCs w:val="24"/>
                              </w:rPr>
                            </w:pPr>
                          </w:p>
                          <w:p w:rsidR="00A262A3" w:rsidRDefault="00A262A3" w:rsidP="00A262A3">
                            <w:pPr>
                              <w:jc w:val="both"/>
                              <w:rPr>
                                <w:rFonts w:ascii="Arial" w:hAnsi="Arial" w:cs="Arial"/>
                                <w:sz w:val="24"/>
                                <w:szCs w:val="24"/>
                              </w:rPr>
                            </w:pPr>
                            <w:r>
                              <w:rPr>
                                <w:rFonts w:ascii="Arial" w:hAnsi="Arial" w:cs="Arial"/>
                                <w:sz w:val="24"/>
                                <w:szCs w:val="24"/>
                              </w:rPr>
                              <w:t>Propuesta para incrementar La  Participación de la  Mujer en la política en el  Estado de Chiapas 2013 - 2015</w:t>
                            </w:r>
                          </w:p>
                          <w:p w:rsidR="00A262A3" w:rsidRDefault="00A262A3" w:rsidP="00BA47F8">
                            <w:pPr>
                              <w:rPr>
                                <w:rFonts w:ascii="Arial" w:hAnsi="Arial" w:cs="Arial"/>
                                <w:sz w:val="24"/>
                                <w:szCs w:val="24"/>
                              </w:rPr>
                            </w:pPr>
                          </w:p>
                          <w:p w:rsidR="00024E66" w:rsidRDefault="00A262A3" w:rsidP="00BA47F8">
                            <w:pPr>
                              <w:spacing w:before="240"/>
                              <w:rPr>
                                <w:color w:val="FFFFFF" w:themeColor="background1"/>
                                <w:sz w:val="24"/>
                                <w:szCs w:val="24"/>
                              </w:rPr>
                            </w:pPr>
                            <w:r>
                              <w:rPr>
                                <w:color w:val="FFFFFF" w:themeColor="background1"/>
                                <w:sz w:val="24"/>
                                <w:szCs w:val="24"/>
                              </w:rPr>
                              <w:t>METODO</w:t>
                            </w:r>
                            <w:r w:rsidR="00024E66">
                              <w:rPr>
                                <w:color w:val="FFFFFF" w:themeColor="background1"/>
                                <w:sz w:val="24"/>
                                <w:szCs w:val="24"/>
                              </w:rPr>
                              <w:t>LOGIA DE LA INVESTIGACION</w:t>
                            </w:r>
                          </w:p>
                          <w:p w:rsidR="00024E66" w:rsidRPr="00F379BA" w:rsidRDefault="00024E66" w:rsidP="00BA47F8">
                            <w:pPr>
                              <w:spacing w:before="240"/>
                              <w:rPr>
                                <w:color w:val="FFFFFF" w:themeColor="background1"/>
                                <w:sz w:val="24"/>
                                <w:szCs w:val="24"/>
                              </w:rPr>
                            </w:pPr>
                            <w:r>
                              <w:rPr>
                                <w:color w:val="FFFFFF" w:themeColor="background1"/>
                                <w:sz w:val="24"/>
                                <w:szCs w:val="24"/>
                              </w:rPr>
                              <w:t>MTRO: RICARDO DAVID ESRADA SOTO</w:t>
                            </w:r>
                          </w:p>
                          <w:p w:rsidR="00024E66" w:rsidRDefault="00024E66" w:rsidP="00BA47F8"/>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id="Rectángulo 35" o:spid="_x0000_s1027" style="position:absolute;margin-left:0;margin-top:0;width:226.45pt;height:316.5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" fillcolor="#1f497d [3215]" stroked="f" strokeweight="2pt">
                <v:textbox inset="14.4pt,14.4pt,14.4pt,28.8pt">
                  <w:txbxContent>
                    <w:p w:rsidR="00A262A3" w:rsidRDefault="00A262A3" w:rsidP="00BA47F8">
                      <w:pPr>
                        <w:rPr>
                          <w:rFonts w:ascii="Arial" w:hAnsi="Arial" w:cs="Arial"/>
                          <w:sz w:val="28"/>
                          <w:szCs w:val="28"/>
                        </w:rPr>
                      </w:pPr>
                    </w:p>
                    <w:p w:rsidR="00024E66" w:rsidRDefault="00024E66" w:rsidP="00BA47F8">
                      <w:pPr>
                        <w:rPr>
                          <w:rFonts w:ascii="Arial" w:hAnsi="Arial" w:cs="Arial"/>
                          <w:sz w:val="24"/>
                          <w:szCs w:val="24"/>
                        </w:rPr>
                      </w:pPr>
                      <w:r w:rsidRPr="00F379BA">
                        <w:rPr>
                          <w:rFonts w:ascii="Arial" w:hAnsi="Arial" w:cs="Arial"/>
                          <w:sz w:val="24"/>
                          <w:szCs w:val="24"/>
                        </w:rPr>
                        <w:t>MAESTRIA EN ADM</w:t>
                      </w:r>
                      <w:r>
                        <w:rPr>
                          <w:rFonts w:ascii="Arial" w:hAnsi="Arial" w:cs="Arial"/>
                          <w:sz w:val="24"/>
                          <w:szCs w:val="24"/>
                        </w:rPr>
                        <w:t xml:space="preserve">INISTRACION Y POLITICAS </w:t>
                      </w:r>
                      <w:proofErr w:type="gramStart"/>
                      <w:r>
                        <w:rPr>
                          <w:rFonts w:ascii="Arial" w:hAnsi="Arial" w:cs="Arial"/>
                          <w:sz w:val="24"/>
                          <w:szCs w:val="24"/>
                        </w:rPr>
                        <w:t>PUBLICA</w:t>
                      </w:r>
                      <w:proofErr w:type="gramEnd"/>
                      <w:r>
                        <w:rPr>
                          <w:rFonts w:ascii="Arial" w:hAnsi="Arial" w:cs="Arial"/>
                          <w:sz w:val="24"/>
                          <w:szCs w:val="24"/>
                        </w:rPr>
                        <w:t>.</w:t>
                      </w:r>
                    </w:p>
                    <w:p w:rsidR="00A262A3" w:rsidRDefault="00A262A3" w:rsidP="00BA47F8">
                      <w:pPr>
                        <w:rPr>
                          <w:rFonts w:ascii="Arial" w:hAnsi="Arial" w:cs="Arial"/>
                          <w:sz w:val="24"/>
                          <w:szCs w:val="24"/>
                        </w:rPr>
                      </w:pPr>
                    </w:p>
                    <w:p w:rsidR="00A262A3" w:rsidRDefault="00A262A3" w:rsidP="00A262A3">
                      <w:pPr>
                        <w:jc w:val="both"/>
                        <w:rPr>
                          <w:rFonts w:ascii="Arial" w:hAnsi="Arial" w:cs="Arial"/>
                          <w:sz w:val="24"/>
                          <w:szCs w:val="24"/>
                        </w:rPr>
                      </w:pPr>
                      <w:r>
                        <w:rPr>
                          <w:rFonts w:ascii="Arial" w:hAnsi="Arial" w:cs="Arial"/>
                          <w:sz w:val="24"/>
                          <w:szCs w:val="24"/>
                        </w:rPr>
                        <w:t>Propuesta para incrementar La  Participación de la  Mujer en la política en el  Estado de Chiapas 2013 - 2015</w:t>
                      </w:r>
                    </w:p>
                    <w:p w:rsidR="00A262A3" w:rsidRDefault="00A262A3" w:rsidP="00BA47F8">
                      <w:pPr>
                        <w:rPr>
                          <w:rFonts w:ascii="Arial" w:hAnsi="Arial" w:cs="Arial"/>
                          <w:sz w:val="24"/>
                          <w:szCs w:val="24"/>
                        </w:rPr>
                      </w:pPr>
                    </w:p>
                    <w:p w:rsidR="00024E66" w:rsidRDefault="00A262A3" w:rsidP="00BA47F8">
                      <w:pPr>
                        <w:spacing w:before="240"/>
                        <w:rPr>
                          <w:color w:val="FFFFFF" w:themeColor="background1"/>
                          <w:sz w:val="24"/>
                          <w:szCs w:val="24"/>
                        </w:rPr>
                      </w:pPr>
                      <w:r>
                        <w:rPr>
                          <w:color w:val="FFFFFF" w:themeColor="background1"/>
                          <w:sz w:val="24"/>
                          <w:szCs w:val="24"/>
                        </w:rPr>
                        <w:t>METODO</w:t>
                      </w:r>
                      <w:r w:rsidR="00024E66">
                        <w:rPr>
                          <w:color w:val="FFFFFF" w:themeColor="background1"/>
                          <w:sz w:val="24"/>
                          <w:szCs w:val="24"/>
                        </w:rPr>
                        <w:t>LOGIA DE LA INVESTIGACION</w:t>
                      </w:r>
                    </w:p>
                    <w:p w:rsidR="00024E66" w:rsidRPr="00F379BA" w:rsidRDefault="00024E66" w:rsidP="00BA47F8">
                      <w:pPr>
                        <w:spacing w:before="240"/>
                        <w:rPr>
                          <w:color w:val="FFFFFF" w:themeColor="background1"/>
                          <w:sz w:val="24"/>
                          <w:szCs w:val="24"/>
                        </w:rPr>
                      </w:pPr>
                      <w:r>
                        <w:rPr>
                          <w:color w:val="FFFFFF" w:themeColor="background1"/>
                          <w:sz w:val="24"/>
                          <w:szCs w:val="24"/>
                        </w:rPr>
                        <w:t>MTRO: RICARDO DAVID ESRADA SOTO</w:t>
                      </w:r>
                    </w:p>
                    <w:p w:rsidR="00024E66" w:rsidRDefault="00024E66" w:rsidP="00BA47F8"/>
                  </w:txbxContent>
                </v:textbox>
                <w10:wrap anchorx="page" anchory="page"/>
              </v:rect>
            </w:pict>
          </mc:Fallback>
        </mc:AlternateContent>
      </w:r>
      <w:r w:rsidR="00BA47F8">
        <w:rPr>
          <w:noProof/>
          <w:lang w:eastAsia="es-MX"/>
        </w:rPr>
        <mc:AlternateContent>
          <mc:Choice Requires="wps">
            <w:drawing>
              <wp:anchor distT="0" distB="0" distL="114300" distR="114300" simplePos="0" relativeHeight="251664384" behindDoc="0" locked="0" layoutInCell="1" allowOverlap="1" wp14:anchorId="074BF48B" wp14:editId="07F12648">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24E66" w:rsidRDefault="007941B0" w:rsidP="00BA47F8">
                            <w:pPr>
                              <w:pStyle w:val="Sinespaciado"/>
                              <w:rPr>
                                <w:color w:val="1F497D" w:themeColor="text2"/>
                              </w:rPr>
                            </w:pPr>
                            <w:r>
                              <w:rPr>
                                <w:color w:val="1F497D" w:themeColor="text2"/>
                              </w:rPr>
                              <w:t>LIC.</w:t>
                            </w:r>
                            <w:r w:rsidR="00024E66">
                              <w:rPr>
                                <w:color w:val="1F497D" w:themeColor="text2"/>
                              </w:rPr>
                              <w:t>BELINDA GARCIA ISASI.</w:t>
                            </w:r>
                          </w:p>
                          <w:p w:rsidR="00024E66" w:rsidRPr="000B76FB" w:rsidRDefault="00024E66" w:rsidP="00BA47F8">
                            <w:pPr>
                              <w:pStyle w:val="Sinespaciado"/>
                              <w:spacing w:line="360" w:lineRule="auto"/>
                              <w:rPr>
                                <w:rFonts w:ascii="Arial" w:hAnsi="Arial" w:cs="Arial"/>
                                <w:color w:val="1F497D"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8"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" filled="f" stroked="f" strokeweight=".5pt">
                <v:textbox style="mso-fit-shape-to-text:t">
                  <w:txbxContent>
                    <w:p w:rsidR="00024E66" w:rsidRDefault="007941B0" w:rsidP="00BA47F8">
                      <w:pPr>
                        <w:pStyle w:val="Sinespaciado"/>
                        <w:rPr>
                          <w:color w:val="1F497D" w:themeColor="text2"/>
                        </w:rPr>
                      </w:pPr>
                      <w:r>
                        <w:rPr>
                          <w:color w:val="1F497D" w:themeColor="text2"/>
                        </w:rPr>
                        <w:t>LIC.</w:t>
                      </w:r>
                      <w:r w:rsidR="00024E66">
                        <w:rPr>
                          <w:color w:val="1F497D" w:themeColor="text2"/>
                        </w:rPr>
                        <w:t>BELINDA GARCIA ISASI.</w:t>
                      </w:r>
                    </w:p>
                    <w:p w:rsidR="00024E66" w:rsidRPr="000B76FB" w:rsidRDefault="00024E66" w:rsidP="00BA47F8">
                      <w:pPr>
                        <w:pStyle w:val="Sinespaciado"/>
                        <w:spacing w:line="360" w:lineRule="auto"/>
                        <w:rPr>
                          <w:rFonts w:ascii="Arial" w:hAnsi="Arial" w:cs="Arial"/>
                          <w:color w:val="1F497D" w:themeColor="text2"/>
                        </w:rPr>
                      </w:pPr>
                    </w:p>
                  </w:txbxContent>
                </v:textbox>
                <w10:wrap type="square" anchorx="page" anchory="page"/>
              </v:shape>
            </w:pict>
          </mc:Fallback>
        </mc:AlternateContent>
      </w:r>
      <w:r w:rsidR="00BA47F8">
        <w:rPr>
          <w:noProof/>
          <w:lang w:eastAsia="es-MX"/>
        </w:rPr>
        <mc:AlternateContent>
          <mc:Choice Requires="wps">
            <w:drawing>
              <wp:anchor distT="0" distB="0" distL="114300" distR="114300" simplePos="0" relativeHeight="251659264" behindDoc="0" locked="0" layoutInCell="1" allowOverlap="1" wp14:anchorId="49564AF5" wp14:editId="0E8678B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sidR="00BA47F8">
        <w:rPr>
          <w:noProof/>
          <w:lang w:eastAsia="es-MX"/>
        </w:rPr>
        <mc:AlternateContent>
          <mc:Choice Requires="wps">
            <w:drawing>
              <wp:anchor distT="0" distB="0" distL="114300" distR="114300" simplePos="0" relativeHeight="251662336" behindDoc="0" locked="0" layoutInCell="1" allowOverlap="1" wp14:anchorId="57D0D00D" wp14:editId="00CA73F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sidR="00BA47F8">
        <w:rPr>
          <w:noProof/>
          <w:lang w:eastAsia="es-MX"/>
        </w:rPr>
        <mc:AlternateContent>
          <mc:Choice Requires="wps">
            <w:drawing>
              <wp:anchor distT="0" distB="0" distL="114300" distR="114300" simplePos="0" relativeHeight="251661312" behindDoc="0" locked="0" layoutInCell="1" allowOverlap="1" wp14:anchorId="71CEA9A2" wp14:editId="204E97D4">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024E66" w:rsidRPr="00A262A3" w:rsidRDefault="00024E66" w:rsidP="00A262A3">
                            <w:pPr>
                              <w:rPr>
                                <w:rFonts w:ascii="Arial" w:hAnsi="Arial" w:cs="Arial"/>
                                <w:sz w:val="24"/>
                                <w:szCs w:val="24"/>
                              </w:rPr>
                            </w:pPr>
                          </w:p>
                          <w:p w:rsidR="00024E66" w:rsidRPr="00F379BA" w:rsidRDefault="00024E66" w:rsidP="00A262A3">
                            <w:pPr>
                              <w:spacing w:before="240"/>
                              <w:rPr>
                                <w:color w:val="FFFFFF" w:themeColor="background1"/>
                                <w:sz w:val="24"/>
                                <w:szCs w:val="24"/>
                              </w:rPr>
                            </w:pPr>
                          </w:p>
                          <w:p w:rsidR="00024E66" w:rsidRPr="00F379BA" w:rsidRDefault="00024E66" w:rsidP="00BA47F8">
                            <w:pPr>
                              <w:rPr>
                                <w:rFonts w:ascii="Arial" w:hAnsi="Arial" w:cs="Arial"/>
                                <w:color w:val="4F81BD" w:themeColor="accent1"/>
                                <w:sz w:val="24"/>
                                <w:szCs w:val="24"/>
                              </w:rPr>
                            </w:pPr>
                          </w:p>
                          <w:sdt>
                            <w:sdtPr>
                              <w:rPr>
                                <w:rFonts w:asciiTheme="majorHAnsi" w:hAnsiTheme="majorHAnsi"/>
                                <w:color w:val="1F497D" w:themeColor="text2"/>
                                <w:sz w:val="32"/>
                                <w:szCs w:val="32"/>
                              </w:rPr>
                              <w:alias w:val="Subtítulo"/>
                              <w:id w:val="-730228782"/>
                              <w:showingPlcHdr/>
                              <w:dataBinding w:prefixMappings="xmlns:ns0='http://schemas.openxmlformats.org/package/2006/metadata/core-properties' xmlns:ns1='http://purl.org/dc/elements/1.1/'" w:xpath="/ns0:coreProperties[1]/ns1:subject[1]" w:storeItemID="{6C3C8BC8-F283-45AE-878A-BAB7291924A1}"/>
                              <w:text/>
                            </w:sdtPr>
                            <w:sdtEndPr/>
                            <w:sdtContent>
                              <w:p w:rsidR="00024E66" w:rsidRDefault="00024E66" w:rsidP="00BA47F8">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p w:rsidR="00024E66" w:rsidRPr="00A262A3" w:rsidRDefault="00024E66" w:rsidP="00A262A3">
                      <w:pPr>
                        <w:rPr>
                          <w:rFonts w:ascii="Arial" w:hAnsi="Arial" w:cs="Arial"/>
                          <w:sz w:val="24"/>
                          <w:szCs w:val="24"/>
                        </w:rPr>
                      </w:pPr>
                    </w:p>
                    <w:p w:rsidR="00024E66" w:rsidRPr="00F379BA" w:rsidRDefault="00024E66" w:rsidP="00A262A3">
                      <w:pPr>
                        <w:spacing w:before="240"/>
                        <w:rPr>
                          <w:color w:val="FFFFFF" w:themeColor="background1"/>
                          <w:sz w:val="24"/>
                          <w:szCs w:val="24"/>
                        </w:rPr>
                      </w:pPr>
                    </w:p>
                    <w:p w:rsidR="00024E66" w:rsidRPr="00F379BA" w:rsidRDefault="00024E66" w:rsidP="00BA47F8">
                      <w:pPr>
                        <w:rPr>
                          <w:rFonts w:ascii="Arial" w:hAnsi="Arial" w:cs="Arial"/>
                          <w:color w:val="4F81BD" w:themeColor="accent1"/>
                          <w:sz w:val="24"/>
                          <w:szCs w:val="24"/>
                        </w:rPr>
                      </w:pPr>
                    </w:p>
                    <w:sdt>
                      <w:sdtPr>
                        <w:rPr>
                          <w:rFonts w:asciiTheme="majorHAnsi" w:hAnsiTheme="majorHAnsi"/>
                          <w:color w:val="1F497D" w:themeColor="text2"/>
                          <w:sz w:val="32"/>
                          <w:szCs w:val="32"/>
                        </w:rPr>
                        <w:alias w:val="Subtítulo"/>
                        <w:id w:val="-730228782"/>
                        <w:showingPlcHdr/>
                        <w:dataBinding w:prefixMappings="xmlns:ns0='http://schemas.openxmlformats.org/package/2006/metadata/core-properties' xmlns:ns1='http://purl.org/dc/elements/1.1/'" w:xpath="/ns0:coreProperties[1]/ns1:subject[1]" w:storeItemID="{6C3C8BC8-F283-45AE-878A-BAB7291924A1}"/>
                        <w:text/>
                      </w:sdtPr>
                      <w:sdtEndPr/>
                      <w:sdtContent>
                        <w:p w:rsidR="00024E66" w:rsidRDefault="00024E66" w:rsidP="00BA47F8">
                          <w:pPr>
                            <w:rPr>
                              <w:rFonts w:asciiTheme="majorHAnsi" w:hAnsiTheme="majorHAnsi"/>
                              <w:color w:val="1F497D" w:themeColor="text2"/>
                              <w:sz w:val="32"/>
                              <w:szCs w:val="32"/>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p>
    <w:p w:rsidR="00BA47F8" w:rsidRDefault="00BA47F8" w:rsidP="00F94FD6">
      <w:pPr>
        <w:pStyle w:val="1"/>
        <w:spacing w:line="276" w:lineRule="auto"/>
        <w:ind w:firstLine="0"/>
        <w:jc w:val="left"/>
        <w:rPr>
          <w:rFonts w:cs="Arial"/>
          <w:i w:val="0"/>
          <w:sz w:val="22"/>
          <w:szCs w:val="22"/>
        </w:rPr>
      </w:pPr>
    </w:p>
    <w:p w:rsidR="00BA47F8" w:rsidRDefault="00BA47F8">
      <w:pPr>
        <w:rPr>
          <w:rFonts w:ascii="Arial" w:eastAsia="Times New Roman" w:hAnsi="Arial" w:cs="Arial"/>
          <w:b/>
          <w:lang w:eastAsia="es-ES"/>
        </w:rPr>
      </w:pPr>
      <w:r>
        <w:rPr>
          <w:rFonts w:cs="Arial"/>
          <w:i/>
        </w:rPr>
        <w:br w:type="page"/>
      </w:r>
    </w:p>
    <w:p w:rsidR="00F94FD6" w:rsidRPr="00B2662A" w:rsidRDefault="00F94FD6" w:rsidP="00F94FD6">
      <w:pPr>
        <w:pStyle w:val="1"/>
        <w:spacing w:line="276" w:lineRule="auto"/>
        <w:ind w:firstLine="0"/>
        <w:jc w:val="left"/>
        <w:rPr>
          <w:rFonts w:cs="Arial"/>
          <w:i w:val="0"/>
          <w:sz w:val="22"/>
          <w:szCs w:val="22"/>
        </w:rPr>
      </w:pPr>
    </w:p>
    <w:p w:rsidR="00EE7705" w:rsidRPr="00B2662A" w:rsidRDefault="00EE7705" w:rsidP="00C74A68">
      <w:pPr>
        <w:pStyle w:val="1"/>
        <w:spacing w:line="276" w:lineRule="auto"/>
        <w:ind w:left="0" w:firstLine="0"/>
        <w:rPr>
          <w:rFonts w:cs="Arial"/>
          <w:i w:val="0"/>
          <w:sz w:val="22"/>
          <w:szCs w:val="22"/>
        </w:rPr>
      </w:pPr>
    </w:p>
    <w:p w:rsidR="00F94FD6" w:rsidRPr="00B531BF" w:rsidRDefault="00C74A68" w:rsidP="00BA1079">
      <w:pPr>
        <w:pStyle w:val="Prrafodelista"/>
        <w:numPr>
          <w:ilvl w:val="0"/>
          <w:numId w:val="4"/>
        </w:numPr>
        <w:autoSpaceDE w:val="0"/>
        <w:autoSpaceDN w:val="0"/>
        <w:adjustRightInd w:val="0"/>
        <w:jc w:val="both"/>
        <w:rPr>
          <w:rFonts w:ascii="Arial" w:hAnsi="Arial" w:cs="Arial"/>
          <w:b/>
          <w:color w:val="002060"/>
          <w:sz w:val="24"/>
          <w:szCs w:val="24"/>
        </w:rPr>
      </w:pPr>
      <w:r w:rsidRPr="00B531BF">
        <w:rPr>
          <w:rFonts w:ascii="Arial" w:hAnsi="Arial" w:cs="Arial"/>
          <w:b/>
          <w:color w:val="002060"/>
          <w:sz w:val="24"/>
          <w:szCs w:val="24"/>
        </w:rPr>
        <w:t xml:space="preserve"> TEMA DE INVESTIGACIÓN</w:t>
      </w:r>
    </w:p>
    <w:p w:rsidR="008E432B" w:rsidRPr="00B531BF" w:rsidRDefault="00224819" w:rsidP="002232C2">
      <w:pPr>
        <w:jc w:val="both"/>
        <w:rPr>
          <w:rFonts w:ascii="Arial" w:hAnsi="Arial" w:cs="Arial"/>
          <w:sz w:val="24"/>
          <w:szCs w:val="24"/>
        </w:rPr>
      </w:pPr>
      <w:r w:rsidRPr="00B531BF">
        <w:rPr>
          <w:rFonts w:ascii="Arial" w:hAnsi="Arial" w:cs="Arial"/>
          <w:sz w:val="24"/>
          <w:szCs w:val="24"/>
        </w:rPr>
        <w:t xml:space="preserve"> </w:t>
      </w:r>
      <w:r w:rsidR="00584372" w:rsidRPr="00B531BF">
        <w:rPr>
          <w:rFonts w:ascii="Arial" w:hAnsi="Arial" w:cs="Arial"/>
          <w:sz w:val="24"/>
          <w:szCs w:val="24"/>
        </w:rPr>
        <w:t>Mujer</w:t>
      </w:r>
      <w:r w:rsidR="004906C1" w:rsidRPr="00B531BF">
        <w:rPr>
          <w:rFonts w:ascii="Arial" w:hAnsi="Arial" w:cs="Arial"/>
          <w:sz w:val="24"/>
          <w:szCs w:val="24"/>
        </w:rPr>
        <w:t xml:space="preserve"> en la</w:t>
      </w:r>
      <w:r w:rsidR="00614BDE" w:rsidRPr="00B531BF">
        <w:rPr>
          <w:rFonts w:ascii="Arial" w:hAnsi="Arial" w:cs="Arial"/>
          <w:sz w:val="24"/>
          <w:szCs w:val="24"/>
        </w:rPr>
        <w:t xml:space="preserve"> </w:t>
      </w:r>
      <w:r w:rsidR="004C413D" w:rsidRPr="00B531BF">
        <w:rPr>
          <w:rFonts w:ascii="Arial" w:hAnsi="Arial" w:cs="Arial"/>
          <w:sz w:val="24"/>
          <w:szCs w:val="24"/>
        </w:rPr>
        <w:t xml:space="preserve"> Política</w:t>
      </w:r>
      <w:r w:rsidR="002B2664" w:rsidRPr="00B531BF">
        <w:rPr>
          <w:rFonts w:ascii="Arial" w:hAnsi="Arial" w:cs="Arial"/>
          <w:sz w:val="24"/>
          <w:szCs w:val="24"/>
        </w:rPr>
        <w:t>.</w:t>
      </w:r>
    </w:p>
    <w:p w:rsidR="008E432B" w:rsidRPr="00B531BF" w:rsidRDefault="008E432B" w:rsidP="008E432B">
      <w:pPr>
        <w:pStyle w:val="Prrafodelista"/>
        <w:numPr>
          <w:ilvl w:val="0"/>
          <w:numId w:val="4"/>
        </w:numPr>
        <w:autoSpaceDE w:val="0"/>
        <w:autoSpaceDN w:val="0"/>
        <w:adjustRightInd w:val="0"/>
        <w:jc w:val="both"/>
        <w:rPr>
          <w:rFonts w:ascii="Arial" w:hAnsi="Arial" w:cs="Arial"/>
          <w:b/>
          <w:color w:val="002060"/>
          <w:sz w:val="24"/>
          <w:szCs w:val="24"/>
        </w:rPr>
      </w:pPr>
      <w:r w:rsidRPr="00B531BF">
        <w:rPr>
          <w:rFonts w:ascii="Arial" w:hAnsi="Arial" w:cs="Arial"/>
          <w:b/>
          <w:color w:val="002060"/>
          <w:sz w:val="24"/>
          <w:szCs w:val="24"/>
        </w:rPr>
        <w:t xml:space="preserve">TITULO </w:t>
      </w:r>
    </w:p>
    <w:p w:rsidR="00500080" w:rsidRPr="00B531BF" w:rsidRDefault="00500080" w:rsidP="00500080">
      <w:pPr>
        <w:pStyle w:val="Prrafodelista"/>
        <w:jc w:val="both"/>
        <w:rPr>
          <w:rFonts w:ascii="Arial" w:hAnsi="Arial" w:cs="Arial"/>
          <w:sz w:val="24"/>
          <w:szCs w:val="24"/>
        </w:rPr>
      </w:pPr>
    </w:p>
    <w:p w:rsidR="00701BAA" w:rsidRPr="00B531BF" w:rsidRDefault="00482D88" w:rsidP="002253DA">
      <w:pPr>
        <w:jc w:val="both"/>
        <w:rPr>
          <w:rFonts w:ascii="Arial" w:hAnsi="Arial" w:cs="Arial"/>
          <w:sz w:val="24"/>
          <w:szCs w:val="24"/>
        </w:rPr>
      </w:pPr>
      <w:r w:rsidRPr="00B531BF">
        <w:rPr>
          <w:rFonts w:ascii="Arial" w:hAnsi="Arial" w:cs="Arial"/>
          <w:sz w:val="24"/>
          <w:szCs w:val="24"/>
        </w:rPr>
        <w:t>Propuest</w:t>
      </w:r>
      <w:r w:rsidR="00FE3E5C" w:rsidRPr="00B531BF">
        <w:rPr>
          <w:rFonts w:ascii="Arial" w:hAnsi="Arial" w:cs="Arial"/>
          <w:sz w:val="24"/>
          <w:szCs w:val="24"/>
        </w:rPr>
        <w:t xml:space="preserve">a para incrementar </w:t>
      </w:r>
      <w:r w:rsidR="00A711A9" w:rsidRPr="00B531BF">
        <w:rPr>
          <w:rFonts w:ascii="Arial" w:hAnsi="Arial" w:cs="Arial"/>
          <w:sz w:val="24"/>
          <w:szCs w:val="24"/>
        </w:rPr>
        <w:t>La  Participación de la</w:t>
      </w:r>
      <w:r w:rsidR="00BE4A5D" w:rsidRPr="00B531BF">
        <w:rPr>
          <w:rFonts w:ascii="Arial" w:hAnsi="Arial" w:cs="Arial"/>
          <w:sz w:val="24"/>
          <w:szCs w:val="24"/>
        </w:rPr>
        <w:t xml:space="preserve"> </w:t>
      </w:r>
      <w:r w:rsidRPr="00B531BF">
        <w:rPr>
          <w:rFonts w:ascii="Arial" w:hAnsi="Arial" w:cs="Arial"/>
          <w:sz w:val="24"/>
          <w:szCs w:val="24"/>
        </w:rPr>
        <w:t xml:space="preserve"> M</w:t>
      </w:r>
      <w:r w:rsidR="00584372" w:rsidRPr="00B531BF">
        <w:rPr>
          <w:rFonts w:ascii="Arial" w:hAnsi="Arial" w:cs="Arial"/>
          <w:sz w:val="24"/>
          <w:szCs w:val="24"/>
        </w:rPr>
        <w:t xml:space="preserve">ujer </w:t>
      </w:r>
      <w:r w:rsidR="00604980" w:rsidRPr="00B531BF">
        <w:rPr>
          <w:rFonts w:ascii="Arial" w:hAnsi="Arial" w:cs="Arial"/>
          <w:sz w:val="24"/>
          <w:szCs w:val="24"/>
        </w:rPr>
        <w:t>en</w:t>
      </w:r>
      <w:r w:rsidR="007C424A" w:rsidRPr="00B531BF">
        <w:rPr>
          <w:rFonts w:ascii="Arial" w:hAnsi="Arial" w:cs="Arial"/>
          <w:sz w:val="24"/>
          <w:szCs w:val="24"/>
        </w:rPr>
        <w:t xml:space="preserve"> </w:t>
      </w:r>
      <w:r w:rsidR="002A5C57" w:rsidRPr="00B531BF">
        <w:rPr>
          <w:rFonts w:ascii="Arial" w:hAnsi="Arial" w:cs="Arial"/>
          <w:sz w:val="24"/>
          <w:szCs w:val="24"/>
        </w:rPr>
        <w:t xml:space="preserve">la política en </w:t>
      </w:r>
      <w:r w:rsidR="004B4C18" w:rsidRPr="00B531BF">
        <w:rPr>
          <w:rFonts w:ascii="Arial" w:hAnsi="Arial" w:cs="Arial"/>
          <w:sz w:val="24"/>
          <w:szCs w:val="24"/>
        </w:rPr>
        <w:t>el</w:t>
      </w:r>
      <w:r w:rsidR="007C424A" w:rsidRPr="00B531BF">
        <w:rPr>
          <w:rFonts w:ascii="Arial" w:hAnsi="Arial" w:cs="Arial"/>
          <w:sz w:val="24"/>
          <w:szCs w:val="24"/>
        </w:rPr>
        <w:t xml:space="preserve"> </w:t>
      </w:r>
      <w:r w:rsidR="005321CD" w:rsidRPr="00B531BF">
        <w:rPr>
          <w:rFonts w:ascii="Arial" w:hAnsi="Arial" w:cs="Arial"/>
          <w:sz w:val="24"/>
          <w:szCs w:val="24"/>
        </w:rPr>
        <w:t xml:space="preserve"> </w:t>
      </w:r>
      <w:r w:rsidR="004B4C18" w:rsidRPr="00B531BF">
        <w:rPr>
          <w:rFonts w:ascii="Arial" w:hAnsi="Arial" w:cs="Arial"/>
          <w:sz w:val="24"/>
          <w:szCs w:val="24"/>
        </w:rPr>
        <w:t xml:space="preserve">Estado de </w:t>
      </w:r>
      <w:r w:rsidR="00A711A9" w:rsidRPr="00B531BF">
        <w:rPr>
          <w:rFonts w:ascii="Arial" w:hAnsi="Arial" w:cs="Arial"/>
          <w:sz w:val="24"/>
          <w:szCs w:val="24"/>
        </w:rPr>
        <w:t>Chiapas 2013 - 2015</w:t>
      </w:r>
    </w:p>
    <w:p w:rsidR="00500080" w:rsidRPr="00B531BF" w:rsidRDefault="00500080" w:rsidP="008E432B">
      <w:pPr>
        <w:pStyle w:val="Prrafodelista"/>
        <w:jc w:val="both"/>
        <w:rPr>
          <w:rFonts w:ascii="Arial" w:hAnsi="Arial" w:cs="Arial"/>
          <w:i/>
          <w:color w:val="FF0000"/>
          <w:sz w:val="24"/>
          <w:szCs w:val="24"/>
        </w:rPr>
      </w:pPr>
    </w:p>
    <w:p w:rsidR="00AE51D5" w:rsidRPr="00B531BF" w:rsidRDefault="00B92CED" w:rsidP="00456AD4">
      <w:pPr>
        <w:pStyle w:val="Prrafodelista"/>
        <w:numPr>
          <w:ilvl w:val="0"/>
          <w:numId w:val="4"/>
        </w:numPr>
        <w:autoSpaceDE w:val="0"/>
        <w:autoSpaceDN w:val="0"/>
        <w:adjustRightInd w:val="0"/>
        <w:jc w:val="both"/>
        <w:rPr>
          <w:rFonts w:ascii="Arial" w:hAnsi="Arial" w:cs="Arial"/>
          <w:b/>
          <w:color w:val="002060"/>
          <w:sz w:val="24"/>
          <w:szCs w:val="24"/>
        </w:rPr>
      </w:pPr>
      <w:r w:rsidRPr="00B531BF">
        <w:rPr>
          <w:rFonts w:ascii="Arial" w:hAnsi="Arial" w:cs="Arial"/>
          <w:b/>
          <w:color w:val="002060"/>
          <w:sz w:val="24"/>
          <w:szCs w:val="24"/>
        </w:rPr>
        <w:t>OBJETO DE ESTUDIO</w:t>
      </w:r>
    </w:p>
    <w:p w:rsidR="006E160F" w:rsidRPr="00B531BF" w:rsidRDefault="00BC6741" w:rsidP="006E160F">
      <w:pPr>
        <w:autoSpaceDE w:val="0"/>
        <w:autoSpaceDN w:val="0"/>
        <w:adjustRightInd w:val="0"/>
        <w:jc w:val="both"/>
        <w:rPr>
          <w:rFonts w:ascii="Arial" w:hAnsi="Arial" w:cs="Arial"/>
          <w:sz w:val="24"/>
          <w:szCs w:val="24"/>
        </w:rPr>
      </w:pPr>
      <w:r>
        <w:rPr>
          <w:rFonts w:ascii="Arial" w:hAnsi="Arial" w:cs="Arial"/>
          <w:sz w:val="24"/>
          <w:szCs w:val="24"/>
        </w:rPr>
        <w:t xml:space="preserve">La  </w:t>
      </w:r>
      <w:r w:rsidR="00584372" w:rsidRPr="00B531BF">
        <w:rPr>
          <w:rFonts w:ascii="Arial" w:hAnsi="Arial" w:cs="Arial"/>
          <w:sz w:val="24"/>
          <w:szCs w:val="24"/>
        </w:rPr>
        <w:t xml:space="preserve">posición </w:t>
      </w:r>
      <w:r>
        <w:rPr>
          <w:rFonts w:ascii="Arial" w:hAnsi="Arial" w:cs="Arial"/>
          <w:sz w:val="24"/>
          <w:szCs w:val="24"/>
        </w:rPr>
        <w:t xml:space="preserve"> o situación </w:t>
      </w:r>
      <w:r w:rsidR="00584372" w:rsidRPr="00B531BF">
        <w:rPr>
          <w:rFonts w:ascii="Arial" w:hAnsi="Arial" w:cs="Arial"/>
          <w:sz w:val="24"/>
          <w:szCs w:val="24"/>
        </w:rPr>
        <w:t>de las mujeres</w:t>
      </w:r>
      <w:r w:rsidR="00456AD4" w:rsidRPr="00B531BF">
        <w:rPr>
          <w:rFonts w:ascii="Arial" w:hAnsi="Arial" w:cs="Arial"/>
          <w:sz w:val="24"/>
          <w:szCs w:val="24"/>
        </w:rPr>
        <w:t xml:space="preserve"> en la política en Chiapas</w:t>
      </w:r>
      <w:r w:rsidR="00584372" w:rsidRPr="00B531BF">
        <w:rPr>
          <w:rFonts w:ascii="Arial" w:hAnsi="Arial" w:cs="Arial"/>
          <w:sz w:val="24"/>
          <w:szCs w:val="24"/>
        </w:rPr>
        <w:t>, el grado de obstáculos q</w:t>
      </w:r>
      <w:r w:rsidR="00B5205C" w:rsidRPr="00B531BF">
        <w:rPr>
          <w:rFonts w:ascii="Arial" w:hAnsi="Arial" w:cs="Arial"/>
          <w:sz w:val="24"/>
          <w:szCs w:val="24"/>
        </w:rPr>
        <w:t>ue impiden su desarrollo,</w:t>
      </w:r>
      <w:r w:rsidR="00584372" w:rsidRPr="00B531BF">
        <w:rPr>
          <w:rFonts w:ascii="Arial" w:hAnsi="Arial" w:cs="Arial"/>
          <w:sz w:val="24"/>
          <w:szCs w:val="24"/>
        </w:rPr>
        <w:t xml:space="preserve">  la poca accesibilidad</w:t>
      </w:r>
      <w:r w:rsidR="008A1BB4" w:rsidRPr="00B531BF">
        <w:rPr>
          <w:rFonts w:ascii="Arial" w:hAnsi="Arial" w:cs="Arial"/>
          <w:sz w:val="24"/>
          <w:szCs w:val="24"/>
        </w:rPr>
        <w:t xml:space="preserve"> </w:t>
      </w:r>
      <w:r w:rsidR="00B5205C" w:rsidRPr="00B531BF">
        <w:rPr>
          <w:rFonts w:ascii="Arial" w:hAnsi="Arial" w:cs="Arial"/>
          <w:sz w:val="24"/>
          <w:szCs w:val="24"/>
        </w:rPr>
        <w:t xml:space="preserve">para ocupar un lugar en la </w:t>
      </w:r>
      <w:r w:rsidR="00AA58AC" w:rsidRPr="00B531BF">
        <w:rPr>
          <w:rFonts w:ascii="Arial" w:hAnsi="Arial" w:cs="Arial"/>
          <w:sz w:val="24"/>
          <w:szCs w:val="24"/>
        </w:rPr>
        <w:t>política</w:t>
      </w:r>
      <w:r w:rsidR="00B5205C" w:rsidRPr="00B531BF">
        <w:rPr>
          <w:rFonts w:ascii="Arial" w:hAnsi="Arial" w:cs="Arial"/>
          <w:sz w:val="24"/>
          <w:szCs w:val="24"/>
        </w:rPr>
        <w:t>,</w:t>
      </w:r>
      <w:r w:rsidR="00C46C9B" w:rsidRPr="00B531BF">
        <w:rPr>
          <w:rFonts w:ascii="Arial" w:hAnsi="Arial" w:cs="Arial"/>
          <w:sz w:val="24"/>
          <w:szCs w:val="24"/>
        </w:rPr>
        <w:t xml:space="preserve"> el empoderamiento de la </w:t>
      </w:r>
      <w:r w:rsidR="00BA1079" w:rsidRPr="00B531BF">
        <w:rPr>
          <w:rFonts w:ascii="Arial" w:hAnsi="Arial" w:cs="Arial"/>
          <w:sz w:val="24"/>
          <w:szCs w:val="24"/>
        </w:rPr>
        <w:t>mujer,</w:t>
      </w:r>
      <w:r w:rsidR="002758E2">
        <w:rPr>
          <w:rFonts w:ascii="Arial" w:hAnsi="Arial" w:cs="Arial"/>
          <w:sz w:val="24"/>
          <w:szCs w:val="24"/>
        </w:rPr>
        <w:t xml:space="preserve"> y </w:t>
      </w:r>
      <w:r w:rsidR="00584372" w:rsidRPr="00B531BF">
        <w:rPr>
          <w:rFonts w:ascii="Arial" w:hAnsi="Arial" w:cs="Arial"/>
          <w:sz w:val="24"/>
          <w:szCs w:val="24"/>
        </w:rPr>
        <w:t>paridad de género.</w:t>
      </w:r>
    </w:p>
    <w:p w:rsidR="00744858" w:rsidRPr="00B531BF" w:rsidRDefault="00772AC8" w:rsidP="00BA1079">
      <w:pPr>
        <w:autoSpaceDE w:val="0"/>
        <w:autoSpaceDN w:val="0"/>
        <w:adjustRightInd w:val="0"/>
        <w:jc w:val="both"/>
        <w:rPr>
          <w:rFonts w:ascii="Arial" w:hAnsi="Arial" w:cs="Arial"/>
          <w:b/>
          <w:color w:val="002060"/>
          <w:sz w:val="24"/>
          <w:szCs w:val="24"/>
        </w:rPr>
      </w:pPr>
      <w:r w:rsidRPr="00B531BF">
        <w:rPr>
          <w:rFonts w:ascii="Arial" w:hAnsi="Arial" w:cs="Arial"/>
          <w:b/>
          <w:color w:val="002060"/>
          <w:sz w:val="24"/>
          <w:szCs w:val="24"/>
        </w:rPr>
        <w:t>4. OBJETIVOS</w:t>
      </w:r>
      <w:r w:rsidR="00623659" w:rsidRPr="00B531BF">
        <w:rPr>
          <w:rFonts w:ascii="Arial" w:hAnsi="Arial" w:cs="Arial"/>
          <w:b/>
          <w:color w:val="002060"/>
          <w:sz w:val="24"/>
          <w:szCs w:val="24"/>
        </w:rPr>
        <w:t xml:space="preserve"> DE LA INVESTIGACIÓN</w:t>
      </w:r>
    </w:p>
    <w:p w:rsidR="00094D79" w:rsidRPr="00B531BF" w:rsidRDefault="00744858" w:rsidP="00772AC8">
      <w:pPr>
        <w:pStyle w:val="Prrafodelista"/>
        <w:numPr>
          <w:ilvl w:val="1"/>
          <w:numId w:val="19"/>
        </w:numPr>
        <w:autoSpaceDE w:val="0"/>
        <w:autoSpaceDN w:val="0"/>
        <w:adjustRightInd w:val="0"/>
        <w:jc w:val="both"/>
        <w:rPr>
          <w:rFonts w:ascii="Arial" w:hAnsi="Arial" w:cs="Arial"/>
          <w:b/>
          <w:color w:val="002060"/>
          <w:sz w:val="24"/>
          <w:szCs w:val="24"/>
        </w:rPr>
      </w:pPr>
      <w:r w:rsidRPr="00B531BF">
        <w:rPr>
          <w:rFonts w:ascii="Arial" w:hAnsi="Arial" w:cs="Arial"/>
          <w:b/>
          <w:color w:val="002060"/>
          <w:sz w:val="24"/>
          <w:szCs w:val="24"/>
        </w:rPr>
        <w:t xml:space="preserve">Objetivo </w:t>
      </w:r>
      <w:r w:rsidR="00623659" w:rsidRPr="00B531BF">
        <w:rPr>
          <w:rFonts w:ascii="Arial" w:hAnsi="Arial" w:cs="Arial"/>
          <w:b/>
          <w:color w:val="002060"/>
          <w:sz w:val="24"/>
          <w:szCs w:val="24"/>
        </w:rPr>
        <w:t>General</w:t>
      </w:r>
    </w:p>
    <w:p w:rsidR="006B7132" w:rsidRPr="00B531BF" w:rsidRDefault="00B67B80" w:rsidP="002446E3">
      <w:pPr>
        <w:autoSpaceDE w:val="0"/>
        <w:autoSpaceDN w:val="0"/>
        <w:adjustRightInd w:val="0"/>
        <w:jc w:val="both"/>
        <w:rPr>
          <w:rFonts w:ascii="Arial" w:hAnsi="Arial" w:cs="Arial"/>
          <w:sz w:val="24"/>
          <w:szCs w:val="24"/>
        </w:rPr>
      </w:pPr>
      <w:r w:rsidRPr="00B531BF">
        <w:rPr>
          <w:rFonts w:ascii="Arial" w:hAnsi="Arial" w:cs="Arial"/>
          <w:sz w:val="24"/>
          <w:szCs w:val="24"/>
        </w:rPr>
        <w:t>Impulsar el empoderamiento de las mujeres, su participación y representación en espacios de toma de decisiones en el Estado y consolidar la cultura democrática.</w:t>
      </w:r>
    </w:p>
    <w:p w:rsidR="00DA415B" w:rsidRPr="00B531BF" w:rsidRDefault="00744858" w:rsidP="00772AC8">
      <w:pPr>
        <w:pStyle w:val="Prrafodelista"/>
        <w:numPr>
          <w:ilvl w:val="1"/>
          <w:numId w:val="19"/>
        </w:numPr>
        <w:autoSpaceDE w:val="0"/>
        <w:autoSpaceDN w:val="0"/>
        <w:adjustRightInd w:val="0"/>
        <w:ind w:hanging="198"/>
        <w:jc w:val="both"/>
        <w:rPr>
          <w:rFonts w:ascii="Arial" w:hAnsi="Arial" w:cs="Arial"/>
          <w:b/>
          <w:color w:val="002060"/>
          <w:sz w:val="24"/>
          <w:szCs w:val="24"/>
        </w:rPr>
      </w:pPr>
      <w:r w:rsidRPr="00B531BF">
        <w:rPr>
          <w:rFonts w:ascii="Arial" w:hAnsi="Arial" w:cs="Arial"/>
          <w:b/>
          <w:color w:val="002060"/>
          <w:sz w:val="24"/>
          <w:szCs w:val="24"/>
        </w:rPr>
        <w:t>Objetivos Particulares</w:t>
      </w:r>
    </w:p>
    <w:p w:rsidR="002410AA" w:rsidRPr="00B531BF" w:rsidRDefault="002410AA" w:rsidP="002410AA">
      <w:pPr>
        <w:pStyle w:val="Prrafodelista"/>
        <w:autoSpaceDE w:val="0"/>
        <w:autoSpaceDN w:val="0"/>
        <w:adjustRightInd w:val="0"/>
        <w:ind w:left="765"/>
        <w:jc w:val="both"/>
        <w:rPr>
          <w:rFonts w:ascii="Arial" w:hAnsi="Arial" w:cs="Arial"/>
          <w:b/>
          <w:color w:val="002060"/>
          <w:sz w:val="24"/>
          <w:szCs w:val="24"/>
        </w:rPr>
      </w:pPr>
    </w:p>
    <w:p w:rsidR="008A1BB4" w:rsidRPr="00B531BF" w:rsidRDefault="008A1BB4" w:rsidP="00772AC8">
      <w:pPr>
        <w:pStyle w:val="Prrafodelista"/>
        <w:numPr>
          <w:ilvl w:val="2"/>
          <w:numId w:val="19"/>
        </w:numPr>
        <w:autoSpaceDE w:val="0"/>
        <w:autoSpaceDN w:val="0"/>
        <w:adjustRightInd w:val="0"/>
        <w:jc w:val="both"/>
        <w:rPr>
          <w:rFonts w:ascii="Arial" w:hAnsi="Arial" w:cs="Arial"/>
          <w:sz w:val="24"/>
          <w:szCs w:val="24"/>
        </w:rPr>
      </w:pPr>
      <w:r w:rsidRPr="00B531BF">
        <w:rPr>
          <w:rFonts w:ascii="Arial" w:hAnsi="Arial" w:cs="Arial"/>
          <w:sz w:val="24"/>
          <w:szCs w:val="24"/>
        </w:rPr>
        <w:t xml:space="preserve">Analizar el perfil profesional de la mujer en la política en Chiapas en el periodo 2013-2015.  </w:t>
      </w:r>
    </w:p>
    <w:p w:rsidR="00586C82" w:rsidRPr="00B531BF" w:rsidRDefault="00744858" w:rsidP="00772AC8">
      <w:pPr>
        <w:pStyle w:val="Prrafodelista"/>
        <w:numPr>
          <w:ilvl w:val="2"/>
          <w:numId w:val="19"/>
        </w:numPr>
        <w:autoSpaceDE w:val="0"/>
        <w:autoSpaceDN w:val="0"/>
        <w:adjustRightInd w:val="0"/>
        <w:jc w:val="both"/>
        <w:rPr>
          <w:rFonts w:ascii="Arial" w:hAnsi="Arial" w:cs="Arial"/>
          <w:sz w:val="24"/>
          <w:szCs w:val="24"/>
        </w:rPr>
      </w:pPr>
      <w:r w:rsidRPr="00B531BF">
        <w:rPr>
          <w:rFonts w:ascii="Arial" w:hAnsi="Arial" w:cs="Arial"/>
          <w:sz w:val="24"/>
          <w:szCs w:val="24"/>
        </w:rPr>
        <w:t xml:space="preserve"> </w:t>
      </w:r>
      <w:r w:rsidR="008A1BB4" w:rsidRPr="00B531BF">
        <w:rPr>
          <w:rFonts w:ascii="Arial" w:hAnsi="Arial" w:cs="Arial"/>
          <w:sz w:val="24"/>
          <w:szCs w:val="24"/>
        </w:rPr>
        <w:t>Analizar el porcentaje de Mujeres en  la política que perm</w:t>
      </w:r>
      <w:r w:rsidR="00116435" w:rsidRPr="00B531BF">
        <w:rPr>
          <w:rFonts w:ascii="Arial" w:hAnsi="Arial" w:cs="Arial"/>
          <w:sz w:val="24"/>
          <w:szCs w:val="24"/>
        </w:rPr>
        <w:t xml:space="preserve">ita la paridad de género  en </w:t>
      </w:r>
      <w:r w:rsidR="008A1BB4" w:rsidRPr="00B531BF">
        <w:rPr>
          <w:rFonts w:ascii="Arial" w:hAnsi="Arial" w:cs="Arial"/>
          <w:sz w:val="24"/>
          <w:szCs w:val="24"/>
        </w:rPr>
        <w:t>Chiapas 2013-2015.</w:t>
      </w:r>
    </w:p>
    <w:p w:rsidR="00C46C9B" w:rsidRPr="00B531BF" w:rsidRDefault="00EB0A31" w:rsidP="00772AC8">
      <w:pPr>
        <w:pStyle w:val="Prrafodelista"/>
        <w:numPr>
          <w:ilvl w:val="2"/>
          <w:numId w:val="19"/>
        </w:numPr>
        <w:autoSpaceDE w:val="0"/>
        <w:autoSpaceDN w:val="0"/>
        <w:adjustRightInd w:val="0"/>
        <w:jc w:val="both"/>
        <w:rPr>
          <w:rFonts w:ascii="Arial" w:hAnsi="Arial" w:cs="Arial"/>
          <w:sz w:val="24"/>
          <w:szCs w:val="24"/>
        </w:rPr>
      </w:pPr>
      <w:r w:rsidRPr="00B531BF">
        <w:rPr>
          <w:rFonts w:ascii="Arial" w:hAnsi="Arial" w:cs="Arial"/>
          <w:sz w:val="24"/>
          <w:szCs w:val="24"/>
        </w:rPr>
        <w:t>Analizar  las barreras o factores socio-culturales que obstaculizan</w:t>
      </w:r>
      <w:r w:rsidR="00C46C9B" w:rsidRPr="00B531BF">
        <w:rPr>
          <w:rFonts w:ascii="Arial" w:hAnsi="Arial" w:cs="Arial"/>
          <w:sz w:val="24"/>
          <w:szCs w:val="24"/>
        </w:rPr>
        <w:t xml:space="preserve"> el empoderamiento de la mujer.</w:t>
      </w:r>
    </w:p>
    <w:p w:rsidR="008A1BB4" w:rsidRPr="00B531BF" w:rsidRDefault="008A1BB4" w:rsidP="00772AC8">
      <w:pPr>
        <w:pStyle w:val="Prrafodelista"/>
        <w:numPr>
          <w:ilvl w:val="2"/>
          <w:numId w:val="19"/>
        </w:numPr>
        <w:autoSpaceDE w:val="0"/>
        <w:autoSpaceDN w:val="0"/>
        <w:adjustRightInd w:val="0"/>
        <w:jc w:val="both"/>
        <w:rPr>
          <w:rFonts w:ascii="Arial" w:hAnsi="Arial" w:cs="Arial"/>
          <w:sz w:val="24"/>
          <w:szCs w:val="24"/>
        </w:rPr>
      </w:pPr>
      <w:r w:rsidRPr="00B531BF">
        <w:rPr>
          <w:rFonts w:ascii="Arial" w:hAnsi="Arial" w:cs="Arial"/>
          <w:sz w:val="24"/>
          <w:szCs w:val="24"/>
        </w:rPr>
        <w:t xml:space="preserve">Proponer un esquema de </w:t>
      </w:r>
      <w:r w:rsidR="00AA58AC" w:rsidRPr="00B531BF">
        <w:rPr>
          <w:rFonts w:ascii="Arial" w:hAnsi="Arial" w:cs="Arial"/>
          <w:sz w:val="24"/>
          <w:szCs w:val="24"/>
        </w:rPr>
        <w:t xml:space="preserve">paridad de </w:t>
      </w:r>
      <w:r w:rsidR="004C413D" w:rsidRPr="00B531BF">
        <w:rPr>
          <w:rFonts w:ascii="Arial" w:hAnsi="Arial" w:cs="Arial"/>
          <w:sz w:val="24"/>
          <w:szCs w:val="24"/>
        </w:rPr>
        <w:t>género</w:t>
      </w:r>
      <w:r w:rsidR="00AA58AC" w:rsidRPr="00B531BF">
        <w:rPr>
          <w:rFonts w:ascii="Arial" w:hAnsi="Arial" w:cs="Arial"/>
          <w:sz w:val="24"/>
          <w:szCs w:val="24"/>
        </w:rPr>
        <w:t>.</w:t>
      </w:r>
    </w:p>
    <w:p w:rsidR="00744858" w:rsidRDefault="00744858" w:rsidP="00BD28C7">
      <w:pPr>
        <w:rPr>
          <w:rFonts w:ascii="Arial" w:hAnsi="Arial" w:cs="Arial"/>
          <w:sz w:val="24"/>
          <w:szCs w:val="24"/>
        </w:rPr>
      </w:pPr>
    </w:p>
    <w:p w:rsidR="000971D3" w:rsidRPr="00BD28C7" w:rsidRDefault="000971D3" w:rsidP="00BD28C7">
      <w:pPr>
        <w:rPr>
          <w:rFonts w:ascii="Arial" w:hAnsi="Arial" w:cs="Arial"/>
          <w:sz w:val="24"/>
          <w:szCs w:val="24"/>
        </w:rPr>
      </w:pPr>
    </w:p>
    <w:p w:rsidR="007F3721" w:rsidRDefault="007F3721" w:rsidP="002D2F70">
      <w:pPr>
        <w:jc w:val="both"/>
        <w:rPr>
          <w:rFonts w:ascii="Arial" w:hAnsi="Arial" w:cs="Arial"/>
          <w:b/>
        </w:rPr>
      </w:pPr>
    </w:p>
    <w:p w:rsidR="00116435" w:rsidRDefault="00116435" w:rsidP="002D2F70">
      <w:pPr>
        <w:jc w:val="both"/>
        <w:rPr>
          <w:rFonts w:ascii="Arial" w:hAnsi="Arial" w:cs="Arial"/>
          <w:b/>
        </w:rPr>
      </w:pPr>
    </w:p>
    <w:p w:rsidR="005D3469" w:rsidRPr="006F155B" w:rsidRDefault="005D3469" w:rsidP="002D2F70">
      <w:pPr>
        <w:jc w:val="both"/>
        <w:rPr>
          <w:rFonts w:ascii="Arial" w:hAnsi="Arial" w:cs="Arial"/>
          <w:b/>
          <w:sz w:val="24"/>
          <w:szCs w:val="24"/>
        </w:rPr>
      </w:pPr>
    </w:p>
    <w:p w:rsidR="005D3469" w:rsidRPr="006F155B" w:rsidRDefault="005D3469" w:rsidP="002D2F70">
      <w:pPr>
        <w:jc w:val="both"/>
        <w:rPr>
          <w:rFonts w:ascii="Arial" w:hAnsi="Arial" w:cs="Arial"/>
          <w:b/>
          <w:sz w:val="24"/>
          <w:szCs w:val="24"/>
        </w:rPr>
      </w:pPr>
    </w:p>
    <w:p w:rsidR="002D4E16" w:rsidRPr="006F155B" w:rsidRDefault="002D4E16" w:rsidP="00772AC8">
      <w:pPr>
        <w:pStyle w:val="Prrafodelista"/>
        <w:numPr>
          <w:ilvl w:val="0"/>
          <w:numId w:val="19"/>
        </w:numPr>
        <w:autoSpaceDE w:val="0"/>
        <w:autoSpaceDN w:val="0"/>
        <w:adjustRightInd w:val="0"/>
        <w:jc w:val="both"/>
        <w:rPr>
          <w:rFonts w:ascii="Arial" w:hAnsi="Arial" w:cs="Arial"/>
          <w:b/>
          <w:color w:val="002060"/>
          <w:sz w:val="24"/>
          <w:szCs w:val="24"/>
        </w:rPr>
      </w:pPr>
      <w:r w:rsidRPr="006F155B">
        <w:rPr>
          <w:rFonts w:ascii="Arial" w:hAnsi="Arial" w:cs="Arial"/>
          <w:b/>
          <w:color w:val="002060"/>
          <w:sz w:val="24"/>
          <w:szCs w:val="24"/>
        </w:rPr>
        <w:t>PROBLEMA DE LA INVESTIGACIÓN</w:t>
      </w:r>
    </w:p>
    <w:p w:rsidR="006E25F2" w:rsidRPr="00894D16" w:rsidRDefault="006E25F2" w:rsidP="006E25F2">
      <w:pPr>
        <w:pStyle w:val="Prrafodelista"/>
        <w:autoSpaceDE w:val="0"/>
        <w:autoSpaceDN w:val="0"/>
        <w:adjustRightInd w:val="0"/>
        <w:jc w:val="both"/>
        <w:rPr>
          <w:rFonts w:ascii="Arial" w:hAnsi="Arial" w:cs="Arial"/>
          <w:b/>
          <w:color w:val="002060"/>
          <w:sz w:val="24"/>
          <w:szCs w:val="24"/>
        </w:rPr>
      </w:pPr>
    </w:p>
    <w:p w:rsidR="006E25F2" w:rsidRPr="00894D16" w:rsidRDefault="004E33D8" w:rsidP="006E25F2">
      <w:pPr>
        <w:spacing w:line="360" w:lineRule="auto"/>
        <w:jc w:val="both"/>
        <w:rPr>
          <w:rFonts w:ascii="Arial" w:hAnsi="Arial" w:cs="Arial"/>
          <w:sz w:val="24"/>
          <w:szCs w:val="24"/>
        </w:rPr>
      </w:pPr>
      <w:r>
        <w:rPr>
          <w:rFonts w:ascii="Arial" w:hAnsi="Arial" w:cs="Arial"/>
          <w:sz w:val="24"/>
          <w:szCs w:val="24"/>
        </w:rPr>
        <w:t>La participación femenina en</w:t>
      </w:r>
      <w:r w:rsidR="00462F2E">
        <w:rPr>
          <w:rFonts w:ascii="Arial" w:hAnsi="Arial" w:cs="Arial"/>
          <w:sz w:val="24"/>
          <w:szCs w:val="24"/>
        </w:rPr>
        <w:t xml:space="preserve"> la</w:t>
      </w:r>
      <w:r>
        <w:rPr>
          <w:rFonts w:ascii="Arial" w:hAnsi="Arial" w:cs="Arial"/>
          <w:sz w:val="24"/>
          <w:szCs w:val="24"/>
        </w:rPr>
        <w:t xml:space="preserve"> política en Chiapas</w:t>
      </w:r>
      <w:r w:rsidR="00462F2E">
        <w:rPr>
          <w:rFonts w:ascii="Arial" w:hAnsi="Arial" w:cs="Arial"/>
          <w:sz w:val="24"/>
          <w:szCs w:val="24"/>
        </w:rPr>
        <w:t>,</w:t>
      </w:r>
      <w:r>
        <w:rPr>
          <w:rFonts w:ascii="Arial" w:hAnsi="Arial" w:cs="Arial"/>
          <w:sz w:val="24"/>
          <w:szCs w:val="24"/>
        </w:rPr>
        <w:t xml:space="preserve"> continua siendo muy baja, la </w:t>
      </w:r>
      <w:r w:rsidR="006E25F2" w:rsidRPr="00894D16">
        <w:rPr>
          <w:rFonts w:ascii="Arial" w:hAnsi="Arial" w:cs="Arial"/>
          <w:sz w:val="24"/>
          <w:szCs w:val="24"/>
        </w:rPr>
        <w:t>mujer se encuentra subrep</w:t>
      </w:r>
      <w:r>
        <w:rPr>
          <w:rFonts w:ascii="Arial" w:hAnsi="Arial" w:cs="Arial"/>
          <w:sz w:val="24"/>
          <w:szCs w:val="24"/>
        </w:rPr>
        <w:t>resentada</w:t>
      </w:r>
      <w:r w:rsidR="006E25F2" w:rsidRPr="00894D16">
        <w:rPr>
          <w:rFonts w:ascii="Arial" w:hAnsi="Arial" w:cs="Arial"/>
          <w:sz w:val="24"/>
          <w:szCs w:val="24"/>
        </w:rPr>
        <w:t>, por lo que es necesaria la participación de las muje</w:t>
      </w:r>
      <w:r w:rsidR="00462F2E">
        <w:rPr>
          <w:rFonts w:ascii="Arial" w:hAnsi="Arial" w:cs="Arial"/>
          <w:sz w:val="24"/>
          <w:szCs w:val="24"/>
        </w:rPr>
        <w:t>res en cargos públicos, de manera</w:t>
      </w:r>
      <w:r w:rsidR="006E25F2" w:rsidRPr="00894D16">
        <w:rPr>
          <w:rFonts w:ascii="Arial" w:hAnsi="Arial" w:cs="Arial"/>
          <w:sz w:val="24"/>
          <w:szCs w:val="24"/>
        </w:rPr>
        <w:t xml:space="preserve"> proporcional y en las mismas categorías que los hombres.</w:t>
      </w:r>
    </w:p>
    <w:p w:rsidR="007F3721" w:rsidRPr="00894D16" w:rsidRDefault="000C3B73" w:rsidP="007F3721">
      <w:pPr>
        <w:spacing w:line="360" w:lineRule="auto"/>
        <w:jc w:val="both"/>
        <w:rPr>
          <w:rFonts w:ascii="Arial" w:hAnsi="Arial" w:cs="Arial"/>
          <w:sz w:val="24"/>
          <w:szCs w:val="24"/>
        </w:rPr>
      </w:pPr>
      <w:r w:rsidRPr="00894D16">
        <w:rPr>
          <w:rFonts w:ascii="Arial" w:hAnsi="Arial" w:cs="Arial"/>
          <w:sz w:val="24"/>
          <w:szCs w:val="24"/>
        </w:rPr>
        <w:t xml:space="preserve"> </w:t>
      </w:r>
      <w:r w:rsidR="004E33D8" w:rsidRPr="00894D16">
        <w:rPr>
          <w:rFonts w:ascii="Arial" w:hAnsi="Arial" w:cs="Arial"/>
          <w:sz w:val="24"/>
          <w:szCs w:val="24"/>
        </w:rPr>
        <w:t>Las</w:t>
      </w:r>
      <w:r w:rsidRPr="00894D16">
        <w:rPr>
          <w:rFonts w:ascii="Arial" w:hAnsi="Arial" w:cs="Arial"/>
          <w:sz w:val="24"/>
          <w:szCs w:val="24"/>
        </w:rPr>
        <w:t xml:space="preserve"> mujeres se enfrentan a diferentes tipos de obstáculos a la hora de participar en la vida política, las brechas relativas a las capacidades implican que las mujeres tienen menor probabilidad que los hombres de contar con la educación, los  contactos y los recursos necesarios para convertirse en </w:t>
      </w:r>
      <w:r w:rsidR="00711ADA" w:rsidRPr="00894D16">
        <w:rPr>
          <w:rFonts w:ascii="Arial" w:hAnsi="Arial" w:cs="Arial"/>
          <w:sz w:val="24"/>
          <w:szCs w:val="24"/>
        </w:rPr>
        <w:t>líderes</w:t>
      </w:r>
      <w:r w:rsidRPr="00894D16">
        <w:rPr>
          <w:rFonts w:ascii="Arial" w:hAnsi="Arial" w:cs="Arial"/>
          <w:sz w:val="24"/>
          <w:szCs w:val="24"/>
        </w:rPr>
        <w:t xml:space="preserve"> eficaces.</w:t>
      </w:r>
      <w:r w:rsidRPr="00894D16">
        <w:rPr>
          <w:rFonts w:ascii="Arial" w:hAnsi="Arial" w:cs="Arial"/>
          <w:sz w:val="24"/>
          <w:szCs w:val="24"/>
        </w:rPr>
        <w:tab/>
      </w:r>
    </w:p>
    <w:p w:rsidR="00557675" w:rsidRPr="00894D16" w:rsidRDefault="00557675" w:rsidP="007F3721">
      <w:pPr>
        <w:spacing w:line="360" w:lineRule="auto"/>
        <w:jc w:val="both"/>
        <w:rPr>
          <w:rFonts w:ascii="Arial" w:hAnsi="Arial" w:cs="Arial"/>
          <w:sz w:val="24"/>
          <w:szCs w:val="24"/>
        </w:rPr>
      </w:pPr>
    </w:p>
    <w:p w:rsidR="00F94FD6" w:rsidRPr="009C398F" w:rsidRDefault="00B530F8" w:rsidP="00772AC8">
      <w:pPr>
        <w:pStyle w:val="Prrafodelista"/>
        <w:numPr>
          <w:ilvl w:val="0"/>
          <w:numId w:val="19"/>
        </w:numPr>
        <w:autoSpaceDE w:val="0"/>
        <w:autoSpaceDN w:val="0"/>
        <w:adjustRightInd w:val="0"/>
        <w:jc w:val="both"/>
        <w:rPr>
          <w:rFonts w:ascii="Arial" w:hAnsi="Arial" w:cs="Arial"/>
          <w:b/>
          <w:color w:val="002060"/>
          <w:sz w:val="24"/>
          <w:szCs w:val="24"/>
        </w:rPr>
      </w:pPr>
      <w:r w:rsidRPr="009C398F">
        <w:rPr>
          <w:rFonts w:ascii="Arial" w:hAnsi="Arial" w:cs="Arial"/>
          <w:b/>
          <w:color w:val="002060"/>
          <w:sz w:val="24"/>
          <w:szCs w:val="24"/>
        </w:rPr>
        <w:t xml:space="preserve">PLANTEAMIENTO DEL </w:t>
      </w:r>
      <w:r w:rsidR="00C74A68" w:rsidRPr="009C398F">
        <w:rPr>
          <w:rFonts w:ascii="Arial" w:hAnsi="Arial" w:cs="Arial"/>
          <w:b/>
          <w:color w:val="002060"/>
          <w:sz w:val="24"/>
          <w:szCs w:val="24"/>
        </w:rPr>
        <w:t>PROBLEMA</w:t>
      </w:r>
    </w:p>
    <w:p w:rsidR="00D622FB" w:rsidRDefault="00D622FB" w:rsidP="00D622FB">
      <w:pPr>
        <w:spacing w:line="360" w:lineRule="auto"/>
        <w:jc w:val="both"/>
        <w:rPr>
          <w:rFonts w:ascii="Arial" w:hAnsi="Arial" w:cs="Arial"/>
          <w:sz w:val="24"/>
          <w:szCs w:val="24"/>
        </w:rPr>
      </w:pPr>
      <w:r>
        <w:rPr>
          <w:rFonts w:ascii="Arial" w:hAnsi="Arial" w:cs="Arial"/>
        </w:rPr>
        <w:t xml:space="preserve"> </w:t>
      </w:r>
      <w:r w:rsidRPr="00033A3A">
        <w:rPr>
          <w:rFonts w:ascii="Arial" w:hAnsi="Arial" w:cs="Arial"/>
          <w:sz w:val="24"/>
          <w:szCs w:val="24"/>
        </w:rPr>
        <w:t>Existe una gran desigualdad  entre hombres y mujeres  en Chiapas, en cuanto al tema de la política,  las mujeres no gozan de las mismas oportunidades para el ejercicio de sus derechos y  de su ciudadanía,  solo</w:t>
      </w:r>
      <w:r w:rsidR="00ED0151">
        <w:rPr>
          <w:rFonts w:ascii="Arial" w:hAnsi="Arial" w:cs="Arial"/>
          <w:sz w:val="24"/>
          <w:szCs w:val="24"/>
        </w:rPr>
        <w:t xml:space="preserve"> por  el hecho de ser mujeres</w:t>
      </w:r>
      <w:r w:rsidR="00AC7A0A">
        <w:rPr>
          <w:rFonts w:ascii="Arial" w:hAnsi="Arial" w:cs="Arial"/>
          <w:sz w:val="24"/>
          <w:szCs w:val="24"/>
        </w:rPr>
        <w:t>.</w:t>
      </w:r>
      <w:r w:rsidR="00CB30E1">
        <w:rPr>
          <w:rFonts w:ascii="Arial" w:hAnsi="Arial" w:cs="Arial"/>
          <w:sz w:val="24"/>
          <w:szCs w:val="24"/>
        </w:rPr>
        <w:t xml:space="preserve"> Cabe hacer mención que en</w:t>
      </w:r>
      <w:r w:rsidRPr="00033A3A">
        <w:rPr>
          <w:rFonts w:ascii="Arial" w:hAnsi="Arial" w:cs="Arial"/>
          <w:sz w:val="24"/>
          <w:szCs w:val="24"/>
        </w:rPr>
        <w:t xml:space="preserve"> esta situación influyen las condiciones de pobreza, la edad, el que algunas mujeres sean indígenas,</w:t>
      </w:r>
      <w:r w:rsidR="00A911E0">
        <w:rPr>
          <w:rFonts w:ascii="Arial" w:hAnsi="Arial" w:cs="Arial"/>
          <w:sz w:val="24"/>
          <w:szCs w:val="24"/>
        </w:rPr>
        <w:t xml:space="preserve"> idiosincras</w:t>
      </w:r>
      <w:r w:rsidR="004F1D56">
        <w:rPr>
          <w:rFonts w:ascii="Arial" w:hAnsi="Arial" w:cs="Arial"/>
          <w:sz w:val="24"/>
          <w:szCs w:val="24"/>
        </w:rPr>
        <w:t>ia</w:t>
      </w:r>
      <w:r w:rsidRPr="00033A3A">
        <w:rPr>
          <w:rFonts w:ascii="Arial" w:hAnsi="Arial" w:cs="Arial"/>
          <w:sz w:val="24"/>
          <w:szCs w:val="24"/>
        </w:rPr>
        <w:t xml:space="preserve"> y sobre todo el machismo que predomina en Chiapas, lo cual las pone en desventaja  en el ejercicio  de los derechos de las mujeres.</w:t>
      </w:r>
    </w:p>
    <w:p w:rsidR="00550735" w:rsidRDefault="000077E1" w:rsidP="00D622FB">
      <w:pPr>
        <w:spacing w:line="360" w:lineRule="auto"/>
        <w:jc w:val="both"/>
        <w:rPr>
          <w:rFonts w:ascii="Arial" w:hAnsi="Arial" w:cs="Arial"/>
          <w:sz w:val="24"/>
          <w:szCs w:val="24"/>
        </w:rPr>
      </w:pPr>
      <w:r>
        <w:rPr>
          <w:rFonts w:ascii="Arial" w:hAnsi="Arial" w:cs="Arial"/>
          <w:sz w:val="24"/>
          <w:szCs w:val="24"/>
        </w:rPr>
        <w:t>Las mujeres y los hombres poseen las mismas capacidades, habilidades y destrezas para ejecutar la misma labor, pero no son</w:t>
      </w:r>
      <w:r w:rsidR="00550735">
        <w:rPr>
          <w:rFonts w:ascii="Arial" w:hAnsi="Arial" w:cs="Arial"/>
          <w:sz w:val="24"/>
          <w:szCs w:val="24"/>
        </w:rPr>
        <w:t xml:space="preserve"> </w:t>
      </w:r>
      <w:r>
        <w:rPr>
          <w:rFonts w:ascii="Arial" w:hAnsi="Arial" w:cs="Arial"/>
          <w:sz w:val="24"/>
          <w:szCs w:val="24"/>
        </w:rPr>
        <w:t>tratadas</w:t>
      </w:r>
      <w:r w:rsidR="000E3A15">
        <w:rPr>
          <w:rFonts w:ascii="Arial" w:hAnsi="Arial" w:cs="Arial"/>
          <w:sz w:val="24"/>
          <w:szCs w:val="24"/>
        </w:rPr>
        <w:t xml:space="preserve"> como tal, no </w:t>
      </w:r>
      <w:r w:rsidR="00550735">
        <w:rPr>
          <w:rFonts w:ascii="Arial" w:hAnsi="Arial" w:cs="Arial"/>
          <w:sz w:val="24"/>
          <w:szCs w:val="24"/>
        </w:rPr>
        <w:t xml:space="preserve"> pueden acceder a la</w:t>
      </w:r>
      <w:r w:rsidR="00817F36">
        <w:rPr>
          <w:rFonts w:ascii="Arial" w:hAnsi="Arial" w:cs="Arial"/>
          <w:sz w:val="24"/>
          <w:szCs w:val="24"/>
        </w:rPr>
        <w:t xml:space="preserve">s mismas oportunidades, </w:t>
      </w:r>
      <w:r w:rsidR="00550735">
        <w:rPr>
          <w:rFonts w:ascii="Arial" w:hAnsi="Arial" w:cs="Arial"/>
          <w:sz w:val="24"/>
          <w:szCs w:val="24"/>
        </w:rPr>
        <w:t xml:space="preserve"> no reciben el mismo salario </w:t>
      </w:r>
      <w:r w:rsidR="000D5321">
        <w:rPr>
          <w:rFonts w:ascii="Arial" w:hAnsi="Arial" w:cs="Arial"/>
          <w:sz w:val="24"/>
          <w:szCs w:val="24"/>
        </w:rPr>
        <w:t>por las mismas actividades realizadas</w:t>
      </w:r>
      <w:r w:rsidR="00550735">
        <w:rPr>
          <w:rFonts w:ascii="Arial" w:hAnsi="Arial" w:cs="Arial"/>
          <w:sz w:val="24"/>
          <w:szCs w:val="24"/>
        </w:rPr>
        <w:t>, las mujere</w:t>
      </w:r>
      <w:r w:rsidR="000D5321">
        <w:rPr>
          <w:rFonts w:ascii="Arial" w:hAnsi="Arial" w:cs="Arial"/>
          <w:sz w:val="24"/>
          <w:szCs w:val="24"/>
        </w:rPr>
        <w:t>s siguen siendo blanco de acoso</w:t>
      </w:r>
      <w:r w:rsidR="00550735">
        <w:rPr>
          <w:rFonts w:ascii="Arial" w:hAnsi="Arial" w:cs="Arial"/>
          <w:sz w:val="24"/>
          <w:szCs w:val="24"/>
        </w:rPr>
        <w:t xml:space="preserve"> sexual de parte de sus jefes o compañeros de trabajo, sufren de discriminación, violencia laboral entre otras.  </w:t>
      </w:r>
    </w:p>
    <w:p w:rsidR="00550735" w:rsidRPr="00033A3A" w:rsidRDefault="00550735" w:rsidP="00D622FB">
      <w:pPr>
        <w:spacing w:line="360" w:lineRule="auto"/>
        <w:jc w:val="both"/>
        <w:rPr>
          <w:rFonts w:ascii="Arial" w:hAnsi="Arial" w:cs="Arial"/>
          <w:sz w:val="24"/>
          <w:szCs w:val="24"/>
        </w:rPr>
      </w:pPr>
      <w:r w:rsidRPr="00033A3A">
        <w:rPr>
          <w:rFonts w:ascii="Arial" w:hAnsi="Arial" w:cs="Arial"/>
          <w:sz w:val="24"/>
          <w:szCs w:val="24"/>
        </w:rPr>
        <w:t xml:space="preserve">Las mujeres deben superarse mediante acciones estratégicas que las </w:t>
      </w:r>
      <w:r w:rsidR="00E8090B" w:rsidRPr="00033A3A">
        <w:rPr>
          <w:rFonts w:ascii="Arial" w:hAnsi="Arial" w:cs="Arial"/>
          <w:sz w:val="24"/>
          <w:szCs w:val="24"/>
        </w:rPr>
        <w:t>orienten</w:t>
      </w:r>
      <w:r w:rsidRPr="00033A3A">
        <w:rPr>
          <w:rFonts w:ascii="Arial" w:hAnsi="Arial" w:cs="Arial"/>
          <w:sz w:val="24"/>
          <w:szCs w:val="24"/>
        </w:rPr>
        <w:t xml:space="preserve"> a mejorar sus oportunidades y a conocer sus derechos para así incrementar su nivel </w:t>
      </w:r>
      <w:r w:rsidRPr="00033A3A">
        <w:rPr>
          <w:rFonts w:ascii="Arial" w:hAnsi="Arial" w:cs="Arial"/>
          <w:sz w:val="24"/>
          <w:szCs w:val="24"/>
        </w:rPr>
        <w:lastRenderedPageBreak/>
        <w:t>de vida y generar diferentes capacidades  tanto en salud, educación, economía, protección a la violencia, propiedad de tierra, producción</w:t>
      </w:r>
      <w:r w:rsidR="004F288F">
        <w:rPr>
          <w:rFonts w:ascii="Arial" w:hAnsi="Arial" w:cs="Arial"/>
          <w:sz w:val="24"/>
          <w:szCs w:val="24"/>
        </w:rPr>
        <w:t>, etc.</w:t>
      </w:r>
    </w:p>
    <w:p w:rsidR="00A9281C" w:rsidRDefault="00D622FB" w:rsidP="00D622FB">
      <w:pPr>
        <w:spacing w:line="360" w:lineRule="auto"/>
        <w:jc w:val="both"/>
        <w:rPr>
          <w:rFonts w:ascii="Arial" w:hAnsi="Arial" w:cs="Arial"/>
          <w:sz w:val="24"/>
          <w:szCs w:val="24"/>
        </w:rPr>
      </w:pPr>
      <w:r w:rsidRPr="00033A3A">
        <w:rPr>
          <w:rFonts w:ascii="Arial" w:hAnsi="Arial" w:cs="Arial"/>
          <w:sz w:val="24"/>
          <w:szCs w:val="24"/>
        </w:rPr>
        <w:t>En los procesos de toma de decisiones siempre han predominado los hombres, dejando en  una minoría a las mujeres, esto se debe principalmente a las barreras tanto estr</w:t>
      </w:r>
      <w:r w:rsidR="00E4605A">
        <w:rPr>
          <w:rFonts w:ascii="Arial" w:hAnsi="Arial" w:cs="Arial"/>
          <w:sz w:val="24"/>
          <w:szCs w:val="24"/>
        </w:rPr>
        <w:t>ucturales como ideológicas.</w:t>
      </w:r>
    </w:p>
    <w:p w:rsidR="00D622FB" w:rsidRDefault="00971263" w:rsidP="00090CB0">
      <w:pPr>
        <w:spacing w:line="360" w:lineRule="auto"/>
        <w:jc w:val="both"/>
        <w:rPr>
          <w:rFonts w:ascii="Arial" w:hAnsi="Arial" w:cs="Arial"/>
          <w:sz w:val="24"/>
          <w:szCs w:val="24"/>
        </w:rPr>
      </w:pPr>
      <w:r>
        <w:rPr>
          <w:rFonts w:ascii="Arial" w:hAnsi="Arial" w:cs="Arial"/>
          <w:sz w:val="24"/>
          <w:szCs w:val="24"/>
        </w:rPr>
        <w:t xml:space="preserve">En </w:t>
      </w:r>
      <w:r w:rsidR="00353FA4">
        <w:rPr>
          <w:rFonts w:ascii="Arial" w:hAnsi="Arial" w:cs="Arial"/>
          <w:sz w:val="24"/>
          <w:szCs w:val="24"/>
        </w:rPr>
        <w:t>Chiapas</w:t>
      </w:r>
      <w:r w:rsidR="00090CB0">
        <w:rPr>
          <w:rFonts w:ascii="Arial" w:hAnsi="Arial" w:cs="Arial"/>
          <w:sz w:val="24"/>
          <w:szCs w:val="24"/>
        </w:rPr>
        <w:t xml:space="preserve">, </w:t>
      </w:r>
      <w:r w:rsidR="00D622FB" w:rsidRPr="00033A3A">
        <w:rPr>
          <w:rFonts w:ascii="Arial" w:hAnsi="Arial" w:cs="Arial"/>
          <w:sz w:val="24"/>
          <w:szCs w:val="24"/>
        </w:rPr>
        <w:t>la inclusión es de suma importancia dada las d</w:t>
      </w:r>
      <w:r w:rsidR="0078345A">
        <w:rPr>
          <w:rFonts w:ascii="Arial" w:hAnsi="Arial" w:cs="Arial"/>
          <w:sz w:val="24"/>
          <w:szCs w:val="24"/>
        </w:rPr>
        <w:t>iferencias de género y etnia</w:t>
      </w:r>
      <w:r w:rsidR="00D622FB" w:rsidRPr="00033A3A">
        <w:rPr>
          <w:rFonts w:ascii="Arial" w:hAnsi="Arial" w:cs="Arial"/>
          <w:sz w:val="24"/>
          <w:szCs w:val="24"/>
        </w:rPr>
        <w:t>, que recaen tanto en lo político, económico y cultural. Se deben adoptar  medidas necesarias incluyendo las legislativas con el fin de Garantizar el reconocimiento, goce y ejercicio de sus derechos humanos, implementando Políticas públicas con enfoque de Género.</w:t>
      </w:r>
    </w:p>
    <w:p w:rsidR="00A9281C" w:rsidRPr="00E4605A" w:rsidRDefault="00550735" w:rsidP="00090CB0">
      <w:pPr>
        <w:spacing w:line="360" w:lineRule="auto"/>
        <w:jc w:val="both"/>
        <w:rPr>
          <w:rFonts w:ascii="Arial" w:hAnsi="Arial" w:cs="Arial"/>
          <w:sz w:val="24"/>
          <w:szCs w:val="24"/>
        </w:rPr>
      </w:pPr>
      <w:r>
        <w:rPr>
          <w:rFonts w:ascii="Arial" w:hAnsi="Arial" w:cs="Arial"/>
          <w:sz w:val="24"/>
          <w:szCs w:val="24"/>
        </w:rPr>
        <w:t>Hay  que señalar que la participación de las mujeres en política se ha incrementado en este último periodo electoral,  pese a esto las mujeres aun no intervienen en las decisiones políticas ni acceden a cargos de poder en la misma forma que los hombres.</w:t>
      </w:r>
    </w:p>
    <w:p w:rsidR="008F5E25" w:rsidRPr="00792A77" w:rsidRDefault="00213961" w:rsidP="00792A77">
      <w:pPr>
        <w:spacing w:line="360" w:lineRule="auto"/>
        <w:rPr>
          <w:rFonts w:ascii="Arial" w:hAnsi="Arial" w:cs="Arial"/>
          <w:sz w:val="24"/>
          <w:szCs w:val="24"/>
        </w:rPr>
      </w:pPr>
      <w:r>
        <w:rPr>
          <w:rFonts w:ascii="Arial" w:hAnsi="Arial" w:cs="Arial"/>
          <w:sz w:val="24"/>
          <w:szCs w:val="24"/>
        </w:rPr>
        <w:t>Esta investigación   plantea resolver los siguientes cuestionamientos:</w:t>
      </w:r>
    </w:p>
    <w:p w:rsidR="0048037D" w:rsidRDefault="00866816" w:rsidP="0048037D">
      <w:pPr>
        <w:autoSpaceDE w:val="0"/>
        <w:autoSpaceDN w:val="0"/>
        <w:adjustRightInd w:val="0"/>
        <w:spacing w:line="360" w:lineRule="auto"/>
        <w:contextualSpacing/>
        <w:jc w:val="both"/>
        <w:rPr>
          <w:rFonts w:ascii="Arial" w:hAnsi="Arial" w:cs="Arial"/>
          <w:sz w:val="24"/>
          <w:szCs w:val="24"/>
        </w:rPr>
      </w:pPr>
      <w:r w:rsidRPr="00866816">
        <w:rPr>
          <w:rFonts w:ascii="Arial" w:hAnsi="Arial" w:cs="Arial"/>
          <w:sz w:val="24"/>
          <w:szCs w:val="24"/>
        </w:rPr>
        <w:t xml:space="preserve">¿Por qué las mujeres no gozan de las mismas oportunidades que los </w:t>
      </w:r>
      <w:r w:rsidR="00E11B47" w:rsidRPr="00866816">
        <w:rPr>
          <w:rFonts w:ascii="Arial" w:hAnsi="Arial" w:cs="Arial"/>
          <w:sz w:val="24"/>
          <w:szCs w:val="24"/>
        </w:rPr>
        <w:t>hombres?</w:t>
      </w:r>
    </w:p>
    <w:p w:rsidR="005242F7" w:rsidRDefault="005242F7" w:rsidP="0048037D">
      <w:pPr>
        <w:autoSpaceDE w:val="0"/>
        <w:autoSpaceDN w:val="0"/>
        <w:adjustRightInd w:val="0"/>
        <w:spacing w:line="360" w:lineRule="auto"/>
        <w:contextualSpacing/>
        <w:jc w:val="both"/>
        <w:rPr>
          <w:rFonts w:ascii="Arial" w:hAnsi="Arial" w:cs="Arial"/>
          <w:sz w:val="24"/>
          <w:szCs w:val="24"/>
        </w:rPr>
      </w:pPr>
      <w:r>
        <w:rPr>
          <w:rFonts w:ascii="Arial" w:hAnsi="Arial" w:cs="Arial"/>
          <w:sz w:val="24"/>
          <w:szCs w:val="24"/>
        </w:rPr>
        <w:t>¿Es el salario equitativo para muje</w:t>
      </w:r>
      <w:r w:rsidR="00297F62">
        <w:rPr>
          <w:rFonts w:ascii="Arial" w:hAnsi="Arial" w:cs="Arial"/>
          <w:sz w:val="24"/>
          <w:szCs w:val="24"/>
        </w:rPr>
        <w:t>res y hombres</w:t>
      </w:r>
      <w:r>
        <w:rPr>
          <w:rFonts w:ascii="Arial" w:hAnsi="Arial" w:cs="Arial"/>
          <w:sz w:val="24"/>
          <w:szCs w:val="24"/>
        </w:rPr>
        <w:t>?</w:t>
      </w:r>
    </w:p>
    <w:p w:rsidR="00467CB9" w:rsidRPr="00866816" w:rsidRDefault="005242F7" w:rsidP="0048037D">
      <w:pPr>
        <w:autoSpaceDE w:val="0"/>
        <w:autoSpaceDN w:val="0"/>
        <w:adjustRightInd w:val="0"/>
        <w:spacing w:line="360" w:lineRule="auto"/>
        <w:contextualSpacing/>
        <w:jc w:val="both"/>
        <w:rPr>
          <w:rFonts w:ascii="Arial" w:hAnsi="Arial" w:cs="Arial"/>
          <w:sz w:val="24"/>
          <w:szCs w:val="24"/>
        </w:rPr>
      </w:pPr>
      <w:r>
        <w:rPr>
          <w:rFonts w:ascii="Arial" w:hAnsi="Arial" w:cs="Arial"/>
          <w:sz w:val="24"/>
          <w:szCs w:val="24"/>
        </w:rPr>
        <w:t>¿Existe promoción y desarrollo de programas y actividades en las que puedan participar las</w:t>
      </w:r>
      <w:r w:rsidR="00424F3B">
        <w:rPr>
          <w:rFonts w:ascii="Arial" w:hAnsi="Arial" w:cs="Arial"/>
          <w:sz w:val="24"/>
          <w:szCs w:val="24"/>
        </w:rPr>
        <w:t xml:space="preserve"> mujeres en la política en</w:t>
      </w:r>
      <w:r w:rsidR="00E843E8">
        <w:rPr>
          <w:rFonts w:ascii="Arial" w:hAnsi="Arial" w:cs="Arial"/>
          <w:sz w:val="24"/>
          <w:szCs w:val="24"/>
        </w:rPr>
        <w:t>,</w:t>
      </w:r>
      <w:r>
        <w:rPr>
          <w:rFonts w:ascii="Arial" w:hAnsi="Arial" w:cs="Arial"/>
          <w:sz w:val="24"/>
          <w:szCs w:val="24"/>
        </w:rPr>
        <w:t xml:space="preserve"> Chiapas?</w:t>
      </w:r>
    </w:p>
    <w:p w:rsidR="00634591" w:rsidRPr="00866816" w:rsidRDefault="00467CB9" w:rsidP="0048037D">
      <w:pPr>
        <w:autoSpaceDE w:val="0"/>
        <w:autoSpaceDN w:val="0"/>
        <w:adjustRightInd w:val="0"/>
        <w:spacing w:line="360" w:lineRule="auto"/>
        <w:contextualSpacing/>
        <w:jc w:val="both"/>
        <w:rPr>
          <w:rFonts w:ascii="Arial" w:hAnsi="Arial" w:cs="Arial"/>
          <w:sz w:val="24"/>
          <w:szCs w:val="24"/>
        </w:rPr>
      </w:pPr>
      <w:r>
        <w:rPr>
          <w:rFonts w:ascii="Arial" w:hAnsi="Arial" w:cs="Arial"/>
          <w:sz w:val="24"/>
          <w:szCs w:val="24"/>
        </w:rPr>
        <w:t>¿Están realmente capacitadas las mujeres par</w:t>
      </w:r>
      <w:r w:rsidR="00424F3B">
        <w:rPr>
          <w:rFonts w:ascii="Arial" w:hAnsi="Arial" w:cs="Arial"/>
          <w:sz w:val="24"/>
          <w:szCs w:val="24"/>
        </w:rPr>
        <w:t xml:space="preserve">a ocupar un lugar en la </w:t>
      </w:r>
      <w:r w:rsidR="00F96644">
        <w:rPr>
          <w:rFonts w:ascii="Arial" w:hAnsi="Arial" w:cs="Arial"/>
          <w:sz w:val="24"/>
          <w:szCs w:val="24"/>
        </w:rPr>
        <w:t>política</w:t>
      </w:r>
      <w:r>
        <w:rPr>
          <w:rFonts w:ascii="Arial" w:hAnsi="Arial" w:cs="Arial"/>
          <w:sz w:val="24"/>
          <w:szCs w:val="24"/>
        </w:rPr>
        <w:t>?</w:t>
      </w:r>
    </w:p>
    <w:p w:rsidR="00A76002" w:rsidRPr="00F96644" w:rsidRDefault="00E11B47" w:rsidP="0048037D">
      <w:pPr>
        <w:autoSpaceDE w:val="0"/>
        <w:autoSpaceDN w:val="0"/>
        <w:adjustRightInd w:val="0"/>
        <w:spacing w:line="360" w:lineRule="auto"/>
        <w:contextualSpacing/>
        <w:jc w:val="both"/>
        <w:rPr>
          <w:rFonts w:ascii="Arial" w:hAnsi="Arial" w:cs="Arial"/>
          <w:sz w:val="24"/>
          <w:szCs w:val="24"/>
        </w:rPr>
      </w:pPr>
      <w:r w:rsidRPr="00E11B47">
        <w:rPr>
          <w:rFonts w:ascii="Arial" w:hAnsi="Arial" w:cs="Arial"/>
          <w:sz w:val="24"/>
          <w:szCs w:val="24"/>
        </w:rPr>
        <w:t>¿Por qué las mujeres suf</w:t>
      </w:r>
      <w:r w:rsidR="00F96644">
        <w:rPr>
          <w:rFonts w:ascii="Arial" w:hAnsi="Arial" w:cs="Arial"/>
          <w:sz w:val="24"/>
          <w:szCs w:val="24"/>
        </w:rPr>
        <w:t>ren discriminación laboral?</w:t>
      </w:r>
    </w:p>
    <w:p w:rsidR="002B29F7" w:rsidRPr="00E34763" w:rsidRDefault="00E34763" w:rsidP="0048037D">
      <w:pPr>
        <w:spacing w:line="360" w:lineRule="auto"/>
        <w:jc w:val="both"/>
        <w:rPr>
          <w:rFonts w:ascii="Arial" w:hAnsi="Arial" w:cs="Arial"/>
          <w:sz w:val="24"/>
          <w:szCs w:val="24"/>
        </w:rPr>
      </w:pPr>
      <w:r>
        <w:rPr>
          <w:rFonts w:ascii="Arial" w:hAnsi="Arial" w:cs="Arial"/>
        </w:rPr>
        <w:t>¿</w:t>
      </w:r>
      <w:r w:rsidRPr="00E34763">
        <w:rPr>
          <w:rFonts w:ascii="Arial" w:hAnsi="Arial" w:cs="Arial"/>
          <w:sz w:val="24"/>
          <w:szCs w:val="24"/>
        </w:rPr>
        <w:t>El perfil laboral corresponde al puest</w:t>
      </w:r>
      <w:r w:rsidR="00F96644">
        <w:rPr>
          <w:rFonts w:ascii="Arial" w:hAnsi="Arial" w:cs="Arial"/>
          <w:sz w:val="24"/>
          <w:szCs w:val="24"/>
        </w:rPr>
        <w:t>o que ocupa</w:t>
      </w:r>
      <w:r w:rsidR="00A76002" w:rsidRPr="00E34763">
        <w:rPr>
          <w:rFonts w:ascii="Arial" w:hAnsi="Arial" w:cs="Arial"/>
          <w:sz w:val="24"/>
          <w:szCs w:val="24"/>
        </w:rPr>
        <w:t xml:space="preserve">? </w:t>
      </w:r>
    </w:p>
    <w:p w:rsidR="0062303F" w:rsidRPr="00B90464" w:rsidRDefault="00650964" w:rsidP="0048037D">
      <w:pPr>
        <w:autoSpaceDE w:val="0"/>
        <w:autoSpaceDN w:val="0"/>
        <w:adjustRightInd w:val="0"/>
        <w:spacing w:line="360" w:lineRule="auto"/>
        <w:contextualSpacing/>
        <w:jc w:val="both"/>
        <w:rPr>
          <w:rFonts w:ascii="Arial" w:hAnsi="Arial" w:cs="Arial"/>
          <w:sz w:val="24"/>
          <w:szCs w:val="24"/>
        </w:rPr>
      </w:pPr>
      <w:r w:rsidRPr="00B90464">
        <w:rPr>
          <w:rFonts w:ascii="Arial" w:hAnsi="Arial" w:cs="Arial"/>
          <w:sz w:val="24"/>
          <w:szCs w:val="24"/>
        </w:rPr>
        <w:t>¿Por qué</w:t>
      </w:r>
      <w:r w:rsidR="00B90464" w:rsidRPr="00B90464">
        <w:rPr>
          <w:rFonts w:ascii="Arial" w:hAnsi="Arial" w:cs="Arial"/>
          <w:sz w:val="24"/>
          <w:szCs w:val="24"/>
        </w:rPr>
        <w:t xml:space="preserve"> existe tan</w:t>
      </w:r>
      <w:r w:rsidR="00165667">
        <w:rPr>
          <w:rFonts w:ascii="Arial" w:hAnsi="Arial" w:cs="Arial"/>
          <w:sz w:val="24"/>
          <w:szCs w:val="24"/>
        </w:rPr>
        <w:t>ta inequidad en la política?</w:t>
      </w:r>
    </w:p>
    <w:p w:rsidR="00862A3A" w:rsidRPr="00B90464" w:rsidRDefault="00862A3A" w:rsidP="0048037D">
      <w:pPr>
        <w:autoSpaceDE w:val="0"/>
        <w:autoSpaceDN w:val="0"/>
        <w:adjustRightInd w:val="0"/>
        <w:contextualSpacing/>
        <w:jc w:val="both"/>
        <w:rPr>
          <w:rFonts w:ascii="Arial" w:hAnsi="Arial" w:cs="Arial"/>
          <w:sz w:val="24"/>
          <w:szCs w:val="24"/>
        </w:rPr>
      </w:pPr>
    </w:p>
    <w:p w:rsidR="009C7435" w:rsidRPr="00062A73" w:rsidRDefault="009C7435" w:rsidP="0048037D">
      <w:pPr>
        <w:autoSpaceDE w:val="0"/>
        <w:autoSpaceDN w:val="0"/>
        <w:adjustRightInd w:val="0"/>
        <w:contextualSpacing/>
        <w:jc w:val="both"/>
        <w:rPr>
          <w:rFonts w:ascii="Arial" w:hAnsi="Arial" w:cs="Arial"/>
          <w:sz w:val="24"/>
          <w:szCs w:val="24"/>
        </w:rPr>
      </w:pPr>
      <w:r w:rsidRPr="00B90464">
        <w:rPr>
          <w:rFonts w:ascii="Arial" w:hAnsi="Arial" w:cs="Arial"/>
          <w:sz w:val="24"/>
          <w:szCs w:val="24"/>
        </w:rPr>
        <w:t>¿</w:t>
      </w:r>
      <w:r w:rsidR="00D37E2B" w:rsidRPr="00B90464">
        <w:rPr>
          <w:rFonts w:ascii="Arial" w:hAnsi="Arial" w:cs="Arial"/>
          <w:sz w:val="24"/>
          <w:szCs w:val="24"/>
        </w:rPr>
        <w:t>Existen</w:t>
      </w:r>
      <w:r w:rsidRPr="00B90464">
        <w:rPr>
          <w:rFonts w:ascii="Arial" w:hAnsi="Arial" w:cs="Arial"/>
          <w:sz w:val="24"/>
          <w:szCs w:val="24"/>
        </w:rPr>
        <w:t xml:space="preserve"> disposiciones legales que promuevan las capacidades </w:t>
      </w:r>
      <w:r w:rsidR="00650964">
        <w:rPr>
          <w:rFonts w:ascii="Arial" w:hAnsi="Arial" w:cs="Arial"/>
          <w:sz w:val="24"/>
          <w:szCs w:val="24"/>
        </w:rPr>
        <w:t>d</w:t>
      </w:r>
      <w:r w:rsidR="00165667">
        <w:rPr>
          <w:rFonts w:ascii="Arial" w:hAnsi="Arial" w:cs="Arial"/>
          <w:sz w:val="24"/>
          <w:szCs w:val="24"/>
        </w:rPr>
        <w:t>e las mujeres</w:t>
      </w:r>
      <w:r w:rsidRPr="00B90464">
        <w:rPr>
          <w:rFonts w:ascii="Arial" w:hAnsi="Arial" w:cs="Arial"/>
          <w:sz w:val="24"/>
          <w:szCs w:val="24"/>
        </w:rPr>
        <w:t>?</w:t>
      </w:r>
    </w:p>
    <w:p w:rsidR="009C7435" w:rsidRPr="00062A73" w:rsidRDefault="009C7435" w:rsidP="0048037D">
      <w:pPr>
        <w:autoSpaceDE w:val="0"/>
        <w:autoSpaceDN w:val="0"/>
        <w:adjustRightInd w:val="0"/>
        <w:ind w:left="708"/>
        <w:contextualSpacing/>
        <w:jc w:val="both"/>
        <w:rPr>
          <w:rFonts w:ascii="Arial" w:hAnsi="Arial" w:cs="Arial"/>
          <w:sz w:val="24"/>
          <w:szCs w:val="24"/>
        </w:rPr>
      </w:pPr>
    </w:p>
    <w:p w:rsidR="009C7435" w:rsidRPr="00062A73" w:rsidRDefault="000421BB" w:rsidP="0048037D">
      <w:pPr>
        <w:autoSpaceDE w:val="0"/>
        <w:autoSpaceDN w:val="0"/>
        <w:adjustRightInd w:val="0"/>
        <w:contextualSpacing/>
        <w:jc w:val="both"/>
        <w:rPr>
          <w:rFonts w:ascii="Arial" w:hAnsi="Arial" w:cs="Arial"/>
          <w:sz w:val="24"/>
          <w:szCs w:val="24"/>
        </w:rPr>
      </w:pPr>
      <w:r>
        <w:rPr>
          <w:rFonts w:ascii="Arial" w:hAnsi="Arial" w:cs="Arial"/>
          <w:sz w:val="24"/>
          <w:szCs w:val="24"/>
        </w:rPr>
        <w:t>¿Conocen las mujeres sus derechos y obligacion</w:t>
      </w:r>
      <w:r w:rsidR="00165667">
        <w:rPr>
          <w:rFonts w:ascii="Arial" w:hAnsi="Arial" w:cs="Arial"/>
          <w:sz w:val="24"/>
          <w:szCs w:val="24"/>
        </w:rPr>
        <w:t>es</w:t>
      </w:r>
      <w:r>
        <w:rPr>
          <w:rFonts w:ascii="Arial" w:hAnsi="Arial" w:cs="Arial"/>
          <w:sz w:val="24"/>
          <w:szCs w:val="24"/>
        </w:rPr>
        <w:t>?</w:t>
      </w:r>
    </w:p>
    <w:p w:rsidR="009C7435" w:rsidRPr="00062A73" w:rsidRDefault="009C7435" w:rsidP="0048037D">
      <w:pPr>
        <w:autoSpaceDE w:val="0"/>
        <w:autoSpaceDN w:val="0"/>
        <w:adjustRightInd w:val="0"/>
        <w:ind w:left="708"/>
        <w:contextualSpacing/>
        <w:jc w:val="both"/>
        <w:rPr>
          <w:rFonts w:ascii="Arial" w:hAnsi="Arial" w:cs="Arial"/>
          <w:sz w:val="24"/>
          <w:szCs w:val="24"/>
        </w:rPr>
      </w:pPr>
    </w:p>
    <w:p w:rsidR="009C7435" w:rsidRPr="00062A73" w:rsidRDefault="005242F7" w:rsidP="00531375">
      <w:pPr>
        <w:autoSpaceDE w:val="0"/>
        <w:autoSpaceDN w:val="0"/>
        <w:adjustRightInd w:val="0"/>
        <w:spacing w:after="0"/>
        <w:contextualSpacing/>
        <w:jc w:val="both"/>
        <w:rPr>
          <w:rFonts w:ascii="Arial" w:hAnsi="Arial" w:cs="Arial"/>
          <w:sz w:val="24"/>
          <w:szCs w:val="24"/>
        </w:rPr>
      </w:pPr>
      <w:r>
        <w:rPr>
          <w:rFonts w:ascii="Arial" w:hAnsi="Arial" w:cs="Arial"/>
          <w:sz w:val="24"/>
          <w:szCs w:val="24"/>
        </w:rPr>
        <w:t xml:space="preserve">¿Existe algún área que imparta </w:t>
      </w:r>
      <w:r w:rsidR="00467CB9">
        <w:rPr>
          <w:rFonts w:ascii="Arial" w:hAnsi="Arial" w:cs="Arial"/>
          <w:sz w:val="24"/>
          <w:szCs w:val="24"/>
        </w:rPr>
        <w:t>pláticas</w:t>
      </w:r>
      <w:r>
        <w:rPr>
          <w:rFonts w:ascii="Arial" w:hAnsi="Arial" w:cs="Arial"/>
          <w:sz w:val="24"/>
          <w:szCs w:val="24"/>
        </w:rPr>
        <w:t xml:space="preserve">, cursos sobre equidad de </w:t>
      </w:r>
      <w:r w:rsidR="00467CB9">
        <w:rPr>
          <w:rFonts w:ascii="Arial" w:hAnsi="Arial" w:cs="Arial"/>
          <w:sz w:val="24"/>
          <w:szCs w:val="24"/>
        </w:rPr>
        <w:t>género?</w:t>
      </w:r>
    </w:p>
    <w:p w:rsidR="00A8234B" w:rsidRPr="00062A73" w:rsidRDefault="00A8234B" w:rsidP="0048037D">
      <w:pPr>
        <w:autoSpaceDE w:val="0"/>
        <w:autoSpaceDN w:val="0"/>
        <w:adjustRightInd w:val="0"/>
        <w:ind w:left="708"/>
        <w:contextualSpacing/>
        <w:jc w:val="both"/>
        <w:rPr>
          <w:rFonts w:ascii="Arial" w:hAnsi="Arial" w:cs="Arial"/>
          <w:sz w:val="24"/>
          <w:szCs w:val="24"/>
        </w:rPr>
      </w:pPr>
    </w:p>
    <w:p w:rsidR="00251D43" w:rsidRPr="0086362B" w:rsidRDefault="00251D43" w:rsidP="00531375">
      <w:pPr>
        <w:autoSpaceDE w:val="0"/>
        <w:autoSpaceDN w:val="0"/>
        <w:adjustRightInd w:val="0"/>
        <w:contextualSpacing/>
        <w:jc w:val="both"/>
        <w:rPr>
          <w:rFonts w:ascii="Arial" w:hAnsi="Arial" w:cs="Arial"/>
          <w:sz w:val="24"/>
          <w:szCs w:val="24"/>
        </w:rPr>
      </w:pPr>
    </w:p>
    <w:p w:rsidR="00AF2496" w:rsidRPr="0086362B" w:rsidRDefault="00B530F8" w:rsidP="00772AC8">
      <w:pPr>
        <w:pStyle w:val="Prrafodelista"/>
        <w:numPr>
          <w:ilvl w:val="0"/>
          <w:numId w:val="19"/>
        </w:numPr>
        <w:spacing w:line="360" w:lineRule="auto"/>
        <w:jc w:val="both"/>
        <w:rPr>
          <w:rFonts w:ascii="Arial" w:hAnsi="Arial" w:cs="Arial"/>
          <w:b/>
          <w:color w:val="002060"/>
          <w:sz w:val="24"/>
          <w:szCs w:val="24"/>
        </w:rPr>
      </w:pPr>
      <w:r w:rsidRPr="0086362B">
        <w:rPr>
          <w:rFonts w:ascii="Arial" w:hAnsi="Arial" w:cs="Arial"/>
          <w:b/>
          <w:color w:val="002060"/>
          <w:sz w:val="24"/>
          <w:szCs w:val="24"/>
        </w:rPr>
        <w:t>JUSTIFICACIÓN</w:t>
      </w:r>
    </w:p>
    <w:p w:rsidR="000A771E" w:rsidRDefault="000A771E" w:rsidP="000779BD">
      <w:pPr>
        <w:spacing w:line="360" w:lineRule="auto"/>
        <w:jc w:val="both"/>
        <w:rPr>
          <w:rFonts w:ascii="Arial" w:hAnsi="Arial" w:cs="Arial"/>
          <w:sz w:val="24"/>
          <w:szCs w:val="24"/>
        </w:rPr>
      </w:pPr>
      <w:r>
        <w:rPr>
          <w:rFonts w:ascii="Arial" w:hAnsi="Arial" w:cs="Arial"/>
          <w:sz w:val="24"/>
          <w:szCs w:val="24"/>
        </w:rPr>
        <w:t xml:space="preserve"> El acceso de las mujeres a la política no ha sido fácil, más aun cuando el poder político siempre había estado reservado para los hombre</w:t>
      </w:r>
      <w:r w:rsidR="00041A2D">
        <w:rPr>
          <w:rFonts w:ascii="Arial" w:hAnsi="Arial" w:cs="Arial"/>
          <w:sz w:val="24"/>
          <w:szCs w:val="24"/>
        </w:rPr>
        <w:t>s</w:t>
      </w:r>
      <w:r>
        <w:rPr>
          <w:rFonts w:ascii="Arial" w:hAnsi="Arial" w:cs="Arial"/>
          <w:sz w:val="24"/>
          <w:szCs w:val="24"/>
        </w:rPr>
        <w:t>.</w:t>
      </w:r>
    </w:p>
    <w:p w:rsidR="0054072E" w:rsidRDefault="003C6293" w:rsidP="000779BD">
      <w:pPr>
        <w:spacing w:line="360" w:lineRule="auto"/>
        <w:jc w:val="both"/>
        <w:rPr>
          <w:rFonts w:ascii="Arial" w:hAnsi="Arial" w:cs="Arial"/>
          <w:sz w:val="24"/>
          <w:szCs w:val="24"/>
        </w:rPr>
      </w:pPr>
      <w:r>
        <w:rPr>
          <w:rFonts w:ascii="Arial" w:hAnsi="Arial" w:cs="Arial"/>
          <w:sz w:val="24"/>
          <w:szCs w:val="24"/>
        </w:rPr>
        <w:t>L</w:t>
      </w:r>
      <w:r w:rsidR="00ED0CBF">
        <w:rPr>
          <w:rFonts w:ascii="Arial" w:hAnsi="Arial" w:cs="Arial"/>
          <w:sz w:val="24"/>
          <w:szCs w:val="24"/>
        </w:rPr>
        <w:t xml:space="preserve">as mujeres </w:t>
      </w:r>
      <w:r w:rsidR="005F1D52">
        <w:rPr>
          <w:rFonts w:ascii="Arial" w:hAnsi="Arial" w:cs="Arial"/>
          <w:sz w:val="24"/>
          <w:szCs w:val="24"/>
        </w:rPr>
        <w:t xml:space="preserve"> tan tenido</w:t>
      </w:r>
      <w:r w:rsidR="000779BD" w:rsidRPr="000779BD">
        <w:rPr>
          <w:rFonts w:ascii="Arial" w:hAnsi="Arial" w:cs="Arial"/>
          <w:sz w:val="24"/>
          <w:szCs w:val="24"/>
        </w:rPr>
        <w:t xml:space="preserve"> poca representación </w:t>
      </w:r>
      <w:r w:rsidR="00FE1925">
        <w:rPr>
          <w:rFonts w:ascii="Arial" w:hAnsi="Arial" w:cs="Arial"/>
          <w:sz w:val="24"/>
          <w:szCs w:val="24"/>
        </w:rPr>
        <w:t xml:space="preserve">en </w:t>
      </w:r>
      <w:r w:rsidR="00C0325F">
        <w:rPr>
          <w:rFonts w:ascii="Arial" w:hAnsi="Arial" w:cs="Arial"/>
          <w:sz w:val="24"/>
          <w:szCs w:val="24"/>
        </w:rPr>
        <w:t>la política tanto a nivel estado como  en las</w:t>
      </w:r>
      <w:r w:rsidR="004455EC">
        <w:rPr>
          <w:rFonts w:ascii="Arial" w:hAnsi="Arial" w:cs="Arial"/>
          <w:sz w:val="24"/>
          <w:szCs w:val="24"/>
        </w:rPr>
        <w:t xml:space="preserve"> presidencias municipales</w:t>
      </w:r>
      <w:r w:rsidR="00166F2B">
        <w:rPr>
          <w:rFonts w:ascii="Arial" w:hAnsi="Arial" w:cs="Arial"/>
          <w:sz w:val="24"/>
          <w:szCs w:val="24"/>
        </w:rPr>
        <w:t>,</w:t>
      </w:r>
      <w:r w:rsidR="004455EC">
        <w:rPr>
          <w:rFonts w:ascii="Arial" w:hAnsi="Arial" w:cs="Arial"/>
          <w:sz w:val="24"/>
          <w:szCs w:val="24"/>
        </w:rPr>
        <w:t xml:space="preserve"> </w:t>
      </w:r>
      <w:r w:rsidR="00C0325F">
        <w:rPr>
          <w:rFonts w:ascii="Arial" w:hAnsi="Arial" w:cs="Arial"/>
          <w:sz w:val="24"/>
          <w:szCs w:val="24"/>
        </w:rPr>
        <w:t>las mujeres</w:t>
      </w:r>
      <w:r w:rsidR="004455EC">
        <w:rPr>
          <w:rFonts w:ascii="Arial" w:hAnsi="Arial" w:cs="Arial"/>
          <w:sz w:val="24"/>
          <w:szCs w:val="24"/>
        </w:rPr>
        <w:t xml:space="preserve"> </w:t>
      </w:r>
      <w:r w:rsidR="000779BD" w:rsidRPr="000779BD">
        <w:rPr>
          <w:rFonts w:ascii="Arial" w:hAnsi="Arial" w:cs="Arial"/>
          <w:sz w:val="24"/>
          <w:szCs w:val="24"/>
        </w:rPr>
        <w:t xml:space="preserve"> han sido condi</w:t>
      </w:r>
      <w:r w:rsidR="00A029A0">
        <w:rPr>
          <w:rFonts w:ascii="Arial" w:hAnsi="Arial" w:cs="Arial"/>
          <w:sz w:val="24"/>
          <w:szCs w:val="24"/>
        </w:rPr>
        <w:t>cionadas por factores socio- culturales</w:t>
      </w:r>
      <w:r w:rsidR="000779BD" w:rsidRPr="000779BD">
        <w:rPr>
          <w:rFonts w:ascii="Arial" w:hAnsi="Arial" w:cs="Arial"/>
          <w:sz w:val="24"/>
          <w:szCs w:val="24"/>
        </w:rPr>
        <w:t xml:space="preserve"> que pro</w:t>
      </w:r>
      <w:r w:rsidR="00A029A0">
        <w:rPr>
          <w:rFonts w:ascii="Arial" w:hAnsi="Arial" w:cs="Arial"/>
          <w:sz w:val="24"/>
          <w:szCs w:val="24"/>
        </w:rPr>
        <w:t>pician diferentes formas de relegación</w:t>
      </w:r>
      <w:r w:rsidR="00750E66">
        <w:rPr>
          <w:rFonts w:ascii="Arial" w:hAnsi="Arial" w:cs="Arial"/>
          <w:sz w:val="24"/>
          <w:szCs w:val="24"/>
        </w:rPr>
        <w:t xml:space="preserve"> y de la participación en el</w:t>
      </w:r>
      <w:r w:rsidR="000779BD" w:rsidRPr="000779BD">
        <w:rPr>
          <w:rFonts w:ascii="Arial" w:hAnsi="Arial" w:cs="Arial"/>
          <w:sz w:val="24"/>
          <w:szCs w:val="24"/>
        </w:rPr>
        <w:t xml:space="preserve"> entorno familiar, social, económico y político que por lo general se traducen en situaciones de inequidad y desigualdad entre mujeres y hombres. </w:t>
      </w:r>
    </w:p>
    <w:p w:rsidR="00203BCF" w:rsidRDefault="004D3C0C" w:rsidP="000779BD">
      <w:pPr>
        <w:spacing w:line="360" w:lineRule="auto"/>
        <w:jc w:val="both"/>
        <w:rPr>
          <w:rFonts w:ascii="Arial" w:hAnsi="Arial" w:cs="Arial"/>
          <w:sz w:val="24"/>
          <w:szCs w:val="24"/>
        </w:rPr>
      </w:pPr>
      <w:r>
        <w:rPr>
          <w:rFonts w:ascii="Arial" w:hAnsi="Arial" w:cs="Arial"/>
          <w:sz w:val="24"/>
          <w:szCs w:val="24"/>
        </w:rPr>
        <w:t>La</w:t>
      </w:r>
      <w:r w:rsidR="0054072E">
        <w:rPr>
          <w:rFonts w:ascii="Arial" w:hAnsi="Arial" w:cs="Arial"/>
          <w:sz w:val="24"/>
          <w:szCs w:val="24"/>
        </w:rPr>
        <w:t>s</w:t>
      </w:r>
      <w:r>
        <w:rPr>
          <w:rFonts w:ascii="Arial" w:hAnsi="Arial" w:cs="Arial"/>
          <w:sz w:val="24"/>
          <w:szCs w:val="24"/>
        </w:rPr>
        <w:t xml:space="preserve"> mujeres actúan con una visión holística, ósea ven las cos</w:t>
      </w:r>
      <w:r w:rsidR="0054072E">
        <w:rPr>
          <w:rFonts w:ascii="Arial" w:hAnsi="Arial" w:cs="Arial"/>
          <w:sz w:val="24"/>
          <w:szCs w:val="24"/>
        </w:rPr>
        <w:t xml:space="preserve">as en su totalidad, lo que les permite realizar acciones contundentes para romper la brecha de la desigualdad de género </w:t>
      </w:r>
      <w:r w:rsidR="00C53E8B">
        <w:rPr>
          <w:rFonts w:ascii="Arial" w:hAnsi="Arial" w:cs="Arial"/>
          <w:sz w:val="24"/>
          <w:szCs w:val="24"/>
        </w:rPr>
        <w:t xml:space="preserve"> a </w:t>
      </w:r>
      <w:r w:rsidR="0054072E">
        <w:rPr>
          <w:rFonts w:ascii="Arial" w:hAnsi="Arial" w:cs="Arial"/>
          <w:sz w:val="24"/>
          <w:szCs w:val="24"/>
        </w:rPr>
        <w:t>través de fortalecer su profesionalización en el ejercicio del poder público.</w:t>
      </w:r>
    </w:p>
    <w:p w:rsidR="001C0529" w:rsidRDefault="0058137C" w:rsidP="007A0B5E">
      <w:pPr>
        <w:spacing w:after="0" w:line="360" w:lineRule="auto"/>
        <w:jc w:val="both"/>
        <w:rPr>
          <w:rFonts w:ascii="Arial" w:hAnsi="Arial" w:cs="Arial"/>
          <w:sz w:val="24"/>
          <w:szCs w:val="24"/>
        </w:rPr>
      </w:pPr>
      <w:r w:rsidRPr="0058137C">
        <w:rPr>
          <w:rFonts w:ascii="Arial" w:hAnsi="Arial" w:cs="Arial"/>
          <w:sz w:val="24"/>
          <w:szCs w:val="24"/>
        </w:rPr>
        <w:t>Se</w:t>
      </w:r>
      <w:r w:rsidR="007A0B5E">
        <w:rPr>
          <w:rFonts w:ascii="Arial" w:hAnsi="Arial" w:cs="Arial"/>
          <w:sz w:val="24"/>
          <w:szCs w:val="24"/>
        </w:rPr>
        <w:t xml:space="preserve"> </w:t>
      </w:r>
      <w:r w:rsidRPr="0058137C">
        <w:rPr>
          <w:rFonts w:ascii="Arial" w:hAnsi="Arial" w:cs="Arial"/>
          <w:sz w:val="24"/>
          <w:szCs w:val="24"/>
        </w:rPr>
        <w:t xml:space="preserve"> debe trabajar para</w:t>
      </w:r>
      <w:r w:rsidR="007A0B5E">
        <w:rPr>
          <w:rFonts w:ascii="Arial" w:hAnsi="Arial" w:cs="Arial"/>
          <w:sz w:val="24"/>
          <w:szCs w:val="24"/>
        </w:rPr>
        <w:t xml:space="preserve"> </w:t>
      </w:r>
      <w:r w:rsidRPr="0058137C">
        <w:rPr>
          <w:rFonts w:ascii="Arial" w:hAnsi="Arial" w:cs="Arial"/>
          <w:sz w:val="24"/>
          <w:szCs w:val="24"/>
        </w:rPr>
        <w:t xml:space="preserve"> lograr la </w:t>
      </w:r>
      <w:r w:rsidR="007A0B5E">
        <w:rPr>
          <w:rFonts w:ascii="Arial" w:hAnsi="Arial" w:cs="Arial"/>
          <w:sz w:val="24"/>
          <w:szCs w:val="24"/>
        </w:rPr>
        <w:t xml:space="preserve"> </w:t>
      </w:r>
      <w:r w:rsidRPr="0058137C">
        <w:rPr>
          <w:rFonts w:ascii="Arial" w:hAnsi="Arial" w:cs="Arial"/>
          <w:sz w:val="24"/>
          <w:szCs w:val="24"/>
        </w:rPr>
        <w:t>igualda</w:t>
      </w:r>
      <w:r w:rsidR="007A0B5E">
        <w:rPr>
          <w:rFonts w:ascii="Arial" w:hAnsi="Arial" w:cs="Arial"/>
          <w:sz w:val="24"/>
          <w:szCs w:val="24"/>
        </w:rPr>
        <w:t xml:space="preserve">d  de  oportunidades  entre </w:t>
      </w:r>
      <w:r w:rsidRPr="0058137C">
        <w:rPr>
          <w:rFonts w:ascii="Arial" w:hAnsi="Arial" w:cs="Arial"/>
          <w:sz w:val="24"/>
          <w:szCs w:val="24"/>
        </w:rPr>
        <w:t xml:space="preserve"> </w:t>
      </w:r>
      <w:r w:rsidR="007A0B5E">
        <w:rPr>
          <w:rFonts w:ascii="Arial" w:hAnsi="Arial" w:cs="Arial"/>
          <w:sz w:val="24"/>
          <w:szCs w:val="24"/>
        </w:rPr>
        <w:t xml:space="preserve"> </w:t>
      </w:r>
      <w:r w:rsidRPr="0058137C">
        <w:rPr>
          <w:rFonts w:ascii="Arial" w:hAnsi="Arial" w:cs="Arial"/>
          <w:sz w:val="24"/>
          <w:szCs w:val="24"/>
        </w:rPr>
        <w:t>mujeres</w:t>
      </w:r>
      <w:r w:rsidR="007A0B5E">
        <w:rPr>
          <w:rFonts w:ascii="Arial" w:hAnsi="Arial" w:cs="Arial"/>
          <w:sz w:val="24"/>
          <w:szCs w:val="24"/>
        </w:rPr>
        <w:t xml:space="preserve"> </w:t>
      </w:r>
      <w:r w:rsidRPr="0058137C">
        <w:rPr>
          <w:rFonts w:ascii="Arial" w:hAnsi="Arial" w:cs="Arial"/>
          <w:sz w:val="24"/>
          <w:szCs w:val="24"/>
        </w:rPr>
        <w:t xml:space="preserve"> y </w:t>
      </w:r>
    </w:p>
    <w:p w:rsidR="00FE1925" w:rsidRDefault="00571388" w:rsidP="007A0B5E">
      <w:pPr>
        <w:spacing w:line="360" w:lineRule="auto"/>
        <w:jc w:val="both"/>
        <w:rPr>
          <w:rFonts w:ascii="Arial" w:hAnsi="Arial" w:cs="Arial"/>
          <w:sz w:val="24"/>
          <w:szCs w:val="24"/>
        </w:rPr>
      </w:pPr>
      <w:r>
        <w:rPr>
          <w:rFonts w:ascii="Arial" w:hAnsi="Arial" w:cs="Arial"/>
          <w:sz w:val="24"/>
          <w:szCs w:val="24"/>
        </w:rPr>
        <w:t>h</w:t>
      </w:r>
      <w:r w:rsidRPr="0058137C">
        <w:rPr>
          <w:rFonts w:ascii="Arial" w:hAnsi="Arial" w:cs="Arial"/>
          <w:sz w:val="24"/>
          <w:szCs w:val="24"/>
        </w:rPr>
        <w:t>ombres</w:t>
      </w:r>
      <w:r w:rsidR="0058137C" w:rsidRPr="0058137C">
        <w:rPr>
          <w:rFonts w:ascii="Arial" w:hAnsi="Arial" w:cs="Arial"/>
          <w:sz w:val="24"/>
          <w:szCs w:val="24"/>
        </w:rPr>
        <w:t xml:space="preserve">, </w:t>
      </w:r>
      <w:r w:rsidR="00057F15">
        <w:rPr>
          <w:rFonts w:ascii="Arial" w:hAnsi="Arial" w:cs="Arial"/>
          <w:sz w:val="24"/>
          <w:szCs w:val="24"/>
        </w:rPr>
        <w:t xml:space="preserve">es </w:t>
      </w:r>
      <w:r w:rsidR="0058137C" w:rsidRPr="0058137C">
        <w:rPr>
          <w:rFonts w:ascii="Arial" w:hAnsi="Arial" w:cs="Arial"/>
          <w:sz w:val="24"/>
          <w:szCs w:val="24"/>
        </w:rPr>
        <w:t>n</w:t>
      </w:r>
      <w:r>
        <w:rPr>
          <w:rFonts w:ascii="Arial" w:hAnsi="Arial" w:cs="Arial"/>
          <w:sz w:val="24"/>
          <w:szCs w:val="24"/>
        </w:rPr>
        <w:t xml:space="preserve">ecesario capacitar a </w:t>
      </w:r>
      <w:r w:rsidR="0058137C" w:rsidRPr="0058137C">
        <w:rPr>
          <w:rFonts w:ascii="Arial" w:hAnsi="Arial" w:cs="Arial"/>
          <w:sz w:val="24"/>
          <w:szCs w:val="24"/>
        </w:rPr>
        <w:t>las mujeres aspirant</w:t>
      </w:r>
      <w:r w:rsidR="00203BCF">
        <w:rPr>
          <w:rFonts w:ascii="Arial" w:hAnsi="Arial" w:cs="Arial"/>
          <w:sz w:val="24"/>
          <w:szCs w:val="24"/>
        </w:rPr>
        <w:t>es a algún puesto de alta dirección y liderazgo</w:t>
      </w:r>
      <w:r w:rsidR="0058137C" w:rsidRPr="0058137C">
        <w:rPr>
          <w:rFonts w:ascii="Arial" w:hAnsi="Arial" w:cs="Arial"/>
          <w:sz w:val="24"/>
          <w:szCs w:val="24"/>
        </w:rPr>
        <w:t xml:space="preserve"> para que puedan desarrollar sus capacidades.</w:t>
      </w:r>
      <w:r w:rsidR="00227342">
        <w:rPr>
          <w:rFonts w:ascii="Arial" w:hAnsi="Arial" w:cs="Arial"/>
          <w:sz w:val="24"/>
          <w:szCs w:val="24"/>
        </w:rPr>
        <w:t xml:space="preserve"> “la meta es tener mujeres y hombres capacitados y con </w:t>
      </w:r>
      <w:r w:rsidR="00097F60">
        <w:rPr>
          <w:rFonts w:ascii="Arial" w:hAnsi="Arial" w:cs="Arial"/>
          <w:sz w:val="24"/>
          <w:szCs w:val="24"/>
        </w:rPr>
        <w:t>gran deseo de servir a Chiapas</w:t>
      </w:r>
      <w:r w:rsidR="00227342">
        <w:rPr>
          <w:rFonts w:ascii="Arial" w:hAnsi="Arial" w:cs="Arial"/>
          <w:sz w:val="24"/>
          <w:szCs w:val="24"/>
        </w:rPr>
        <w:t>"</w:t>
      </w:r>
    </w:p>
    <w:p w:rsidR="00B808A2" w:rsidRDefault="00B808A2" w:rsidP="000779BD">
      <w:pPr>
        <w:spacing w:line="360" w:lineRule="auto"/>
        <w:jc w:val="both"/>
        <w:rPr>
          <w:rFonts w:ascii="Arial" w:hAnsi="Arial" w:cs="Arial"/>
          <w:sz w:val="24"/>
          <w:szCs w:val="24"/>
        </w:rPr>
      </w:pPr>
      <w:r w:rsidRPr="00860C6C">
        <w:rPr>
          <w:rFonts w:ascii="Arial" w:hAnsi="Arial" w:cs="Arial"/>
          <w:sz w:val="24"/>
          <w:szCs w:val="24"/>
        </w:rPr>
        <w:t>La igualdad jurídica entre mujeres y hombres  parte de la premisa de  la asignación igual de los derechos fundamentales para todas las personas, es un derecho un</w:t>
      </w:r>
      <w:r w:rsidR="0003231D">
        <w:rPr>
          <w:rFonts w:ascii="Arial" w:hAnsi="Arial" w:cs="Arial"/>
          <w:sz w:val="24"/>
          <w:szCs w:val="24"/>
        </w:rPr>
        <w:t>iversal para mujeres y hombres.</w:t>
      </w:r>
    </w:p>
    <w:p w:rsidR="00AF2496" w:rsidRDefault="0077731D" w:rsidP="000779BD">
      <w:pPr>
        <w:spacing w:line="360" w:lineRule="auto"/>
        <w:jc w:val="both"/>
        <w:rPr>
          <w:rFonts w:ascii="Arial" w:hAnsi="Arial" w:cs="Arial"/>
          <w:sz w:val="24"/>
          <w:szCs w:val="24"/>
        </w:rPr>
      </w:pPr>
      <w:r>
        <w:rPr>
          <w:rFonts w:ascii="Arial" w:hAnsi="Arial" w:cs="Arial"/>
          <w:sz w:val="24"/>
          <w:szCs w:val="24"/>
        </w:rPr>
        <w:t>La</w:t>
      </w:r>
      <w:r w:rsidR="00AF2496">
        <w:rPr>
          <w:rFonts w:ascii="Arial" w:hAnsi="Arial" w:cs="Arial"/>
          <w:sz w:val="24"/>
          <w:szCs w:val="24"/>
        </w:rPr>
        <w:t xml:space="preserve"> reforma electoral 2014 representa un gran avance en la rut</w:t>
      </w:r>
      <w:r w:rsidR="00CF73D7">
        <w:rPr>
          <w:rFonts w:ascii="Arial" w:hAnsi="Arial" w:cs="Arial"/>
          <w:sz w:val="24"/>
          <w:szCs w:val="24"/>
        </w:rPr>
        <w:t>a hacia una democracia incluyente</w:t>
      </w:r>
      <w:r w:rsidR="00AF2496">
        <w:rPr>
          <w:rFonts w:ascii="Arial" w:hAnsi="Arial" w:cs="Arial"/>
          <w:sz w:val="24"/>
          <w:szCs w:val="24"/>
        </w:rPr>
        <w:t xml:space="preserve">, en virtud de que incorpora la exigencia de paridad de género en la conformación de candidaturas a cargos de elección popular. </w:t>
      </w:r>
    </w:p>
    <w:p w:rsidR="00772AC8" w:rsidRDefault="00772AC8" w:rsidP="000779BD">
      <w:pPr>
        <w:spacing w:line="360" w:lineRule="auto"/>
        <w:jc w:val="both"/>
        <w:rPr>
          <w:rFonts w:ascii="Arial" w:hAnsi="Arial" w:cs="Arial"/>
          <w:color w:val="1F497D" w:themeColor="text2"/>
          <w:sz w:val="24"/>
          <w:szCs w:val="24"/>
        </w:rPr>
      </w:pPr>
    </w:p>
    <w:p w:rsidR="00E315CF" w:rsidRDefault="00E315CF" w:rsidP="000779BD">
      <w:pPr>
        <w:spacing w:line="360" w:lineRule="auto"/>
        <w:jc w:val="both"/>
        <w:rPr>
          <w:rFonts w:ascii="Arial" w:hAnsi="Arial" w:cs="Arial"/>
          <w:color w:val="1F497D" w:themeColor="text2"/>
          <w:sz w:val="24"/>
          <w:szCs w:val="24"/>
        </w:rPr>
      </w:pPr>
    </w:p>
    <w:p w:rsidR="00E315CF" w:rsidRDefault="00E315CF" w:rsidP="000779BD">
      <w:pPr>
        <w:spacing w:line="360" w:lineRule="auto"/>
        <w:jc w:val="both"/>
        <w:rPr>
          <w:rFonts w:ascii="Arial" w:hAnsi="Arial" w:cs="Arial"/>
          <w:color w:val="1F497D" w:themeColor="text2"/>
          <w:sz w:val="24"/>
          <w:szCs w:val="24"/>
        </w:rPr>
      </w:pPr>
    </w:p>
    <w:p w:rsidR="00E315CF" w:rsidRPr="00577753" w:rsidRDefault="00E315CF" w:rsidP="000779BD">
      <w:pPr>
        <w:spacing w:line="360" w:lineRule="auto"/>
        <w:jc w:val="both"/>
        <w:rPr>
          <w:rFonts w:ascii="Arial" w:hAnsi="Arial" w:cs="Arial"/>
          <w:color w:val="1F497D" w:themeColor="text2"/>
          <w:sz w:val="24"/>
          <w:szCs w:val="24"/>
        </w:rPr>
      </w:pPr>
    </w:p>
    <w:p w:rsidR="00A20F4C" w:rsidRPr="00577753" w:rsidRDefault="008C4565" w:rsidP="00772AC8">
      <w:pPr>
        <w:pStyle w:val="Prrafodelista"/>
        <w:numPr>
          <w:ilvl w:val="0"/>
          <w:numId w:val="19"/>
        </w:numPr>
        <w:spacing w:line="360" w:lineRule="auto"/>
        <w:jc w:val="both"/>
        <w:rPr>
          <w:rFonts w:ascii="Arial" w:hAnsi="Arial" w:cs="Arial"/>
          <w:b/>
          <w:color w:val="1F497D" w:themeColor="text2"/>
          <w:sz w:val="24"/>
          <w:szCs w:val="24"/>
        </w:rPr>
      </w:pPr>
      <w:r w:rsidRPr="00577753">
        <w:rPr>
          <w:rFonts w:ascii="Arial" w:hAnsi="Arial" w:cs="Arial"/>
          <w:b/>
          <w:color w:val="1F497D" w:themeColor="text2"/>
          <w:sz w:val="24"/>
          <w:szCs w:val="24"/>
        </w:rPr>
        <w:t>VINC</w:t>
      </w:r>
      <w:r w:rsidR="00B530F8" w:rsidRPr="00577753">
        <w:rPr>
          <w:rFonts w:ascii="Arial" w:hAnsi="Arial" w:cs="Arial"/>
          <w:b/>
          <w:color w:val="1F497D" w:themeColor="text2"/>
          <w:sz w:val="24"/>
          <w:szCs w:val="24"/>
        </w:rPr>
        <w:t>ULACIÓN O PERTINENCIA DEL TEMA</w:t>
      </w:r>
      <w:r w:rsidR="00BF75C7" w:rsidRPr="00577753">
        <w:rPr>
          <w:rFonts w:ascii="Arial" w:hAnsi="Arial" w:cs="Arial"/>
          <w:b/>
          <w:color w:val="1F497D" w:themeColor="text2"/>
          <w:sz w:val="24"/>
          <w:szCs w:val="24"/>
        </w:rPr>
        <w:t>.</w:t>
      </w:r>
      <w:r w:rsidR="00564D9B" w:rsidRPr="00577753">
        <w:rPr>
          <w:rFonts w:ascii="Arial" w:hAnsi="Arial" w:cs="Arial"/>
          <w:b/>
          <w:color w:val="1F497D" w:themeColor="text2"/>
          <w:sz w:val="24"/>
          <w:szCs w:val="24"/>
        </w:rPr>
        <w:t xml:space="preserve">  </w:t>
      </w:r>
    </w:p>
    <w:p w:rsidR="00647D8D" w:rsidRDefault="00EE08AD" w:rsidP="001A5DEB">
      <w:pPr>
        <w:spacing w:line="360" w:lineRule="auto"/>
        <w:jc w:val="both"/>
        <w:rPr>
          <w:rFonts w:ascii="Arial" w:hAnsi="Arial" w:cs="Arial"/>
          <w:sz w:val="24"/>
          <w:szCs w:val="24"/>
        </w:rPr>
      </w:pPr>
      <w:r>
        <w:rPr>
          <w:rFonts w:ascii="Arial" w:hAnsi="Arial" w:cs="Arial"/>
          <w:sz w:val="24"/>
          <w:szCs w:val="24"/>
        </w:rPr>
        <w:t xml:space="preserve"> En </w:t>
      </w:r>
      <w:r w:rsidR="00F15B91">
        <w:rPr>
          <w:rFonts w:ascii="Arial" w:hAnsi="Arial" w:cs="Arial"/>
          <w:sz w:val="24"/>
          <w:szCs w:val="24"/>
        </w:rPr>
        <w:t xml:space="preserve">particular, </w:t>
      </w:r>
      <w:r w:rsidR="00AE447F">
        <w:rPr>
          <w:rFonts w:ascii="Arial" w:hAnsi="Arial" w:cs="Arial"/>
          <w:sz w:val="24"/>
          <w:szCs w:val="24"/>
        </w:rPr>
        <w:t xml:space="preserve">  el</w:t>
      </w:r>
      <w:r w:rsidR="00F15B91">
        <w:rPr>
          <w:rFonts w:ascii="Arial" w:hAnsi="Arial" w:cs="Arial"/>
          <w:sz w:val="24"/>
          <w:szCs w:val="24"/>
        </w:rPr>
        <w:t xml:space="preserve"> valorar los esfuerzos que han hecho las mujeres para sobresalir en la política</w:t>
      </w:r>
      <w:r w:rsidR="000B23D4">
        <w:rPr>
          <w:rFonts w:ascii="Arial" w:hAnsi="Arial" w:cs="Arial"/>
          <w:sz w:val="24"/>
          <w:szCs w:val="24"/>
        </w:rPr>
        <w:t xml:space="preserve"> </w:t>
      </w:r>
      <w:r w:rsidR="00F15B91">
        <w:rPr>
          <w:rFonts w:ascii="Arial" w:hAnsi="Arial" w:cs="Arial"/>
          <w:sz w:val="24"/>
          <w:szCs w:val="24"/>
        </w:rPr>
        <w:t>ha sido una de las principales causas que me ha motivado para llevar a cabo esta investigación</w:t>
      </w:r>
      <w:r w:rsidR="00647D8D">
        <w:rPr>
          <w:rFonts w:ascii="Arial" w:hAnsi="Arial" w:cs="Arial"/>
          <w:sz w:val="24"/>
          <w:szCs w:val="24"/>
        </w:rPr>
        <w:t>.</w:t>
      </w:r>
      <w:r w:rsidR="00C61B00">
        <w:rPr>
          <w:rFonts w:ascii="Arial" w:hAnsi="Arial" w:cs="Arial"/>
          <w:sz w:val="24"/>
          <w:szCs w:val="24"/>
        </w:rPr>
        <w:t xml:space="preserve">  </w:t>
      </w:r>
    </w:p>
    <w:p w:rsidR="00C61B00" w:rsidRDefault="00647D8D" w:rsidP="001A5DEB">
      <w:pPr>
        <w:spacing w:line="360" w:lineRule="auto"/>
        <w:jc w:val="both"/>
        <w:rPr>
          <w:rFonts w:ascii="Arial" w:hAnsi="Arial" w:cs="Arial"/>
          <w:sz w:val="24"/>
          <w:szCs w:val="24"/>
        </w:rPr>
      </w:pPr>
      <w:r>
        <w:rPr>
          <w:rFonts w:ascii="Arial" w:hAnsi="Arial" w:cs="Arial"/>
          <w:sz w:val="24"/>
          <w:szCs w:val="24"/>
        </w:rPr>
        <w:t>En</w:t>
      </w:r>
      <w:r w:rsidR="00B2413F">
        <w:rPr>
          <w:rFonts w:ascii="Arial" w:hAnsi="Arial" w:cs="Arial"/>
          <w:sz w:val="24"/>
          <w:szCs w:val="24"/>
        </w:rPr>
        <w:t xml:space="preserve"> el tiempo que tuve la oportunidad de colaborar </w:t>
      </w:r>
      <w:r w:rsidR="001272EA">
        <w:rPr>
          <w:rFonts w:ascii="Arial" w:hAnsi="Arial" w:cs="Arial"/>
          <w:sz w:val="24"/>
          <w:szCs w:val="24"/>
        </w:rPr>
        <w:t xml:space="preserve"> en la Secretaria de Equidad de G</w:t>
      </w:r>
      <w:r w:rsidR="00C61B00">
        <w:rPr>
          <w:rFonts w:ascii="Arial" w:hAnsi="Arial" w:cs="Arial"/>
          <w:sz w:val="24"/>
          <w:szCs w:val="24"/>
        </w:rPr>
        <w:t>énero del Ayuntamiento</w:t>
      </w:r>
      <w:r w:rsidR="001272EA">
        <w:rPr>
          <w:rFonts w:ascii="Arial" w:hAnsi="Arial" w:cs="Arial"/>
          <w:sz w:val="24"/>
          <w:szCs w:val="24"/>
        </w:rPr>
        <w:t xml:space="preserve"> M</w:t>
      </w:r>
      <w:r w:rsidR="00C61B00">
        <w:rPr>
          <w:rFonts w:ascii="Arial" w:hAnsi="Arial" w:cs="Arial"/>
          <w:sz w:val="24"/>
          <w:szCs w:val="24"/>
        </w:rPr>
        <w:t>unicipal de Tapachula,</w:t>
      </w:r>
      <w:r w:rsidR="00F97BFE">
        <w:rPr>
          <w:rFonts w:ascii="Arial" w:hAnsi="Arial" w:cs="Arial"/>
          <w:sz w:val="24"/>
          <w:szCs w:val="24"/>
        </w:rPr>
        <w:t xml:space="preserve"> Chiapas </w:t>
      </w:r>
      <w:r w:rsidR="00C61B00">
        <w:rPr>
          <w:rFonts w:ascii="Arial" w:hAnsi="Arial" w:cs="Arial"/>
          <w:sz w:val="24"/>
          <w:szCs w:val="24"/>
        </w:rPr>
        <w:t xml:space="preserve"> pude observar dif</w:t>
      </w:r>
      <w:r w:rsidR="00F97BFE">
        <w:rPr>
          <w:rFonts w:ascii="Arial" w:hAnsi="Arial" w:cs="Arial"/>
          <w:sz w:val="24"/>
          <w:szCs w:val="24"/>
        </w:rPr>
        <w:t>erentes factores y  limitantes que no permitieron</w:t>
      </w:r>
      <w:r w:rsidR="00C61B00">
        <w:rPr>
          <w:rFonts w:ascii="Arial" w:hAnsi="Arial" w:cs="Arial"/>
          <w:sz w:val="24"/>
          <w:szCs w:val="24"/>
        </w:rPr>
        <w:t xml:space="preserve"> la igualdad de oportunidades para ocupar cargos públicos a las mujeres</w:t>
      </w:r>
      <w:r w:rsidR="00F97BFE">
        <w:rPr>
          <w:rFonts w:ascii="Arial" w:hAnsi="Arial" w:cs="Arial"/>
          <w:sz w:val="24"/>
          <w:szCs w:val="24"/>
        </w:rPr>
        <w:t xml:space="preserve">. </w:t>
      </w:r>
      <w:r w:rsidR="00C61B00">
        <w:rPr>
          <w:rFonts w:ascii="Arial" w:hAnsi="Arial" w:cs="Arial"/>
          <w:sz w:val="24"/>
          <w:szCs w:val="24"/>
        </w:rPr>
        <w:t xml:space="preserve"> </w:t>
      </w:r>
      <w:r w:rsidR="001272EA">
        <w:rPr>
          <w:rFonts w:ascii="Arial" w:hAnsi="Arial" w:cs="Arial"/>
          <w:sz w:val="24"/>
          <w:szCs w:val="24"/>
        </w:rPr>
        <w:t>Por</w:t>
      </w:r>
      <w:r w:rsidR="00C61B00">
        <w:rPr>
          <w:rFonts w:ascii="Arial" w:hAnsi="Arial" w:cs="Arial"/>
          <w:sz w:val="24"/>
          <w:szCs w:val="24"/>
        </w:rPr>
        <w:t xml:space="preserve"> ejemplo: de las 26 secretarias municipales solo d</w:t>
      </w:r>
      <w:r w:rsidR="00F97BFE">
        <w:rPr>
          <w:rFonts w:ascii="Arial" w:hAnsi="Arial" w:cs="Arial"/>
          <w:sz w:val="24"/>
          <w:szCs w:val="24"/>
        </w:rPr>
        <w:t xml:space="preserve">os eran encabezadas por mujeres: La Secretaria de Administración Municipal y la Secretaria de Equidad de </w:t>
      </w:r>
      <w:r w:rsidR="001272EA">
        <w:rPr>
          <w:rFonts w:ascii="Arial" w:hAnsi="Arial" w:cs="Arial"/>
          <w:sz w:val="24"/>
          <w:szCs w:val="24"/>
        </w:rPr>
        <w:t xml:space="preserve">Género, lo que hace notar el 2% de representación de la mujer en esta administración. </w:t>
      </w:r>
    </w:p>
    <w:p w:rsidR="00647D8D" w:rsidRDefault="00C61B00" w:rsidP="001A5DEB">
      <w:pPr>
        <w:spacing w:line="360" w:lineRule="auto"/>
        <w:jc w:val="both"/>
        <w:rPr>
          <w:rFonts w:ascii="Arial" w:hAnsi="Arial" w:cs="Arial"/>
          <w:sz w:val="24"/>
          <w:szCs w:val="24"/>
        </w:rPr>
      </w:pPr>
      <w:r>
        <w:rPr>
          <w:rFonts w:ascii="Arial" w:hAnsi="Arial" w:cs="Arial"/>
          <w:sz w:val="24"/>
          <w:szCs w:val="24"/>
        </w:rPr>
        <w:t xml:space="preserve">Otro de los problemas que pude observar es que algunas funcionarias sufrían de </w:t>
      </w:r>
      <w:r w:rsidR="005E54D0">
        <w:rPr>
          <w:rFonts w:ascii="Arial" w:hAnsi="Arial" w:cs="Arial"/>
          <w:sz w:val="24"/>
          <w:szCs w:val="24"/>
        </w:rPr>
        <w:t xml:space="preserve"> hostigamiento y </w:t>
      </w:r>
      <w:r>
        <w:rPr>
          <w:rFonts w:ascii="Arial" w:hAnsi="Arial" w:cs="Arial"/>
          <w:sz w:val="24"/>
          <w:szCs w:val="24"/>
        </w:rPr>
        <w:t xml:space="preserve">acoso laboral </w:t>
      </w:r>
      <w:r w:rsidR="00DA772A">
        <w:rPr>
          <w:rFonts w:ascii="Arial" w:hAnsi="Arial" w:cs="Arial"/>
          <w:sz w:val="24"/>
          <w:szCs w:val="24"/>
        </w:rPr>
        <w:t xml:space="preserve"> </w:t>
      </w:r>
      <w:r>
        <w:rPr>
          <w:rFonts w:ascii="Arial" w:hAnsi="Arial" w:cs="Arial"/>
          <w:sz w:val="24"/>
          <w:szCs w:val="24"/>
        </w:rPr>
        <w:t xml:space="preserve">sin </w:t>
      </w:r>
      <w:r w:rsidR="00643FFF">
        <w:rPr>
          <w:rFonts w:ascii="Arial" w:hAnsi="Arial" w:cs="Arial"/>
          <w:sz w:val="24"/>
          <w:szCs w:val="24"/>
        </w:rPr>
        <w:t>la posibilidad de actuar legalmente</w:t>
      </w:r>
      <w:r w:rsidR="005E54D0">
        <w:rPr>
          <w:rFonts w:ascii="Arial" w:hAnsi="Arial" w:cs="Arial"/>
          <w:sz w:val="24"/>
          <w:szCs w:val="24"/>
        </w:rPr>
        <w:t>,</w:t>
      </w:r>
      <w:r w:rsidR="00643FFF">
        <w:rPr>
          <w:rFonts w:ascii="Arial" w:hAnsi="Arial" w:cs="Arial"/>
          <w:sz w:val="24"/>
          <w:szCs w:val="24"/>
        </w:rPr>
        <w:t xml:space="preserve"> para no salir </w:t>
      </w:r>
      <w:r w:rsidR="005E54D0">
        <w:rPr>
          <w:rFonts w:ascii="Arial" w:hAnsi="Arial" w:cs="Arial"/>
          <w:sz w:val="24"/>
          <w:szCs w:val="24"/>
        </w:rPr>
        <w:t xml:space="preserve"> más </w:t>
      </w:r>
      <w:r w:rsidR="00643FFF">
        <w:rPr>
          <w:rFonts w:ascii="Arial" w:hAnsi="Arial" w:cs="Arial"/>
          <w:sz w:val="24"/>
          <w:szCs w:val="24"/>
        </w:rPr>
        <w:t>afectadas</w:t>
      </w:r>
      <w:r w:rsidR="005E54D0">
        <w:rPr>
          <w:rFonts w:ascii="Arial" w:hAnsi="Arial" w:cs="Arial"/>
          <w:sz w:val="24"/>
          <w:szCs w:val="24"/>
        </w:rPr>
        <w:t xml:space="preserve"> </w:t>
      </w:r>
      <w:r w:rsidR="00B031E4">
        <w:rPr>
          <w:rFonts w:ascii="Arial" w:hAnsi="Arial" w:cs="Arial"/>
          <w:sz w:val="24"/>
          <w:szCs w:val="24"/>
        </w:rPr>
        <w:t xml:space="preserve">psicológica y </w:t>
      </w:r>
      <w:r w:rsidR="00643FFF">
        <w:rPr>
          <w:rFonts w:ascii="Arial" w:hAnsi="Arial" w:cs="Arial"/>
          <w:sz w:val="24"/>
          <w:szCs w:val="24"/>
        </w:rPr>
        <w:t>económicamente</w:t>
      </w:r>
      <w:r w:rsidR="00644C07">
        <w:rPr>
          <w:rFonts w:ascii="Arial" w:hAnsi="Arial" w:cs="Arial"/>
          <w:sz w:val="24"/>
          <w:szCs w:val="24"/>
        </w:rPr>
        <w:t>,</w:t>
      </w:r>
      <w:r w:rsidR="00643FFF">
        <w:rPr>
          <w:rFonts w:ascii="Arial" w:hAnsi="Arial" w:cs="Arial"/>
          <w:sz w:val="24"/>
          <w:szCs w:val="24"/>
        </w:rPr>
        <w:t xml:space="preserve"> </w:t>
      </w:r>
      <w:r w:rsidR="00B031E4">
        <w:rPr>
          <w:rFonts w:ascii="Arial" w:hAnsi="Arial" w:cs="Arial"/>
          <w:sz w:val="24"/>
          <w:szCs w:val="24"/>
        </w:rPr>
        <w:t>hasta</w:t>
      </w:r>
      <w:r w:rsidR="00643FFF">
        <w:rPr>
          <w:rFonts w:ascii="Arial" w:hAnsi="Arial" w:cs="Arial"/>
          <w:sz w:val="24"/>
          <w:szCs w:val="24"/>
        </w:rPr>
        <w:t xml:space="preserve"> en algunos casos físicamente. </w:t>
      </w:r>
    </w:p>
    <w:p w:rsidR="00BF75C7" w:rsidRDefault="00647D8D" w:rsidP="001A5DEB">
      <w:pPr>
        <w:spacing w:line="360" w:lineRule="auto"/>
        <w:jc w:val="both"/>
        <w:rPr>
          <w:rFonts w:ascii="Arial" w:hAnsi="Arial" w:cs="Arial"/>
          <w:sz w:val="24"/>
          <w:szCs w:val="24"/>
        </w:rPr>
      </w:pPr>
      <w:r>
        <w:rPr>
          <w:rFonts w:ascii="Arial" w:hAnsi="Arial" w:cs="Arial"/>
          <w:sz w:val="24"/>
          <w:szCs w:val="24"/>
        </w:rPr>
        <w:t>Las</w:t>
      </w:r>
      <w:r w:rsidR="00F15B91">
        <w:rPr>
          <w:rFonts w:ascii="Arial" w:hAnsi="Arial" w:cs="Arial"/>
          <w:sz w:val="24"/>
          <w:szCs w:val="24"/>
        </w:rPr>
        <w:t xml:space="preserve"> </w:t>
      </w:r>
      <w:r w:rsidR="00A20F4C">
        <w:rPr>
          <w:rFonts w:ascii="Arial" w:hAnsi="Arial" w:cs="Arial"/>
          <w:sz w:val="24"/>
          <w:szCs w:val="24"/>
        </w:rPr>
        <w:t xml:space="preserve">mujeres tenemos la </w:t>
      </w:r>
      <w:r w:rsidR="0065043B">
        <w:rPr>
          <w:rFonts w:ascii="Arial" w:hAnsi="Arial" w:cs="Arial"/>
          <w:sz w:val="24"/>
          <w:szCs w:val="24"/>
        </w:rPr>
        <w:t>misma capacidad que los</w:t>
      </w:r>
      <w:r w:rsidR="00A20F4C">
        <w:rPr>
          <w:rFonts w:ascii="Arial" w:hAnsi="Arial" w:cs="Arial"/>
          <w:sz w:val="24"/>
          <w:szCs w:val="24"/>
        </w:rPr>
        <w:t xml:space="preserve"> hombre</w:t>
      </w:r>
      <w:r w:rsidR="0065043B">
        <w:rPr>
          <w:rFonts w:ascii="Arial" w:hAnsi="Arial" w:cs="Arial"/>
          <w:sz w:val="24"/>
          <w:szCs w:val="24"/>
        </w:rPr>
        <w:t>s</w:t>
      </w:r>
      <w:r w:rsidR="00A20F4C">
        <w:rPr>
          <w:rFonts w:ascii="Arial" w:hAnsi="Arial" w:cs="Arial"/>
          <w:sz w:val="24"/>
          <w:szCs w:val="24"/>
        </w:rPr>
        <w:t>,</w:t>
      </w:r>
      <w:r w:rsidR="00C0237C">
        <w:rPr>
          <w:rFonts w:ascii="Arial" w:hAnsi="Arial" w:cs="Arial"/>
          <w:sz w:val="24"/>
          <w:szCs w:val="24"/>
        </w:rPr>
        <w:t xml:space="preserve"> </w:t>
      </w:r>
      <w:r w:rsidR="0016211E">
        <w:rPr>
          <w:rFonts w:ascii="Arial" w:hAnsi="Arial" w:cs="Arial"/>
          <w:sz w:val="24"/>
          <w:szCs w:val="24"/>
        </w:rPr>
        <w:t>pero</w:t>
      </w:r>
      <w:r w:rsidR="00A20F4C">
        <w:rPr>
          <w:rFonts w:ascii="Arial" w:hAnsi="Arial" w:cs="Arial"/>
          <w:sz w:val="24"/>
          <w:szCs w:val="24"/>
        </w:rPr>
        <w:t xml:space="preserve"> es necesario abrir brechas</w:t>
      </w:r>
      <w:r w:rsidR="00017FD0" w:rsidRPr="00860C6C">
        <w:rPr>
          <w:rFonts w:ascii="Arial" w:hAnsi="Arial" w:cs="Arial"/>
          <w:sz w:val="24"/>
          <w:szCs w:val="24"/>
        </w:rPr>
        <w:t xml:space="preserve"> </w:t>
      </w:r>
      <w:r w:rsidR="00EE08AD">
        <w:rPr>
          <w:rFonts w:ascii="Arial" w:hAnsi="Arial" w:cs="Arial"/>
          <w:sz w:val="24"/>
          <w:szCs w:val="24"/>
        </w:rPr>
        <w:t>ya que son demasiadas las barreras que obstaculizan el empoderamiento de las  mujeres y su participación en los espacios de poder, no solo se tr</w:t>
      </w:r>
      <w:r w:rsidR="0065043B">
        <w:rPr>
          <w:rFonts w:ascii="Arial" w:hAnsi="Arial" w:cs="Arial"/>
          <w:sz w:val="24"/>
          <w:szCs w:val="24"/>
        </w:rPr>
        <w:t xml:space="preserve">ata de querer y poder ocupar un lugar en </w:t>
      </w:r>
      <w:r w:rsidR="00EE08AD">
        <w:rPr>
          <w:rFonts w:ascii="Arial" w:hAnsi="Arial" w:cs="Arial"/>
          <w:sz w:val="24"/>
          <w:szCs w:val="24"/>
        </w:rPr>
        <w:t xml:space="preserve"> </w:t>
      </w:r>
      <w:r w:rsidR="0065043B">
        <w:rPr>
          <w:rFonts w:ascii="Arial" w:hAnsi="Arial" w:cs="Arial"/>
          <w:sz w:val="24"/>
          <w:szCs w:val="24"/>
        </w:rPr>
        <w:t>la política, sino que se les permita hacerlo</w:t>
      </w:r>
      <w:r w:rsidR="001A1FC8">
        <w:rPr>
          <w:rFonts w:ascii="Arial" w:hAnsi="Arial" w:cs="Arial"/>
          <w:sz w:val="24"/>
          <w:szCs w:val="24"/>
        </w:rPr>
        <w:t>,</w:t>
      </w:r>
      <w:r w:rsidR="0065043B">
        <w:rPr>
          <w:rFonts w:ascii="Arial" w:hAnsi="Arial" w:cs="Arial"/>
          <w:sz w:val="24"/>
          <w:szCs w:val="24"/>
        </w:rPr>
        <w:t xml:space="preserve"> a través su capacidad y profesionalismo</w:t>
      </w:r>
      <w:r w:rsidR="00BF75C7">
        <w:rPr>
          <w:rFonts w:ascii="Arial" w:hAnsi="Arial" w:cs="Arial"/>
          <w:sz w:val="24"/>
          <w:szCs w:val="24"/>
        </w:rPr>
        <w:t>.</w:t>
      </w:r>
      <w:r w:rsidR="0065043B">
        <w:rPr>
          <w:rFonts w:ascii="Arial" w:hAnsi="Arial" w:cs="Arial"/>
          <w:sz w:val="24"/>
          <w:szCs w:val="24"/>
        </w:rPr>
        <w:t xml:space="preserve"> </w:t>
      </w:r>
    </w:p>
    <w:p w:rsidR="00BF75C7" w:rsidRDefault="00BF75C7" w:rsidP="001A5DEB">
      <w:pPr>
        <w:spacing w:line="360" w:lineRule="auto"/>
        <w:jc w:val="both"/>
        <w:rPr>
          <w:rFonts w:ascii="Arial" w:hAnsi="Arial" w:cs="Arial"/>
          <w:sz w:val="24"/>
          <w:szCs w:val="24"/>
        </w:rPr>
      </w:pPr>
      <w:r>
        <w:rPr>
          <w:rFonts w:ascii="Arial" w:hAnsi="Arial" w:cs="Arial"/>
          <w:sz w:val="24"/>
          <w:szCs w:val="24"/>
        </w:rPr>
        <w:t>Los</w:t>
      </w:r>
      <w:r w:rsidR="0065043B">
        <w:rPr>
          <w:rFonts w:ascii="Arial" w:hAnsi="Arial" w:cs="Arial"/>
          <w:sz w:val="24"/>
          <w:szCs w:val="24"/>
        </w:rPr>
        <w:t xml:space="preserve"> factores socio-culturales en Chiapas</w:t>
      </w:r>
      <w:r>
        <w:rPr>
          <w:rFonts w:ascii="Arial" w:hAnsi="Arial" w:cs="Arial"/>
          <w:sz w:val="24"/>
          <w:szCs w:val="24"/>
        </w:rPr>
        <w:t xml:space="preserve">, </w:t>
      </w:r>
      <w:r w:rsidR="00FD6762">
        <w:rPr>
          <w:rFonts w:ascii="Arial" w:hAnsi="Arial" w:cs="Arial"/>
          <w:sz w:val="24"/>
          <w:szCs w:val="24"/>
        </w:rPr>
        <w:t xml:space="preserve">ejercen </w:t>
      </w:r>
      <w:r w:rsidR="0065043B">
        <w:rPr>
          <w:rFonts w:ascii="Arial" w:hAnsi="Arial" w:cs="Arial"/>
          <w:sz w:val="24"/>
          <w:szCs w:val="24"/>
        </w:rPr>
        <w:t xml:space="preserve"> una fuerza de relegación de la</w:t>
      </w:r>
      <w:r w:rsidR="00724C02">
        <w:rPr>
          <w:rFonts w:ascii="Arial" w:hAnsi="Arial" w:cs="Arial"/>
          <w:sz w:val="24"/>
          <w:szCs w:val="24"/>
        </w:rPr>
        <w:t>s mujeres en la esfera política .E</w:t>
      </w:r>
      <w:r w:rsidR="0077731D">
        <w:rPr>
          <w:rFonts w:ascii="Arial" w:hAnsi="Arial" w:cs="Arial"/>
          <w:sz w:val="24"/>
          <w:szCs w:val="24"/>
        </w:rPr>
        <w:t>s necesario que</w:t>
      </w:r>
      <w:r w:rsidR="007C20F0">
        <w:rPr>
          <w:rFonts w:ascii="Arial" w:hAnsi="Arial" w:cs="Arial"/>
          <w:sz w:val="24"/>
          <w:szCs w:val="24"/>
        </w:rPr>
        <w:t xml:space="preserve"> las mujeres hagan valer su lugar</w:t>
      </w:r>
      <w:r w:rsidR="0077731D">
        <w:rPr>
          <w:rFonts w:ascii="Arial" w:hAnsi="Arial" w:cs="Arial"/>
          <w:sz w:val="24"/>
          <w:szCs w:val="24"/>
        </w:rPr>
        <w:t>, sus capacidades y sus conocimientos, es importante mejorar sus condiciones económicas, sociales, políticas y culturales.</w:t>
      </w:r>
    </w:p>
    <w:p w:rsidR="00F62F2E" w:rsidRDefault="00BC11F8" w:rsidP="001A5DEB">
      <w:pPr>
        <w:spacing w:line="360" w:lineRule="auto"/>
        <w:jc w:val="both"/>
        <w:rPr>
          <w:rFonts w:ascii="Arial" w:hAnsi="Arial" w:cs="Arial"/>
          <w:sz w:val="24"/>
          <w:szCs w:val="24"/>
        </w:rPr>
      </w:pPr>
      <w:r>
        <w:rPr>
          <w:rFonts w:ascii="Arial" w:hAnsi="Arial" w:cs="Arial"/>
          <w:sz w:val="24"/>
          <w:szCs w:val="24"/>
        </w:rPr>
        <w:t>Los espacios</w:t>
      </w:r>
      <w:r w:rsidR="0077731D">
        <w:rPr>
          <w:rFonts w:ascii="Arial" w:hAnsi="Arial" w:cs="Arial"/>
          <w:sz w:val="24"/>
          <w:szCs w:val="24"/>
        </w:rPr>
        <w:t xml:space="preserve"> de las mujeres en la política </w:t>
      </w:r>
      <w:r>
        <w:rPr>
          <w:rFonts w:ascii="Arial" w:hAnsi="Arial" w:cs="Arial"/>
          <w:sz w:val="24"/>
          <w:szCs w:val="24"/>
        </w:rPr>
        <w:t xml:space="preserve"> deben ser ganados por ser competentes</w:t>
      </w:r>
      <w:r w:rsidR="00796AE0">
        <w:rPr>
          <w:rFonts w:ascii="Arial" w:hAnsi="Arial" w:cs="Arial"/>
          <w:sz w:val="24"/>
          <w:szCs w:val="24"/>
        </w:rPr>
        <w:t>,</w:t>
      </w:r>
      <w:r>
        <w:rPr>
          <w:rFonts w:ascii="Arial" w:hAnsi="Arial" w:cs="Arial"/>
          <w:sz w:val="24"/>
          <w:szCs w:val="24"/>
        </w:rPr>
        <w:t xml:space="preserve"> no sol</w:t>
      </w:r>
      <w:r w:rsidR="0077731D">
        <w:rPr>
          <w:rFonts w:ascii="Arial" w:hAnsi="Arial" w:cs="Arial"/>
          <w:sz w:val="24"/>
          <w:szCs w:val="24"/>
        </w:rPr>
        <w:t xml:space="preserve">o por el hecho de ser mujer, esta </w:t>
      </w:r>
      <w:r>
        <w:rPr>
          <w:rFonts w:ascii="Arial" w:hAnsi="Arial" w:cs="Arial"/>
          <w:sz w:val="24"/>
          <w:szCs w:val="24"/>
        </w:rPr>
        <w:t xml:space="preserve"> ha sido una de las grandes críticas que se le ha hecho a la paridad de género.</w:t>
      </w:r>
    </w:p>
    <w:p w:rsidR="00F066DF" w:rsidRDefault="00F066DF" w:rsidP="001A5DEB">
      <w:pPr>
        <w:spacing w:line="360" w:lineRule="auto"/>
        <w:jc w:val="both"/>
        <w:rPr>
          <w:rFonts w:ascii="Arial" w:hAnsi="Arial" w:cs="Arial"/>
          <w:sz w:val="24"/>
          <w:szCs w:val="24"/>
        </w:rPr>
      </w:pPr>
    </w:p>
    <w:p w:rsidR="0003231D" w:rsidRPr="006648B2" w:rsidRDefault="00754098" w:rsidP="006648B2">
      <w:pPr>
        <w:pStyle w:val="Prrafodelista"/>
        <w:numPr>
          <w:ilvl w:val="0"/>
          <w:numId w:val="19"/>
        </w:numPr>
        <w:spacing w:line="360" w:lineRule="auto"/>
        <w:jc w:val="both"/>
        <w:rPr>
          <w:rFonts w:ascii="Arial" w:hAnsi="Arial" w:cs="Arial"/>
          <w:b/>
          <w:color w:val="002060"/>
        </w:rPr>
      </w:pPr>
      <w:r w:rsidRPr="00B2662A">
        <w:rPr>
          <w:rFonts w:ascii="Arial" w:hAnsi="Arial" w:cs="Arial"/>
          <w:b/>
          <w:color w:val="002060"/>
        </w:rPr>
        <w:t>ESTADO DEL ARTE</w:t>
      </w:r>
      <w:r w:rsidR="00A26F57">
        <w:rPr>
          <w:rFonts w:ascii="Arial" w:hAnsi="Arial" w:cs="Arial"/>
          <w:b/>
          <w:color w:val="002060"/>
        </w:rPr>
        <w:t>.</w:t>
      </w:r>
      <w:r w:rsidRPr="00B2662A">
        <w:rPr>
          <w:rFonts w:ascii="Arial" w:hAnsi="Arial" w:cs="Arial"/>
          <w:b/>
          <w:color w:val="002060"/>
        </w:rPr>
        <w:t xml:space="preserve"> </w:t>
      </w:r>
    </w:p>
    <w:p w:rsidR="0003231D" w:rsidRDefault="0003231D" w:rsidP="0003231D">
      <w:pPr>
        <w:spacing w:line="360" w:lineRule="auto"/>
        <w:jc w:val="both"/>
        <w:rPr>
          <w:rFonts w:ascii="Arial" w:hAnsi="Arial" w:cs="Arial"/>
          <w:sz w:val="24"/>
          <w:szCs w:val="24"/>
        </w:rPr>
      </w:pPr>
      <w:r>
        <w:rPr>
          <w:rFonts w:ascii="Arial" w:hAnsi="Arial" w:cs="Arial"/>
          <w:sz w:val="24"/>
          <w:szCs w:val="24"/>
        </w:rPr>
        <w:t xml:space="preserve">Las mujeres a lo largo de los años han luchado para que la sociedad reconozca la igualdad de género, no es sino hasta finales del </w:t>
      </w:r>
      <w:r w:rsidRPr="00C42ADB">
        <w:rPr>
          <w:rFonts w:ascii="Arial" w:hAnsi="Arial" w:cs="Arial"/>
          <w:sz w:val="24"/>
          <w:szCs w:val="24"/>
        </w:rPr>
        <w:t>siglo XX, cuando las mujeres</w:t>
      </w:r>
      <w:r>
        <w:rPr>
          <w:rFonts w:ascii="Arial" w:hAnsi="Arial" w:cs="Arial"/>
          <w:sz w:val="24"/>
          <w:szCs w:val="24"/>
        </w:rPr>
        <w:t xml:space="preserve"> </w:t>
      </w:r>
      <w:r w:rsidRPr="00C42ADB">
        <w:rPr>
          <w:rFonts w:ascii="Arial" w:hAnsi="Arial" w:cs="Arial"/>
          <w:sz w:val="24"/>
          <w:szCs w:val="24"/>
        </w:rPr>
        <w:t xml:space="preserve"> </w:t>
      </w:r>
      <w:r>
        <w:rPr>
          <w:rFonts w:ascii="Arial" w:hAnsi="Arial" w:cs="Arial"/>
          <w:sz w:val="24"/>
          <w:szCs w:val="24"/>
        </w:rPr>
        <w:t>logran incursionar en la política después de haber ganado</w:t>
      </w:r>
      <w:r w:rsidRPr="00C42ADB">
        <w:rPr>
          <w:rFonts w:ascii="Arial" w:hAnsi="Arial" w:cs="Arial"/>
          <w:sz w:val="24"/>
          <w:szCs w:val="24"/>
        </w:rPr>
        <w:t xml:space="preserve"> la batalla por </w:t>
      </w:r>
      <w:r>
        <w:rPr>
          <w:rFonts w:ascii="Arial" w:hAnsi="Arial" w:cs="Arial"/>
          <w:sz w:val="24"/>
          <w:szCs w:val="24"/>
        </w:rPr>
        <w:t xml:space="preserve"> el derecho al voto.   </w:t>
      </w:r>
    </w:p>
    <w:p w:rsidR="00024E66" w:rsidRDefault="00024E66" w:rsidP="00024E66">
      <w:pPr>
        <w:spacing w:line="360" w:lineRule="auto"/>
        <w:jc w:val="both"/>
        <w:rPr>
          <w:rFonts w:ascii="Arial" w:hAnsi="Arial" w:cs="Arial"/>
          <w:sz w:val="24"/>
          <w:szCs w:val="24"/>
        </w:rPr>
      </w:pPr>
      <w:r>
        <w:rPr>
          <w:rFonts w:ascii="Arial" w:hAnsi="Arial" w:cs="Arial"/>
          <w:sz w:val="24"/>
          <w:szCs w:val="24"/>
        </w:rPr>
        <w:t>Igualdad de Género.</w:t>
      </w:r>
      <w:sdt>
        <w:sdtPr>
          <w:rPr>
            <w:rFonts w:ascii="Arial" w:hAnsi="Arial" w:cs="Arial"/>
            <w:sz w:val="24"/>
            <w:szCs w:val="24"/>
          </w:rPr>
          <w:id w:val="-1488627024"/>
          <w:citation/>
        </w:sdtPr>
        <w:sdtEndPr/>
        <w:sdtContent>
          <w:r w:rsidR="009B1FEB">
            <w:rPr>
              <w:rFonts w:ascii="Arial" w:hAnsi="Arial" w:cs="Arial"/>
              <w:sz w:val="24"/>
              <w:szCs w:val="24"/>
            </w:rPr>
            <w:fldChar w:fldCharType="begin"/>
          </w:r>
          <w:r w:rsidR="009B1FEB">
            <w:rPr>
              <w:rFonts w:ascii="Arial" w:hAnsi="Arial" w:cs="Arial"/>
              <w:sz w:val="24"/>
              <w:szCs w:val="24"/>
            </w:rPr>
            <w:instrText xml:space="preserve"> CITATION Cam15 \l 2058 </w:instrText>
          </w:r>
          <w:r w:rsidR="009B1FEB">
            <w:rPr>
              <w:rFonts w:ascii="Arial" w:hAnsi="Arial" w:cs="Arial"/>
              <w:sz w:val="24"/>
              <w:szCs w:val="24"/>
            </w:rPr>
            <w:fldChar w:fldCharType="separate"/>
          </w:r>
          <w:r w:rsidR="009B1FEB">
            <w:rPr>
              <w:rFonts w:ascii="Arial" w:hAnsi="Arial" w:cs="Arial"/>
              <w:noProof/>
              <w:sz w:val="24"/>
              <w:szCs w:val="24"/>
            </w:rPr>
            <w:t xml:space="preserve"> </w:t>
          </w:r>
          <w:r w:rsidR="009B1FEB" w:rsidRPr="009B1FEB">
            <w:rPr>
              <w:rFonts w:ascii="Arial" w:hAnsi="Arial" w:cs="Arial"/>
              <w:noProof/>
              <w:sz w:val="24"/>
              <w:szCs w:val="24"/>
            </w:rPr>
            <w:t>(Union, 2015)</w:t>
          </w:r>
          <w:r w:rsidR="009B1FEB">
            <w:rPr>
              <w:rFonts w:ascii="Arial" w:hAnsi="Arial" w:cs="Arial"/>
              <w:sz w:val="24"/>
              <w:szCs w:val="24"/>
            </w:rPr>
            <w:fldChar w:fldCharType="end"/>
          </w:r>
        </w:sdtContent>
      </w:sdt>
      <w:r>
        <w:rPr>
          <w:rFonts w:ascii="Arial" w:hAnsi="Arial" w:cs="Arial"/>
          <w:sz w:val="24"/>
          <w:szCs w:val="24"/>
        </w:rPr>
        <w:t xml:space="preserve"> Situación en la cual las mujeres y hombres acceden con las mismas posibilidades y oportunidades de uso, control y beneficio de bienes, servicios y recursos de la sociedad, así como a l</w:t>
      </w:r>
      <w:r w:rsidR="009B1FEB">
        <w:rPr>
          <w:rFonts w:ascii="Arial" w:hAnsi="Arial" w:cs="Arial"/>
          <w:sz w:val="24"/>
          <w:szCs w:val="24"/>
        </w:rPr>
        <w:t>a toma de decisiones en todos l</w:t>
      </w:r>
      <w:r>
        <w:rPr>
          <w:rFonts w:ascii="Arial" w:hAnsi="Arial" w:cs="Arial"/>
          <w:sz w:val="24"/>
          <w:szCs w:val="24"/>
        </w:rPr>
        <w:t>os ámbitos de la vida social, económica, política, cultural y familiar.</w:t>
      </w:r>
    </w:p>
    <w:p w:rsidR="00713065" w:rsidRDefault="008F7F93" w:rsidP="00024E66">
      <w:pPr>
        <w:spacing w:line="360" w:lineRule="auto"/>
        <w:jc w:val="both"/>
        <w:rPr>
          <w:rFonts w:ascii="Arial" w:hAnsi="Arial" w:cs="Arial"/>
          <w:sz w:val="24"/>
          <w:szCs w:val="24"/>
        </w:rPr>
      </w:pPr>
      <w:r>
        <w:rPr>
          <w:rFonts w:ascii="Arial" w:hAnsi="Arial" w:cs="Arial"/>
          <w:sz w:val="24"/>
          <w:szCs w:val="24"/>
        </w:rPr>
        <w:t xml:space="preserve"> </w:t>
      </w:r>
      <w:r w:rsidR="00713065">
        <w:rPr>
          <w:rFonts w:ascii="Arial" w:hAnsi="Arial" w:cs="Arial"/>
          <w:sz w:val="24"/>
          <w:szCs w:val="24"/>
        </w:rPr>
        <w:t>Se</w:t>
      </w:r>
      <w:r>
        <w:rPr>
          <w:rFonts w:ascii="Arial" w:hAnsi="Arial" w:cs="Arial"/>
          <w:sz w:val="24"/>
          <w:szCs w:val="24"/>
        </w:rPr>
        <w:t xml:space="preserve"> entiende como la situación en la que las mujeres y hombres tienen las mismas</w:t>
      </w:r>
      <w:r w:rsidR="00713065">
        <w:rPr>
          <w:rFonts w:ascii="Arial" w:hAnsi="Arial" w:cs="Arial"/>
          <w:sz w:val="24"/>
          <w:szCs w:val="24"/>
        </w:rPr>
        <w:t xml:space="preserve"> posibilidades, y oportunidades. Los mismos derechos y deberes frente al estado y a la sociedad en su conjunto.</w:t>
      </w:r>
    </w:p>
    <w:p w:rsidR="008F7F93" w:rsidRPr="00024E66" w:rsidRDefault="008F7F93" w:rsidP="00024E66">
      <w:pPr>
        <w:spacing w:line="360" w:lineRule="auto"/>
        <w:jc w:val="both"/>
        <w:rPr>
          <w:rFonts w:ascii="Arial" w:hAnsi="Arial" w:cs="Arial"/>
          <w:sz w:val="24"/>
          <w:szCs w:val="24"/>
        </w:rPr>
      </w:pPr>
      <w:r>
        <w:rPr>
          <w:rFonts w:ascii="Arial" w:hAnsi="Arial" w:cs="Arial"/>
          <w:sz w:val="24"/>
          <w:szCs w:val="24"/>
        </w:rPr>
        <w:t xml:space="preserve">Igualdad, es dar las mismas condiciones, trato y oportunidades a mujeres </w:t>
      </w:r>
      <w:r w:rsidR="00160EEA">
        <w:rPr>
          <w:rFonts w:ascii="Arial" w:hAnsi="Arial" w:cs="Arial"/>
          <w:sz w:val="24"/>
          <w:szCs w:val="24"/>
        </w:rPr>
        <w:t>y hombres.</w:t>
      </w:r>
    </w:p>
    <w:p w:rsidR="009838FF" w:rsidRDefault="00024E66" w:rsidP="00D75958">
      <w:pPr>
        <w:spacing w:line="360" w:lineRule="auto"/>
        <w:jc w:val="both"/>
        <w:rPr>
          <w:rFonts w:ascii="Arial" w:hAnsi="Arial" w:cs="Arial"/>
          <w:sz w:val="24"/>
          <w:szCs w:val="24"/>
        </w:rPr>
      </w:pPr>
      <w:r>
        <w:rPr>
          <w:rFonts w:ascii="Arial" w:hAnsi="Arial" w:cs="Arial"/>
          <w:sz w:val="24"/>
          <w:szCs w:val="24"/>
        </w:rPr>
        <w:t>Discriminación</w:t>
      </w:r>
      <w:sdt>
        <w:sdtPr>
          <w:rPr>
            <w:rFonts w:ascii="Arial" w:hAnsi="Arial" w:cs="Arial"/>
            <w:sz w:val="24"/>
            <w:szCs w:val="24"/>
          </w:rPr>
          <w:id w:val="-1739399265"/>
          <w:citation/>
        </w:sdtPr>
        <w:sdtEndPr/>
        <w:sdtContent>
          <w:r w:rsidR="009B1FEB">
            <w:rPr>
              <w:rFonts w:ascii="Arial" w:hAnsi="Arial" w:cs="Arial"/>
              <w:sz w:val="24"/>
              <w:szCs w:val="24"/>
            </w:rPr>
            <w:fldChar w:fldCharType="begin"/>
          </w:r>
          <w:r w:rsidR="009B1FEB">
            <w:rPr>
              <w:rFonts w:ascii="Arial" w:hAnsi="Arial" w:cs="Arial"/>
              <w:sz w:val="24"/>
              <w:szCs w:val="24"/>
            </w:rPr>
            <w:instrText xml:space="preserve"> CITATION Cam15 \l 2058 </w:instrText>
          </w:r>
          <w:r w:rsidR="009B1FEB">
            <w:rPr>
              <w:rFonts w:ascii="Arial" w:hAnsi="Arial" w:cs="Arial"/>
              <w:sz w:val="24"/>
              <w:szCs w:val="24"/>
            </w:rPr>
            <w:fldChar w:fldCharType="separate"/>
          </w:r>
          <w:r w:rsidR="009B1FEB">
            <w:rPr>
              <w:rFonts w:ascii="Arial" w:hAnsi="Arial" w:cs="Arial"/>
              <w:noProof/>
              <w:sz w:val="24"/>
              <w:szCs w:val="24"/>
            </w:rPr>
            <w:t xml:space="preserve"> </w:t>
          </w:r>
          <w:r w:rsidR="009B1FEB" w:rsidRPr="009B1FEB">
            <w:rPr>
              <w:rFonts w:ascii="Arial" w:hAnsi="Arial" w:cs="Arial"/>
              <w:noProof/>
              <w:sz w:val="24"/>
              <w:szCs w:val="24"/>
            </w:rPr>
            <w:t>(Union, 2015)</w:t>
          </w:r>
          <w:r w:rsidR="009B1FEB">
            <w:rPr>
              <w:rFonts w:ascii="Arial" w:hAnsi="Arial" w:cs="Arial"/>
              <w:sz w:val="24"/>
              <w:szCs w:val="24"/>
            </w:rPr>
            <w:fldChar w:fldCharType="end"/>
          </w:r>
        </w:sdtContent>
      </w:sdt>
      <w:r>
        <w:rPr>
          <w:rFonts w:ascii="Arial" w:hAnsi="Arial" w:cs="Arial"/>
          <w:sz w:val="24"/>
          <w:szCs w:val="24"/>
        </w:rPr>
        <w:t>. Toda distinción, exclusión o  restricción que, basada en el origen étnico o nacional, sexo, edad, discapacidad, condición social o económica. Condiciones de salud, embarazo, lengua, religión, opiniones, preferencias sexuales, estado civil o cualquier otra, tenga por efecto impedir o anular el reconocimiento o ejercicio de los derechos y la igualdad real de oportunidades de las personas.</w:t>
      </w:r>
    </w:p>
    <w:p w:rsidR="00D04AE4" w:rsidRDefault="00D04AE4" w:rsidP="00D04AE4">
      <w:pPr>
        <w:spacing w:line="360" w:lineRule="auto"/>
        <w:jc w:val="both"/>
        <w:rPr>
          <w:rFonts w:ascii="Arial" w:hAnsi="Arial" w:cs="Arial"/>
          <w:sz w:val="24"/>
          <w:szCs w:val="24"/>
        </w:rPr>
      </w:pPr>
      <w:r>
        <w:rPr>
          <w:rFonts w:ascii="Arial" w:hAnsi="Arial" w:cs="Arial"/>
          <w:sz w:val="24"/>
          <w:szCs w:val="24"/>
        </w:rPr>
        <w:t>La discriminación hacia las mujeres ha motivado el reconocimiento internacional y nacional acerca de poner en marcha medidas afirmativas  con el fin de beneficiar a las mujeres como lo son las cuotas de género.</w:t>
      </w:r>
    </w:p>
    <w:p w:rsidR="00F066DF" w:rsidRDefault="007A3376" w:rsidP="00D04AE4">
      <w:pPr>
        <w:spacing w:line="360" w:lineRule="auto"/>
        <w:jc w:val="both"/>
        <w:rPr>
          <w:rFonts w:ascii="Arial" w:hAnsi="Arial" w:cs="Arial"/>
          <w:sz w:val="24"/>
          <w:szCs w:val="24"/>
        </w:rPr>
      </w:pPr>
      <w:r w:rsidRPr="00024E66">
        <w:rPr>
          <w:rFonts w:ascii="Arial" w:hAnsi="Arial" w:cs="Arial"/>
          <w:sz w:val="24"/>
          <w:szCs w:val="24"/>
        </w:rPr>
        <w:t>Las mujeres y hombres somos iguales ante la ley para participar en la vida política pero no se ha logrado una participaci</w:t>
      </w:r>
      <w:r w:rsidR="001F31E6">
        <w:rPr>
          <w:rFonts w:ascii="Arial" w:hAnsi="Arial" w:cs="Arial"/>
          <w:sz w:val="24"/>
          <w:szCs w:val="24"/>
        </w:rPr>
        <w:t>ón igualitaria,</w:t>
      </w:r>
      <w:r w:rsidRPr="00024E66">
        <w:rPr>
          <w:rFonts w:ascii="Arial" w:hAnsi="Arial" w:cs="Arial"/>
          <w:sz w:val="24"/>
          <w:szCs w:val="24"/>
        </w:rPr>
        <w:t xml:space="preserve"> en donde la mayoría de</w:t>
      </w:r>
      <w:r w:rsidR="001F31E6">
        <w:rPr>
          <w:rFonts w:ascii="Arial" w:hAnsi="Arial" w:cs="Arial"/>
          <w:sz w:val="24"/>
          <w:szCs w:val="24"/>
        </w:rPr>
        <w:t xml:space="preserve"> los </w:t>
      </w:r>
    </w:p>
    <w:p w:rsidR="00F066DF" w:rsidRDefault="00F066DF" w:rsidP="00D04AE4">
      <w:pPr>
        <w:spacing w:line="360" w:lineRule="auto"/>
        <w:jc w:val="both"/>
        <w:rPr>
          <w:rFonts w:ascii="Arial" w:hAnsi="Arial" w:cs="Arial"/>
          <w:sz w:val="24"/>
          <w:szCs w:val="24"/>
        </w:rPr>
      </w:pPr>
    </w:p>
    <w:p w:rsidR="00F066DF" w:rsidRDefault="00F066DF" w:rsidP="00D04AE4">
      <w:pPr>
        <w:spacing w:line="360" w:lineRule="auto"/>
        <w:jc w:val="both"/>
        <w:rPr>
          <w:rFonts w:ascii="Arial" w:hAnsi="Arial" w:cs="Arial"/>
          <w:sz w:val="24"/>
          <w:szCs w:val="24"/>
        </w:rPr>
      </w:pPr>
    </w:p>
    <w:p w:rsidR="007A3376" w:rsidRDefault="001F31E6" w:rsidP="00D04AE4">
      <w:pPr>
        <w:spacing w:line="360" w:lineRule="auto"/>
        <w:jc w:val="both"/>
        <w:rPr>
          <w:rFonts w:ascii="Arial" w:hAnsi="Arial" w:cs="Arial"/>
          <w:sz w:val="24"/>
          <w:szCs w:val="24"/>
        </w:rPr>
      </w:pPr>
      <w:proofErr w:type="gramStart"/>
      <w:r>
        <w:rPr>
          <w:rFonts w:ascii="Arial" w:hAnsi="Arial" w:cs="Arial"/>
          <w:sz w:val="24"/>
          <w:szCs w:val="24"/>
        </w:rPr>
        <w:t>cargos</w:t>
      </w:r>
      <w:proofErr w:type="gramEnd"/>
      <w:r>
        <w:rPr>
          <w:rFonts w:ascii="Arial" w:hAnsi="Arial" w:cs="Arial"/>
          <w:sz w:val="24"/>
          <w:szCs w:val="24"/>
        </w:rPr>
        <w:t xml:space="preserve"> públicos y de toma decisiones </w:t>
      </w:r>
      <w:r w:rsidR="007A3376" w:rsidRPr="00024E66">
        <w:rPr>
          <w:rFonts w:ascii="Arial" w:hAnsi="Arial" w:cs="Arial"/>
          <w:sz w:val="24"/>
          <w:szCs w:val="24"/>
        </w:rPr>
        <w:t xml:space="preserve"> </w:t>
      </w:r>
      <w:r>
        <w:rPr>
          <w:rFonts w:ascii="Arial" w:hAnsi="Arial" w:cs="Arial"/>
          <w:sz w:val="24"/>
          <w:szCs w:val="24"/>
        </w:rPr>
        <w:t>en</w:t>
      </w:r>
      <w:r w:rsidR="007A3376" w:rsidRPr="00024E66">
        <w:rPr>
          <w:rFonts w:ascii="Arial" w:hAnsi="Arial" w:cs="Arial"/>
          <w:sz w:val="24"/>
          <w:szCs w:val="24"/>
        </w:rPr>
        <w:t xml:space="preserve"> el ejercicio de poder están siendo ocupados por hombres.</w:t>
      </w:r>
    </w:p>
    <w:p w:rsidR="00D04AE4" w:rsidRDefault="00D04AE4" w:rsidP="00D75958">
      <w:pPr>
        <w:spacing w:line="360" w:lineRule="auto"/>
        <w:jc w:val="both"/>
        <w:rPr>
          <w:rFonts w:ascii="Arial" w:hAnsi="Arial" w:cs="Arial"/>
          <w:sz w:val="24"/>
          <w:szCs w:val="24"/>
        </w:rPr>
      </w:pPr>
      <w:r>
        <w:rPr>
          <w:rFonts w:ascii="Arial" w:hAnsi="Arial" w:cs="Arial"/>
          <w:sz w:val="24"/>
          <w:szCs w:val="24"/>
        </w:rPr>
        <w:t>El análisis de la situación de las mujeres en el ámbito de la participación política concurre con el desarrollo de la teoría de género, un corpus de conocimiento fundamental a través del cual es posible distinguir y explicar los mecanismos socio-culturales a través de los cuales las diferencias entre mujeres y hombres se han traducido en múltiples dimensiones de desigualdad de género.</w:t>
      </w:r>
      <w:sdt>
        <w:sdtPr>
          <w:rPr>
            <w:rFonts w:ascii="Arial" w:hAnsi="Arial" w:cs="Arial"/>
            <w:sz w:val="24"/>
            <w:szCs w:val="24"/>
          </w:rPr>
          <w:id w:val="442273436"/>
          <w:citation/>
        </w:sdtPr>
        <w:sdtEndPr/>
        <w:sdtContent>
          <w:r>
            <w:rPr>
              <w:rFonts w:ascii="Arial" w:hAnsi="Arial" w:cs="Arial"/>
              <w:sz w:val="24"/>
              <w:szCs w:val="24"/>
            </w:rPr>
            <w:fldChar w:fldCharType="begin"/>
          </w:r>
          <w:r>
            <w:rPr>
              <w:rFonts w:ascii="Arial" w:hAnsi="Arial" w:cs="Arial"/>
              <w:sz w:val="24"/>
              <w:szCs w:val="24"/>
            </w:rPr>
            <w:instrText xml:space="preserve"> CITATION Adr10 \l 2058 </w:instrText>
          </w:r>
          <w:r>
            <w:rPr>
              <w:rFonts w:ascii="Arial" w:hAnsi="Arial" w:cs="Arial"/>
              <w:sz w:val="24"/>
              <w:szCs w:val="24"/>
            </w:rPr>
            <w:fldChar w:fldCharType="separate"/>
          </w:r>
          <w:r>
            <w:rPr>
              <w:rFonts w:ascii="Arial" w:hAnsi="Arial" w:cs="Arial"/>
              <w:noProof/>
              <w:sz w:val="24"/>
              <w:szCs w:val="24"/>
            </w:rPr>
            <w:t xml:space="preserve"> </w:t>
          </w:r>
          <w:r w:rsidRPr="00D04AE4">
            <w:rPr>
              <w:rFonts w:ascii="Arial" w:hAnsi="Arial" w:cs="Arial"/>
              <w:noProof/>
              <w:sz w:val="24"/>
              <w:szCs w:val="24"/>
            </w:rPr>
            <w:t>(Espino, 2010)</w:t>
          </w:r>
          <w:r>
            <w:rPr>
              <w:rFonts w:ascii="Arial" w:hAnsi="Arial" w:cs="Arial"/>
              <w:sz w:val="24"/>
              <w:szCs w:val="24"/>
            </w:rPr>
            <w:fldChar w:fldCharType="end"/>
          </w:r>
        </w:sdtContent>
      </w:sdt>
    </w:p>
    <w:p w:rsidR="00636155" w:rsidRDefault="00AF5942" w:rsidP="00AF5942">
      <w:pPr>
        <w:spacing w:line="360" w:lineRule="auto"/>
        <w:jc w:val="both"/>
        <w:rPr>
          <w:rFonts w:ascii="Arial" w:hAnsi="Arial" w:cs="Arial"/>
          <w:sz w:val="24"/>
          <w:szCs w:val="24"/>
        </w:rPr>
      </w:pPr>
      <w:r>
        <w:rPr>
          <w:rFonts w:ascii="Arial" w:hAnsi="Arial" w:cs="Arial"/>
          <w:sz w:val="24"/>
          <w:szCs w:val="24"/>
        </w:rPr>
        <w:t xml:space="preserve"> La organización mundial de la salud nos dice que el género se refiere a los conceptos sociales de las funciones, comportamientos, actividades y atributos que cada sociedad considera apropiados para los hombres y las mujeres. Las diferentes funciones y comportamientos pueden generar desigualdades de género, es decir, diferencias entre hombres y mujeres que favorecen sistemáticamente a uno de dos grupos. </w:t>
      </w:r>
    </w:p>
    <w:p w:rsidR="007D5FD4" w:rsidRDefault="001D2F45" w:rsidP="00D75958">
      <w:pPr>
        <w:spacing w:line="360" w:lineRule="auto"/>
        <w:jc w:val="both"/>
        <w:rPr>
          <w:rFonts w:ascii="Arial" w:hAnsi="Arial" w:cs="Arial"/>
          <w:sz w:val="24"/>
          <w:szCs w:val="24"/>
        </w:rPr>
      </w:pPr>
      <w:r w:rsidRPr="00D75958">
        <w:rPr>
          <w:rFonts w:ascii="Arial" w:hAnsi="Arial" w:cs="Arial"/>
          <w:sz w:val="24"/>
          <w:szCs w:val="24"/>
        </w:rPr>
        <w:t>La paridad de género</w:t>
      </w:r>
      <w:sdt>
        <w:sdtPr>
          <w:rPr>
            <w:rFonts w:ascii="Arial" w:hAnsi="Arial" w:cs="Arial"/>
            <w:sz w:val="24"/>
            <w:szCs w:val="24"/>
          </w:rPr>
          <w:id w:val="1428384551"/>
          <w:citation/>
        </w:sdtPr>
        <w:sdtEndPr/>
        <w:sdtContent>
          <w:r w:rsidR="00AF22F1">
            <w:rPr>
              <w:rFonts w:ascii="Arial" w:hAnsi="Arial" w:cs="Arial"/>
              <w:sz w:val="24"/>
              <w:szCs w:val="24"/>
            </w:rPr>
            <w:fldChar w:fldCharType="begin"/>
          </w:r>
          <w:r w:rsidR="00AF22F1">
            <w:rPr>
              <w:rFonts w:ascii="Arial" w:hAnsi="Arial" w:cs="Arial"/>
              <w:sz w:val="24"/>
              <w:szCs w:val="24"/>
            </w:rPr>
            <w:instrText xml:space="preserve"> CITATION def15 \l 2058 </w:instrText>
          </w:r>
          <w:r w:rsidR="00AF22F1">
            <w:rPr>
              <w:rFonts w:ascii="Arial" w:hAnsi="Arial" w:cs="Arial"/>
              <w:sz w:val="24"/>
              <w:szCs w:val="24"/>
            </w:rPr>
            <w:fldChar w:fldCharType="separate"/>
          </w:r>
          <w:r w:rsidR="00AF22F1">
            <w:rPr>
              <w:rFonts w:ascii="Arial" w:hAnsi="Arial" w:cs="Arial"/>
              <w:noProof/>
              <w:sz w:val="24"/>
              <w:szCs w:val="24"/>
            </w:rPr>
            <w:t xml:space="preserve"> </w:t>
          </w:r>
          <w:r w:rsidR="00AF22F1" w:rsidRPr="00AF22F1">
            <w:rPr>
              <w:rFonts w:ascii="Arial" w:hAnsi="Arial" w:cs="Arial"/>
              <w:noProof/>
              <w:sz w:val="24"/>
              <w:szCs w:val="24"/>
            </w:rPr>
            <w:t>(definiciones web)</w:t>
          </w:r>
          <w:r w:rsidR="00AF22F1">
            <w:rPr>
              <w:rFonts w:ascii="Arial" w:hAnsi="Arial" w:cs="Arial"/>
              <w:sz w:val="24"/>
              <w:szCs w:val="24"/>
            </w:rPr>
            <w:fldChar w:fldCharType="end"/>
          </w:r>
        </w:sdtContent>
      </w:sdt>
      <w:r w:rsidRPr="00D75958">
        <w:rPr>
          <w:rFonts w:ascii="Arial" w:hAnsi="Arial" w:cs="Arial"/>
          <w:sz w:val="24"/>
          <w:szCs w:val="24"/>
        </w:rPr>
        <w:t xml:space="preserve"> es una disposición cuyo propósito es promover una mayor participación de las mujeres en los cargos de representación popular y que pretende remediar la escasa presencia que tienen en los asuntos públicos.</w:t>
      </w:r>
    </w:p>
    <w:p w:rsidR="00EE116C" w:rsidRDefault="008F7F93" w:rsidP="00D75958">
      <w:pPr>
        <w:spacing w:line="360" w:lineRule="auto"/>
        <w:jc w:val="both"/>
        <w:rPr>
          <w:rFonts w:ascii="Arial" w:hAnsi="Arial" w:cs="Arial"/>
          <w:sz w:val="24"/>
          <w:szCs w:val="24"/>
        </w:rPr>
      </w:pPr>
      <w:r>
        <w:rPr>
          <w:rFonts w:ascii="Arial" w:hAnsi="Arial" w:cs="Arial"/>
          <w:sz w:val="24"/>
          <w:szCs w:val="24"/>
        </w:rPr>
        <w:t>Equidad es dar las mismas condiciones, trato y oportunidades a mujeres y hombres, pero ajustados a las especiales características o situaciones (sexo, genero, clase, etnia, edad y religión) de los diferentes grupos, de tal manera que se pueda garantizar el acceso</w:t>
      </w:r>
      <w:r w:rsidR="00B457FF">
        <w:rPr>
          <w:rFonts w:ascii="Arial" w:hAnsi="Arial" w:cs="Arial"/>
          <w:sz w:val="24"/>
          <w:szCs w:val="24"/>
        </w:rPr>
        <w:t xml:space="preserve"> a la igualdad de oportunidades.</w:t>
      </w:r>
    </w:p>
    <w:p w:rsidR="00A56B86" w:rsidRDefault="00E36B0F" w:rsidP="00D75958">
      <w:pPr>
        <w:spacing w:line="360" w:lineRule="auto"/>
        <w:jc w:val="both"/>
        <w:rPr>
          <w:rFonts w:ascii="Arial" w:hAnsi="Arial" w:cs="Arial"/>
          <w:sz w:val="24"/>
          <w:szCs w:val="24"/>
        </w:rPr>
      </w:pPr>
      <w:r>
        <w:rPr>
          <w:rFonts w:ascii="Arial" w:hAnsi="Arial" w:cs="Arial"/>
          <w:sz w:val="24"/>
          <w:szCs w:val="24"/>
        </w:rPr>
        <w:t>La equidad de género es la capacidad de ser equitativo, justo y correcto en el trato de mujeres y hombres según sus necesidades respectivas, se refiere a la justicia necesaria para ofrecer el acceso y control de recursos a mujeres y hombres por parte del gobierno, de las instituciones educativas y de la sociedad en su conjunto.</w:t>
      </w:r>
    </w:p>
    <w:p w:rsidR="00E36B0F" w:rsidRDefault="00E36B0F" w:rsidP="00D75958">
      <w:pPr>
        <w:spacing w:line="360" w:lineRule="auto"/>
        <w:jc w:val="both"/>
        <w:rPr>
          <w:rFonts w:ascii="Arial" w:hAnsi="Arial" w:cs="Arial"/>
          <w:sz w:val="24"/>
          <w:szCs w:val="24"/>
        </w:rPr>
      </w:pPr>
      <w:r>
        <w:rPr>
          <w:rFonts w:ascii="Arial" w:hAnsi="Arial" w:cs="Arial"/>
          <w:sz w:val="24"/>
          <w:szCs w:val="24"/>
        </w:rPr>
        <w:t>Pero para lograr una  equidad de género es necesario que la mujer haga valer su</w:t>
      </w:r>
      <w:r w:rsidR="00AB7161">
        <w:rPr>
          <w:rFonts w:ascii="Arial" w:hAnsi="Arial" w:cs="Arial"/>
          <w:sz w:val="24"/>
          <w:szCs w:val="24"/>
        </w:rPr>
        <w:t xml:space="preserve">s derechos, capacidades y </w:t>
      </w:r>
      <w:r>
        <w:rPr>
          <w:rFonts w:ascii="Arial" w:hAnsi="Arial" w:cs="Arial"/>
          <w:sz w:val="24"/>
          <w:szCs w:val="24"/>
        </w:rPr>
        <w:t xml:space="preserve"> conocimientos. Es importante mejorar sus condiciones </w:t>
      </w:r>
      <w:r>
        <w:rPr>
          <w:rFonts w:ascii="Arial" w:hAnsi="Arial" w:cs="Arial"/>
          <w:sz w:val="24"/>
          <w:szCs w:val="24"/>
        </w:rPr>
        <w:lastRenderedPageBreak/>
        <w:t>económicas, sociales, políticas y culturales,  contribuyendo con ello a alcanzar uno de los objetivos primordiales de la equidad de género el cual es lograr una ciudadanía más integral y fortalecer la democracia.</w:t>
      </w:r>
    </w:p>
    <w:p w:rsidR="00EA112F" w:rsidRDefault="00EA112F" w:rsidP="00EA112F">
      <w:pPr>
        <w:spacing w:line="360" w:lineRule="auto"/>
        <w:jc w:val="both"/>
        <w:rPr>
          <w:rFonts w:ascii="Arial" w:hAnsi="Arial" w:cs="Arial"/>
          <w:sz w:val="24"/>
          <w:szCs w:val="24"/>
        </w:rPr>
      </w:pPr>
      <w:r>
        <w:rPr>
          <w:rFonts w:ascii="Arial" w:hAnsi="Arial" w:cs="Arial"/>
          <w:sz w:val="24"/>
          <w:szCs w:val="24"/>
        </w:rPr>
        <w:t>La inequidad de género se mantiene vigente</w:t>
      </w:r>
      <w:r w:rsidR="00142986">
        <w:rPr>
          <w:rFonts w:ascii="Arial" w:hAnsi="Arial" w:cs="Arial"/>
          <w:sz w:val="24"/>
          <w:szCs w:val="24"/>
        </w:rPr>
        <w:t xml:space="preserve"> en</w:t>
      </w:r>
      <w:r>
        <w:rPr>
          <w:rFonts w:ascii="Arial" w:hAnsi="Arial" w:cs="Arial"/>
          <w:sz w:val="24"/>
          <w:szCs w:val="24"/>
        </w:rPr>
        <w:t xml:space="preserve"> la participación de la política a pesar de la desigualdad de las personas.</w:t>
      </w:r>
    </w:p>
    <w:p w:rsidR="00DC7866" w:rsidRDefault="008F7F93" w:rsidP="00BA1079">
      <w:pPr>
        <w:spacing w:line="360" w:lineRule="auto"/>
        <w:jc w:val="both"/>
        <w:rPr>
          <w:rFonts w:ascii="Arial" w:hAnsi="Arial" w:cs="Arial"/>
          <w:sz w:val="24"/>
          <w:szCs w:val="24"/>
        </w:rPr>
      </w:pPr>
      <w:r w:rsidRPr="008F7F93">
        <w:rPr>
          <w:rFonts w:ascii="Arial" w:hAnsi="Arial" w:cs="Arial"/>
          <w:sz w:val="24"/>
          <w:szCs w:val="24"/>
        </w:rPr>
        <w:t xml:space="preserve"> </w:t>
      </w:r>
      <w:r w:rsidRPr="00D04AE4">
        <w:rPr>
          <w:rFonts w:ascii="Arial" w:hAnsi="Arial" w:cs="Arial"/>
          <w:sz w:val="24"/>
          <w:szCs w:val="24"/>
        </w:rPr>
        <w:t xml:space="preserve">La participación de la mujer en la política ha tenido avances los cuales se han visto reflejados en Chiapas en las elecciones pasadas donde se consiguió que los partidos políticos cumplieran con la disposición de cuotas de género. </w:t>
      </w:r>
    </w:p>
    <w:p w:rsidR="003E3B48" w:rsidRDefault="003E3B48" w:rsidP="003E3B48">
      <w:pPr>
        <w:spacing w:line="360" w:lineRule="auto"/>
        <w:jc w:val="both"/>
        <w:rPr>
          <w:rFonts w:ascii="Arial" w:hAnsi="Arial" w:cs="Arial"/>
          <w:sz w:val="24"/>
          <w:szCs w:val="24"/>
        </w:rPr>
      </w:pPr>
      <w:r>
        <w:rPr>
          <w:rFonts w:ascii="Arial" w:hAnsi="Arial" w:cs="Arial"/>
          <w:sz w:val="24"/>
          <w:szCs w:val="24"/>
        </w:rPr>
        <w:t xml:space="preserve">La declaración universal de los derechos humanos establece que toda persona tiene derecho a participar en el gobierno de su país, directamente o por medio representantes libremente escogidos, y que toda persona tiene el derecho de acceso, en condiciones de igualdad, a las funciones públicas de su país. Pero en la realidad hemos visto  que diferentes factores de la desigualdad de género limitan el ejercicio equitativo de la mujer en la vida política. </w:t>
      </w:r>
    </w:p>
    <w:p w:rsidR="003E3B48" w:rsidRDefault="003E3B48" w:rsidP="003E3B48">
      <w:pPr>
        <w:spacing w:line="360" w:lineRule="auto"/>
        <w:jc w:val="both"/>
        <w:rPr>
          <w:rFonts w:ascii="Arial" w:hAnsi="Arial" w:cs="Arial"/>
          <w:sz w:val="24"/>
          <w:szCs w:val="24"/>
        </w:rPr>
      </w:pPr>
      <w:r>
        <w:rPr>
          <w:rFonts w:ascii="Arial" w:hAnsi="Arial" w:cs="Arial"/>
          <w:sz w:val="24"/>
          <w:szCs w:val="24"/>
        </w:rPr>
        <w:t>No solo es el hecho de que la mujer este capacitada y quiera participar sino que la dejen participar.</w:t>
      </w:r>
    </w:p>
    <w:p w:rsidR="00F066DF" w:rsidRDefault="00F066DF" w:rsidP="003E3B48">
      <w:pPr>
        <w:spacing w:line="360" w:lineRule="auto"/>
        <w:jc w:val="both"/>
        <w:rPr>
          <w:rFonts w:ascii="Arial" w:hAnsi="Arial" w:cs="Arial"/>
          <w:sz w:val="24"/>
          <w:szCs w:val="24"/>
        </w:rPr>
      </w:pPr>
    </w:p>
    <w:p w:rsidR="007029E4" w:rsidRPr="00EC2DDA" w:rsidRDefault="00E502E1" w:rsidP="00A367C7">
      <w:pPr>
        <w:spacing w:line="360" w:lineRule="auto"/>
        <w:jc w:val="both"/>
        <w:rPr>
          <w:rFonts w:ascii="Arial" w:hAnsi="Arial" w:cs="Arial"/>
          <w:b/>
          <w:color w:val="002060"/>
          <w:sz w:val="24"/>
          <w:szCs w:val="24"/>
        </w:rPr>
      </w:pPr>
      <w:r w:rsidRPr="00EC2DDA">
        <w:rPr>
          <w:rFonts w:ascii="Arial" w:hAnsi="Arial" w:cs="Arial"/>
          <w:b/>
          <w:color w:val="002060"/>
          <w:sz w:val="24"/>
          <w:szCs w:val="24"/>
        </w:rPr>
        <w:t>ANALISIS JURIDICO.</w:t>
      </w:r>
    </w:p>
    <w:p w:rsidR="007029E4" w:rsidRDefault="007029E4" w:rsidP="00505D62">
      <w:pPr>
        <w:spacing w:line="360" w:lineRule="auto"/>
        <w:jc w:val="both"/>
        <w:rPr>
          <w:rFonts w:ascii="Arial" w:hAnsi="Arial" w:cs="Arial"/>
          <w:sz w:val="24"/>
          <w:szCs w:val="24"/>
        </w:rPr>
      </w:pPr>
      <w:r>
        <w:rPr>
          <w:rFonts w:ascii="Arial" w:hAnsi="Arial" w:cs="Arial"/>
          <w:sz w:val="24"/>
          <w:szCs w:val="24"/>
        </w:rPr>
        <w:t>En 1974,</w:t>
      </w:r>
      <w:r w:rsidR="00570150">
        <w:rPr>
          <w:rFonts w:ascii="Arial" w:hAnsi="Arial" w:cs="Arial"/>
          <w:sz w:val="24"/>
          <w:szCs w:val="24"/>
        </w:rPr>
        <w:t xml:space="preserve"> </w:t>
      </w:r>
      <w:r>
        <w:rPr>
          <w:rFonts w:ascii="Arial" w:hAnsi="Arial" w:cs="Arial"/>
          <w:sz w:val="24"/>
          <w:szCs w:val="24"/>
        </w:rPr>
        <w:t>se integra en la Constitución Política de los Estados Unidos mexicanos  el  principio fundamental de igualdad jurídica entre hombres y mujeres, m</w:t>
      </w:r>
      <w:r w:rsidR="00570150">
        <w:rPr>
          <w:rFonts w:ascii="Arial" w:hAnsi="Arial" w:cs="Arial"/>
          <w:sz w:val="24"/>
          <w:szCs w:val="24"/>
        </w:rPr>
        <w:t>ediante la reforma del articulo</w:t>
      </w:r>
      <w:r w:rsidR="008C1400">
        <w:rPr>
          <w:rFonts w:ascii="Arial" w:hAnsi="Arial" w:cs="Arial"/>
          <w:sz w:val="24"/>
          <w:szCs w:val="24"/>
        </w:rPr>
        <w:t>4° Constitucional.</w:t>
      </w:r>
    </w:p>
    <w:p w:rsidR="008C1400" w:rsidRDefault="008C1400" w:rsidP="00505D62">
      <w:pPr>
        <w:spacing w:line="360" w:lineRule="auto"/>
        <w:jc w:val="both"/>
        <w:rPr>
          <w:rFonts w:ascii="Arial" w:hAnsi="Arial" w:cs="Arial"/>
          <w:sz w:val="24"/>
          <w:szCs w:val="24"/>
        </w:rPr>
      </w:pPr>
      <w:r>
        <w:rPr>
          <w:rFonts w:ascii="Arial" w:hAnsi="Arial" w:cs="Arial"/>
          <w:sz w:val="24"/>
          <w:szCs w:val="24"/>
        </w:rPr>
        <w:t xml:space="preserve">“El varón y la mujer son iguales ante la </w:t>
      </w:r>
      <w:r w:rsidR="000354F9">
        <w:rPr>
          <w:rFonts w:ascii="Arial" w:hAnsi="Arial" w:cs="Arial"/>
          <w:sz w:val="24"/>
          <w:szCs w:val="24"/>
        </w:rPr>
        <w:t>ley…</w:t>
      </w:r>
      <w:r>
        <w:rPr>
          <w:rFonts w:ascii="Arial" w:hAnsi="Arial" w:cs="Arial"/>
          <w:sz w:val="24"/>
          <w:szCs w:val="24"/>
        </w:rPr>
        <w:t>…”</w:t>
      </w:r>
    </w:p>
    <w:p w:rsidR="00F066DF" w:rsidRDefault="00A83CB6" w:rsidP="00505D62">
      <w:pPr>
        <w:spacing w:line="360" w:lineRule="auto"/>
        <w:jc w:val="both"/>
        <w:rPr>
          <w:rFonts w:ascii="Arial" w:hAnsi="Arial" w:cs="Arial"/>
          <w:sz w:val="24"/>
          <w:szCs w:val="24"/>
        </w:rPr>
      </w:pPr>
      <w:r>
        <w:rPr>
          <w:rFonts w:ascii="Arial" w:hAnsi="Arial" w:cs="Arial"/>
          <w:sz w:val="24"/>
          <w:szCs w:val="24"/>
        </w:rPr>
        <w:t xml:space="preserve">En 1975 las reformas legislativas en pro de la igualdad jurídica </w:t>
      </w:r>
      <w:r w:rsidR="00CE541F">
        <w:rPr>
          <w:rFonts w:ascii="Arial" w:hAnsi="Arial" w:cs="Arial"/>
          <w:sz w:val="24"/>
          <w:szCs w:val="24"/>
        </w:rPr>
        <w:t xml:space="preserve">destacan las labores conjuntas y de consenso de los partidos políticos promovidas por las mujeres legisladoras federales y locales, quienes unieron esfuerzos para alcanzar la equidad de género. Así también fueron reformados algunos códigos civiles y </w:t>
      </w:r>
    </w:p>
    <w:p w:rsidR="00A83CB6" w:rsidRDefault="00CE541F" w:rsidP="00505D62">
      <w:pPr>
        <w:spacing w:line="360" w:lineRule="auto"/>
        <w:jc w:val="both"/>
        <w:rPr>
          <w:rFonts w:ascii="Arial" w:hAnsi="Arial" w:cs="Arial"/>
          <w:sz w:val="24"/>
          <w:szCs w:val="24"/>
        </w:rPr>
      </w:pPr>
      <w:proofErr w:type="gramStart"/>
      <w:r>
        <w:rPr>
          <w:rFonts w:ascii="Arial" w:hAnsi="Arial" w:cs="Arial"/>
          <w:sz w:val="24"/>
          <w:szCs w:val="24"/>
        </w:rPr>
        <w:lastRenderedPageBreak/>
        <w:t>penales</w:t>
      </w:r>
      <w:proofErr w:type="gramEnd"/>
      <w:r>
        <w:rPr>
          <w:rFonts w:ascii="Arial" w:hAnsi="Arial" w:cs="Arial"/>
          <w:sz w:val="24"/>
          <w:szCs w:val="24"/>
        </w:rPr>
        <w:t xml:space="preserve"> en varios estados de la república, en busca de garantizar los derechos de las mujeres.</w:t>
      </w:r>
      <w:sdt>
        <w:sdtPr>
          <w:rPr>
            <w:rFonts w:ascii="Arial" w:hAnsi="Arial" w:cs="Arial"/>
            <w:sz w:val="24"/>
            <w:szCs w:val="24"/>
          </w:rPr>
          <w:id w:val="-1474598439"/>
          <w:citation/>
        </w:sdtPr>
        <w:sdtEndPr/>
        <w:sdtContent>
          <w:r w:rsidR="008842A4">
            <w:rPr>
              <w:rFonts w:ascii="Arial" w:hAnsi="Arial" w:cs="Arial"/>
              <w:sz w:val="24"/>
              <w:szCs w:val="24"/>
            </w:rPr>
            <w:fldChar w:fldCharType="begin"/>
          </w:r>
          <w:r w:rsidR="008842A4">
            <w:rPr>
              <w:rFonts w:ascii="Arial" w:hAnsi="Arial" w:cs="Arial"/>
              <w:sz w:val="24"/>
              <w:szCs w:val="24"/>
            </w:rPr>
            <w:instrText xml:space="preserve"> CITATION Cam15 \l 2058 </w:instrText>
          </w:r>
          <w:r w:rsidR="008842A4">
            <w:rPr>
              <w:rFonts w:ascii="Arial" w:hAnsi="Arial" w:cs="Arial"/>
              <w:sz w:val="24"/>
              <w:szCs w:val="24"/>
            </w:rPr>
            <w:fldChar w:fldCharType="separate"/>
          </w:r>
          <w:r w:rsidR="008842A4">
            <w:rPr>
              <w:rFonts w:ascii="Arial" w:hAnsi="Arial" w:cs="Arial"/>
              <w:noProof/>
              <w:sz w:val="24"/>
              <w:szCs w:val="24"/>
            </w:rPr>
            <w:t xml:space="preserve"> </w:t>
          </w:r>
          <w:r w:rsidR="008842A4" w:rsidRPr="008842A4">
            <w:rPr>
              <w:rFonts w:ascii="Arial" w:hAnsi="Arial" w:cs="Arial"/>
              <w:noProof/>
              <w:sz w:val="24"/>
              <w:szCs w:val="24"/>
            </w:rPr>
            <w:t>(Union, 2015)</w:t>
          </w:r>
          <w:r w:rsidR="008842A4">
            <w:rPr>
              <w:rFonts w:ascii="Arial" w:hAnsi="Arial" w:cs="Arial"/>
              <w:sz w:val="24"/>
              <w:szCs w:val="24"/>
            </w:rPr>
            <w:fldChar w:fldCharType="end"/>
          </w:r>
        </w:sdtContent>
      </w:sdt>
    </w:p>
    <w:p w:rsidR="000354F9" w:rsidRDefault="000354F9" w:rsidP="00505D62">
      <w:pPr>
        <w:spacing w:line="360" w:lineRule="auto"/>
        <w:jc w:val="both"/>
        <w:rPr>
          <w:rFonts w:ascii="Arial" w:hAnsi="Arial" w:cs="Arial"/>
          <w:sz w:val="24"/>
          <w:szCs w:val="24"/>
        </w:rPr>
      </w:pPr>
    </w:p>
    <w:p w:rsidR="009D23DC" w:rsidRDefault="009D23DC" w:rsidP="00505D62">
      <w:pPr>
        <w:spacing w:line="360" w:lineRule="auto"/>
        <w:jc w:val="both"/>
        <w:rPr>
          <w:rFonts w:ascii="Arial" w:hAnsi="Arial" w:cs="Arial"/>
          <w:sz w:val="24"/>
          <w:szCs w:val="24"/>
        </w:rPr>
      </w:pPr>
      <w:r>
        <w:rPr>
          <w:rFonts w:ascii="Arial" w:hAnsi="Arial" w:cs="Arial"/>
          <w:sz w:val="24"/>
          <w:szCs w:val="24"/>
        </w:rPr>
        <w:t>En 1980 se creó el Programa Nacional de Integración de la Mujer al desarrollo, el cual propuso un conjunto de iniciativas para promover el mejoramiento de la condición social de las mujeres.</w:t>
      </w:r>
    </w:p>
    <w:p w:rsidR="002446E3" w:rsidRDefault="002446E3" w:rsidP="00505D62">
      <w:pPr>
        <w:spacing w:line="360" w:lineRule="auto"/>
        <w:jc w:val="both"/>
        <w:rPr>
          <w:rFonts w:ascii="Arial" w:hAnsi="Arial" w:cs="Arial"/>
          <w:sz w:val="24"/>
          <w:szCs w:val="24"/>
        </w:rPr>
      </w:pPr>
      <w:r>
        <w:rPr>
          <w:rFonts w:ascii="Arial" w:hAnsi="Arial" w:cs="Arial"/>
          <w:sz w:val="24"/>
          <w:szCs w:val="24"/>
        </w:rPr>
        <w:t xml:space="preserve">En 1981, entra en vigor la ley sobre la Eliminación de Todas las Formas de Discriminación contra la Mujer. </w:t>
      </w:r>
    </w:p>
    <w:p w:rsidR="006104C6" w:rsidRDefault="009D23DC" w:rsidP="00505D62">
      <w:pPr>
        <w:spacing w:line="360" w:lineRule="auto"/>
        <w:jc w:val="both"/>
        <w:rPr>
          <w:rFonts w:ascii="Arial" w:hAnsi="Arial" w:cs="Arial"/>
          <w:sz w:val="24"/>
          <w:szCs w:val="24"/>
        </w:rPr>
      </w:pPr>
      <w:r>
        <w:rPr>
          <w:rFonts w:ascii="Arial" w:hAnsi="Arial" w:cs="Arial"/>
          <w:sz w:val="24"/>
          <w:szCs w:val="24"/>
        </w:rPr>
        <w:t>En 1985  se instala  la comisión para coordinar las actividades y los proyectos sectoriales en la materia y preparar la participación de México en  la Tercera Conferencia Mu</w:t>
      </w:r>
      <w:r w:rsidR="006104C6">
        <w:rPr>
          <w:rFonts w:ascii="Arial" w:hAnsi="Arial" w:cs="Arial"/>
          <w:sz w:val="24"/>
          <w:szCs w:val="24"/>
        </w:rPr>
        <w:t>ndial sobre la Mujer en Nairobi.</w:t>
      </w:r>
    </w:p>
    <w:p w:rsidR="002446E3" w:rsidRDefault="002446E3" w:rsidP="00505D62">
      <w:pPr>
        <w:spacing w:line="360" w:lineRule="auto"/>
        <w:jc w:val="both"/>
        <w:rPr>
          <w:rFonts w:ascii="Arial" w:hAnsi="Arial" w:cs="Arial"/>
          <w:sz w:val="24"/>
          <w:szCs w:val="24"/>
        </w:rPr>
      </w:pPr>
      <w:r>
        <w:rPr>
          <w:rFonts w:ascii="Arial" w:hAnsi="Arial" w:cs="Arial"/>
          <w:sz w:val="24"/>
          <w:szCs w:val="24"/>
        </w:rPr>
        <w:t xml:space="preserve">En 1995 en la cuarta conferencia de las naciones unidas sobre mujeres en Pekín, </w:t>
      </w:r>
      <w:r w:rsidR="00F75191">
        <w:rPr>
          <w:rFonts w:ascii="Arial" w:hAnsi="Arial" w:cs="Arial"/>
          <w:sz w:val="24"/>
          <w:szCs w:val="24"/>
        </w:rPr>
        <w:t xml:space="preserve">se </w:t>
      </w:r>
      <w:r>
        <w:rPr>
          <w:rFonts w:ascii="Arial" w:hAnsi="Arial" w:cs="Arial"/>
          <w:sz w:val="24"/>
          <w:szCs w:val="24"/>
        </w:rPr>
        <w:t>consolida</w:t>
      </w:r>
      <w:r w:rsidR="00F75191">
        <w:rPr>
          <w:rFonts w:ascii="Arial" w:hAnsi="Arial" w:cs="Arial"/>
          <w:sz w:val="24"/>
          <w:szCs w:val="24"/>
        </w:rPr>
        <w:t xml:space="preserve">n </w:t>
      </w:r>
      <w:r>
        <w:rPr>
          <w:rFonts w:ascii="Arial" w:hAnsi="Arial" w:cs="Arial"/>
          <w:sz w:val="24"/>
          <w:szCs w:val="24"/>
        </w:rPr>
        <w:t xml:space="preserve"> los avances a favor de la igualdad de oportunidades entre mujeres y hombres, la plataforma de </w:t>
      </w:r>
      <w:r w:rsidR="00CA39B9">
        <w:rPr>
          <w:rFonts w:ascii="Arial" w:hAnsi="Arial" w:cs="Arial"/>
          <w:sz w:val="24"/>
          <w:szCs w:val="24"/>
        </w:rPr>
        <w:t>acción exige la realización  de políticas estratégicas para eliminar la desigualdad de género, y promueve la creación de institutos de las mujeres los cuales se encargarían de formular planes de igualdad de oportunidades entre los géneros, de monitorear su cumplimiento y de institucionalizar la perspectiva de género en las políticas públicas.</w:t>
      </w:r>
    </w:p>
    <w:p w:rsidR="006104C6" w:rsidRDefault="006104C6" w:rsidP="00505D62">
      <w:pPr>
        <w:spacing w:line="360" w:lineRule="auto"/>
        <w:jc w:val="both"/>
        <w:rPr>
          <w:rFonts w:ascii="Arial" w:hAnsi="Arial" w:cs="Arial"/>
          <w:sz w:val="24"/>
          <w:szCs w:val="24"/>
        </w:rPr>
      </w:pPr>
      <w:r>
        <w:rPr>
          <w:rFonts w:ascii="Arial" w:hAnsi="Arial" w:cs="Arial"/>
          <w:sz w:val="24"/>
          <w:szCs w:val="24"/>
        </w:rPr>
        <w:t>El 12 de Enero del 2001 se publicó en el Diario oficial de la Federación la Ley del Instituto Nacional de las Mujeres. Es mediante esta ley que se crea  una instancia para  las mujeres mexicanas, como un organismo público descentralizado de la administración pública federal, con personalidad jurídica</w:t>
      </w:r>
      <w:r w:rsidR="00B67B80">
        <w:rPr>
          <w:rFonts w:ascii="Arial" w:hAnsi="Arial" w:cs="Arial"/>
          <w:sz w:val="24"/>
          <w:szCs w:val="24"/>
        </w:rPr>
        <w:t>, patrimonio propio y autonomía técnica y de gestión para el cumplimiento de sus atribuciones, objetivos y fines.</w:t>
      </w:r>
      <w:sdt>
        <w:sdtPr>
          <w:rPr>
            <w:rFonts w:ascii="Arial" w:hAnsi="Arial" w:cs="Arial"/>
            <w:sz w:val="24"/>
            <w:szCs w:val="24"/>
          </w:rPr>
          <w:id w:val="-1247330494"/>
          <w:citation/>
        </w:sdtPr>
        <w:sdtEndPr/>
        <w:sdtContent>
          <w:r w:rsidR="00264E16">
            <w:rPr>
              <w:rFonts w:ascii="Arial" w:hAnsi="Arial" w:cs="Arial"/>
              <w:sz w:val="24"/>
              <w:szCs w:val="24"/>
            </w:rPr>
            <w:fldChar w:fldCharType="begin"/>
          </w:r>
          <w:r w:rsidR="00264E16">
            <w:rPr>
              <w:rFonts w:ascii="Arial" w:hAnsi="Arial" w:cs="Arial"/>
              <w:sz w:val="24"/>
              <w:szCs w:val="24"/>
            </w:rPr>
            <w:instrText xml:space="preserve"> CITATION Cam15 \l 2058 </w:instrText>
          </w:r>
          <w:r w:rsidR="00264E16">
            <w:rPr>
              <w:rFonts w:ascii="Arial" w:hAnsi="Arial" w:cs="Arial"/>
              <w:sz w:val="24"/>
              <w:szCs w:val="24"/>
            </w:rPr>
            <w:fldChar w:fldCharType="separate"/>
          </w:r>
          <w:r w:rsidR="00264E16">
            <w:rPr>
              <w:rFonts w:ascii="Arial" w:hAnsi="Arial" w:cs="Arial"/>
              <w:noProof/>
              <w:sz w:val="24"/>
              <w:szCs w:val="24"/>
            </w:rPr>
            <w:t xml:space="preserve"> </w:t>
          </w:r>
          <w:r w:rsidR="00264E16" w:rsidRPr="00264E16">
            <w:rPr>
              <w:rFonts w:ascii="Arial" w:hAnsi="Arial" w:cs="Arial"/>
              <w:noProof/>
              <w:sz w:val="24"/>
              <w:szCs w:val="24"/>
            </w:rPr>
            <w:t>(Union, 2015)</w:t>
          </w:r>
          <w:r w:rsidR="00264E16">
            <w:rPr>
              <w:rFonts w:ascii="Arial" w:hAnsi="Arial" w:cs="Arial"/>
              <w:sz w:val="24"/>
              <w:szCs w:val="24"/>
            </w:rPr>
            <w:fldChar w:fldCharType="end"/>
          </w:r>
        </w:sdtContent>
      </w:sdt>
    </w:p>
    <w:p w:rsidR="00F066DF" w:rsidRDefault="002A4BBE" w:rsidP="002A4BBE">
      <w:pPr>
        <w:spacing w:line="360" w:lineRule="auto"/>
        <w:jc w:val="both"/>
        <w:rPr>
          <w:rFonts w:ascii="Arial" w:hAnsi="Arial" w:cs="Arial"/>
          <w:sz w:val="24"/>
          <w:szCs w:val="24"/>
        </w:rPr>
      </w:pPr>
      <w:r w:rsidRPr="00B44F3C">
        <w:rPr>
          <w:rFonts w:ascii="Arial" w:hAnsi="Arial" w:cs="Arial"/>
          <w:sz w:val="24"/>
          <w:szCs w:val="24"/>
        </w:rPr>
        <w:t xml:space="preserve">Hace 20 años  se llevó acabo la IV conferencia Mundial de las Mujeres en Beijing en 1995. En esta cumbre solo contamos con la presencia de una mujer  la directora de ONU-Mujeres y anfitriona del evento, Phumzile Mlambo-Ngcuka, el resto desde el secretario de la </w:t>
      </w:r>
      <w:r>
        <w:rPr>
          <w:rFonts w:ascii="Arial" w:hAnsi="Arial" w:cs="Arial"/>
          <w:sz w:val="24"/>
          <w:szCs w:val="24"/>
        </w:rPr>
        <w:t>ONU, Ban Ki-moon, los gobernant</w:t>
      </w:r>
      <w:r w:rsidRPr="00B44F3C">
        <w:rPr>
          <w:rFonts w:ascii="Arial" w:hAnsi="Arial" w:cs="Arial"/>
          <w:sz w:val="24"/>
          <w:szCs w:val="24"/>
        </w:rPr>
        <w:t>es de los países</w:t>
      </w:r>
    </w:p>
    <w:p w:rsidR="00F066DF" w:rsidRDefault="00F066DF" w:rsidP="002A4BBE">
      <w:pPr>
        <w:spacing w:line="360" w:lineRule="auto"/>
        <w:jc w:val="both"/>
        <w:rPr>
          <w:rFonts w:ascii="Arial" w:hAnsi="Arial" w:cs="Arial"/>
          <w:sz w:val="24"/>
          <w:szCs w:val="24"/>
        </w:rPr>
      </w:pPr>
    </w:p>
    <w:p w:rsidR="002A4BBE" w:rsidRPr="00B44F3C" w:rsidRDefault="002A4BBE" w:rsidP="002A4BBE">
      <w:pPr>
        <w:spacing w:line="360" w:lineRule="auto"/>
        <w:jc w:val="both"/>
        <w:rPr>
          <w:rFonts w:ascii="Arial" w:hAnsi="Arial" w:cs="Arial"/>
          <w:sz w:val="24"/>
          <w:szCs w:val="24"/>
        </w:rPr>
      </w:pPr>
      <w:r w:rsidRPr="00B44F3C">
        <w:rPr>
          <w:rFonts w:ascii="Arial" w:hAnsi="Arial" w:cs="Arial"/>
          <w:sz w:val="24"/>
          <w:szCs w:val="24"/>
        </w:rPr>
        <w:t xml:space="preserve"> </w:t>
      </w:r>
      <w:proofErr w:type="gramStart"/>
      <w:r w:rsidRPr="00B44F3C">
        <w:rPr>
          <w:rFonts w:ascii="Arial" w:hAnsi="Arial" w:cs="Arial"/>
          <w:sz w:val="24"/>
          <w:szCs w:val="24"/>
        </w:rPr>
        <w:t>que</w:t>
      </w:r>
      <w:proofErr w:type="gramEnd"/>
      <w:r w:rsidRPr="00B44F3C">
        <w:rPr>
          <w:rFonts w:ascii="Arial" w:hAnsi="Arial" w:cs="Arial"/>
          <w:sz w:val="24"/>
          <w:szCs w:val="24"/>
        </w:rPr>
        <w:t xml:space="preserve"> han albergado las 4 conferencias mundiales de la mujer celebradas hasta la fecha (México, Dinamarca, Kenia y China) eran hombres, con sus predecesores en el cargo. Entre los ponentes tampoco abundaron caras femeninas, porque la mayoría de los dirigentes eran hombres.</w:t>
      </w:r>
    </w:p>
    <w:p w:rsidR="002A4BBE" w:rsidRPr="00B44F3C" w:rsidRDefault="002A4BBE" w:rsidP="002A4BBE">
      <w:pPr>
        <w:spacing w:line="360" w:lineRule="auto"/>
        <w:jc w:val="both"/>
        <w:rPr>
          <w:rFonts w:ascii="Arial" w:hAnsi="Arial" w:cs="Arial"/>
          <w:sz w:val="24"/>
          <w:szCs w:val="24"/>
        </w:rPr>
      </w:pPr>
      <w:r w:rsidRPr="00B44F3C">
        <w:rPr>
          <w:rFonts w:ascii="Arial" w:hAnsi="Arial" w:cs="Arial"/>
          <w:sz w:val="24"/>
          <w:szCs w:val="24"/>
        </w:rPr>
        <w:t xml:space="preserve">Hay avances, desde que en Beijing se acordara una agenda a favor de la plena igualdad de género, con más presencia femenina en puestos de poder y directrices sobre educación, salud o conflictos armados, pero, como  reconoció el presidente chino Xi Jiíng, en la  cumbre 2030 dentro de la agenda de Desarrollo sostenible para los próximos tres lustros aprobada el día 25 de septiembre 2015 por la ONU, “queda mucho por andar y tenemos que trabajar sin descanso en pro de la igualdad de la mujer”. </w:t>
      </w:r>
    </w:p>
    <w:p w:rsidR="002A4BBE" w:rsidRPr="00B44F3C" w:rsidRDefault="002A4BBE" w:rsidP="002A4BBE">
      <w:pPr>
        <w:spacing w:line="360" w:lineRule="auto"/>
        <w:jc w:val="both"/>
        <w:rPr>
          <w:rFonts w:ascii="Arial" w:hAnsi="Arial" w:cs="Arial"/>
          <w:sz w:val="24"/>
          <w:szCs w:val="24"/>
        </w:rPr>
      </w:pPr>
      <w:r w:rsidRPr="00B44F3C">
        <w:rPr>
          <w:rFonts w:ascii="Arial" w:hAnsi="Arial" w:cs="Arial"/>
          <w:sz w:val="24"/>
          <w:szCs w:val="24"/>
        </w:rPr>
        <w:t>Hay muchos motivos de esperanza, con los avances hechos hace 20 años, hemos observado diversos cambios,  pero algunos gobiernos siguen reprimiendo los derechos básicos de las mujeres, los derechos de las mujeres son también derechos humanos.</w:t>
      </w:r>
    </w:p>
    <w:p w:rsidR="002A4BBE" w:rsidRDefault="002A4BBE" w:rsidP="00505D62">
      <w:pPr>
        <w:spacing w:line="360" w:lineRule="auto"/>
        <w:jc w:val="both"/>
        <w:rPr>
          <w:rFonts w:ascii="Arial" w:hAnsi="Arial" w:cs="Arial"/>
          <w:sz w:val="24"/>
          <w:szCs w:val="24"/>
        </w:rPr>
      </w:pPr>
      <w:r w:rsidRPr="00B44F3C">
        <w:rPr>
          <w:rFonts w:ascii="Arial" w:hAnsi="Arial" w:cs="Arial"/>
          <w:sz w:val="24"/>
          <w:szCs w:val="24"/>
        </w:rPr>
        <w:t xml:space="preserve">El desarrollo sin igualdad de género no es posible según la CEPAL “abordando las desigualdades, empoderando a las mujeres y niñas y no dejando a nadie atrás”, realizado en el marco de la asamblea general de la ONU  en Nueva york, Alicia Bárcena  (secretaria ejecutiva CEPAL) aseguro que el desarrollo debe incluir la igualdad de género porque de lo contrario no es ni desarrollo ni es sostenible. </w:t>
      </w:r>
    </w:p>
    <w:p w:rsidR="006C4668" w:rsidRPr="00E71BA9" w:rsidRDefault="00E75C97" w:rsidP="00505D62">
      <w:pPr>
        <w:spacing w:line="360" w:lineRule="auto"/>
        <w:jc w:val="both"/>
        <w:rPr>
          <w:rFonts w:ascii="Arial" w:hAnsi="Arial" w:cs="Arial"/>
          <w:color w:val="002060"/>
          <w:sz w:val="24"/>
          <w:szCs w:val="24"/>
        </w:rPr>
      </w:pPr>
      <w:r w:rsidRPr="002A37C0">
        <w:rPr>
          <w:rFonts w:ascii="Arial" w:hAnsi="Arial" w:cs="Arial"/>
          <w:sz w:val="24"/>
          <w:szCs w:val="24"/>
        </w:rPr>
        <w:t xml:space="preserve">La participación política, definida como un  derecho universal, se basa en la idea de la homogeneidad, traducida en los principios de la imparcialidad y objetividad de la ley los cuales buscan trascender las situaciones e intereses particulares, de tal manera que mujeres y hombres, en tanto sujetos políticos, tendrían la misma  capacidad de participar en el ámbito de la </w:t>
      </w:r>
      <w:r w:rsidR="006C4668" w:rsidRPr="002A37C0">
        <w:rPr>
          <w:rFonts w:ascii="Arial" w:hAnsi="Arial" w:cs="Arial"/>
          <w:sz w:val="24"/>
          <w:szCs w:val="24"/>
        </w:rPr>
        <w:t>política. Planteamiento de Moller, 1996, Young</w:t>
      </w:r>
      <w:r w:rsidR="00860C6C" w:rsidRPr="002A37C0">
        <w:rPr>
          <w:rFonts w:ascii="Arial" w:hAnsi="Arial" w:cs="Arial"/>
          <w:sz w:val="24"/>
          <w:szCs w:val="24"/>
        </w:rPr>
        <w:t>, 1996</w:t>
      </w:r>
      <w:r w:rsidR="006C4668" w:rsidRPr="002A37C0">
        <w:rPr>
          <w:rFonts w:ascii="Arial" w:hAnsi="Arial" w:cs="Arial"/>
          <w:sz w:val="24"/>
          <w:szCs w:val="24"/>
        </w:rPr>
        <w:t xml:space="preserve">, y </w:t>
      </w:r>
      <w:proofErr w:type="spellStart"/>
      <w:r w:rsidR="006C4668" w:rsidRPr="002A37C0">
        <w:rPr>
          <w:rFonts w:ascii="Arial" w:hAnsi="Arial" w:cs="Arial"/>
          <w:sz w:val="24"/>
          <w:szCs w:val="24"/>
        </w:rPr>
        <w:t>Astelarra</w:t>
      </w:r>
      <w:proofErr w:type="spellEnd"/>
      <w:r w:rsidR="002A37C0" w:rsidRPr="002A37C0">
        <w:rPr>
          <w:rFonts w:ascii="Arial" w:hAnsi="Arial" w:cs="Arial"/>
          <w:sz w:val="24"/>
          <w:szCs w:val="24"/>
        </w:rPr>
        <w:t>, 2002</w:t>
      </w:r>
      <w:r w:rsidR="006C4668" w:rsidRPr="002A37C0">
        <w:rPr>
          <w:rFonts w:ascii="Arial" w:hAnsi="Arial" w:cs="Arial"/>
          <w:sz w:val="24"/>
          <w:szCs w:val="24"/>
        </w:rPr>
        <w:t>. La experiencia evidencia que el “trato igual”</w:t>
      </w:r>
      <w:r w:rsidRPr="002A37C0">
        <w:rPr>
          <w:rFonts w:ascii="Arial" w:hAnsi="Arial" w:cs="Arial"/>
          <w:sz w:val="24"/>
          <w:szCs w:val="24"/>
        </w:rPr>
        <w:t xml:space="preserve"> </w:t>
      </w:r>
      <w:r w:rsidR="006C4668" w:rsidRPr="002A37C0">
        <w:rPr>
          <w:rFonts w:ascii="Arial" w:hAnsi="Arial" w:cs="Arial"/>
          <w:sz w:val="24"/>
          <w:szCs w:val="24"/>
        </w:rPr>
        <w:t xml:space="preserve"> en que se sustenta la igualdad de jure entre </w:t>
      </w:r>
      <w:r w:rsidR="006C4668" w:rsidRPr="00860C6C">
        <w:rPr>
          <w:rFonts w:ascii="Arial" w:hAnsi="Arial" w:cs="Arial"/>
          <w:sz w:val="24"/>
          <w:szCs w:val="24"/>
        </w:rPr>
        <w:t xml:space="preserve">mujeres y hombres, ha resultado ser omiso y ciego ante las desigualdades de género, al no conocer las múltiples </w:t>
      </w:r>
      <w:r w:rsidR="006C4668" w:rsidRPr="00860C6C">
        <w:rPr>
          <w:rFonts w:ascii="Arial" w:hAnsi="Arial" w:cs="Arial"/>
          <w:sz w:val="24"/>
          <w:szCs w:val="24"/>
        </w:rPr>
        <w:lastRenderedPageBreak/>
        <w:t xml:space="preserve">dimensiones de desventajas, subordinación y discriminación sistemáticas y estructurales hacia las mujeres que impiden su participación de manera equilibrada con los hombres en el ámbito de la política. </w:t>
      </w:r>
    </w:p>
    <w:p w:rsidR="00FB01A6" w:rsidRPr="00006846" w:rsidRDefault="00320A00" w:rsidP="00320A00">
      <w:pPr>
        <w:spacing w:line="360" w:lineRule="auto"/>
        <w:jc w:val="both"/>
        <w:rPr>
          <w:rFonts w:ascii="Arial" w:hAnsi="Arial" w:cs="Arial"/>
          <w:sz w:val="24"/>
          <w:szCs w:val="24"/>
        </w:rPr>
      </w:pPr>
      <w:r w:rsidRPr="00006846">
        <w:rPr>
          <w:rFonts w:ascii="Arial" w:hAnsi="Arial" w:cs="Arial"/>
          <w:sz w:val="24"/>
          <w:szCs w:val="24"/>
        </w:rPr>
        <w:t>En México como en Chiapas, se mantiene la brecha entre las desigualdades en todos los ámbitos, tratándose de los derechos</w:t>
      </w:r>
      <w:r>
        <w:rPr>
          <w:rFonts w:ascii="Arial" w:hAnsi="Arial" w:cs="Arial"/>
          <w:sz w:val="24"/>
          <w:szCs w:val="24"/>
        </w:rPr>
        <w:t xml:space="preserve"> políticos en el 2014, la legislatura   estaba representada por</w:t>
      </w:r>
      <w:r w:rsidRPr="00006846">
        <w:rPr>
          <w:rFonts w:ascii="Arial" w:hAnsi="Arial" w:cs="Arial"/>
          <w:sz w:val="24"/>
          <w:szCs w:val="24"/>
        </w:rPr>
        <w:t xml:space="preserve">  16 diputadas de  41 lo que representa un 39% de participación lo cual es un avance, pero no se da así en los demás ámbitos de la administración pública, un ej</w:t>
      </w:r>
      <w:r>
        <w:rPr>
          <w:rFonts w:ascii="Arial" w:hAnsi="Arial" w:cs="Arial"/>
          <w:sz w:val="24"/>
          <w:szCs w:val="24"/>
        </w:rPr>
        <w:t>emplo de 122 municipios solo habían</w:t>
      </w:r>
      <w:r w:rsidRPr="00006846">
        <w:rPr>
          <w:rFonts w:ascii="Arial" w:hAnsi="Arial" w:cs="Arial"/>
          <w:sz w:val="24"/>
          <w:szCs w:val="24"/>
        </w:rPr>
        <w:t xml:space="preserve"> 2 presidentas municipales y los espacios en la administración pública tanto en el estado como en los municipios principalmente están ocupados por hombres, por lo que es indispensable que más mujeres ocupen puestos de primer nivel, para lograr un mayor equilibrio entre géneros.</w:t>
      </w:r>
    </w:p>
    <w:p w:rsidR="00320A00" w:rsidRPr="00006846" w:rsidRDefault="00320A00" w:rsidP="00E71BA9">
      <w:pPr>
        <w:spacing w:line="360" w:lineRule="auto"/>
        <w:jc w:val="center"/>
        <w:rPr>
          <w:rFonts w:ascii="Arial" w:hAnsi="Arial" w:cs="Arial"/>
          <w:sz w:val="24"/>
          <w:szCs w:val="24"/>
        </w:rPr>
      </w:pPr>
      <w:r w:rsidRPr="00006846">
        <w:rPr>
          <w:rFonts w:ascii="Arial" w:hAnsi="Arial" w:cs="Arial"/>
          <w:sz w:val="24"/>
          <w:szCs w:val="24"/>
        </w:rPr>
        <w:t>La paridad de Género  se incluye de esta forma en la reforma político-electoral</w:t>
      </w:r>
      <w:r w:rsidR="00E71BA9">
        <w:rPr>
          <w:rFonts w:ascii="Arial" w:hAnsi="Arial" w:cs="Arial"/>
          <w:sz w:val="24"/>
          <w:szCs w:val="24"/>
        </w:rPr>
        <w:t xml:space="preserve">, </w:t>
      </w:r>
    </w:p>
    <w:p w:rsidR="00320A00" w:rsidRPr="00006846" w:rsidRDefault="00320A00" w:rsidP="00320A00">
      <w:pPr>
        <w:pStyle w:val="Prrafodelista"/>
        <w:numPr>
          <w:ilvl w:val="0"/>
          <w:numId w:val="18"/>
        </w:numPr>
        <w:spacing w:line="360" w:lineRule="auto"/>
        <w:jc w:val="both"/>
        <w:rPr>
          <w:rFonts w:ascii="Arial" w:hAnsi="Arial" w:cs="Arial"/>
          <w:sz w:val="24"/>
          <w:szCs w:val="24"/>
        </w:rPr>
      </w:pPr>
      <w:r w:rsidRPr="00006846">
        <w:rPr>
          <w:rFonts w:ascii="Arial" w:hAnsi="Arial" w:cs="Arial"/>
          <w:sz w:val="24"/>
          <w:szCs w:val="24"/>
        </w:rPr>
        <w:t>Los candidatos registrados (propietario y suplente) deberán ser del mismo género.</w:t>
      </w:r>
    </w:p>
    <w:p w:rsidR="00320A00" w:rsidRPr="00006846" w:rsidRDefault="00320A00" w:rsidP="00320A00">
      <w:pPr>
        <w:pStyle w:val="Prrafodelista"/>
        <w:numPr>
          <w:ilvl w:val="0"/>
          <w:numId w:val="18"/>
        </w:numPr>
        <w:spacing w:line="360" w:lineRule="auto"/>
        <w:jc w:val="both"/>
        <w:rPr>
          <w:rFonts w:ascii="Arial" w:hAnsi="Arial" w:cs="Arial"/>
          <w:sz w:val="24"/>
          <w:szCs w:val="24"/>
        </w:rPr>
      </w:pPr>
      <w:r w:rsidRPr="00006846">
        <w:rPr>
          <w:rFonts w:ascii="Arial" w:hAnsi="Arial" w:cs="Arial"/>
          <w:sz w:val="24"/>
          <w:szCs w:val="24"/>
        </w:rPr>
        <w:t>Los partidos políticos promoverán y garantizaran la paridad entre los géneros, en la postulación de candidatos a cargos de elección popular en el poder legislativo de cualquier nivel.</w:t>
      </w:r>
    </w:p>
    <w:p w:rsidR="00320A00" w:rsidRPr="00006846" w:rsidRDefault="00320A00" w:rsidP="00320A00">
      <w:pPr>
        <w:pStyle w:val="Prrafodelista"/>
        <w:numPr>
          <w:ilvl w:val="0"/>
          <w:numId w:val="18"/>
        </w:numPr>
        <w:spacing w:line="360" w:lineRule="auto"/>
        <w:jc w:val="both"/>
        <w:rPr>
          <w:rFonts w:ascii="Arial" w:hAnsi="Arial" w:cs="Arial"/>
          <w:sz w:val="24"/>
          <w:szCs w:val="24"/>
        </w:rPr>
      </w:pPr>
      <w:r w:rsidRPr="00006846">
        <w:rPr>
          <w:rFonts w:ascii="Arial" w:hAnsi="Arial" w:cs="Arial"/>
          <w:sz w:val="24"/>
          <w:szCs w:val="24"/>
        </w:rPr>
        <w:t>Las listas de representación proporcional (plurinominales) se integraran por fórmulas de candidatos compuestas cada una por un propietario y un suplente del mismo género y se alternaran las fórmulas de distinto género para garantizar el principio de paridad hasta agotar la lista.</w:t>
      </w:r>
    </w:p>
    <w:p w:rsidR="00320A00" w:rsidRPr="002A4BBE" w:rsidRDefault="00320A00" w:rsidP="002A4BBE">
      <w:pPr>
        <w:pStyle w:val="Prrafodelista"/>
        <w:numPr>
          <w:ilvl w:val="0"/>
          <w:numId w:val="18"/>
        </w:numPr>
        <w:spacing w:line="360" w:lineRule="auto"/>
        <w:jc w:val="both"/>
        <w:rPr>
          <w:rFonts w:ascii="Arial" w:hAnsi="Arial" w:cs="Arial"/>
          <w:sz w:val="24"/>
          <w:szCs w:val="24"/>
        </w:rPr>
      </w:pPr>
      <w:r w:rsidRPr="00006846">
        <w:rPr>
          <w:rFonts w:ascii="Arial" w:hAnsi="Arial" w:cs="Arial"/>
          <w:sz w:val="24"/>
          <w:szCs w:val="24"/>
        </w:rPr>
        <w:t>Las fórmulas de candidatos para el cargo de senador, deberán estar integradas de manera alternada por personas de género distinto.</w:t>
      </w:r>
    </w:p>
    <w:p w:rsidR="00320A00" w:rsidRPr="00006846" w:rsidRDefault="00320A00" w:rsidP="00320A00">
      <w:pPr>
        <w:spacing w:line="360" w:lineRule="auto"/>
        <w:jc w:val="both"/>
        <w:rPr>
          <w:rFonts w:ascii="Arial" w:hAnsi="Arial" w:cs="Arial"/>
          <w:sz w:val="24"/>
          <w:szCs w:val="24"/>
        </w:rPr>
      </w:pPr>
      <w:r w:rsidRPr="00006846">
        <w:rPr>
          <w:rFonts w:ascii="Arial" w:hAnsi="Arial" w:cs="Arial"/>
          <w:sz w:val="24"/>
          <w:szCs w:val="24"/>
        </w:rPr>
        <w:t xml:space="preserve">Para consolidar una democracia de </w:t>
      </w:r>
      <w:r w:rsidR="00810BBA" w:rsidRPr="00006846">
        <w:rPr>
          <w:rFonts w:ascii="Arial" w:hAnsi="Arial" w:cs="Arial"/>
          <w:sz w:val="24"/>
          <w:szCs w:val="24"/>
        </w:rPr>
        <w:t>género</w:t>
      </w:r>
      <w:r w:rsidRPr="00006846">
        <w:rPr>
          <w:rFonts w:ascii="Arial" w:hAnsi="Arial" w:cs="Arial"/>
          <w:sz w:val="24"/>
          <w:szCs w:val="24"/>
        </w:rPr>
        <w:t xml:space="preserve"> es necesaria una apertura plena de los canales de participación a las mujeres, por ello se estima que la reforma establece que los partidos  políticos estarán obligados a garantizar que el 50% de sus candidaturas a legisladores federales y locales sean ocupadas por mujeres. </w:t>
      </w:r>
    </w:p>
    <w:p w:rsidR="00E02DEE" w:rsidRDefault="00E02DEE" w:rsidP="006833E6">
      <w:pPr>
        <w:spacing w:after="0" w:line="360" w:lineRule="auto"/>
        <w:jc w:val="both"/>
        <w:rPr>
          <w:rFonts w:ascii="Arial" w:eastAsia="Times New Roman" w:hAnsi="Arial" w:cs="Arial"/>
          <w:lang w:eastAsia="es-MX"/>
        </w:rPr>
      </w:pPr>
    </w:p>
    <w:p w:rsidR="00593CAA" w:rsidRPr="00DC7866" w:rsidRDefault="00593CAA" w:rsidP="00593CAA">
      <w:pPr>
        <w:spacing w:line="360" w:lineRule="auto"/>
        <w:jc w:val="both"/>
        <w:rPr>
          <w:rFonts w:ascii="Arial" w:hAnsi="Arial" w:cs="Arial"/>
          <w:sz w:val="24"/>
          <w:szCs w:val="24"/>
        </w:rPr>
      </w:pPr>
      <w:r w:rsidRPr="00DC7866">
        <w:rPr>
          <w:rFonts w:ascii="Arial" w:hAnsi="Arial" w:cs="Arial"/>
          <w:sz w:val="24"/>
          <w:szCs w:val="24"/>
        </w:rPr>
        <w:lastRenderedPageBreak/>
        <w:t>En años anteriores la mujeres ocupaban un segundo lugar a nivel política los mejores puestos, como son las diputaciones locales, las presidencias municipales, las secretarias de ayuntamiento, por lo general eran ocupados por hombres, a la mujer no la tomaban en cuenta aunque esta tuviera conocimientos y estudios profesionales</w:t>
      </w:r>
      <w:r w:rsidR="00415D5D">
        <w:rPr>
          <w:rFonts w:ascii="Arial" w:hAnsi="Arial" w:cs="Arial"/>
          <w:sz w:val="24"/>
          <w:szCs w:val="24"/>
        </w:rPr>
        <w:t xml:space="preserve"> y la misma capacidad que los hombres</w:t>
      </w:r>
      <w:r w:rsidRPr="00DC7866">
        <w:rPr>
          <w:rFonts w:ascii="Arial" w:hAnsi="Arial" w:cs="Arial"/>
          <w:sz w:val="24"/>
          <w:szCs w:val="24"/>
        </w:rPr>
        <w:t>.</w:t>
      </w:r>
    </w:p>
    <w:p w:rsidR="00541647" w:rsidRPr="00EA1547" w:rsidRDefault="00541647" w:rsidP="00EA1547">
      <w:pPr>
        <w:spacing w:line="360" w:lineRule="auto"/>
        <w:jc w:val="both"/>
        <w:rPr>
          <w:rFonts w:ascii="Arial" w:hAnsi="Arial" w:cs="Arial"/>
          <w:b/>
          <w:color w:val="002060"/>
        </w:rPr>
      </w:pPr>
    </w:p>
    <w:p w:rsidR="00E81B3F" w:rsidRPr="00B2662A" w:rsidRDefault="00E81B3F" w:rsidP="003A249E">
      <w:pPr>
        <w:pStyle w:val="Prrafodelista"/>
        <w:spacing w:line="360" w:lineRule="auto"/>
        <w:ind w:left="765"/>
        <w:jc w:val="both"/>
        <w:rPr>
          <w:rFonts w:ascii="Arial" w:hAnsi="Arial" w:cs="Arial"/>
          <w:b/>
          <w:color w:val="002060"/>
        </w:rPr>
      </w:pPr>
    </w:p>
    <w:p w:rsidR="003B02BA" w:rsidRPr="00EE3A5D" w:rsidRDefault="00DE1283" w:rsidP="00772AC8">
      <w:pPr>
        <w:pStyle w:val="Prrafodelista"/>
        <w:numPr>
          <w:ilvl w:val="0"/>
          <w:numId w:val="19"/>
        </w:numPr>
        <w:autoSpaceDE w:val="0"/>
        <w:autoSpaceDN w:val="0"/>
        <w:adjustRightInd w:val="0"/>
        <w:jc w:val="both"/>
        <w:rPr>
          <w:rFonts w:ascii="Arial" w:hAnsi="Arial" w:cs="Arial"/>
          <w:b/>
          <w:color w:val="002060"/>
          <w:sz w:val="24"/>
          <w:szCs w:val="24"/>
        </w:rPr>
      </w:pPr>
      <w:r w:rsidRPr="00EE3A5D">
        <w:rPr>
          <w:rFonts w:ascii="Arial" w:hAnsi="Arial" w:cs="Arial"/>
          <w:b/>
          <w:color w:val="002060"/>
          <w:sz w:val="24"/>
          <w:szCs w:val="24"/>
        </w:rPr>
        <w:t>METODOLOGÍA</w:t>
      </w:r>
      <w:r w:rsidR="00EF3CA4" w:rsidRPr="00EE3A5D">
        <w:rPr>
          <w:rFonts w:ascii="Arial" w:hAnsi="Arial" w:cs="Arial"/>
          <w:b/>
          <w:color w:val="002060"/>
          <w:sz w:val="24"/>
          <w:szCs w:val="24"/>
        </w:rPr>
        <w:t>.</w:t>
      </w:r>
    </w:p>
    <w:p w:rsidR="00461C0C" w:rsidRDefault="003B02BA" w:rsidP="006D44BA">
      <w:pPr>
        <w:pStyle w:val="Textonotapie"/>
        <w:spacing w:line="360" w:lineRule="auto"/>
        <w:jc w:val="both"/>
        <w:rPr>
          <w:rFonts w:ascii="Arial" w:hAnsi="Arial" w:cs="Arial"/>
          <w:b/>
          <w:sz w:val="24"/>
          <w:szCs w:val="24"/>
        </w:rPr>
      </w:pPr>
      <w:r w:rsidRPr="003B02BA">
        <w:rPr>
          <w:rFonts w:ascii="Arial" w:hAnsi="Arial" w:cs="Arial"/>
          <w:sz w:val="24"/>
          <w:szCs w:val="24"/>
        </w:rPr>
        <w:t xml:space="preserve">La metodología que utilizare en esta </w:t>
      </w:r>
      <w:r w:rsidR="00DC7866" w:rsidRPr="003B02BA">
        <w:rPr>
          <w:rFonts w:ascii="Arial" w:hAnsi="Arial" w:cs="Arial"/>
          <w:sz w:val="24"/>
          <w:szCs w:val="24"/>
        </w:rPr>
        <w:t>investigación</w:t>
      </w:r>
      <w:r w:rsidR="00DC7866">
        <w:rPr>
          <w:rFonts w:ascii="Arial" w:hAnsi="Arial" w:cs="Arial"/>
          <w:sz w:val="24"/>
          <w:szCs w:val="24"/>
        </w:rPr>
        <w:t xml:space="preserve"> será de </w:t>
      </w:r>
      <w:r w:rsidR="009A541A" w:rsidRPr="003B02BA">
        <w:rPr>
          <w:rFonts w:ascii="Arial" w:hAnsi="Arial" w:cs="Arial"/>
          <w:sz w:val="24"/>
          <w:szCs w:val="24"/>
        </w:rPr>
        <w:t>carácter mixto</w:t>
      </w:r>
      <w:r w:rsidR="006D44BA">
        <w:rPr>
          <w:rFonts w:ascii="Arial" w:hAnsi="Arial" w:cs="Arial"/>
          <w:sz w:val="24"/>
          <w:szCs w:val="24"/>
        </w:rPr>
        <w:t>.</w:t>
      </w:r>
      <w:r w:rsidR="009A541A" w:rsidRPr="003B02BA">
        <w:rPr>
          <w:rFonts w:ascii="Arial" w:hAnsi="Arial" w:cs="Arial"/>
          <w:sz w:val="24"/>
          <w:szCs w:val="24"/>
        </w:rPr>
        <w:t xml:space="preserve"> </w:t>
      </w:r>
      <w:r w:rsidR="005753C3" w:rsidRPr="003B02BA">
        <w:rPr>
          <w:rFonts w:ascii="Arial" w:hAnsi="Arial" w:cs="Arial"/>
          <w:b/>
          <w:sz w:val="24"/>
          <w:szCs w:val="24"/>
        </w:rPr>
        <w:t>Inductivo</w:t>
      </w:r>
      <w:r w:rsidR="00F8015C">
        <w:rPr>
          <w:rFonts w:ascii="Arial" w:hAnsi="Arial" w:cs="Arial"/>
          <w:b/>
          <w:sz w:val="24"/>
          <w:szCs w:val="24"/>
        </w:rPr>
        <w:t>-</w:t>
      </w:r>
      <w:r w:rsidR="00461C0C" w:rsidRPr="003B02BA">
        <w:rPr>
          <w:rFonts w:ascii="Arial" w:hAnsi="Arial" w:cs="Arial"/>
          <w:b/>
          <w:sz w:val="24"/>
          <w:szCs w:val="24"/>
        </w:rPr>
        <w:t>Deductivo</w:t>
      </w:r>
      <w:r w:rsidR="00156E8B">
        <w:rPr>
          <w:rFonts w:ascii="Arial" w:hAnsi="Arial" w:cs="Arial"/>
          <w:b/>
          <w:sz w:val="24"/>
          <w:szCs w:val="24"/>
        </w:rPr>
        <w:t>.</w:t>
      </w:r>
      <w:r w:rsidR="00461C0C" w:rsidRPr="003B02BA">
        <w:rPr>
          <w:rFonts w:ascii="Arial" w:hAnsi="Arial" w:cs="Arial"/>
          <w:b/>
          <w:sz w:val="24"/>
          <w:szCs w:val="24"/>
        </w:rPr>
        <w:t xml:space="preserve"> </w:t>
      </w:r>
      <w:r w:rsidR="005E7BBC">
        <w:rPr>
          <w:rFonts w:ascii="Arial" w:hAnsi="Arial" w:cs="Arial"/>
          <w:b/>
          <w:sz w:val="24"/>
          <w:szCs w:val="24"/>
        </w:rPr>
        <w:t xml:space="preserve">  </w:t>
      </w:r>
      <w:r w:rsidR="005E7BBC" w:rsidRPr="005E7BBC">
        <w:rPr>
          <w:rFonts w:ascii="Arial" w:hAnsi="Arial" w:cs="Arial"/>
          <w:sz w:val="24"/>
          <w:szCs w:val="24"/>
        </w:rPr>
        <w:t>Tomando en cuenta los elementos</w:t>
      </w:r>
      <w:r w:rsidR="00EA1547">
        <w:rPr>
          <w:rFonts w:ascii="Arial" w:hAnsi="Arial" w:cs="Arial"/>
          <w:b/>
          <w:sz w:val="24"/>
          <w:szCs w:val="24"/>
        </w:rPr>
        <w:t xml:space="preserve"> </w:t>
      </w:r>
      <w:r w:rsidR="005E7BBC" w:rsidRPr="001312CC">
        <w:rPr>
          <w:rFonts w:ascii="Arial" w:hAnsi="Arial" w:cs="Arial"/>
          <w:sz w:val="24"/>
          <w:szCs w:val="24"/>
        </w:rPr>
        <w:t>cuantitativos y cualitativos</w:t>
      </w:r>
      <w:r w:rsidR="0017754A">
        <w:rPr>
          <w:rFonts w:ascii="Arial" w:hAnsi="Arial" w:cs="Arial"/>
          <w:sz w:val="24"/>
          <w:szCs w:val="24"/>
        </w:rPr>
        <w:t>.</w:t>
      </w:r>
    </w:p>
    <w:p w:rsidR="008310CB" w:rsidRDefault="008310CB" w:rsidP="006D44BA">
      <w:pPr>
        <w:pStyle w:val="Textonotapie"/>
        <w:spacing w:line="360" w:lineRule="auto"/>
        <w:jc w:val="both"/>
        <w:rPr>
          <w:rFonts w:ascii="Arial" w:hAnsi="Arial" w:cs="Arial"/>
          <w:b/>
          <w:sz w:val="24"/>
          <w:szCs w:val="24"/>
        </w:rPr>
      </w:pPr>
    </w:p>
    <w:p w:rsidR="00AE089E" w:rsidRPr="00AE089E" w:rsidRDefault="00AE089E" w:rsidP="006D44BA">
      <w:pPr>
        <w:pStyle w:val="Textonotapie"/>
        <w:spacing w:line="360" w:lineRule="auto"/>
        <w:jc w:val="both"/>
        <w:rPr>
          <w:rFonts w:ascii="Arial" w:hAnsi="Arial" w:cs="Arial"/>
          <w:sz w:val="24"/>
          <w:szCs w:val="24"/>
        </w:rPr>
      </w:pPr>
      <w:r w:rsidRPr="00AE089E">
        <w:rPr>
          <w:rFonts w:ascii="Arial" w:hAnsi="Arial" w:cs="Arial"/>
          <w:sz w:val="24"/>
          <w:szCs w:val="24"/>
        </w:rPr>
        <w:t xml:space="preserve">Método Inductivo. </w:t>
      </w:r>
      <w:r>
        <w:rPr>
          <w:rFonts w:ascii="Arial" w:hAnsi="Arial" w:cs="Arial"/>
          <w:sz w:val="24"/>
          <w:szCs w:val="24"/>
        </w:rPr>
        <w:t xml:space="preserve"> Este método nos permite ordenar la observación tratando de extraer conclusiones de carácter universal desde la acumulación de datos particulares, este método consta de los siguientes </w:t>
      </w:r>
      <w:r w:rsidRPr="00AE089E">
        <w:rPr>
          <w:rFonts w:ascii="Arial" w:hAnsi="Arial" w:cs="Arial"/>
          <w:sz w:val="24"/>
          <w:szCs w:val="24"/>
        </w:rPr>
        <w:t xml:space="preserve"> pasos:</w:t>
      </w:r>
    </w:p>
    <w:p w:rsidR="00975CB7" w:rsidRDefault="00CB075D" w:rsidP="00CB075D">
      <w:pPr>
        <w:pStyle w:val="Textonotapie"/>
        <w:spacing w:line="360" w:lineRule="auto"/>
        <w:jc w:val="both"/>
        <w:rPr>
          <w:rFonts w:ascii="Arial" w:hAnsi="Arial" w:cs="Arial"/>
          <w:sz w:val="24"/>
          <w:szCs w:val="24"/>
        </w:rPr>
      </w:pPr>
      <w:r>
        <w:rPr>
          <w:rFonts w:ascii="Arial" w:hAnsi="Arial" w:cs="Arial"/>
          <w:sz w:val="24"/>
          <w:szCs w:val="24"/>
        </w:rPr>
        <w:t>-</w:t>
      </w:r>
      <w:r w:rsidR="00AE089E">
        <w:rPr>
          <w:rFonts w:ascii="Arial" w:hAnsi="Arial" w:cs="Arial"/>
          <w:sz w:val="24"/>
          <w:szCs w:val="24"/>
        </w:rPr>
        <w:t xml:space="preserve"> Observación y registro de hechos</w:t>
      </w:r>
    </w:p>
    <w:p w:rsidR="00AE089E" w:rsidRDefault="00CB075D" w:rsidP="00CB075D">
      <w:pPr>
        <w:pStyle w:val="Textonotapie"/>
        <w:spacing w:line="360" w:lineRule="auto"/>
        <w:jc w:val="both"/>
        <w:rPr>
          <w:rFonts w:ascii="Arial" w:hAnsi="Arial" w:cs="Arial"/>
          <w:sz w:val="24"/>
          <w:szCs w:val="24"/>
        </w:rPr>
      </w:pPr>
      <w:r>
        <w:rPr>
          <w:rFonts w:ascii="Arial" w:hAnsi="Arial" w:cs="Arial"/>
          <w:sz w:val="24"/>
          <w:szCs w:val="24"/>
        </w:rPr>
        <w:t>-</w:t>
      </w:r>
      <w:r w:rsidR="00AE089E">
        <w:rPr>
          <w:rFonts w:ascii="Arial" w:hAnsi="Arial" w:cs="Arial"/>
          <w:sz w:val="24"/>
          <w:szCs w:val="24"/>
        </w:rPr>
        <w:t>Análisis y clasificación de los hechos</w:t>
      </w:r>
    </w:p>
    <w:p w:rsidR="00AE089E" w:rsidRDefault="00CB075D" w:rsidP="00CB075D">
      <w:pPr>
        <w:pStyle w:val="Textonotapie"/>
        <w:spacing w:line="360" w:lineRule="auto"/>
        <w:jc w:val="both"/>
        <w:rPr>
          <w:rFonts w:ascii="Arial" w:hAnsi="Arial" w:cs="Arial"/>
          <w:sz w:val="24"/>
          <w:szCs w:val="24"/>
        </w:rPr>
      </w:pPr>
      <w:r>
        <w:rPr>
          <w:rFonts w:ascii="Arial" w:hAnsi="Arial" w:cs="Arial"/>
          <w:sz w:val="24"/>
          <w:szCs w:val="24"/>
        </w:rPr>
        <w:t>-</w:t>
      </w:r>
      <w:r w:rsidR="00AE089E">
        <w:rPr>
          <w:rFonts w:ascii="Arial" w:hAnsi="Arial" w:cs="Arial"/>
          <w:sz w:val="24"/>
          <w:szCs w:val="24"/>
        </w:rPr>
        <w:t>Derivación inductiva de una generalización a partir de los hechos.</w:t>
      </w:r>
    </w:p>
    <w:p w:rsidR="006D44BA" w:rsidRDefault="006D44BA" w:rsidP="009A541A">
      <w:pPr>
        <w:pStyle w:val="Textonotapie"/>
        <w:spacing w:line="360" w:lineRule="auto"/>
        <w:ind w:left="720"/>
        <w:jc w:val="both"/>
        <w:rPr>
          <w:rFonts w:ascii="Arial" w:hAnsi="Arial" w:cs="Arial"/>
          <w:sz w:val="24"/>
          <w:szCs w:val="24"/>
        </w:rPr>
      </w:pPr>
    </w:p>
    <w:p w:rsidR="00DE1283" w:rsidRDefault="00156E8B" w:rsidP="006D44BA">
      <w:pPr>
        <w:pStyle w:val="Textonotapie"/>
        <w:spacing w:line="360" w:lineRule="auto"/>
        <w:jc w:val="both"/>
        <w:rPr>
          <w:rFonts w:ascii="Arial" w:hAnsi="Arial" w:cs="Arial"/>
          <w:sz w:val="24"/>
          <w:szCs w:val="24"/>
        </w:rPr>
      </w:pPr>
      <w:r>
        <w:rPr>
          <w:rFonts w:ascii="Arial" w:hAnsi="Arial" w:cs="Arial"/>
          <w:sz w:val="24"/>
          <w:szCs w:val="24"/>
        </w:rPr>
        <w:t xml:space="preserve">Método Deductivo.  </w:t>
      </w:r>
      <w:r w:rsidR="0078543C">
        <w:rPr>
          <w:rFonts w:ascii="Arial" w:hAnsi="Arial" w:cs="Arial"/>
          <w:sz w:val="24"/>
          <w:szCs w:val="24"/>
        </w:rPr>
        <w:t xml:space="preserve"> Parte de  principios generales, e</w:t>
      </w:r>
      <w:r>
        <w:rPr>
          <w:rFonts w:ascii="Arial" w:hAnsi="Arial" w:cs="Arial"/>
          <w:sz w:val="24"/>
          <w:szCs w:val="24"/>
        </w:rPr>
        <w:t>ste método está vinculado a la lógica, las matemáticas, geometría en si a las ciencias formales</w:t>
      </w:r>
      <w:r w:rsidR="0078543C">
        <w:rPr>
          <w:rFonts w:ascii="Arial" w:hAnsi="Arial" w:cs="Arial"/>
          <w:sz w:val="24"/>
          <w:szCs w:val="24"/>
        </w:rPr>
        <w:t>, y con la ayuda de una serie de reglas de indiferencia, se demuestran unos teoremas o principios secundarios.</w:t>
      </w:r>
      <w:r w:rsidR="00995D67">
        <w:rPr>
          <w:rFonts w:ascii="Arial" w:hAnsi="Arial" w:cs="Arial"/>
          <w:sz w:val="24"/>
          <w:szCs w:val="24"/>
        </w:rPr>
        <w:t xml:space="preserve"> </w:t>
      </w:r>
    </w:p>
    <w:p w:rsidR="00995D67" w:rsidRPr="003B02BA" w:rsidRDefault="00995D67" w:rsidP="00995D67">
      <w:pPr>
        <w:pStyle w:val="Textonotapie"/>
        <w:spacing w:line="360" w:lineRule="auto"/>
        <w:jc w:val="both"/>
        <w:rPr>
          <w:rFonts w:ascii="Arial" w:hAnsi="Arial" w:cs="Arial"/>
          <w:b/>
          <w:color w:val="002060"/>
          <w:sz w:val="24"/>
          <w:szCs w:val="24"/>
        </w:rPr>
      </w:pPr>
      <w:r>
        <w:rPr>
          <w:rFonts w:ascii="Arial" w:hAnsi="Arial" w:cs="Arial"/>
          <w:sz w:val="24"/>
          <w:szCs w:val="24"/>
        </w:rPr>
        <w:t xml:space="preserve">El  método deductivo tiene como ventaja el basarse en el rigor y la certeza. Si las premisas o principios generales son verdaderos entonces los teoremas o conclusiones también deben ser </w:t>
      </w:r>
      <w:r w:rsidR="00F569D4">
        <w:rPr>
          <w:rFonts w:ascii="Arial" w:hAnsi="Arial" w:cs="Arial"/>
          <w:sz w:val="24"/>
          <w:szCs w:val="24"/>
        </w:rPr>
        <w:t>verdaderas</w:t>
      </w:r>
      <w:r>
        <w:rPr>
          <w:rFonts w:ascii="Arial" w:hAnsi="Arial" w:cs="Arial"/>
          <w:sz w:val="24"/>
          <w:szCs w:val="24"/>
        </w:rPr>
        <w:t>.</w:t>
      </w:r>
    </w:p>
    <w:p w:rsidR="00782A04" w:rsidRDefault="00782A04" w:rsidP="00DE1283">
      <w:pPr>
        <w:autoSpaceDE w:val="0"/>
        <w:autoSpaceDN w:val="0"/>
        <w:adjustRightInd w:val="0"/>
        <w:jc w:val="both"/>
        <w:rPr>
          <w:rFonts w:ascii="Arial" w:hAnsi="Arial" w:cs="Arial"/>
          <w:b/>
          <w:color w:val="002060"/>
          <w:sz w:val="24"/>
          <w:szCs w:val="24"/>
        </w:rPr>
      </w:pPr>
    </w:p>
    <w:p w:rsidR="00782A04" w:rsidRDefault="00782A04" w:rsidP="00DE1283">
      <w:pPr>
        <w:autoSpaceDE w:val="0"/>
        <w:autoSpaceDN w:val="0"/>
        <w:adjustRightInd w:val="0"/>
        <w:jc w:val="both"/>
        <w:rPr>
          <w:rFonts w:ascii="Arial" w:hAnsi="Arial" w:cs="Arial"/>
          <w:b/>
          <w:color w:val="002060"/>
          <w:sz w:val="24"/>
          <w:szCs w:val="24"/>
        </w:rPr>
      </w:pPr>
    </w:p>
    <w:p w:rsidR="00F066DF" w:rsidRPr="00F81E8A" w:rsidRDefault="00F066DF" w:rsidP="00DE1283">
      <w:pPr>
        <w:autoSpaceDE w:val="0"/>
        <w:autoSpaceDN w:val="0"/>
        <w:adjustRightInd w:val="0"/>
        <w:jc w:val="both"/>
        <w:rPr>
          <w:rFonts w:ascii="Arial" w:hAnsi="Arial" w:cs="Arial"/>
          <w:b/>
          <w:color w:val="002060"/>
          <w:sz w:val="24"/>
          <w:szCs w:val="24"/>
        </w:rPr>
      </w:pPr>
    </w:p>
    <w:p w:rsidR="00DE1283" w:rsidRPr="00F81E8A" w:rsidRDefault="00DE1283" w:rsidP="00772AC8">
      <w:pPr>
        <w:pStyle w:val="Prrafodelista"/>
        <w:numPr>
          <w:ilvl w:val="0"/>
          <w:numId w:val="19"/>
        </w:numPr>
        <w:autoSpaceDE w:val="0"/>
        <w:autoSpaceDN w:val="0"/>
        <w:adjustRightInd w:val="0"/>
        <w:jc w:val="both"/>
        <w:rPr>
          <w:rFonts w:ascii="Arial" w:hAnsi="Arial" w:cs="Arial"/>
          <w:b/>
          <w:color w:val="002060"/>
          <w:sz w:val="24"/>
          <w:szCs w:val="24"/>
        </w:rPr>
      </w:pPr>
      <w:r w:rsidRPr="00F81E8A">
        <w:rPr>
          <w:rFonts w:ascii="Arial" w:hAnsi="Arial" w:cs="Arial"/>
          <w:b/>
          <w:color w:val="002060"/>
          <w:sz w:val="24"/>
          <w:szCs w:val="24"/>
        </w:rPr>
        <w:lastRenderedPageBreak/>
        <w:t xml:space="preserve"> HIPÓTESIS</w:t>
      </w:r>
      <w:r w:rsidR="0017754A" w:rsidRPr="00F81E8A">
        <w:rPr>
          <w:rFonts w:ascii="Arial" w:hAnsi="Arial" w:cs="Arial"/>
          <w:b/>
          <w:color w:val="002060"/>
          <w:sz w:val="24"/>
          <w:szCs w:val="24"/>
        </w:rPr>
        <w:t>.</w:t>
      </w:r>
      <w:r w:rsidRPr="00F81E8A">
        <w:rPr>
          <w:rFonts w:ascii="Arial" w:hAnsi="Arial" w:cs="Arial"/>
          <w:b/>
          <w:color w:val="002060"/>
          <w:sz w:val="24"/>
          <w:szCs w:val="24"/>
        </w:rPr>
        <w:t xml:space="preserve"> </w:t>
      </w:r>
    </w:p>
    <w:p w:rsidR="00A41912" w:rsidRPr="00B2662A" w:rsidRDefault="00A41912" w:rsidP="00A41912">
      <w:pPr>
        <w:pStyle w:val="Prrafodelista"/>
        <w:autoSpaceDE w:val="0"/>
        <w:autoSpaceDN w:val="0"/>
        <w:adjustRightInd w:val="0"/>
        <w:jc w:val="both"/>
        <w:rPr>
          <w:rFonts w:ascii="Arial" w:hAnsi="Arial" w:cs="Arial"/>
          <w:b/>
          <w:color w:val="002060"/>
        </w:rPr>
      </w:pPr>
    </w:p>
    <w:p w:rsidR="00EA1547" w:rsidRDefault="00196369" w:rsidP="00605FBF">
      <w:pPr>
        <w:autoSpaceDE w:val="0"/>
        <w:autoSpaceDN w:val="0"/>
        <w:adjustRightInd w:val="0"/>
        <w:spacing w:line="360" w:lineRule="auto"/>
        <w:jc w:val="both"/>
        <w:rPr>
          <w:rFonts w:ascii="Arial" w:hAnsi="Arial" w:cs="Arial"/>
          <w:b/>
          <w:color w:val="0070C0"/>
        </w:rPr>
      </w:pPr>
      <w:r>
        <w:rPr>
          <w:rFonts w:ascii="Arial" w:hAnsi="Arial" w:cs="Arial"/>
          <w:sz w:val="24"/>
          <w:szCs w:val="24"/>
        </w:rPr>
        <w:t>Pese a los</w:t>
      </w:r>
      <w:r w:rsidR="002552D1">
        <w:rPr>
          <w:rFonts w:ascii="Arial" w:hAnsi="Arial" w:cs="Arial"/>
          <w:sz w:val="24"/>
          <w:szCs w:val="24"/>
        </w:rPr>
        <w:t xml:space="preserve"> esfuerzos políticos y legales por promover el empoderamiento de las mujeres, existen aún ciertas costumbres socio-culturales que ejercen una fuerte relegación de las mujeres en la política en Chiapas</w:t>
      </w:r>
      <w:r w:rsidR="00FA2B7C">
        <w:rPr>
          <w:rFonts w:ascii="Arial" w:hAnsi="Arial" w:cs="Arial"/>
          <w:sz w:val="24"/>
          <w:szCs w:val="24"/>
        </w:rPr>
        <w:t>.</w:t>
      </w:r>
    </w:p>
    <w:p w:rsidR="00EA1547" w:rsidRPr="00C61B00" w:rsidRDefault="00EA1547" w:rsidP="00605FBF">
      <w:pPr>
        <w:autoSpaceDE w:val="0"/>
        <w:autoSpaceDN w:val="0"/>
        <w:adjustRightInd w:val="0"/>
        <w:spacing w:line="360" w:lineRule="auto"/>
        <w:jc w:val="both"/>
        <w:rPr>
          <w:rFonts w:ascii="Arial" w:hAnsi="Arial" w:cs="Arial"/>
          <w:b/>
          <w:color w:val="0070C0"/>
        </w:rPr>
      </w:pPr>
    </w:p>
    <w:p w:rsidR="008A2B90" w:rsidRPr="00782A04" w:rsidRDefault="00DE1283" w:rsidP="00772AC8">
      <w:pPr>
        <w:pStyle w:val="Prrafodelista"/>
        <w:numPr>
          <w:ilvl w:val="0"/>
          <w:numId w:val="19"/>
        </w:numPr>
        <w:autoSpaceDE w:val="0"/>
        <w:autoSpaceDN w:val="0"/>
        <w:adjustRightInd w:val="0"/>
        <w:jc w:val="both"/>
        <w:rPr>
          <w:rFonts w:ascii="Arial" w:hAnsi="Arial" w:cs="Arial"/>
          <w:b/>
          <w:color w:val="002060"/>
          <w:sz w:val="24"/>
          <w:szCs w:val="24"/>
        </w:rPr>
      </w:pPr>
      <w:r w:rsidRPr="00782A04">
        <w:rPr>
          <w:rFonts w:ascii="Arial" w:hAnsi="Arial" w:cs="Arial"/>
          <w:b/>
          <w:color w:val="002060"/>
          <w:sz w:val="24"/>
          <w:szCs w:val="24"/>
        </w:rPr>
        <w:t xml:space="preserve"> VARIABLES</w:t>
      </w:r>
      <w:r w:rsidR="008026A3" w:rsidRPr="00782A04">
        <w:rPr>
          <w:rFonts w:ascii="Arial" w:hAnsi="Arial" w:cs="Arial"/>
          <w:b/>
          <w:color w:val="002060"/>
          <w:sz w:val="24"/>
          <w:szCs w:val="24"/>
        </w:rPr>
        <w:t xml:space="preserve"> </w:t>
      </w:r>
    </w:p>
    <w:p w:rsidR="003E60AA" w:rsidRDefault="0017754A" w:rsidP="00415D5D">
      <w:pPr>
        <w:pStyle w:val="Textonotapie"/>
        <w:spacing w:line="360" w:lineRule="auto"/>
        <w:jc w:val="both"/>
        <w:rPr>
          <w:rFonts w:ascii="Arial" w:hAnsi="Arial" w:cs="Arial"/>
          <w:sz w:val="24"/>
          <w:szCs w:val="24"/>
        </w:rPr>
      </w:pPr>
      <w:r>
        <w:rPr>
          <w:rFonts w:ascii="Arial" w:hAnsi="Arial" w:cs="Arial"/>
          <w:sz w:val="24"/>
          <w:szCs w:val="24"/>
        </w:rPr>
        <w:t>Las v</w:t>
      </w:r>
      <w:r w:rsidRPr="001312CC">
        <w:rPr>
          <w:rFonts w:ascii="Arial" w:hAnsi="Arial" w:cs="Arial"/>
          <w:sz w:val="24"/>
          <w:szCs w:val="24"/>
        </w:rPr>
        <w:t>ariables</w:t>
      </w:r>
      <w:r>
        <w:rPr>
          <w:rFonts w:ascii="Arial" w:hAnsi="Arial" w:cs="Arial"/>
          <w:sz w:val="24"/>
          <w:szCs w:val="24"/>
        </w:rPr>
        <w:t xml:space="preserve"> que debemos</w:t>
      </w:r>
      <w:r w:rsidRPr="001312CC">
        <w:rPr>
          <w:rFonts w:ascii="Arial" w:hAnsi="Arial" w:cs="Arial"/>
          <w:sz w:val="24"/>
          <w:szCs w:val="24"/>
        </w:rPr>
        <w:t xml:space="preserve"> tomar en cuenta </w:t>
      </w:r>
      <w:r>
        <w:rPr>
          <w:rFonts w:ascii="Arial" w:hAnsi="Arial" w:cs="Arial"/>
          <w:sz w:val="24"/>
          <w:szCs w:val="24"/>
        </w:rPr>
        <w:t xml:space="preserve">al realizar esta investigación </w:t>
      </w:r>
      <w:r w:rsidRPr="001312CC">
        <w:rPr>
          <w:rFonts w:ascii="Arial" w:hAnsi="Arial" w:cs="Arial"/>
          <w:sz w:val="24"/>
          <w:szCs w:val="24"/>
        </w:rPr>
        <w:t xml:space="preserve">son de carácter </w:t>
      </w:r>
      <w:r>
        <w:rPr>
          <w:rFonts w:ascii="Arial" w:hAnsi="Arial" w:cs="Arial"/>
          <w:sz w:val="24"/>
          <w:szCs w:val="24"/>
        </w:rPr>
        <w:t xml:space="preserve"> socio-cultural, político,  económico,</w:t>
      </w:r>
      <w:r w:rsidRPr="001312CC">
        <w:rPr>
          <w:rFonts w:ascii="Arial" w:hAnsi="Arial" w:cs="Arial"/>
          <w:sz w:val="24"/>
          <w:szCs w:val="24"/>
        </w:rPr>
        <w:t xml:space="preserve"> </w:t>
      </w:r>
      <w:r>
        <w:rPr>
          <w:rFonts w:ascii="Arial" w:hAnsi="Arial" w:cs="Arial"/>
          <w:sz w:val="24"/>
          <w:szCs w:val="24"/>
        </w:rPr>
        <w:t>entre otras.</w:t>
      </w:r>
    </w:p>
    <w:p w:rsidR="00DE5F7A" w:rsidRPr="00415D5D" w:rsidRDefault="00DE5F7A" w:rsidP="00415D5D">
      <w:pPr>
        <w:pStyle w:val="Textonotapie"/>
        <w:spacing w:line="360" w:lineRule="auto"/>
        <w:jc w:val="both"/>
        <w:rPr>
          <w:rFonts w:ascii="Arial" w:hAnsi="Arial" w:cs="Arial"/>
          <w:sz w:val="24"/>
          <w:szCs w:val="24"/>
        </w:rPr>
      </w:pPr>
    </w:p>
    <w:p w:rsidR="00EF5E2C" w:rsidRPr="00EA1547" w:rsidRDefault="003E60AA" w:rsidP="00D8417D">
      <w:pPr>
        <w:autoSpaceDE w:val="0"/>
        <w:autoSpaceDN w:val="0"/>
        <w:adjustRightInd w:val="0"/>
        <w:jc w:val="both"/>
        <w:rPr>
          <w:rFonts w:ascii="Arial" w:hAnsi="Arial" w:cs="Arial"/>
          <w:sz w:val="24"/>
          <w:szCs w:val="24"/>
        </w:rPr>
      </w:pPr>
      <w:r w:rsidRPr="00EA1547">
        <w:rPr>
          <w:rFonts w:ascii="Arial" w:hAnsi="Arial" w:cs="Arial"/>
          <w:sz w:val="24"/>
          <w:szCs w:val="24"/>
        </w:rPr>
        <w:t>-</w:t>
      </w:r>
      <w:r w:rsidR="00523828" w:rsidRPr="00EA1547">
        <w:rPr>
          <w:rFonts w:ascii="Arial" w:hAnsi="Arial" w:cs="Arial"/>
          <w:sz w:val="24"/>
          <w:szCs w:val="24"/>
        </w:rPr>
        <w:t xml:space="preserve">Equidad de </w:t>
      </w:r>
      <w:r w:rsidR="00610B55" w:rsidRPr="00EA1547">
        <w:rPr>
          <w:rFonts w:ascii="Arial" w:hAnsi="Arial" w:cs="Arial"/>
          <w:sz w:val="24"/>
          <w:szCs w:val="24"/>
        </w:rPr>
        <w:t>Género</w:t>
      </w:r>
      <w:r w:rsidR="00523828" w:rsidRPr="00EA1547">
        <w:rPr>
          <w:rFonts w:ascii="Arial" w:hAnsi="Arial" w:cs="Arial"/>
          <w:sz w:val="24"/>
          <w:szCs w:val="24"/>
        </w:rPr>
        <w:t xml:space="preserve">.- </w:t>
      </w:r>
      <w:r w:rsidRPr="00EA1547">
        <w:rPr>
          <w:rFonts w:ascii="Arial" w:hAnsi="Arial" w:cs="Arial"/>
          <w:sz w:val="24"/>
          <w:szCs w:val="24"/>
        </w:rPr>
        <w:t xml:space="preserve"> es una variable que depende enteramente de factores culturales y sociales, podíamos decir que hasta históricos</w:t>
      </w:r>
      <w:r w:rsidR="00DE5F7A">
        <w:rPr>
          <w:rFonts w:ascii="Arial" w:hAnsi="Arial" w:cs="Arial"/>
          <w:sz w:val="24"/>
          <w:szCs w:val="24"/>
        </w:rPr>
        <w:t>,</w:t>
      </w:r>
      <w:r w:rsidRPr="00EA1547">
        <w:rPr>
          <w:rFonts w:ascii="Arial" w:hAnsi="Arial" w:cs="Arial"/>
          <w:sz w:val="24"/>
          <w:szCs w:val="24"/>
        </w:rPr>
        <w:t xml:space="preserve"> en un sentido negativo y</w:t>
      </w:r>
      <w:r w:rsidR="00DE5F7A">
        <w:rPr>
          <w:rFonts w:ascii="Arial" w:hAnsi="Arial" w:cs="Arial"/>
          <w:sz w:val="24"/>
          <w:szCs w:val="24"/>
        </w:rPr>
        <w:t xml:space="preserve"> de discriminación hacia  </w:t>
      </w:r>
      <w:r w:rsidRPr="00EA1547">
        <w:rPr>
          <w:rFonts w:ascii="Arial" w:hAnsi="Arial" w:cs="Arial"/>
          <w:sz w:val="24"/>
          <w:szCs w:val="24"/>
        </w:rPr>
        <w:t xml:space="preserve"> las mujeres.</w:t>
      </w:r>
    </w:p>
    <w:p w:rsidR="003E60AA" w:rsidRPr="00EA1547" w:rsidRDefault="003E60AA" w:rsidP="00D8417D">
      <w:pPr>
        <w:autoSpaceDE w:val="0"/>
        <w:autoSpaceDN w:val="0"/>
        <w:adjustRightInd w:val="0"/>
        <w:jc w:val="both"/>
        <w:rPr>
          <w:rFonts w:ascii="Arial" w:hAnsi="Arial" w:cs="Arial"/>
          <w:sz w:val="24"/>
          <w:szCs w:val="24"/>
        </w:rPr>
      </w:pPr>
      <w:r w:rsidRPr="00EA1547">
        <w:rPr>
          <w:rFonts w:ascii="Arial" w:hAnsi="Arial" w:cs="Arial"/>
          <w:sz w:val="24"/>
          <w:szCs w:val="24"/>
        </w:rPr>
        <w:t>-</w:t>
      </w:r>
      <w:r w:rsidR="00523828" w:rsidRPr="00EA1547">
        <w:rPr>
          <w:rFonts w:ascii="Arial" w:hAnsi="Arial" w:cs="Arial"/>
          <w:sz w:val="24"/>
          <w:szCs w:val="24"/>
        </w:rPr>
        <w:t xml:space="preserve">Discriminación </w:t>
      </w:r>
      <w:r w:rsidR="00D8417D" w:rsidRPr="00EA1547">
        <w:rPr>
          <w:rFonts w:ascii="Arial" w:hAnsi="Arial" w:cs="Arial"/>
          <w:sz w:val="24"/>
          <w:szCs w:val="24"/>
        </w:rPr>
        <w:t xml:space="preserve">laboral.- es un factor dependiente porque se centra </w:t>
      </w:r>
      <w:r w:rsidR="000149C2">
        <w:rPr>
          <w:rFonts w:ascii="Arial" w:hAnsi="Arial" w:cs="Arial"/>
          <w:sz w:val="24"/>
          <w:szCs w:val="24"/>
        </w:rPr>
        <w:t>en</w:t>
      </w:r>
      <w:r w:rsidR="00D8417D" w:rsidRPr="00EA1547">
        <w:rPr>
          <w:rFonts w:ascii="Arial" w:hAnsi="Arial" w:cs="Arial"/>
          <w:sz w:val="24"/>
          <w:szCs w:val="24"/>
        </w:rPr>
        <w:t xml:space="preserve"> personas </w:t>
      </w:r>
      <w:r w:rsidR="00523828" w:rsidRPr="00EA1547">
        <w:rPr>
          <w:rFonts w:ascii="Arial" w:hAnsi="Arial" w:cs="Arial"/>
          <w:sz w:val="24"/>
          <w:szCs w:val="24"/>
        </w:rPr>
        <w:t xml:space="preserve"> rechazadas al empleo por causa</w:t>
      </w:r>
      <w:r w:rsidR="007B21CF" w:rsidRPr="00EA1547">
        <w:rPr>
          <w:rFonts w:ascii="Arial" w:hAnsi="Arial" w:cs="Arial"/>
          <w:sz w:val="24"/>
          <w:szCs w:val="24"/>
        </w:rPr>
        <w:t>s de gravidez, lactancia</w:t>
      </w:r>
      <w:r w:rsidR="000149C2">
        <w:rPr>
          <w:rFonts w:ascii="Arial" w:hAnsi="Arial" w:cs="Arial"/>
          <w:sz w:val="24"/>
          <w:szCs w:val="24"/>
        </w:rPr>
        <w:t xml:space="preserve">, padecimiento de enfermedades </w:t>
      </w:r>
      <w:proofErr w:type="spellStart"/>
      <w:r w:rsidR="007B21CF" w:rsidRPr="00EA1547">
        <w:rPr>
          <w:rFonts w:ascii="Arial" w:hAnsi="Arial" w:cs="Arial"/>
          <w:sz w:val="24"/>
          <w:szCs w:val="24"/>
        </w:rPr>
        <w:t>cronicodegenerativas</w:t>
      </w:r>
      <w:proofErr w:type="spellEnd"/>
      <w:r w:rsidR="007B21CF" w:rsidRPr="00EA1547">
        <w:rPr>
          <w:rFonts w:ascii="Arial" w:hAnsi="Arial" w:cs="Arial"/>
          <w:sz w:val="24"/>
          <w:szCs w:val="24"/>
        </w:rPr>
        <w:t>, edad,</w:t>
      </w:r>
      <w:r w:rsidR="000149C2">
        <w:rPr>
          <w:rFonts w:ascii="Arial" w:hAnsi="Arial" w:cs="Arial"/>
          <w:sz w:val="24"/>
          <w:szCs w:val="24"/>
        </w:rPr>
        <w:t xml:space="preserve"> etnia,</w:t>
      </w:r>
      <w:r w:rsidR="007B21CF" w:rsidRPr="00EA1547">
        <w:rPr>
          <w:rFonts w:ascii="Arial" w:hAnsi="Arial" w:cs="Arial"/>
          <w:sz w:val="24"/>
          <w:szCs w:val="24"/>
        </w:rPr>
        <w:t xml:space="preserve"> estado civil, por no tener experiencia.</w:t>
      </w:r>
    </w:p>
    <w:p w:rsidR="003E60AA" w:rsidRPr="00EA1547" w:rsidRDefault="00D8417D" w:rsidP="00D8417D">
      <w:pPr>
        <w:autoSpaceDE w:val="0"/>
        <w:autoSpaceDN w:val="0"/>
        <w:adjustRightInd w:val="0"/>
        <w:jc w:val="both"/>
        <w:rPr>
          <w:rFonts w:ascii="Arial" w:hAnsi="Arial" w:cs="Arial"/>
          <w:sz w:val="24"/>
          <w:szCs w:val="24"/>
        </w:rPr>
      </w:pPr>
      <w:r w:rsidRPr="00EA1547">
        <w:rPr>
          <w:rFonts w:ascii="Arial" w:hAnsi="Arial" w:cs="Arial"/>
          <w:sz w:val="24"/>
          <w:szCs w:val="24"/>
        </w:rPr>
        <w:t>-</w:t>
      </w:r>
      <w:r w:rsidR="003E60AA" w:rsidRPr="00EA1547">
        <w:rPr>
          <w:rFonts w:ascii="Arial" w:hAnsi="Arial" w:cs="Arial"/>
          <w:sz w:val="24"/>
          <w:szCs w:val="24"/>
        </w:rPr>
        <w:t xml:space="preserve"> </w:t>
      </w:r>
      <w:r w:rsidR="00F64E2A" w:rsidRPr="00EA1547">
        <w:rPr>
          <w:rFonts w:ascii="Arial" w:hAnsi="Arial" w:cs="Arial"/>
          <w:sz w:val="24"/>
          <w:szCs w:val="24"/>
        </w:rPr>
        <w:t>Política</w:t>
      </w:r>
      <w:r w:rsidR="003E60AA" w:rsidRPr="00EA1547">
        <w:rPr>
          <w:rFonts w:ascii="Arial" w:hAnsi="Arial" w:cs="Arial"/>
          <w:sz w:val="24"/>
          <w:szCs w:val="24"/>
        </w:rPr>
        <w:t xml:space="preserve">. </w:t>
      </w:r>
      <w:r w:rsidR="00F64E2A" w:rsidRPr="00EA1547">
        <w:rPr>
          <w:rFonts w:ascii="Arial" w:hAnsi="Arial" w:cs="Arial"/>
          <w:sz w:val="24"/>
          <w:szCs w:val="24"/>
        </w:rPr>
        <w:t>–  la ideología es uno de los de los factores que  implican una posición de poder en nuestra sociedad.</w:t>
      </w:r>
      <w:r w:rsidR="007B7962" w:rsidRPr="00EA1547">
        <w:rPr>
          <w:rFonts w:ascii="Arial" w:hAnsi="Arial" w:cs="Arial"/>
          <w:sz w:val="24"/>
          <w:szCs w:val="24"/>
        </w:rPr>
        <w:t xml:space="preserve">  Las cuotas de género, es uno de los mecanismos institucionales más utilizados  para incentivar la presencia más equitativa de las mujeres en la política.</w:t>
      </w:r>
    </w:p>
    <w:p w:rsidR="003E60AA" w:rsidRPr="00EA1547" w:rsidRDefault="00F64E2A" w:rsidP="005D30F5">
      <w:pPr>
        <w:autoSpaceDE w:val="0"/>
        <w:autoSpaceDN w:val="0"/>
        <w:adjustRightInd w:val="0"/>
        <w:jc w:val="both"/>
        <w:rPr>
          <w:rFonts w:ascii="Arial" w:hAnsi="Arial" w:cs="Arial"/>
          <w:sz w:val="24"/>
          <w:szCs w:val="24"/>
        </w:rPr>
      </w:pPr>
      <w:r w:rsidRPr="00EA1547">
        <w:rPr>
          <w:rFonts w:ascii="Arial" w:hAnsi="Arial" w:cs="Arial"/>
          <w:sz w:val="24"/>
          <w:szCs w:val="24"/>
        </w:rPr>
        <w:t>-Cultura</w:t>
      </w:r>
      <w:r w:rsidR="003E60AA" w:rsidRPr="00EA1547">
        <w:rPr>
          <w:rFonts w:ascii="Arial" w:hAnsi="Arial" w:cs="Arial"/>
          <w:sz w:val="24"/>
          <w:szCs w:val="24"/>
        </w:rPr>
        <w:t>.</w:t>
      </w:r>
      <w:r w:rsidRPr="00EA1547">
        <w:rPr>
          <w:rFonts w:ascii="Arial" w:hAnsi="Arial" w:cs="Arial"/>
          <w:sz w:val="24"/>
          <w:szCs w:val="24"/>
        </w:rPr>
        <w:t xml:space="preserve">-   las creencias, el machismo, actitudes,  </w:t>
      </w:r>
      <w:r w:rsidR="005D30F5" w:rsidRPr="00EA1547">
        <w:rPr>
          <w:rFonts w:ascii="Arial" w:hAnsi="Arial" w:cs="Arial"/>
          <w:sz w:val="24"/>
          <w:szCs w:val="24"/>
        </w:rPr>
        <w:t xml:space="preserve">influyen en el entorno para lograr la igualdad de </w:t>
      </w:r>
      <w:r w:rsidR="002A18F4" w:rsidRPr="00EA1547">
        <w:rPr>
          <w:rFonts w:ascii="Arial" w:hAnsi="Arial" w:cs="Arial"/>
          <w:sz w:val="24"/>
          <w:szCs w:val="24"/>
        </w:rPr>
        <w:t>género</w:t>
      </w:r>
      <w:r w:rsidR="005D30F5" w:rsidRPr="00EA1547">
        <w:rPr>
          <w:rFonts w:ascii="Arial" w:hAnsi="Arial" w:cs="Arial"/>
          <w:sz w:val="24"/>
          <w:szCs w:val="24"/>
        </w:rPr>
        <w:t>.</w:t>
      </w:r>
    </w:p>
    <w:p w:rsidR="00523828" w:rsidRPr="00EA1547" w:rsidRDefault="005D30F5" w:rsidP="00C629A8">
      <w:pPr>
        <w:autoSpaceDE w:val="0"/>
        <w:autoSpaceDN w:val="0"/>
        <w:adjustRightInd w:val="0"/>
        <w:jc w:val="both"/>
        <w:rPr>
          <w:rFonts w:ascii="Arial" w:hAnsi="Arial" w:cs="Arial"/>
          <w:sz w:val="24"/>
          <w:szCs w:val="24"/>
        </w:rPr>
      </w:pPr>
      <w:r w:rsidRPr="00EA1547">
        <w:rPr>
          <w:rFonts w:ascii="Arial" w:hAnsi="Arial" w:cs="Arial"/>
          <w:sz w:val="24"/>
          <w:szCs w:val="24"/>
        </w:rPr>
        <w:t>-</w:t>
      </w:r>
      <w:r w:rsidR="0004047B" w:rsidRPr="00EA1547">
        <w:rPr>
          <w:rFonts w:ascii="Arial" w:hAnsi="Arial" w:cs="Arial"/>
          <w:sz w:val="24"/>
          <w:szCs w:val="24"/>
        </w:rPr>
        <w:t>La educación</w:t>
      </w:r>
      <w:r w:rsidR="00C61B00" w:rsidRPr="00EA1547">
        <w:rPr>
          <w:rFonts w:ascii="Arial" w:hAnsi="Arial" w:cs="Arial"/>
          <w:sz w:val="24"/>
          <w:szCs w:val="24"/>
        </w:rPr>
        <w:t>.-</w:t>
      </w:r>
      <w:r w:rsidR="0004047B" w:rsidRPr="00EA1547">
        <w:rPr>
          <w:rFonts w:ascii="Arial" w:hAnsi="Arial" w:cs="Arial"/>
          <w:sz w:val="24"/>
          <w:szCs w:val="24"/>
        </w:rPr>
        <w:t xml:space="preserve"> es un instrumen</w:t>
      </w:r>
      <w:r w:rsidR="00D1755E">
        <w:rPr>
          <w:rFonts w:ascii="Arial" w:hAnsi="Arial" w:cs="Arial"/>
          <w:sz w:val="24"/>
          <w:szCs w:val="24"/>
        </w:rPr>
        <w:t>to para empoderar a las mujeres</w:t>
      </w:r>
      <w:r w:rsidR="0004047B" w:rsidRPr="00EA1547">
        <w:rPr>
          <w:rFonts w:ascii="Arial" w:hAnsi="Arial" w:cs="Arial"/>
          <w:sz w:val="24"/>
          <w:szCs w:val="24"/>
        </w:rPr>
        <w:t xml:space="preserve"> dotándolas de conocimientos teóricos </w:t>
      </w:r>
      <w:r w:rsidRPr="00EA1547">
        <w:rPr>
          <w:rFonts w:ascii="Arial" w:hAnsi="Arial" w:cs="Arial"/>
          <w:sz w:val="24"/>
          <w:szCs w:val="24"/>
        </w:rPr>
        <w:t>y prácticos.</w:t>
      </w:r>
    </w:p>
    <w:p w:rsidR="00C629A8" w:rsidRPr="00EA1547" w:rsidRDefault="0017754A" w:rsidP="00C629A8">
      <w:pPr>
        <w:autoSpaceDE w:val="0"/>
        <w:autoSpaceDN w:val="0"/>
        <w:adjustRightInd w:val="0"/>
        <w:jc w:val="both"/>
        <w:rPr>
          <w:rFonts w:ascii="Arial" w:hAnsi="Arial" w:cs="Arial"/>
          <w:sz w:val="24"/>
          <w:szCs w:val="24"/>
        </w:rPr>
      </w:pPr>
      <w:r>
        <w:rPr>
          <w:rFonts w:ascii="Arial" w:hAnsi="Arial" w:cs="Arial"/>
          <w:sz w:val="24"/>
          <w:szCs w:val="24"/>
        </w:rPr>
        <w:t>-Condición económica.-I</w:t>
      </w:r>
      <w:r w:rsidRPr="00EA1547">
        <w:rPr>
          <w:rFonts w:ascii="Arial" w:hAnsi="Arial" w:cs="Arial"/>
          <w:sz w:val="24"/>
          <w:szCs w:val="24"/>
        </w:rPr>
        <w:t>nfluye determinant</w:t>
      </w:r>
      <w:r>
        <w:rPr>
          <w:rFonts w:ascii="Arial" w:hAnsi="Arial" w:cs="Arial"/>
          <w:sz w:val="24"/>
          <w:szCs w:val="24"/>
        </w:rPr>
        <w:t>emente a la hora de ocupar un espacio en política.</w:t>
      </w:r>
    </w:p>
    <w:p w:rsidR="00C629A8" w:rsidRDefault="00C629A8" w:rsidP="00C629A8">
      <w:pPr>
        <w:autoSpaceDE w:val="0"/>
        <w:autoSpaceDN w:val="0"/>
        <w:adjustRightInd w:val="0"/>
        <w:jc w:val="both"/>
        <w:rPr>
          <w:rFonts w:ascii="Arial" w:hAnsi="Arial" w:cs="Arial"/>
          <w:sz w:val="24"/>
          <w:szCs w:val="24"/>
        </w:rPr>
      </w:pPr>
      <w:r w:rsidRPr="00EA1547">
        <w:rPr>
          <w:rFonts w:ascii="Arial" w:hAnsi="Arial" w:cs="Arial"/>
          <w:sz w:val="24"/>
          <w:szCs w:val="24"/>
        </w:rPr>
        <w:t xml:space="preserve">-Status social.- </w:t>
      </w:r>
      <w:r w:rsidR="0017754A">
        <w:rPr>
          <w:rFonts w:ascii="Arial" w:hAnsi="Arial" w:cs="Arial"/>
          <w:sz w:val="24"/>
          <w:szCs w:val="24"/>
        </w:rPr>
        <w:t>I</w:t>
      </w:r>
      <w:r w:rsidR="0017754A" w:rsidRPr="00EA1547">
        <w:rPr>
          <w:rFonts w:ascii="Arial" w:hAnsi="Arial" w:cs="Arial"/>
          <w:sz w:val="24"/>
          <w:szCs w:val="24"/>
        </w:rPr>
        <w:t>nfluye determinantemente en la accesi</w:t>
      </w:r>
      <w:r w:rsidR="0017754A">
        <w:rPr>
          <w:rFonts w:ascii="Arial" w:hAnsi="Arial" w:cs="Arial"/>
          <w:sz w:val="24"/>
          <w:szCs w:val="24"/>
        </w:rPr>
        <w:t>bilidad para ocupar un puesto en política.</w:t>
      </w:r>
    </w:p>
    <w:p w:rsidR="00415D5D" w:rsidRPr="00F066DF" w:rsidRDefault="008040DF" w:rsidP="00F066DF">
      <w:pPr>
        <w:autoSpaceDE w:val="0"/>
        <w:autoSpaceDN w:val="0"/>
        <w:adjustRightInd w:val="0"/>
        <w:jc w:val="both"/>
        <w:rPr>
          <w:rFonts w:ascii="Arial" w:hAnsi="Arial" w:cs="Arial"/>
          <w:sz w:val="24"/>
          <w:szCs w:val="24"/>
        </w:rPr>
      </w:pPr>
      <w:r>
        <w:rPr>
          <w:rFonts w:ascii="Arial" w:hAnsi="Arial" w:cs="Arial"/>
          <w:sz w:val="24"/>
          <w:szCs w:val="24"/>
        </w:rPr>
        <w:t>-Los u</w:t>
      </w:r>
      <w:r w:rsidR="00203667">
        <w:rPr>
          <w:rFonts w:ascii="Arial" w:hAnsi="Arial" w:cs="Arial"/>
          <w:sz w:val="24"/>
          <w:szCs w:val="24"/>
        </w:rPr>
        <w:t>sos y costumbres.- esta idiosincrasia determina la poca aceptación para aspirar a un cargo en la política.</w:t>
      </w:r>
    </w:p>
    <w:p w:rsidR="00415D5D" w:rsidRDefault="00415D5D" w:rsidP="009A541A">
      <w:pPr>
        <w:pStyle w:val="Textonotapie"/>
        <w:ind w:left="709"/>
        <w:jc w:val="both"/>
        <w:rPr>
          <w:rFonts w:ascii="Arial" w:hAnsi="Arial" w:cs="Arial"/>
          <w:sz w:val="22"/>
          <w:szCs w:val="22"/>
        </w:rPr>
      </w:pPr>
    </w:p>
    <w:p w:rsidR="00C61B00" w:rsidRPr="00B2662A" w:rsidRDefault="00C61B00" w:rsidP="00804FBD">
      <w:pPr>
        <w:pStyle w:val="Textonotapie"/>
        <w:jc w:val="both"/>
        <w:rPr>
          <w:rFonts w:ascii="Arial" w:hAnsi="Arial" w:cs="Arial"/>
          <w:sz w:val="22"/>
          <w:szCs w:val="22"/>
        </w:rPr>
      </w:pPr>
    </w:p>
    <w:p w:rsidR="00B02DE4" w:rsidRPr="006261B0" w:rsidRDefault="00DE1283" w:rsidP="00772AC8">
      <w:pPr>
        <w:pStyle w:val="Prrafodelista"/>
        <w:numPr>
          <w:ilvl w:val="0"/>
          <w:numId w:val="19"/>
        </w:numPr>
        <w:autoSpaceDE w:val="0"/>
        <w:autoSpaceDN w:val="0"/>
        <w:adjustRightInd w:val="0"/>
        <w:jc w:val="both"/>
        <w:rPr>
          <w:rFonts w:ascii="Arial" w:hAnsi="Arial" w:cs="Arial"/>
          <w:b/>
          <w:color w:val="002060"/>
          <w:sz w:val="24"/>
          <w:szCs w:val="24"/>
        </w:rPr>
      </w:pPr>
      <w:r w:rsidRPr="006261B0">
        <w:rPr>
          <w:rFonts w:ascii="Arial" w:hAnsi="Arial" w:cs="Arial"/>
          <w:b/>
          <w:color w:val="002060"/>
          <w:sz w:val="24"/>
          <w:szCs w:val="24"/>
        </w:rPr>
        <w:t>CAPITULADO</w:t>
      </w:r>
    </w:p>
    <w:p w:rsidR="00C71414" w:rsidRPr="006261B0" w:rsidRDefault="003D42D4" w:rsidP="00C71414">
      <w:pPr>
        <w:pStyle w:val="Sinespaciado"/>
        <w:rPr>
          <w:rFonts w:ascii="Arial" w:hAnsi="Arial" w:cs="Arial"/>
          <w:b/>
          <w:sz w:val="24"/>
          <w:szCs w:val="24"/>
        </w:rPr>
      </w:pPr>
      <w:r w:rsidRPr="006261B0">
        <w:rPr>
          <w:rFonts w:ascii="Arial" w:hAnsi="Arial" w:cs="Arial"/>
          <w:b/>
          <w:sz w:val="24"/>
          <w:szCs w:val="24"/>
        </w:rPr>
        <w:t xml:space="preserve">INTRODUCCIÓN </w:t>
      </w:r>
    </w:p>
    <w:p w:rsidR="00C71414" w:rsidRPr="006261B0" w:rsidRDefault="00C71414" w:rsidP="00C71414">
      <w:pPr>
        <w:pStyle w:val="Sinespaciado"/>
        <w:rPr>
          <w:rFonts w:ascii="Arial" w:hAnsi="Arial" w:cs="Arial"/>
          <w:b/>
          <w:sz w:val="24"/>
          <w:szCs w:val="24"/>
        </w:rPr>
      </w:pPr>
    </w:p>
    <w:p w:rsidR="00C71414" w:rsidRPr="006261B0" w:rsidRDefault="00BB35EE" w:rsidP="00A8422D">
      <w:pPr>
        <w:pStyle w:val="Sinespaciado"/>
        <w:ind w:left="1560" w:hanging="1560"/>
        <w:jc w:val="both"/>
        <w:rPr>
          <w:rFonts w:ascii="Arial" w:hAnsi="Arial" w:cs="Arial"/>
          <w:b/>
          <w:sz w:val="24"/>
          <w:szCs w:val="24"/>
        </w:rPr>
      </w:pPr>
      <w:r w:rsidRPr="006261B0">
        <w:rPr>
          <w:rFonts w:ascii="Arial" w:hAnsi="Arial" w:cs="Arial"/>
          <w:b/>
          <w:sz w:val="24"/>
          <w:szCs w:val="24"/>
        </w:rPr>
        <w:t xml:space="preserve">CAPITULO I </w:t>
      </w:r>
      <w:r w:rsidR="00F20B64" w:rsidRPr="006261B0">
        <w:rPr>
          <w:rFonts w:ascii="Arial" w:hAnsi="Arial" w:cs="Arial"/>
          <w:b/>
          <w:sz w:val="24"/>
          <w:szCs w:val="24"/>
        </w:rPr>
        <w:t xml:space="preserve"> La M</w:t>
      </w:r>
      <w:r w:rsidR="00541647" w:rsidRPr="006261B0">
        <w:rPr>
          <w:rFonts w:ascii="Arial" w:hAnsi="Arial" w:cs="Arial"/>
          <w:b/>
          <w:sz w:val="24"/>
          <w:szCs w:val="24"/>
        </w:rPr>
        <w:t>ujer en la Política.</w:t>
      </w:r>
    </w:p>
    <w:p w:rsidR="00C71414" w:rsidRPr="006261B0" w:rsidRDefault="00C71414" w:rsidP="00C71414">
      <w:pPr>
        <w:pStyle w:val="Sinespaciado"/>
        <w:rPr>
          <w:rFonts w:ascii="Arial" w:hAnsi="Arial" w:cs="Arial"/>
          <w:sz w:val="24"/>
          <w:szCs w:val="24"/>
        </w:rPr>
      </w:pPr>
    </w:p>
    <w:p w:rsidR="00C71414" w:rsidRPr="006261B0" w:rsidRDefault="00603D4F" w:rsidP="00603D4F">
      <w:pPr>
        <w:pStyle w:val="Sinespaciado"/>
        <w:spacing w:line="276" w:lineRule="auto"/>
        <w:ind w:left="426" w:hanging="426"/>
        <w:jc w:val="both"/>
        <w:rPr>
          <w:rFonts w:ascii="Arial" w:hAnsi="Arial" w:cs="Arial"/>
          <w:sz w:val="24"/>
          <w:szCs w:val="24"/>
        </w:rPr>
      </w:pPr>
      <w:r w:rsidRPr="006261B0">
        <w:rPr>
          <w:rFonts w:ascii="Arial" w:hAnsi="Arial" w:cs="Arial"/>
          <w:sz w:val="24"/>
          <w:szCs w:val="24"/>
        </w:rPr>
        <w:t xml:space="preserve">1.1 </w:t>
      </w:r>
      <w:r w:rsidR="00A9045F" w:rsidRPr="006261B0">
        <w:rPr>
          <w:rFonts w:ascii="Arial" w:hAnsi="Arial" w:cs="Arial"/>
          <w:sz w:val="24"/>
          <w:szCs w:val="24"/>
        </w:rPr>
        <w:t xml:space="preserve"> </w:t>
      </w:r>
      <w:r w:rsidR="00BB35EE" w:rsidRPr="006261B0">
        <w:rPr>
          <w:rFonts w:ascii="Arial" w:hAnsi="Arial" w:cs="Arial"/>
          <w:sz w:val="24"/>
          <w:szCs w:val="24"/>
        </w:rPr>
        <w:t>La mujer en la política en el mundo</w:t>
      </w:r>
      <w:r w:rsidR="003A63CE" w:rsidRPr="006261B0">
        <w:rPr>
          <w:rFonts w:ascii="Arial" w:hAnsi="Arial" w:cs="Arial"/>
          <w:sz w:val="24"/>
          <w:szCs w:val="24"/>
        </w:rPr>
        <w:t>.</w:t>
      </w:r>
      <w:r w:rsidR="00C71414" w:rsidRPr="006261B0">
        <w:rPr>
          <w:rFonts w:ascii="Arial" w:hAnsi="Arial" w:cs="Arial"/>
          <w:sz w:val="24"/>
          <w:szCs w:val="24"/>
        </w:rPr>
        <w:t xml:space="preserve"> </w:t>
      </w:r>
    </w:p>
    <w:p w:rsidR="00C71414" w:rsidRPr="006261B0" w:rsidRDefault="00C71414" w:rsidP="00C71414">
      <w:pPr>
        <w:pStyle w:val="Sinespaciado"/>
        <w:rPr>
          <w:rFonts w:ascii="Arial" w:hAnsi="Arial" w:cs="Arial"/>
          <w:sz w:val="24"/>
          <w:szCs w:val="24"/>
        </w:rPr>
      </w:pPr>
    </w:p>
    <w:p w:rsidR="00C71414" w:rsidRPr="006261B0" w:rsidRDefault="00541647" w:rsidP="00C71414">
      <w:pPr>
        <w:pStyle w:val="Sinespaciado"/>
        <w:ind w:left="426" w:hanging="426"/>
        <w:rPr>
          <w:rFonts w:ascii="Arial" w:hAnsi="Arial" w:cs="Arial"/>
          <w:sz w:val="24"/>
          <w:szCs w:val="24"/>
        </w:rPr>
      </w:pPr>
      <w:r w:rsidRPr="006261B0">
        <w:rPr>
          <w:rFonts w:ascii="Arial" w:hAnsi="Arial" w:cs="Arial"/>
          <w:sz w:val="24"/>
          <w:szCs w:val="24"/>
        </w:rPr>
        <w:t>1.2   La M</w:t>
      </w:r>
      <w:r w:rsidR="00BB35EE" w:rsidRPr="006261B0">
        <w:rPr>
          <w:rFonts w:ascii="Arial" w:hAnsi="Arial" w:cs="Arial"/>
          <w:sz w:val="24"/>
          <w:szCs w:val="24"/>
        </w:rPr>
        <w:t>ujer en América Latina</w:t>
      </w:r>
      <w:r w:rsidR="003A63CE" w:rsidRPr="006261B0">
        <w:rPr>
          <w:rFonts w:ascii="Arial" w:hAnsi="Arial" w:cs="Arial"/>
          <w:sz w:val="24"/>
          <w:szCs w:val="24"/>
        </w:rPr>
        <w:t>.</w:t>
      </w:r>
    </w:p>
    <w:p w:rsidR="00BB35EE" w:rsidRPr="006261B0" w:rsidRDefault="00BB35EE" w:rsidP="00C71414">
      <w:pPr>
        <w:pStyle w:val="Sinespaciado"/>
        <w:ind w:left="426" w:hanging="426"/>
        <w:rPr>
          <w:rFonts w:ascii="Arial" w:hAnsi="Arial" w:cs="Arial"/>
          <w:sz w:val="24"/>
          <w:szCs w:val="24"/>
        </w:rPr>
      </w:pPr>
    </w:p>
    <w:p w:rsidR="00541647" w:rsidRPr="006261B0" w:rsidRDefault="00BB35EE" w:rsidP="00C71414">
      <w:pPr>
        <w:pStyle w:val="Sinespaciado"/>
        <w:ind w:left="426" w:hanging="426"/>
        <w:rPr>
          <w:rFonts w:ascii="Arial" w:hAnsi="Arial" w:cs="Arial"/>
          <w:sz w:val="24"/>
          <w:szCs w:val="24"/>
        </w:rPr>
      </w:pPr>
      <w:r w:rsidRPr="006261B0">
        <w:rPr>
          <w:rFonts w:ascii="Arial" w:hAnsi="Arial" w:cs="Arial"/>
          <w:sz w:val="24"/>
          <w:szCs w:val="24"/>
        </w:rPr>
        <w:t>1.3  La</w:t>
      </w:r>
      <w:r w:rsidR="00541647" w:rsidRPr="006261B0">
        <w:rPr>
          <w:rFonts w:ascii="Arial" w:hAnsi="Arial" w:cs="Arial"/>
          <w:sz w:val="24"/>
          <w:szCs w:val="24"/>
        </w:rPr>
        <w:t xml:space="preserve"> M</w:t>
      </w:r>
      <w:r w:rsidR="00213681" w:rsidRPr="006261B0">
        <w:rPr>
          <w:rFonts w:ascii="Arial" w:hAnsi="Arial" w:cs="Arial"/>
          <w:sz w:val="24"/>
          <w:szCs w:val="24"/>
        </w:rPr>
        <w:t>uj</w:t>
      </w:r>
      <w:r w:rsidR="00541647" w:rsidRPr="006261B0">
        <w:rPr>
          <w:rFonts w:ascii="Arial" w:hAnsi="Arial" w:cs="Arial"/>
          <w:sz w:val="24"/>
          <w:szCs w:val="24"/>
        </w:rPr>
        <w:t xml:space="preserve">er en la política en México. </w:t>
      </w:r>
    </w:p>
    <w:p w:rsidR="00541647" w:rsidRPr="006261B0" w:rsidRDefault="00541647" w:rsidP="00C71414">
      <w:pPr>
        <w:pStyle w:val="Sinespaciado"/>
        <w:ind w:left="426" w:hanging="426"/>
        <w:rPr>
          <w:rFonts w:ascii="Arial" w:hAnsi="Arial" w:cs="Arial"/>
          <w:sz w:val="24"/>
          <w:szCs w:val="24"/>
        </w:rPr>
      </w:pPr>
    </w:p>
    <w:p w:rsidR="00BB35EE" w:rsidRPr="006261B0" w:rsidRDefault="003620A4" w:rsidP="00C71414">
      <w:pPr>
        <w:pStyle w:val="Sinespaciado"/>
        <w:ind w:left="426" w:hanging="426"/>
        <w:rPr>
          <w:rFonts w:ascii="Arial" w:hAnsi="Arial" w:cs="Arial"/>
          <w:sz w:val="24"/>
          <w:szCs w:val="24"/>
        </w:rPr>
      </w:pPr>
      <w:r>
        <w:rPr>
          <w:rFonts w:ascii="Arial" w:hAnsi="Arial" w:cs="Arial"/>
          <w:sz w:val="24"/>
          <w:szCs w:val="24"/>
        </w:rPr>
        <w:t>1.5  L</w:t>
      </w:r>
      <w:r w:rsidR="00541647" w:rsidRPr="006261B0">
        <w:rPr>
          <w:rFonts w:ascii="Arial" w:hAnsi="Arial" w:cs="Arial"/>
          <w:sz w:val="24"/>
          <w:szCs w:val="24"/>
        </w:rPr>
        <w:t xml:space="preserve">a Mujer en </w:t>
      </w:r>
      <w:r w:rsidR="00213681" w:rsidRPr="006261B0">
        <w:rPr>
          <w:rFonts w:ascii="Arial" w:hAnsi="Arial" w:cs="Arial"/>
          <w:sz w:val="24"/>
          <w:szCs w:val="24"/>
        </w:rPr>
        <w:t xml:space="preserve"> Chiapas.</w:t>
      </w:r>
    </w:p>
    <w:p w:rsidR="00213681" w:rsidRPr="006261B0" w:rsidRDefault="00213681" w:rsidP="00C71414">
      <w:pPr>
        <w:pStyle w:val="Sinespaciado"/>
        <w:ind w:left="426" w:hanging="426"/>
        <w:rPr>
          <w:rFonts w:ascii="Arial" w:hAnsi="Arial" w:cs="Arial"/>
          <w:sz w:val="24"/>
          <w:szCs w:val="24"/>
        </w:rPr>
      </w:pPr>
    </w:p>
    <w:p w:rsidR="00C71414" w:rsidRPr="006261B0" w:rsidRDefault="00C71414" w:rsidP="00C71414">
      <w:pPr>
        <w:pStyle w:val="Sinespaciado"/>
        <w:rPr>
          <w:rFonts w:ascii="Arial" w:hAnsi="Arial" w:cs="Arial"/>
          <w:sz w:val="24"/>
          <w:szCs w:val="24"/>
        </w:rPr>
      </w:pPr>
    </w:p>
    <w:p w:rsidR="00BB35EE" w:rsidRPr="006261B0" w:rsidRDefault="00BB35EE" w:rsidP="00C71414">
      <w:pPr>
        <w:pStyle w:val="Sinespaciado"/>
        <w:rPr>
          <w:rFonts w:ascii="Arial" w:hAnsi="Arial" w:cs="Arial"/>
          <w:sz w:val="24"/>
          <w:szCs w:val="24"/>
        </w:rPr>
      </w:pPr>
    </w:p>
    <w:p w:rsidR="003D42D4" w:rsidRPr="006261B0" w:rsidRDefault="00C71414" w:rsidP="00C71414">
      <w:pPr>
        <w:pStyle w:val="Sinespaciado"/>
        <w:rPr>
          <w:rFonts w:ascii="Arial" w:hAnsi="Arial" w:cs="Arial"/>
          <w:b/>
          <w:sz w:val="24"/>
          <w:szCs w:val="24"/>
        </w:rPr>
      </w:pPr>
      <w:r w:rsidRPr="006261B0">
        <w:rPr>
          <w:rFonts w:ascii="Arial" w:hAnsi="Arial" w:cs="Arial"/>
          <w:b/>
          <w:sz w:val="24"/>
          <w:szCs w:val="24"/>
        </w:rPr>
        <w:t>CAPIT</w:t>
      </w:r>
      <w:r w:rsidR="003D42D4" w:rsidRPr="006261B0">
        <w:rPr>
          <w:rFonts w:ascii="Arial" w:hAnsi="Arial" w:cs="Arial"/>
          <w:b/>
          <w:sz w:val="24"/>
          <w:szCs w:val="24"/>
        </w:rPr>
        <w:t>U</w:t>
      </w:r>
      <w:r w:rsidRPr="006261B0">
        <w:rPr>
          <w:rFonts w:ascii="Arial" w:hAnsi="Arial" w:cs="Arial"/>
          <w:b/>
          <w:sz w:val="24"/>
          <w:szCs w:val="24"/>
        </w:rPr>
        <w:t>LO</w:t>
      </w:r>
      <w:r w:rsidR="00541647" w:rsidRPr="006261B0">
        <w:rPr>
          <w:rFonts w:ascii="Arial" w:hAnsi="Arial" w:cs="Arial"/>
          <w:b/>
          <w:sz w:val="24"/>
          <w:szCs w:val="24"/>
        </w:rPr>
        <w:t xml:space="preserve"> 2  Marco T</w:t>
      </w:r>
      <w:r w:rsidR="00C85791" w:rsidRPr="006261B0">
        <w:rPr>
          <w:rFonts w:ascii="Arial" w:hAnsi="Arial" w:cs="Arial"/>
          <w:b/>
          <w:sz w:val="24"/>
          <w:szCs w:val="24"/>
        </w:rPr>
        <w:t>eórico</w:t>
      </w:r>
      <w:r w:rsidR="00237B58">
        <w:rPr>
          <w:rFonts w:ascii="Arial" w:hAnsi="Arial" w:cs="Arial"/>
          <w:b/>
          <w:sz w:val="24"/>
          <w:szCs w:val="24"/>
        </w:rPr>
        <w:t>.</w:t>
      </w:r>
    </w:p>
    <w:p w:rsidR="006261B0" w:rsidRPr="006261B0" w:rsidRDefault="006261B0" w:rsidP="00C71414">
      <w:pPr>
        <w:pStyle w:val="Sinespaciado"/>
        <w:rPr>
          <w:rFonts w:ascii="Arial" w:hAnsi="Arial" w:cs="Arial"/>
          <w:b/>
          <w:sz w:val="24"/>
          <w:szCs w:val="24"/>
        </w:rPr>
      </w:pPr>
    </w:p>
    <w:p w:rsidR="003D42D4" w:rsidRDefault="006261B0" w:rsidP="00C71414">
      <w:pPr>
        <w:pStyle w:val="Sinespaciado"/>
        <w:rPr>
          <w:rFonts w:ascii="Arial" w:hAnsi="Arial" w:cs="Arial"/>
          <w:sz w:val="24"/>
          <w:szCs w:val="24"/>
        </w:rPr>
      </w:pPr>
      <w:r w:rsidRPr="006261B0">
        <w:rPr>
          <w:rFonts w:ascii="Arial" w:hAnsi="Arial" w:cs="Arial"/>
          <w:sz w:val="24"/>
          <w:szCs w:val="24"/>
        </w:rPr>
        <w:t>2.1  Equidad, Igualdad, Paridad.</w:t>
      </w:r>
    </w:p>
    <w:p w:rsidR="00237B58" w:rsidRDefault="00237B58" w:rsidP="00C71414">
      <w:pPr>
        <w:pStyle w:val="Sinespaciado"/>
        <w:rPr>
          <w:rFonts w:ascii="Arial" w:hAnsi="Arial" w:cs="Arial"/>
          <w:sz w:val="24"/>
          <w:szCs w:val="24"/>
        </w:rPr>
      </w:pPr>
    </w:p>
    <w:p w:rsidR="00237B58" w:rsidRDefault="00237B58" w:rsidP="00C71414">
      <w:pPr>
        <w:pStyle w:val="Sinespaciado"/>
        <w:rPr>
          <w:rFonts w:ascii="Arial" w:hAnsi="Arial" w:cs="Arial"/>
          <w:sz w:val="24"/>
          <w:szCs w:val="24"/>
        </w:rPr>
      </w:pPr>
      <w:r>
        <w:rPr>
          <w:rFonts w:ascii="Arial" w:hAnsi="Arial" w:cs="Arial"/>
          <w:sz w:val="24"/>
          <w:szCs w:val="24"/>
        </w:rPr>
        <w:t>2.2  Empoderamiento de la Mujer</w:t>
      </w:r>
    </w:p>
    <w:p w:rsidR="00237B58" w:rsidRDefault="00237B58" w:rsidP="00C71414">
      <w:pPr>
        <w:pStyle w:val="Sinespaciado"/>
        <w:rPr>
          <w:rFonts w:ascii="Arial" w:hAnsi="Arial" w:cs="Arial"/>
          <w:sz w:val="24"/>
          <w:szCs w:val="24"/>
        </w:rPr>
      </w:pPr>
    </w:p>
    <w:p w:rsidR="00237B58" w:rsidRPr="006261B0" w:rsidRDefault="00237B58" w:rsidP="00C71414">
      <w:pPr>
        <w:pStyle w:val="Sinespaciado"/>
        <w:rPr>
          <w:rFonts w:ascii="Arial" w:hAnsi="Arial" w:cs="Arial"/>
          <w:sz w:val="24"/>
          <w:szCs w:val="24"/>
        </w:rPr>
      </w:pPr>
      <w:r>
        <w:rPr>
          <w:rFonts w:ascii="Arial" w:hAnsi="Arial" w:cs="Arial"/>
          <w:sz w:val="24"/>
          <w:szCs w:val="24"/>
        </w:rPr>
        <w:t>2.3  Techo de Cristal.</w:t>
      </w:r>
    </w:p>
    <w:p w:rsidR="006261B0" w:rsidRPr="006261B0" w:rsidRDefault="006261B0" w:rsidP="00C71414">
      <w:pPr>
        <w:pStyle w:val="Sinespaciado"/>
        <w:rPr>
          <w:rFonts w:ascii="Arial" w:hAnsi="Arial" w:cs="Arial"/>
          <w:sz w:val="24"/>
          <w:szCs w:val="24"/>
        </w:rPr>
      </w:pPr>
    </w:p>
    <w:p w:rsidR="00C71414" w:rsidRPr="006261B0" w:rsidRDefault="00C71414" w:rsidP="00C71414">
      <w:pPr>
        <w:pStyle w:val="Sinespaciado"/>
        <w:rPr>
          <w:rFonts w:ascii="Arial" w:hAnsi="Arial" w:cs="Arial"/>
          <w:sz w:val="24"/>
          <w:szCs w:val="24"/>
        </w:rPr>
      </w:pPr>
    </w:p>
    <w:p w:rsidR="003D42D4" w:rsidRPr="006261B0" w:rsidRDefault="003D42D4" w:rsidP="00C71414">
      <w:pPr>
        <w:pStyle w:val="Sinespaciado"/>
        <w:rPr>
          <w:rFonts w:ascii="Arial" w:hAnsi="Arial" w:cs="Arial"/>
          <w:sz w:val="24"/>
          <w:szCs w:val="24"/>
        </w:rPr>
      </w:pPr>
    </w:p>
    <w:p w:rsidR="00C71414" w:rsidRPr="006261B0" w:rsidRDefault="00C71414" w:rsidP="009C2312">
      <w:pPr>
        <w:pStyle w:val="Sinespaciado"/>
        <w:ind w:left="1560" w:hanging="1560"/>
        <w:rPr>
          <w:rFonts w:ascii="Arial" w:hAnsi="Arial" w:cs="Arial"/>
          <w:b/>
          <w:sz w:val="24"/>
          <w:szCs w:val="24"/>
        </w:rPr>
      </w:pPr>
      <w:r w:rsidRPr="006261B0">
        <w:rPr>
          <w:rFonts w:ascii="Arial" w:hAnsi="Arial" w:cs="Arial"/>
          <w:b/>
          <w:sz w:val="24"/>
          <w:szCs w:val="24"/>
        </w:rPr>
        <w:t>CAPITULO</w:t>
      </w:r>
      <w:r w:rsidR="009C2312" w:rsidRPr="006261B0">
        <w:rPr>
          <w:rFonts w:ascii="Arial" w:hAnsi="Arial" w:cs="Arial"/>
          <w:b/>
          <w:sz w:val="24"/>
          <w:szCs w:val="24"/>
        </w:rPr>
        <w:t xml:space="preserve"> </w:t>
      </w:r>
      <w:r w:rsidRPr="006261B0">
        <w:rPr>
          <w:rFonts w:ascii="Arial" w:hAnsi="Arial" w:cs="Arial"/>
          <w:b/>
          <w:sz w:val="24"/>
          <w:szCs w:val="24"/>
        </w:rPr>
        <w:t>3</w:t>
      </w:r>
      <w:r w:rsidR="009C2312" w:rsidRPr="006261B0">
        <w:rPr>
          <w:rFonts w:ascii="Arial" w:hAnsi="Arial" w:cs="Arial"/>
          <w:b/>
          <w:sz w:val="24"/>
          <w:szCs w:val="24"/>
        </w:rPr>
        <w:t xml:space="preserve">  </w:t>
      </w:r>
      <w:r w:rsidR="00BA47F8" w:rsidRPr="006261B0">
        <w:rPr>
          <w:rFonts w:ascii="Arial" w:hAnsi="Arial" w:cs="Arial"/>
          <w:b/>
          <w:sz w:val="24"/>
          <w:szCs w:val="24"/>
        </w:rPr>
        <w:t>Entrevistas, Estructuras, C</w:t>
      </w:r>
      <w:r w:rsidR="00C85791" w:rsidRPr="006261B0">
        <w:rPr>
          <w:rFonts w:ascii="Arial" w:hAnsi="Arial" w:cs="Arial"/>
          <w:b/>
          <w:sz w:val="24"/>
          <w:szCs w:val="24"/>
        </w:rPr>
        <w:t>uestionarios</w:t>
      </w:r>
      <w:r w:rsidR="00237B58">
        <w:rPr>
          <w:rFonts w:ascii="Arial" w:hAnsi="Arial" w:cs="Arial"/>
          <w:b/>
          <w:sz w:val="24"/>
          <w:szCs w:val="24"/>
        </w:rPr>
        <w:t>.</w:t>
      </w:r>
    </w:p>
    <w:p w:rsidR="00C71414" w:rsidRPr="006261B0" w:rsidRDefault="00C71414" w:rsidP="009C2312">
      <w:pPr>
        <w:pStyle w:val="Sinespaciado"/>
        <w:rPr>
          <w:rFonts w:ascii="Arial" w:hAnsi="Arial" w:cs="Arial"/>
          <w:sz w:val="24"/>
          <w:szCs w:val="24"/>
        </w:rPr>
      </w:pPr>
    </w:p>
    <w:p w:rsidR="00C71414" w:rsidRPr="006261B0" w:rsidRDefault="00C71414" w:rsidP="00C71414">
      <w:pPr>
        <w:pStyle w:val="Sinespaciado"/>
        <w:rPr>
          <w:rFonts w:ascii="Arial" w:hAnsi="Arial" w:cs="Arial"/>
          <w:sz w:val="24"/>
          <w:szCs w:val="24"/>
        </w:rPr>
      </w:pPr>
    </w:p>
    <w:p w:rsidR="00C71414" w:rsidRPr="006261B0" w:rsidRDefault="00C71414" w:rsidP="00C71414">
      <w:pPr>
        <w:pStyle w:val="Sinespaciado"/>
        <w:rPr>
          <w:rFonts w:ascii="Arial" w:hAnsi="Arial" w:cs="Arial"/>
          <w:sz w:val="24"/>
          <w:szCs w:val="24"/>
        </w:rPr>
      </w:pPr>
    </w:p>
    <w:p w:rsidR="003D42D4" w:rsidRPr="006261B0" w:rsidRDefault="003D42D4" w:rsidP="00C71414">
      <w:pPr>
        <w:pStyle w:val="Sinespaciado"/>
        <w:rPr>
          <w:rFonts w:ascii="Arial" w:hAnsi="Arial" w:cs="Arial"/>
          <w:sz w:val="24"/>
          <w:szCs w:val="24"/>
        </w:rPr>
      </w:pPr>
    </w:p>
    <w:p w:rsidR="00C71414" w:rsidRPr="006261B0" w:rsidRDefault="00C71414" w:rsidP="003D42D4">
      <w:pPr>
        <w:pStyle w:val="Sinespaciado"/>
        <w:ind w:left="1560" w:hanging="1560"/>
        <w:rPr>
          <w:rFonts w:ascii="Arial" w:hAnsi="Arial" w:cs="Arial"/>
          <w:b/>
          <w:sz w:val="24"/>
          <w:szCs w:val="24"/>
        </w:rPr>
      </w:pPr>
      <w:r w:rsidRPr="006261B0">
        <w:rPr>
          <w:rFonts w:ascii="Arial" w:hAnsi="Arial" w:cs="Arial"/>
          <w:b/>
          <w:sz w:val="24"/>
          <w:szCs w:val="24"/>
        </w:rPr>
        <w:t>CAPIT</w:t>
      </w:r>
      <w:r w:rsidR="003D42D4" w:rsidRPr="006261B0">
        <w:rPr>
          <w:rFonts w:ascii="Arial" w:hAnsi="Arial" w:cs="Arial"/>
          <w:b/>
          <w:sz w:val="24"/>
          <w:szCs w:val="24"/>
        </w:rPr>
        <w:t>U</w:t>
      </w:r>
      <w:r w:rsidRPr="006261B0">
        <w:rPr>
          <w:rFonts w:ascii="Arial" w:hAnsi="Arial" w:cs="Arial"/>
          <w:b/>
          <w:sz w:val="24"/>
          <w:szCs w:val="24"/>
        </w:rPr>
        <w:t xml:space="preserve">LO 4 </w:t>
      </w:r>
      <w:r w:rsidR="003D42D4" w:rsidRPr="006261B0">
        <w:rPr>
          <w:rFonts w:ascii="Arial" w:hAnsi="Arial" w:cs="Arial"/>
          <w:b/>
          <w:sz w:val="24"/>
          <w:szCs w:val="24"/>
        </w:rPr>
        <w:t xml:space="preserve"> </w:t>
      </w:r>
      <w:r w:rsidR="00BA47F8" w:rsidRPr="006261B0">
        <w:rPr>
          <w:rFonts w:ascii="Arial" w:hAnsi="Arial" w:cs="Arial"/>
          <w:b/>
          <w:sz w:val="24"/>
          <w:szCs w:val="24"/>
        </w:rPr>
        <w:t>R</w:t>
      </w:r>
      <w:r w:rsidR="004A60C1">
        <w:rPr>
          <w:rFonts w:ascii="Arial" w:hAnsi="Arial" w:cs="Arial"/>
          <w:b/>
          <w:sz w:val="24"/>
          <w:szCs w:val="24"/>
        </w:rPr>
        <w:t>esultados de la P</w:t>
      </w:r>
      <w:r w:rsidR="00AD15EE" w:rsidRPr="006261B0">
        <w:rPr>
          <w:rFonts w:ascii="Arial" w:hAnsi="Arial" w:cs="Arial"/>
          <w:b/>
          <w:sz w:val="24"/>
          <w:szCs w:val="24"/>
        </w:rPr>
        <w:t>ropuesta</w:t>
      </w:r>
      <w:r w:rsidR="00237B58">
        <w:rPr>
          <w:rFonts w:ascii="Arial" w:hAnsi="Arial" w:cs="Arial"/>
          <w:b/>
          <w:sz w:val="24"/>
          <w:szCs w:val="24"/>
        </w:rPr>
        <w:t>.</w:t>
      </w:r>
    </w:p>
    <w:p w:rsidR="00C71414" w:rsidRPr="006261B0" w:rsidRDefault="00AD15EE" w:rsidP="00C71414">
      <w:pPr>
        <w:pStyle w:val="Sinespaciado"/>
        <w:rPr>
          <w:rFonts w:ascii="Arial" w:hAnsi="Arial" w:cs="Arial"/>
          <w:sz w:val="24"/>
          <w:szCs w:val="24"/>
        </w:rPr>
      </w:pPr>
      <w:r w:rsidRPr="006261B0">
        <w:rPr>
          <w:rFonts w:ascii="Arial" w:hAnsi="Arial" w:cs="Arial"/>
          <w:sz w:val="24"/>
          <w:szCs w:val="24"/>
        </w:rPr>
        <w:t xml:space="preserve"> </w:t>
      </w:r>
    </w:p>
    <w:p w:rsidR="00C71414" w:rsidRPr="006261B0" w:rsidRDefault="00C71414" w:rsidP="00C71414">
      <w:pPr>
        <w:pStyle w:val="Sinespaciado"/>
        <w:rPr>
          <w:rFonts w:ascii="Arial" w:hAnsi="Arial" w:cs="Arial"/>
          <w:sz w:val="24"/>
          <w:szCs w:val="24"/>
        </w:rPr>
      </w:pPr>
    </w:p>
    <w:p w:rsidR="00C71414" w:rsidRPr="006261B0" w:rsidRDefault="004A60C1" w:rsidP="00C71414">
      <w:pPr>
        <w:pStyle w:val="Sinespaciado"/>
        <w:rPr>
          <w:rFonts w:ascii="Arial" w:hAnsi="Arial" w:cs="Arial"/>
          <w:b/>
          <w:sz w:val="24"/>
          <w:szCs w:val="24"/>
        </w:rPr>
      </w:pPr>
      <w:r>
        <w:rPr>
          <w:rFonts w:ascii="Arial" w:hAnsi="Arial" w:cs="Arial"/>
          <w:b/>
          <w:sz w:val="24"/>
          <w:szCs w:val="24"/>
        </w:rPr>
        <w:t>CONCLUSIÓN.</w:t>
      </w:r>
      <w:r w:rsidR="003D42D4" w:rsidRPr="006261B0">
        <w:rPr>
          <w:rFonts w:ascii="Arial" w:hAnsi="Arial" w:cs="Arial"/>
          <w:b/>
          <w:sz w:val="24"/>
          <w:szCs w:val="24"/>
        </w:rPr>
        <w:t xml:space="preserve"> </w:t>
      </w:r>
    </w:p>
    <w:p w:rsidR="00C71414" w:rsidRPr="006261B0" w:rsidRDefault="00C71414" w:rsidP="00C71414">
      <w:pPr>
        <w:pStyle w:val="Sinespaciado"/>
        <w:rPr>
          <w:rFonts w:ascii="Arial" w:hAnsi="Arial" w:cs="Arial"/>
          <w:sz w:val="24"/>
          <w:szCs w:val="24"/>
        </w:rPr>
      </w:pPr>
    </w:p>
    <w:p w:rsidR="00C71414" w:rsidRPr="006261B0" w:rsidRDefault="00C71414" w:rsidP="00C71414">
      <w:pPr>
        <w:pStyle w:val="Sinespaciado"/>
        <w:rPr>
          <w:rFonts w:ascii="Arial" w:hAnsi="Arial" w:cs="Arial"/>
          <w:b/>
          <w:sz w:val="24"/>
          <w:szCs w:val="24"/>
        </w:rPr>
      </w:pPr>
      <w:r w:rsidRPr="006261B0">
        <w:rPr>
          <w:rFonts w:ascii="Arial" w:hAnsi="Arial" w:cs="Arial"/>
          <w:b/>
          <w:sz w:val="24"/>
          <w:szCs w:val="24"/>
        </w:rPr>
        <w:t>BIBLIOGRAFIA</w:t>
      </w:r>
    </w:p>
    <w:p w:rsidR="00C71414" w:rsidRPr="006261B0" w:rsidRDefault="00C71414" w:rsidP="00C71414">
      <w:pPr>
        <w:pStyle w:val="Sinespaciado"/>
        <w:rPr>
          <w:rFonts w:ascii="Arial" w:hAnsi="Arial" w:cs="Arial"/>
          <w:b/>
          <w:sz w:val="24"/>
          <w:szCs w:val="24"/>
        </w:rPr>
      </w:pPr>
      <w:r w:rsidRPr="006261B0">
        <w:rPr>
          <w:rFonts w:ascii="Arial" w:hAnsi="Arial" w:cs="Arial"/>
          <w:b/>
          <w:sz w:val="24"/>
          <w:szCs w:val="24"/>
        </w:rPr>
        <w:t>ANEXOS</w:t>
      </w:r>
    </w:p>
    <w:p w:rsidR="00605FBF" w:rsidRPr="006261B0" w:rsidRDefault="00605FBF" w:rsidP="00C71414">
      <w:pPr>
        <w:pStyle w:val="Sinespaciado"/>
        <w:rPr>
          <w:rFonts w:ascii="Arial" w:hAnsi="Arial" w:cs="Arial"/>
          <w:sz w:val="24"/>
          <w:szCs w:val="24"/>
        </w:rPr>
      </w:pPr>
    </w:p>
    <w:p w:rsidR="00815390" w:rsidRDefault="00815390" w:rsidP="00605FBF">
      <w:pPr>
        <w:rPr>
          <w:rFonts w:ascii="Arial" w:hAnsi="Arial" w:cs="Arial"/>
          <w:b/>
          <w:color w:val="0070C0"/>
        </w:rPr>
      </w:pPr>
    </w:p>
    <w:p w:rsidR="00C61B00" w:rsidRDefault="00C61B00" w:rsidP="00605FBF">
      <w:pPr>
        <w:rPr>
          <w:rFonts w:ascii="Arial" w:hAnsi="Arial" w:cs="Arial"/>
          <w:b/>
          <w:color w:val="0070C0"/>
        </w:rPr>
      </w:pPr>
    </w:p>
    <w:p w:rsidR="00C61B00" w:rsidRDefault="00C61B00" w:rsidP="00605FBF">
      <w:pPr>
        <w:rPr>
          <w:rFonts w:ascii="Arial" w:hAnsi="Arial" w:cs="Arial"/>
          <w:b/>
          <w:color w:val="0070C0"/>
        </w:rPr>
      </w:pPr>
    </w:p>
    <w:p w:rsidR="00C61B00" w:rsidRPr="00605FBF" w:rsidRDefault="00C61B00" w:rsidP="00605FBF">
      <w:pPr>
        <w:rPr>
          <w:rFonts w:ascii="Arial" w:hAnsi="Arial" w:cs="Arial"/>
          <w:b/>
          <w:color w:val="0070C0"/>
        </w:rPr>
      </w:pPr>
    </w:p>
    <w:p w:rsidR="00025060" w:rsidRPr="00025060" w:rsidRDefault="00FA5A0C" w:rsidP="00772AC8">
      <w:pPr>
        <w:pStyle w:val="Prrafodelista"/>
        <w:numPr>
          <w:ilvl w:val="0"/>
          <w:numId w:val="19"/>
        </w:numPr>
        <w:rPr>
          <w:rFonts w:ascii="Arial" w:hAnsi="Arial" w:cs="Arial"/>
          <w:b/>
          <w:color w:val="002060"/>
        </w:rPr>
      </w:pPr>
      <w:r>
        <w:rPr>
          <w:rFonts w:ascii="Arial" w:hAnsi="Arial" w:cs="Arial"/>
          <w:b/>
          <w:color w:val="002060"/>
        </w:rPr>
        <w:lastRenderedPageBreak/>
        <w:t>CRONOGRAMA</w:t>
      </w:r>
      <w:r w:rsidR="00A615B8">
        <w:rPr>
          <w:rFonts w:ascii="Arial" w:hAnsi="Arial" w:cs="Arial"/>
          <w:b/>
          <w:color w:val="002060"/>
        </w:rPr>
        <w:t>.</w:t>
      </w:r>
    </w:p>
    <w:p w:rsidR="00025060" w:rsidRPr="00592530" w:rsidRDefault="00025060" w:rsidP="00025060">
      <w:pPr>
        <w:pStyle w:val="Prrafodelista"/>
        <w:rPr>
          <w:rFonts w:ascii="Arial" w:hAnsi="Arial" w:cs="Arial"/>
          <w:b/>
          <w:color w:val="002060"/>
          <w:sz w:val="24"/>
          <w:szCs w:val="24"/>
        </w:rPr>
      </w:pPr>
    </w:p>
    <w:tbl>
      <w:tblPr>
        <w:tblStyle w:val="Cuadrculaclara-nfasis3"/>
        <w:tblW w:w="0" w:type="auto"/>
        <w:tblLayout w:type="fixed"/>
        <w:tblLook w:val="04A0" w:firstRow="1" w:lastRow="0" w:firstColumn="1" w:lastColumn="0" w:noHBand="0" w:noVBand="1"/>
      </w:tblPr>
      <w:tblGrid>
        <w:gridCol w:w="2235"/>
        <w:gridCol w:w="992"/>
        <w:gridCol w:w="1134"/>
        <w:gridCol w:w="1701"/>
        <w:gridCol w:w="1559"/>
        <w:gridCol w:w="1418"/>
        <w:gridCol w:w="15"/>
      </w:tblGrid>
      <w:tr w:rsidR="00025060" w:rsidRPr="00350C35" w:rsidTr="00024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vMerge w:val="restart"/>
            <w:shd w:val="clear" w:color="auto" w:fill="00B050"/>
          </w:tcPr>
          <w:p w:rsidR="00025060" w:rsidRPr="00350C35" w:rsidRDefault="00025060" w:rsidP="00024E66">
            <w:pPr>
              <w:rPr>
                <w:rFonts w:ascii="Arial" w:hAnsi="Arial" w:cs="Arial"/>
                <w:color w:val="002060"/>
                <w:sz w:val="24"/>
                <w:szCs w:val="24"/>
              </w:rPr>
            </w:pPr>
          </w:p>
          <w:p w:rsidR="00025060" w:rsidRPr="00350C35" w:rsidRDefault="00025060" w:rsidP="00024E66">
            <w:pPr>
              <w:rPr>
                <w:rFonts w:ascii="Arial" w:hAnsi="Arial" w:cs="Arial"/>
                <w:color w:val="002060"/>
                <w:sz w:val="24"/>
                <w:szCs w:val="24"/>
              </w:rPr>
            </w:pPr>
            <w:r w:rsidRPr="00350C35">
              <w:rPr>
                <w:rFonts w:ascii="Arial" w:hAnsi="Arial" w:cs="Arial"/>
                <w:color w:val="002060"/>
                <w:sz w:val="24"/>
                <w:szCs w:val="24"/>
              </w:rPr>
              <w:t>ACTIVIDAD</w:t>
            </w:r>
          </w:p>
        </w:tc>
        <w:tc>
          <w:tcPr>
            <w:tcW w:w="2126" w:type="dxa"/>
            <w:gridSpan w:val="2"/>
            <w:shd w:val="clear" w:color="auto" w:fill="00B050"/>
          </w:tcPr>
          <w:p w:rsidR="00025060" w:rsidRPr="00350C35" w:rsidRDefault="00025060" w:rsidP="00024E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r>
              <w:rPr>
                <w:rFonts w:ascii="Arial" w:hAnsi="Arial" w:cs="Arial"/>
                <w:color w:val="002060"/>
                <w:sz w:val="24"/>
                <w:szCs w:val="24"/>
              </w:rPr>
              <w:t>2015</w:t>
            </w:r>
          </w:p>
        </w:tc>
        <w:tc>
          <w:tcPr>
            <w:tcW w:w="4693" w:type="dxa"/>
            <w:gridSpan w:val="4"/>
            <w:shd w:val="clear" w:color="auto" w:fill="00B050"/>
          </w:tcPr>
          <w:p w:rsidR="00025060" w:rsidRPr="00350C35" w:rsidRDefault="00025060" w:rsidP="00024E66">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002060"/>
                <w:sz w:val="24"/>
                <w:szCs w:val="24"/>
              </w:rPr>
            </w:pPr>
            <w:r>
              <w:rPr>
                <w:rFonts w:ascii="Arial" w:hAnsi="Arial" w:cs="Arial"/>
                <w:color w:val="002060"/>
                <w:sz w:val="24"/>
                <w:szCs w:val="24"/>
              </w:rPr>
              <w:t>2016</w:t>
            </w:r>
          </w:p>
        </w:tc>
      </w:tr>
      <w:tr w:rsidR="00025060" w:rsidTr="00024E66">
        <w:trPr>
          <w:gridAfter w:val="1"/>
          <w:cnfStyle w:val="000000100000" w:firstRow="0" w:lastRow="0" w:firstColumn="0" w:lastColumn="0" w:oddVBand="0" w:evenVBand="0" w:oddHBand="1" w:evenHBand="0" w:firstRowFirstColumn="0" w:firstRowLastColumn="0" w:lastRowFirstColumn="0" w:lastRowLastColumn="0"/>
          <w:wAfter w:w="15" w:type="dxa"/>
        </w:trPr>
        <w:tc>
          <w:tcPr>
            <w:cnfStyle w:val="001000000000" w:firstRow="0" w:lastRow="0" w:firstColumn="1" w:lastColumn="0" w:oddVBand="0" w:evenVBand="0" w:oddHBand="0" w:evenHBand="0" w:firstRowFirstColumn="0" w:firstRowLastColumn="0" w:lastRowFirstColumn="0" w:lastRowLastColumn="0"/>
            <w:tcW w:w="2235" w:type="dxa"/>
            <w:vMerge/>
            <w:shd w:val="clear" w:color="auto" w:fill="FABF8F" w:themeFill="accent6" w:themeFillTint="99"/>
          </w:tcPr>
          <w:p w:rsidR="00025060" w:rsidRDefault="00025060" w:rsidP="00024E66">
            <w:pPr>
              <w:rPr>
                <w:rFonts w:ascii="Arial" w:hAnsi="Arial" w:cs="Arial"/>
                <w:b w:val="0"/>
                <w:color w:val="002060"/>
                <w:sz w:val="24"/>
                <w:szCs w:val="24"/>
              </w:rPr>
            </w:pPr>
          </w:p>
        </w:tc>
        <w:tc>
          <w:tcPr>
            <w:tcW w:w="992" w:type="dxa"/>
            <w:shd w:val="clear" w:color="auto" w:fill="FABF8F" w:themeFill="accent6" w:themeFillTint="99"/>
          </w:tcPr>
          <w:p w:rsidR="00025060" w:rsidRPr="005B68F4"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NOV</w:t>
            </w:r>
          </w:p>
        </w:tc>
        <w:tc>
          <w:tcPr>
            <w:tcW w:w="1134" w:type="dxa"/>
            <w:shd w:val="clear" w:color="auto" w:fill="FABF8F" w:themeFill="accent6" w:themeFillTint="99"/>
          </w:tcPr>
          <w:p w:rsidR="00025060" w:rsidRPr="005B68F4"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DIC</w:t>
            </w:r>
          </w:p>
        </w:tc>
        <w:tc>
          <w:tcPr>
            <w:tcW w:w="1701" w:type="dxa"/>
            <w:shd w:val="clear" w:color="auto" w:fill="FABF8F" w:themeFill="accent6" w:themeFillTint="99"/>
          </w:tcPr>
          <w:p w:rsidR="00025060" w:rsidRPr="005B68F4"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ENERO</w:t>
            </w:r>
          </w:p>
        </w:tc>
        <w:tc>
          <w:tcPr>
            <w:tcW w:w="1559" w:type="dxa"/>
            <w:shd w:val="clear" w:color="auto" w:fill="FABF8F" w:themeFill="accent6" w:themeFillTint="99"/>
          </w:tcPr>
          <w:p w:rsidR="00025060" w:rsidRPr="005B68F4"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FEBRERO</w:t>
            </w:r>
          </w:p>
        </w:tc>
        <w:tc>
          <w:tcPr>
            <w:tcW w:w="1418" w:type="dxa"/>
            <w:shd w:val="clear" w:color="auto" w:fill="FABF8F" w:themeFill="accent6" w:themeFillTint="99"/>
          </w:tcPr>
          <w:p w:rsidR="00025060" w:rsidRPr="005B68F4"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0"/>
                <w:szCs w:val="20"/>
              </w:rPr>
            </w:pPr>
            <w:r>
              <w:rPr>
                <w:rFonts w:ascii="Arial" w:hAnsi="Arial" w:cs="Arial"/>
                <w:b/>
                <w:color w:val="002060"/>
                <w:sz w:val="20"/>
                <w:szCs w:val="20"/>
              </w:rPr>
              <w:t>MARZO</w:t>
            </w:r>
          </w:p>
        </w:tc>
      </w:tr>
    </w:tbl>
    <w:p w:rsidR="00025060" w:rsidRDefault="00025060" w:rsidP="00025060"/>
    <w:tbl>
      <w:tblPr>
        <w:tblStyle w:val="Cuadrculaclara-nfasis3"/>
        <w:tblW w:w="0" w:type="auto"/>
        <w:tblLook w:val="04A0" w:firstRow="1" w:lastRow="0" w:firstColumn="1" w:lastColumn="0" w:noHBand="0" w:noVBand="1"/>
      </w:tblPr>
      <w:tblGrid>
        <w:gridCol w:w="2223"/>
        <w:gridCol w:w="1006"/>
        <w:gridCol w:w="1083"/>
        <w:gridCol w:w="1850"/>
        <w:gridCol w:w="1446"/>
        <w:gridCol w:w="1446"/>
      </w:tblGrid>
      <w:tr w:rsidR="00025060" w:rsidTr="00024E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25060" w:rsidRDefault="00025060" w:rsidP="00024E66">
            <w:pPr>
              <w:rPr>
                <w:rFonts w:ascii="Arial" w:hAnsi="Arial" w:cs="Arial"/>
                <w:b w:val="0"/>
                <w:color w:val="002060"/>
                <w:sz w:val="20"/>
                <w:szCs w:val="20"/>
              </w:rPr>
            </w:pPr>
            <w:r w:rsidRPr="00F20771">
              <w:rPr>
                <w:rFonts w:ascii="Arial" w:hAnsi="Arial" w:cs="Arial"/>
                <w:color w:val="002060"/>
                <w:sz w:val="20"/>
                <w:szCs w:val="20"/>
              </w:rPr>
              <w:t>Cap. 1</w:t>
            </w:r>
            <w:r w:rsidRPr="005C37C5">
              <w:rPr>
                <w:rFonts w:ascii="Arial" w:hAnsi="Arial" w:cs="Arial"/>
                <w:b w:val="0"/>
                <w:color w:val="002060"/>
                <w:sz w:val="20"/>
                <w:szCs w:val="20"/>
              </w:rPr>
              <w:t xml:space="preserve"> Marco Teórico Con</w:t>
            </w:r>
            <w:r>
              <w:rPr>
                <w:rFonts w:ascii="Arial" w:hAnsi="Arial" w:cs="Arial"/>
                <w:b w:val="0"/>
                <w:color w:val="002060"/>
                <w:sz w:val="20"/>
                <w:szCs w:val="20"/>
              </w:rPr>
              <w:t>ceptual.</w:t>
            </w:r>
          </w:p>
          <w:p w:rsidR="00025060" w:rsidRDefault="00025060" w:rsidP="00024E66">
            <w:pPr>
              <w:rPr>
                <w:rFonts w:ascii="Arial" w:hAnsi="Arial" w:cs="Arial"/>
                <w:b w:val="0"/>
                <w:color w:val="002060"/>
                <w:sz w:val="24"/>
                <w:szCs w:val="24"/>
              </w:rPr>
            </w:pPr>
          </w:p>
        </w:tc>
        <w:tc>
          <w:tcPr>
            <w:tcW w:w="1006" w:type="dxa"/>
            <w:shd w:val="clear" w:color="auto" w:fill="548DD4" w:themeFill="text2" w:themeFillTint="99"/>
          </w:tcPr>
          <w:p w:rsidR="00025060" w:rsidRDefault="00025060" w:rsidP="00024E66">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083" w:type="dxa"/>
          </w:tcPr>
          <w:p w:rsidR="00025060" w:rsidRDefault="00025060" w:rsidP="00024E66">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850" w:type="dxa"/>
          </w:tcPr>
          <w:p w:rsidR="00025060" w:rsidRDefault="00025060" w:rsidP="00024E66">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446" w:type="dxa"/>
          </w:tcPr>
          <w:p w:rsidR="00025060" w:rsidRDefault="00025060" w:rsidP="00024E66">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c>
          <w:tcPr>
            <w:tcW w:w="1446" w:type="dxa"/>
          </w:tcPr>
          <w:p w:rsidR="00025060" w:rsidRDefault="00025060" w:rsidP="00024E66">
            <w:pPr>
              <w:cnfStyle w:val="100000000000" w:firstRow="1" w:lastRow="0" w:firstColumn="0" w:lastColumn="0" w:oddVBand="0" w:evenVBand="0" w:oddHBand="0" w:evenHBand="0" w:firstRowFirstColumn="0" w:firstRowLastColumn="0" w:lastRowFirstColumn="0" w:lastRowLastColumn="0"/>
              <w:rPr>
                <w:rFonts w:ascii="Arial" w:hAnsi="Arial" w:cs="Arial"/>
                <w:b w:val="0"/>
                <w:color w:val="002060"/>
                <w:sz w:val="24"/>
                <w:szCs w:val="24"/>
              </w:rPr>
            </w:pPr>
          </w:p>
        </w:tc>
      </w:tr>
      <w:tr w:rsidR="00025060" w:rsidTr="0002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25060" w:rsidRPr="005C37C5" w:rsidRDefault="00025060" w:rsidP="00024E66">
            <w:pPr>
              <w:rPr>
                <w:rFonts w:ascii="Arial" w:hAnsi="Arial" w:cs="Arial"/>
                <w:b w:val="0"/>
                <w:color w:val="002060"/>
                <w:sz w:val="20"/>
                <w:szCs w:val="20"/>
              </w:rPr>
            </w:pPr>
            <w:r w:rsidRPr="00F20771">
              <w:rPr>
                <w:rFonts w:ascii="Arial" w:hAnsi="Arial" w:cs="Arial"/>
                <w:color w:val="002060"/>
                <w:sz w:val="20"/>
                <w:szCs w:val="20"/>
              </w:rPr>
              <w:t>Cap. 2</w:t>
            </w:r>
            <w:r>
              <w:rPr>
                <w:rFonts w:ascii="Arial" w:hAnsi="Arial" w:cs="Arial"/>
                <w:b w:val="0"/>
                <w:color w:val="002060"/>
                <w:sz w:val="20"/>
                <w:szCs w:val="20"/>
              </w:rPr>
              <w:t xml:space="preserve"> Marco Jurídico Normativo.</w:t>
            </w:r>
          </w:p>
          <w:p w:rsidR="00025060" w:rsidRPr="00066AB0" w:rsidRDefault="00025060" w:rsidP="00024E66">
            <w:pPr>
              <w:rPr>
                <w:rFonts w:ascii="Arial" w:hAnsi="Arial" w:cs="Arial"/>
                <w:b w:val="0"/>
                <w:color w:val="002060"/>
                <w:sz w:val="20"/>
                <w:szCs w:val="20"/>
              </w:rPr>
            </w:pPr>
          </w:p>
        </w:tc>
        <w:tc>
          <w:tcPr>
            <w:tcW w:w="1006"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shd w:val="clear" w:color="auto" w:fill="E36C0A" w:themeFill="accent6" w:themeFillShade="BF"/>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r w:rsidR="00025060" w:rsidTr="00024E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25060" w:rsidRPr="00196606" w:rsidRDefault="00025060" w:rsidP="00024E66">
            <w:pPr>
              <w:rPr>
                <w:rFonts w:ascii="Arial" w:hAnsi="Arial" w:cs="Arial"/>
                <w:b w:val="0"/>
                <w:color w:val="002060"/>
                <w:sz w:val="20"/>
                <w:szCs w:val="20"/>
              </w:rPr>
            </w:pPr>
            <w:r w:rsidRPr="00066AB0">
              <w:rPr>
                <w:rFonts w:ascii="Arial" w:hAnsi="Arial" w:cs="Arial"/>
                <w:color w:val="002060"/>
                <w:sz w:val="20"/>
                <w:szCs w:val="20"/>
              </w:rPr>
              <w:t>Cap. 3</w:t>
            </w:r>
            <w:r w:rsidRPr="00066AB0">
              <w:rPr>
                <w:rFonts w:ascii="Arial" w:hAnsi="Arial" w:cs="Arial"/>
                <w:b w:val="0"/>
                <w:color w:val="002060"/>
                <w:sz w:val="20"/>
                <w:szCs w:val="20"/>
              </w:rPr>
              <w:t xml:space="preserve"> </w:t>
            </w:r>
            <w:r>
              <w:rPr>
                <w:rFonts w:ascii="Arial" w:hAnsi="Arial" w:cs="Arial"/>
                <w:b w:val="0"/>
                <w:color w:val="002060"/>
                <w:sz w:val="20"/>
                <w:szCs w:val="20"/>
              </w:rPr>
              <w:t>Diagnóstico y Diseño.</w:t>
            </w:r>
          </w:p>
        </w:tc>
        <w:tc>
          <w:tcPr>
            <w:tcW w:w="1006" w:type="dxa"/>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083" w:type="dxa"/>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850" w:type="dxa"/>
            <w:shd w:val="clear" w:color="auto" w:fill="7030A0"/>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r>
      <w:tr w:rsidR="00025060" w:rsidTr="0002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25060" w:rsidRDefault="00025060" w:rsidP="00024E66">
            <w:pPr>
              <w:rPr>
                <w:rFonts w:ascii="Arial" w:hAnsi="Arial" w:cs="Arial"/>
                <w:b w:val="0"/>
                <w:color w:val="002060"/>
                <w:sz w:val="20"/>
                <w:szCs w:val="20"/>
              </w:rPr>
            </w:pPr>
            <w:r w:rsidRPr="005B68F4">
              <w:rPr>
                <w:rFonts w:ascii="Arial" w:hAnsi="Arial" w:cs="Arial"/>
                <w:color w:val="002060"/>
                <w:sz w:val="20"/>
                <w:szCs w:val="20"/>
              </w:rPr>
              <w:t>Cap. 4</w:t>
            </w:r>
            <w:r>
              <w:rPr>
                <w:rFonts w:ascii="Arial" w:hAnsi="Arial" w:cs="Arial"/>
                <w:color w:val="002060"/>
                <w:sz w:val="24"/>
                <w:szCs w:val="24"/>
              </w:rPr>
              <w:t xml:space="preserve"> </w:t>
            </w:r>
            <w:r>
              <w:rPr>
                <w:rFonts w:ascii="Arial" w:hAnsi="Arial" w:cs="Arial"/>
                <w:b w:val="0"/>
                <w:color w:val="002060"/>
                <w:sz w:val="20"/>
                <w:szCs w:val="20"/>
              </w:rPr>
              <w:t>Realización de</w:t>
            </w:r>
          </w:p>
          <w:p w:rsidR="00025060" w:rsidRPr="00A12922" w:rsidRDefault="00646D5E" w:rsidP="00024E66">
            <w:pPr>
              <w:rPr>
                <w:rFonts w:ascii="Arial" w:hAnsi="Arial" w:cs="Arial"/>
                <w:color w:val="002060"/>
                <w:sz w:val="24"/>
                <w:szCs w:val="24"/>
              </w:rPr>
            </w:pPr>
            <w:proofErr w:type="spellStart"/>
            <w:r>
              <w:rPr>
                <w:rFonts w:ascii="Arial" w:hAnsi="Arial" w:cs="Arial"/>
                <w:b w:val="0"/>
                <w:color w:val="002060"/>
                <w:sz w:val="20"/>
                <w:szCs w:val="20"/>
              </w:rPr>
              <w:t>Encuestas</w:t>
            </w:r>
            <w:proofErr w:type="gramStart"/>
            <w:r>
              <w:rPr>
                <w:rFonts w:ascii="Arial" w:hAnsi="Arial" w:cs="Arial"/>
                <w:b w:val="0"/>
                <w:color w:val="002060"/>
                <w:sz w:val="20"/>
                <w:szCs w:val="20"/>
              </w:rPr>
              <w:t>,Entrevistas</w:t>
            </w:r>
            <w:proofErr w:type="spellEnd"/>
            <w:proofErr w:type="gramEnd"/>
            <w:r w:rsidR="00025060">
              <w:rPr>
                <w:rFonts w:ascii="Arial" w:hAnsi="Arial" w:cs="Arial"/>
                <w:b w:val="0"/>
                <w:color w:val="002060"/>
                <w:sz w:val="20"/>
                <w:szCs w:val="20"/>
              </w:rPr>
              <w:t xml:space="preserve"> y </w:t>
            </w:r>
            <w:r>
              <w:rPr>
                <w:rFonts w:ascii="Arial" w:hAnsi="Arial" w:cs="Arial"/>
                <w:b w:val="0"/>
                <w:color w:val="002060"/>
                <w:sz w:val="20"/>
                <w:szCs w:val="20"/>
              </w:rPr>
              <w:t>Estadísticas</w:t>
            </w:r>
            <w:r w:rsidR="00025060">
              <w:rPr>
                <w:rFonts w:ascii="Arial" w:hAnsi="Arial" w:cs="Arial"/>
                <w:b w:val="0"/>
                <w:color w:val="002060"/>
                <w:sz w:val="20"/>
                <w:szCs w:val="20"/>
              </w:rPr>
              <w:t>.</w:t>
            </w:r>
          </w:p>
        </w:tc>
        <w:tc>
          <w:tcPr>
            <w:tcW w:w="1006"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shd w:val="clear" w:color="auto" w:fill="C0504D" w:themeFill="accent2"/>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shd w:val="clear" w:color="auto" w:fill="FFFFFF" w:themeFill="background1"/>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r w:rsidR="00025060" w:rsidTr="00024E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25060" w:rsidRPr="003F48B8" w:rsidRDefault="00025060" w:rsidP="00024E66">
            <w:pPr>
              <w:rPr>
                <w:rFonts w:ascii="Arial" w:hAnsi="Arial" w:cs="Arial"/>
                <w:b w:val="0"/>
                <w:color w:val="002060"/>
                <w:sz w:val="20"/>
                <w:szCs w:val="20"/>
              </w:rPr>
            </w:pPr>
            <w:r w:rsidRPr="003F48B8">
              <w:rPr>
                <w:rFonts w:ascii="Arial" w:hAnsi="Arial" w:cs="Arial"/>
                <w:b w:val="0"/>
                <w:color w:val="002060"/>
                <w:sz w:val="20"/>
                <w:szCs w:val="20"/>
              </w:rPr>
              <w:t>Introducción, Desarrollo y Conclusiones</w:t>
            </w:r>
          </w:p>
        </w:tc>
        <w:tc>
          <w:tcPr>
            <w:tcW w:w="1006" w:type="dxa"/>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083" w:type="dxa"/>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850" w:type="dxa"/>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c>
          <w:tcPr>
            <w:tcW w:w="1446" w:type="dxa"/>
            <w:shd w:val="clear" w:color="auto" w:fill="FF0000"/>
          </w:tcPr>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p w:rsidR="00025060" w:rsidRDefault="00025060" w:rsidP="00024E66">
            <w:pPr>
              <w:cnfStyle w:val="000000010000" w:firstRow="0" w:lastRow="0" w:firstColumn="0" w:lastColumn="0" w:oddVBand="0" w:evenVBand="0" w:oddHBand="0" w:evenHBand="1" w:firstRowFirstColumn="0" w:firstRowLastColumn="0" w:lastRowFirstColumn="0" w:lastRowLastColumn="0"/>
              <w:rPr>
                <w:rFonts w:ascii="Arial" w:hAnsi="Arial" w:cs="Arial"/>
                <w:b/>
                <w:color w:val="002060"/>
                <w:sz w:val="24"/>
                <w:szCs w:val="24"/>
              </w:rPr>
            </w:pPr>
          </w:p>
        </w:tc>
      </w:tr>
      <w:tr w:rsidR="00025060" w:rsidTr="00024E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025060" w:rsidRDefault="00025060" w:rsidP="00024E66">
            <w:pPr>
              <w:rPr>
                <w:rFonts w:ascii="Arial" w:hAnsi="Arial" w:cs="Arial"/>
                <w:b w:val="0"/>
                <w:color w:val="002060"/>
                <w:sz w:val="20"/>
                <w:szCs w:val="20"/>
              </w:rPr>
            </w:pPr>
            <w:r>
              <w:rPr>
                <w:rFonts w:ascii="Arial" w:hAnsi="Arial" w:cs="Arial"/>
                <w:b w:val="0"/>
                <w:color w:val="002060"/>
                <w:sz w:val="20"/>
                <w:szCs w:val="20"/>
              </w:rPr>
              <w:t>Presentación</w:t>
            </w:r>
            <w:r w:rsidRPr="003F48B8">
              <w:rPr>
                <w:rFonts w:ascii="Arial" w:hAnsi="Arial" w:cs="Arial"/>
                <w:b w:val="0"/>
                <w:color w:val="002060"/>
                <w:sz w:val="20"/>
                <w:szCs w:val="20"/>
              </w:rPr>
              <w:t xml:space="preserve"> Final</w:t>
            </w:r>
          </w:p>
          <w:p w:rsidR="00025060" w:rsidRPr="003F48B8" w:rsidRDefault="00025060" w:rsidP="00024E66">
            <w:pPr>
              <w:rPr>
                <w:rFonts w:ascii="Arial" w:hAnsi="Arial" w:cs="Arial"/>
                <w:b w:val="0"/>
                <w:color w:val="002060"/>
                <w:sz w:val="20"/>
                <w:szCs w:val="20"/>
              </w:rPr>
            </w:pPr>
            <w:r>
              <w:rPr>
                <w:rFonts w:ascii="Arial" w:hAnsi="Arial" w:cs="Arial"/>
                <w:b w:val="0"/>
                <w:color w:val="002060"/>
                <w:sz w:val="20"/>
                <w:szCs w:val="20"/>
              </w:rPr>
              <w:t>Tesis.</w:t>
            </w:r>
          </w:p>
        </w:tc>
        <w:tc>
          <w:tcPr>
            <w:tcW w:w="1006"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083"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850"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c>
          <w:tcPr>
            <w:tcW w:w="1446" w:type="dxa"/>
            <w:shd w:val="clear" w:color="auto" w:fill="FF0000"/>
          </w:tcPr>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p w:rsidR="00025060" w:rsidRDefault="00025060" w:rsidP="00024E66">
            <w:pPr>
              <w:cnfStyle w:val="000000100000" w:firstRow="0" w:lastRow="0" w:firstColumn="0" w:lastColumn="0" w:oddVBand="0" w:evenVBand="0" w:oddHBand="1" w:evenHBand="0" w:firstRowFirstColumn="0" w:firstRowLastColumn="0" w:lastRowFirstColumn="0" w:lastRowLastColumn="0"/>
              <w:rPr>
                <w:rFonts w:ascii="Arial" w:hAnsi="Arial" w:cs="Arial"/>
                <w:b/>
                <w:color w:val="002060"/>
                <w:sz w:val="24"/>
                <w:szCs w:val="24"/>
              </w:rPr>
            </w:pPr>
          </w:p>
        </w:tc>
      </w:tr>
    </w:tbl>
    <w:p w:rsidR="00BB35EE" w:rsidRDefault="00BB35EE" w:rsidP="00025060">
      <w:pPr>
        <w:rPr>
          <w:rFonts w:ascii="Arial" w:hAnsi="Arial" w:cs="Arial"/>
          <w:b/>
          <w:color w:val="002060"/>
        </w:rPr>
      </w:pPr>
    </w:p>
    <w:p w:rsidR="00605FBF" w:rsidRDefault="00605FBF" w:rsidP="00025060">
      <w:pPr>
        <w:rPr>
          <w:rFonts w:ascii="Arial" w:hAnsi="Arial" w:cs="Arial"/>
          <w:b/>
          <w:color w:val="002060"/>
        </w:rPr>
      </w:pPr>
    </w:p>
    <w:p w:rsidR="00605FBF" w:rsidRDefault="00605FBF" w:rsidP="00025060">
      <w:pPr>
        <w:rPr>
          <w:rFonts w:ascii="Arial" w:hAnsi="Arial" w:cs="Arial"/>
          <w:b/>
          <w:color w:val="002060"/>
        </w:rPr>
      </w:pPr>
    </w:p>
    <w:p w:rsidR="003E60AA" w:rsidRDefault="003E60AA" w:rsidP="00025060">
      <w:pPr>
        <w:rPr>
          <w:rFonts w:ascii="Arial" w:hAnsi="Arial" w:cs="Arial"/>
          <w:b/>
          <w:color w:val="002060"/>
        </w:rPr>
      </w:pPr>
      <w:bookmarkStart w:id="0" w:name="_GoBack"/>
      <w:bookmarkEnd w:id="0"/>
    </w:p>
    <w:p w:rsidR="003E60AA" w:rsidRDefault="003E60AA" w:rsidP="00025060">
      <w:pPr>
        <w:rPr>
          <w:rFonts w:ascii="Arial" w:hAnsi="Arial" w:cs="Arial"/>
          <w:b/>
          <w:color w:val="002060"/>
        </w:rPr>
      </w:pPr>
    </w:p>
    <w:p w:rsidR="003E60AA" w:rsidRDefault="003E60AA" w:rsidP="00025060">
      <w:pPr>
        <w:rPr>
          <w:rFonts w:ascii="Arial" w:hAnsi="Arial" w:cs="Arial"/>
          <w:b/>
          <w:color w:val="002060"/>
        </w:rPr>
      </w:pPr>
    </w:p>
    <w:p w:rsidR="003E60AA" w:rsidRDefault="003E60AA" w:rsidP="00025060">
      <w:pPr>
        <w:rPr>
          <w:rFonts w:ascii="Arial" w:hAnsi="Arial" w:cs="Arial"/>
          <w:b/>
          <w:color w:val="002060"/>
        </w:rPr>
      </w:pPr>
    </w:p>
    <w:p w:rsidR="00541647" w:rsidRDefault="00541647" w:rsidP="00025060">
      <w:pPr>
        <w:rPr>
          <w:rFonts w:ascii="Arial" w:hAnsi="Arial" w:cs="Arial"/>
          <w:b/>
          <w:color w:val="002060"/>
        </w:rPr>
      </w:pPr>
    </w:p>
    <w:p w:rsidR="00541647" w:rsidRDefault="00541647" w:rsidP="00025060">
      <w:pPr>
        <w:rPr>
          <w:rFonts w:ascii="Arial" w:hAnsi="Arial" w:cs="Arial"/>
          <w:b/>
          <w:color w:val="002060"/>
        </w:rPr>
      </w:pPr>
    </w:p>
    <w:p w:rsidR="00313A77" w:rsidRDefault="00313A77" w:rsidP="00025060">
      <w:pPr>
        <w:rPr>
          <w:rFonts w:ascii="Arial" w:hAnsi="Arial" w:cs="Arial"/>
          <w:b/>
          <w:color w:val="002060"/>
        </w:rPr>
      </w:pPr>
    </w:p>
    <w:p w:rsidR="00313A77" w:rsidRDefault="00313A77" w:rsidP="00025060">
      <w:pPr>
        <w:rPr>
          <w:rFonts w:ascii="Arial" w:hAnsi="Arial" w:cs="Arial"/>
          <w:b/>
          <w:color w:val="002060"/>
        </w:rPr>
      </w:pPr>
    </w:p>
    <w:p w:rsidR="00313A77" w:rsidRDefault="00313A77" w:rsidP="00025060">
      <w:pPr>
        <w:rPr>
          <w:rFonts w:ascii="Arial" w:hAnsi="Arial" w:cs="Arial"/>
          <w:b/>
          <w:color w:val="002060"/>
        </w:rPr>
      </w:pPr>
    </w:p>
    <w:p w:rsidR="00313A77" w:rsidRDefault="00313A77" w:rsidP="00025060">
      <w:pPr>
        <w:rPr>
          <w:rFonts w:ascii="Arial" w:hAnsi="Arial" w:cs="Arial"/>
          <w:b/>
          <w:color w:val="002060"/>
        </w:rPr>
      </w:pPr>
    </w:p>
    <w:p w:rsidR="00313A77" w:rsidRDefault="00313A77" w:rsidP="00025060">
      <w:pPr>
        <w:rPr>
          <w:rFonts w:ascii="Arial" w:hAnsi="Arial" w:cs="Arial"/>
          <w:b/>
          <w:color w:val="002060"/>
        </w:rPr>
      </w:pPr>
    </w:p>
    <w:p w:rsidR="00541647" w:rsidRPr="00B2662A" w:rsidRDefault="00541647" w:rsidP="00025060">
      <w:pPr>
        <w:rPr>
          <w:rFonts w:ascii="Arial" w:hAnsi="Arial" w:cs="Arial"/>
          <w:b/>
          <w:color w:val="002060"/>
        </w:rPr>
      </w:pPr>
    </w:p>
    <w:p w:rsidR="00815390" w:rsidRDefault="00EB39E6" w:rsidP="00772AC8">
      <w:pPr>
        <w:pStyle w:val="Prrafodelista"/>
        <w:numPr>
          <w:ilvl w:val="0"/>
          <w:numId w:val="19"/>
        </w:numPr>
        <w:rPr>
          <w:rFonts w:ascii="Arial" w:hAnsi="Arial" w:cs="Arial"/>
          <w:b/>
          <w:color w:val="002060"/>
        </w:rPr>
      </w:pPr>
      <w:r w:rsidRPr="00B2662A">
        <w:rPr>
          <w:rFonts w:ascii="Arial" w:hAnsi="Arial" w:cs="Arial"/>
          <w:b/>
          <w:color w:val="002060"/>
        </w:rPr>
        <w:t xml:space="preserve"> </w:t>
      </w:r>
      <w:r w:rsidR="0045373B">
        <w:rPr>
          <w:rFonts w:ascii="Arial" w:hAnsi="Arial" w:cs="Arial"/>
          <w:b/>
          <w:color w:val="002060"/>
        </w:rPr>
        <w:t>FUENTES DE INFORMACIÓN</w:t>
      </w:r>
    </w:p>
    <w:p w:rsidR="00541647" w:rsidRDefault="00541647" w:rsidP="00541647">
      <w:pPr>
        <w:pStyle w:val="Prrafodelista"/>
        <w:ind w:left="360"/>
        <w:rPr>
          <w:rFonts w:ascii="Arial" w:hAnsi="Arial" w:cs="Arial"/>
          <w:b/>
          <w:color w:val="002060"/>
        </w:rPr>
      </w:pPr>
    </w:p>
    <w:p w:rsidR="00541647" w:rsidRDefault="00541647" w:rsidP="00541647">
      <w:pPr>
        <w:pStyle w:val="Bibliografa"/>
        <w:ind w:left="360"/>
        <w:rPr>
          <w:noProof/>
        </w:rPr>
      </w:pPr>
      <w:r>
        <w:rPr>
          <w:rFonts w:ascii="Arial" w:hAnsi="Arial" w:cs="Arial"/>
        </w:rPr>
        <w:fldChar w:fldCharType="begin"/>
      </w:r>
      <w:r>
        <w:rPr>
          <w:rFonts w:ascii="Arial" w:hAnsi="Arial" w:cs="Arial"/>
        </w:rPr>
        <w:instrText xml:space="preserve"> BIBLIOGRAPHY  \l 2058 </w:instrText>
      </w:r>
      <w:r>
        <w:rPr>
          <w:rFonts w:ascii="Arial" w:hAnsi="Arial" w:cs="Arial"/>
        </w:rPr>
        <w:fldChar w:fldCharType="separate"/>
      </w:r>
      <w:r>
        <w:rPr>
          <w:i/>
          <w:iCs/>
          <w:noProof/>
        </w:rPr>
        <w:t>definiciones web</w:t>
      </w:r>
      <w:r>
        <w:rPr>
          <w:noProof/>
        </w:rPr>
        <w:t>. (s.f.). Recuperado el 13 de noviembre de 2015, de http//normateca.ife.org.mx/internet/scripts/glosrio/glosario.html</w:t>
      </w:r>
    </w:p>
    <w:p w:rsidR="00541647" w:rsidRDefault="00541647" w:rsidP="00541647">
      <w:pPr>
        <w:pStyle w:val="Bibliografa"/>
        <w:ind w:left="360"/>
        <w:rPr>
          <w:noProof/>
        </w:rPr>
      </w:pPr>
      <w:r>
        <w:rPr>
          <w:noProof/>
        </w:rPr>
        <w:t xml:space="preserve">Espino, A. M. (2010). </w:t>
      </w:r>
      <w:r>
        <w:rPr>
          <w:i/>
          <w:iCs/>
          <w:noProof/>
        </w:rPr>
        <w:t>La Participacion Politica de las Mujeres. De las cuotas de genero a la paridad.</w:t>
      </w:r>
      <w:r>
        <w:rPr>
          <w:noProof/>
        </w:rPr>
        <w:t xml:space="preserve"> Mexico, D.F.</w:t>
      </w:r>
    </w:p>
    <w:p w:rsidR="00541647" w:rsidRDefault="00541647" w:rsidP="00541647">
      <w:pPr>
        <w:pStyle w:val="Bibliografa"/>
        <w:ind w:left="360"/>
        <w:rPr>
          <w:noProof/>
        </w:rPr>
      </w:pPr>
      <w:r>
        <w:rPr>
          <w:noProof/>
        </w:rPr>
        <w:t xml:space="preserve">Union, C. d. (2015). </w:t>
      </w:r>
      <w:r>
        <w:rPr>
          <w:i/>
          <w:iCs/>
          <w:noProof/>
        </w:rPr>
        <w:t>LEY GENERAL PARA LA IGUALDAD ENTRE MUJERES Y HOMBRES.</w:t>
      </w:r>
      <w:r>
        <w:rPr>
          <w:noProof/>
        </w:rPr>
        <w:t xml:space="preserve"> MEXICO: Publicado en el Diario Oficial de la Federacion el 4 de junio 2015.</w:t>
      </w:r>
    </w:p>
    <w:p w:rsidR="001D2F45" w:rsidRPr="00541647" w:rsidRDefault="00541647" w:rsidP="00541647">
      <w:pPr>
        <w:pStyle w:val="Prrafodelista"/>
        <w:ind w:left="360"/>
        <w:rPr>
          <w:rFonts w:ascii="Arial" w:hAnsi="Arial" w:cs="Arial"/>
          <w:b/>
          <w:color w:val="002060"/>
        </w:rPr>
      </w:pPr>
      <w:r>
        <w:rPr>
          <w:rFonts w:ascii="Arial" w:hAnsi="Arial" w:cs="Arial"/>
        </w:rPr>
        <w:fldChar w:fldCharType="end"/>
      </w:r>
    </w:p>
    <w:p w:rsidR="001D2F45" w:rsidRDefault="001D2F45" w:rsidP="001D2F45">
      <w:pPr>
        <w:pStyle w:val="Prrafodelista"/>
        <w:rPr>
          <w:rFonts w:ascii="Arial" w:hAnsi="Arial" w:cs="Arial"/>
          <w:b/>
          <w:color w:val="002060"/>
        </w:rPr>
      </w:pPr>
    </w:p>
    <w:p w:rsidR="001D2F45" w:rsidRPr="00934D37" w:rsidRDefault="00934D37" w:rsidP="00934D37">
      <w:pPr>
        <w:pStyle w:val="Prrafodelista"/>
        <w:numPr>
          <w:ilvl w:val="0"/>
          <w:numId w:val="18"/>
        </w:numPr>
        <w:rPr>
          <w:rFonts w:ascii="Arial" w:hAnsi="Arial" w:cs="Arial"/>
          <w:color w:val="002060"/>
        </w:rPr>
      </w:pPr>
      <w:r>
        <w:t xml:space="preserve"> </w:t>
      </w:r>
      <w:hyperlink r:id="rId10" w:history="1">
        <w:r w:rsidR="00BB35EE" w:rsidRPr="00934D37">
          <w:rPr>
            <w:rStyle w:val="Hipervnculo"/>
            <w:rFonts w:ascii="Arial" w:hAnsi="Arial" w:cs="Arial"/>
          </w:rPr>
          <w:t>http://normateca.ife.org.mx/internet/scripts/glosario/glosario.html</w:t>
        </w:r>
      </w:hyperlink>
    </w:p>
    <w:p w:rsidR="00BB35EE" w:rsidRDefault="00BB35EE" w:rsidP="001D2F45">
      <w:pPr>
        <w:pStyle w:val="Prrafodelista"/>
        <w:rPr>
          <w:rFonts w:ascii="Arial" w:hAnsi="Arial" w:cs="Arial"/>
          <w:color w:val="002060"/>
        </w:rPr>
      </w:pPr>
    </w:p>
    <w:p w:rsidR="00BB35EE" w:rsidRDefault="00BB35EE" w:rsidP="00BB35EE">
      <w:pPr>
        <w:pStyle w:val="Prrafodelista"/>
        <w:numPr>
          <w:ilvl w:val="0"/>
          <w:numId w:val="18"/>
        </w:numPr>
        <w:spacing w:line="360" w:lineRule="auto"/>
        <w:jc w:val="both"/>
        <w:rPr>
          <w:rFonts w:ascii="Arial" w:hAnsi="Arial" w:cs="Arial"/>
        </w:rPr>
      </w:pPr>
      <w:r w:rsidRPr="00871EC9">
        <w:rPr>
          <w:rFonts w:ascii="Arial" w:hAnsi="Arial" w:cs="Arial"/>
        </w:rPr>
        <w:t xml:space="preserve">ONU, 2014 Mujeres. Enlace electrónico </w:t>
      </w:r>
      <w:hyperlink r:id="rId11" w:history="1">
        <w:r w:rsidRPr="00327FC8">
          <w:rPr>
            <w:rStyle w:val="Hipervnculo"/>
            <w:rFonts w:ascii="Arial" w:hAnsi="Arial" w:cs="Arial"/>
          </w:rPr>
          <w:t>http://www.unwomen.org/es/what-we-do/es/What-we-do/</w:t>
        </w:r>
      </w:hyperlink>
    </w:p>
    <w:p w:rsidR="00BB35EE" w:rsidRPr="00006238" w:rsidRDefault="00BB35EE" w:rsidP="00BB35EE">
      <w:pPr>
        <w:pStyle w:val="Prrafodelista"/>
        <w:numPr>
          <w:ilvl w:val="0"/>
          <w:numId w:val="18"/>
        </w:numPr>
        <w:spacing w:line="360" w:lineRule="auto"/>
        <w:jc w:val="both"/>
        <w:rPr>
          <w:rFonts w:ascii="Arial" w:hAnsi="Arial" w:cs="Arial"/>
          <w:lang w:val="en-US"/>
        </w:rPr>
      </w:pPr>
      <w:r w:rsidRPr="00871EC9">
        <w:rPr>
          <w:rFonts w:ascii="Arial" w:hAnsi="Arial" w:cs="Arial"/>
          <w:lang w:val="en-US"/>
        </w:rPr>
        <w:t xml:space="preserve">ONU, Enero 2014. Women’s in politics 2014 enlace </w:t>
      </w:r>
      <w:proofErr w:type="spellStart"/>
      <w:r w:rsidRPr="00871EC9">
        <w:rPr>
          <w:rFonts w:ascii="Arial" w:hAnsi="Arial" w:cs="Arial"/>
          <w:lang w:val="en-US"/>
        </w:rPr>
        <w:t>electronico</w:t>
      </w:r>
      <w:proofErr w:type="spellEnd"/>
      <w:r w:rsidRPr="00871EC9">
        <w:rPr>
          <w:rFonts w:ascii="Arial" w:hAnsi="Arial" w:cs="Arial"/>
          <w:lang w:val="en-US"/>
        </w:rPr>
        <w:t xml:space="preserve"> </w:t>
      </w:r>
      <w:hyperlink r:id="rId12" w:history="1">
        <w:r w:rsidRPr="00871EC9">
          <w:rPr>
            <w:rStyle w:val="Hipervnculo"/>
            <w:rFonts w:ascii="Arial" w:hAnsi="Arial" w:cs="Arial"/>
            <w:lang w:val="en-US"/>
          </w:rPr>
          <w:t>http://www.unwomen.org/es/what-we-do/es/</w:t>
        </w:r>
      </w:hyperlink>
    </w:p>
    <w:p w:rsidR="00BB35EE" w:rsidRPr="00871EC9" w:rsidRDefault="00BB35EE" w:rsidP="00BB35EE">
      <w:pPr>
        <w:pStyle w:val="Prrafodelista"/>
        <w:rPr>
          <w:rFonts w:ascii="Arial" w:hAnsi="Arial" w:cs="Arial"/>
          <w:lang w:val="en-US"/>
        </w:rPr>
      </w:pPr>
    </w:p>
    <w:p w:rsidR="00BB35EE" w:rsidRDefault="00BB35EE" w:rsidP="00BB35EE">
      <w:pPr>
        <w:pStyle w:val="Prrafodelista"/>
        <w:numPr>
          <w:ilvl w:val="0"/>
          <w:numId w:val="18"/>
        </w:numPr>
        <w:spacing w:line="360" w:lineRule="auto"/>
        <w:jc w:val="both"/>
        <w:rPr>
          <w:rFonts w:ascii="Arial" w:hAnsi="Arial" w:cs="Arial"/>
        </w:rPr>
      </w:pPr>
      <w:r w:rsidRPr="00871EC9">
        <w:rPr>
          <w:rFonts w:ascii="Arial" w:hAnsi="Arial" w:cs="Arial"/>
        </w:rPr>
        <w:t xml:space="preserve">Ley </w:t>
      </w:r>
      <w:r>
        <w:rPr>
          <w:rFonts w:ascii="Arial" w:hAnsi="Arial" w:cs="Arial"/>
        </w:rPr>
        <w:t xml:space="preserve"> general </w:t>
      </w:r>
      <w:r w:rsidRPr="00871EC9">
        <w:rPr>
          <w:rFonts w:ascii="Arial" w:hAnsi="Arial" w:cs="Arial"/>
        </w:rPr>
        <w:t>de acceso a una vida libre de</w:t>
      </w:r>
      <w:r>
        <w:rPr>
          <w:rFonts w:ascii="Arial" w:hAnsi="Arial" w:cs="Arial"/>
        </w:rPr>
        <w:t xml:space="preserve"> violencia. </w:t>
      </w:r>
      <w:hyperlink r:id="rId13" w:history="1">
        <w:r w:rsidRPr="00DD7DF3">
          <w:rPr>
            <w:rStyle w:val="Hipervnculo"/>
            <w:rFonts w:ascii="Arial" w:hAnsi="Arial" w:cs="Arial"/>
          </w:rPr>
          <w:t>www.diputados.gob.mx/leyesbiblio/LGAMVLV.pdf</w:t>
        </w:r>
      </w:hyperlink>
    </w:p>
    <w:p w:rsidR="00BB35EE" w:rsidRDefault="00BB35EE" w:rsidP="00BB35EE">
      <w:pPr>
        <w:pStyle w:val="Prrafodelista"/>
        <w:spacing w:line="360" w:lineRule="auto"/>
        <w:jc w:val="both"/>
        <w:rPr>
          <w:rFonts w:ascii="Arial" w:hAnsi="Arial" w:cs="Arial"/>
        </w:rPr>
      </w:pPr>
    </w:p>
    <w:p w:rsidR="00BB35EE" w:rsidRPr="00816A8B" w:rsidRDefault="00BB35EE" w:rsidP="00BB35EE">
      <w:pPr>
        <w:pStyle w:val="Prrafodelista"/>
        <w:rPr>
          <w:rFonts w:ascii="Arial" w:hAnsi="Arial" w:cs="Arial"/>
        </w:rPr>
      </w:pPr>
    </w:p>
    <w:p w:rsidR="00BB35EE" w:rsidRDefault="00BB35EE" w:rsidP="00541647">
      <w:pPr>
        <w:pStyle w:val="Prrafodelista"/>
        <w:numPr>
          <w:ilvl w:val="0"/>
          <w:numId w:val="18"/>
        </w:numPr>
        <w:spacing w:line="360" w:lineRule="auto"/>
        <w:jc w:val="both"/>
        <w:rPr>
          <w:rFonts w:ascii="Arial" w:hAnsi="Arial" w:cs="Arial"/>
        </w:rPr>
      </w:pPr>
      <w:r>
        <w:rPr>
          <w:rFonts w:ascii="Arial" w:hAnsi="Arial" w:cs="Arial"/>
        </w:rPr>
        <w:t xml:space="preserve">INEGI 2013. </w:t>
      </w:r>
      <w:hyperlink r:id="rId14" w:history="1">
        <w:r w:rsidRPr="00DD7DF3">
          <w:rPr>
            <w:rStyle w:val="Hipervnculo"/>
            <w:rFonts w:ascii="Arial" w:hAnsi="Arial" w:cs="Arial"/>
          </w:rPr>
          <w:t>www.inegi.org.mx/</w:t>
        </w:r>
      </w:hyperlink>
    </w:p>
    <w:p w:rsidR="00BB35EE" w:rsidRPr="008A3FE4" w:rsidRDefault="00BB35EE" w:rsidP="00BB35EE">
      <w:pPr>
        <w:pStyle w:val="Prrafodelista"/>
        <w:rPr>
          <w:rFonts w:ascii="Arial" w:hAnsi="Arial" w:cs="Arial"/>
        </w:rPr>
      </w:pPr>
    </w:p>
    <w:p w:rsidR="00BB35EE" w:rsidRPr="00871EC9" w:rsidRDefault="00BB35EE" w:rsidP="00BB35EE">
      <w:pPr>
        <w:pStyle w:val="Prrafodelista"/>
        <w:spacing w:line="360" w:lineRule="auto"/>
        <w:jc w:val="both"/>
        <w:rPr>
          <w:rFonts w:ascii="Arial" w:hAnsi="Arial" w:cs="Arial"/>
        </w:rPr>
      </w:pPr>
    </w:p>
    <w:p w:rsidR="00DC7866" w:rsidRPr="0061027B" w:rsidRDefault="00DC7866" w:rsidP="00DC7866">
      <w:pPr>
        <w:rPr>
          <w:rFonts w:ascii="Arial" w:hAnsi="Arial" w:cs="Arial"/>
        </w:rPr>
      </w:pPr>
      <w:r>
        <w:rPr>
          <w:rFonts w:ascii="Arial" w:hAnsi="Arial" w:cs="Arial"/>
        </w:rPr>
        <w:t xml:space="preserve">Metodología de la Investigación, Hernández </w:t>
      </w:r>
      <w:proofErr w:type="spellStart"/>
      <w:r>
        <w:rPr>
          <w:rFonts w:ascii="Arial" w:hAnsi="Arial" w:cs="Arial"/>
        </w:rPr>
        <w:t>Sampieri</w:t>
      </w:r>
      <w:proofErr w:type="spellEnd"/>
      <w:r>
        <w:rPr>
          <w:rFonts w:ascii="Arial" w:hAnsi="Arial" w:cs="Arial"/>
        </w:rPr>
        <w:t xml:space="preserve"> Roberto, Fernández Collado Carlos, Pilar Baptista Lucio, 4ª. Edición, editorial Mc Graw Hill, págs. 78-95; 307-439.</w:t>
      </w:r>
    </w:p>
    <w:p w:rsidR="00BB35EE" w:rsidRPr="001D2F45" w:rsidRDefault="00BB35EE" w:rsidP="001D2F45">
      <w:pPr>
        <w:pStyle w:val="Prrafodelista"/>
        <w:rPr>
          <w:rFonts w:ascii="Arial" w:hAnsi="Arial" w:cs="Arial"/>
          <w:color w:val="002060"/>
        </w:rPr>
      </w:pPr>
    </w:p>
    <w:sectPr w:rsidR="00BB35EE" w:rsidRPr="001D2F45" w:rsidSect="00E00908">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51A7" w:rsidRDefault="00E151A7" w:rsidP="00951F9C">
      <w:pPr>
        <w:spacing w:after="0" w:line="240" w:lineRule="auto"/>
      </w:pPr>
      <w:r>
        <w:separator/>
      </w:r>
    </w:p>
  </w:endnote>
  <w:endnote w:type="continuationSeparator" w:id="0">
    <w:p w:rsidR="00E151A7" w:rsidRDefault="00E151A7" w:rsidP="00951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67172"/>
      <w:docPartObj>
        <w:docPartGallery w:val="Page Numbers (Bottom of Page)"/>
        <w:docPartUnique/>
      </w:docPartObj>
    </w:sdtPr>
    <w:sdtEndPr/>
    <w:sdtContent>
      <w:p w:rsidR="00024E66" w:rsidRDefault="00024E66" w:rsidP="00F94FD6">
        <w:pPr>
          <w:pStyle w:val="Piedepgina"/>
          <w:jc w:val="right"/>
        </w:pPr>
        <w:r>
          <w:fldChar w:fldCharType="begin"/>
        </w:r>
        <w:r>
          <w:instrText>PAGE   \* MERGEFORMAT</w:instrText>
        </w:r>
        <w:r>
          <w:fldChar w:fldCharType="separate"/>
        </w:r>
        <w:r w:rsidR="00F066DF" w:rsidRPr="00F066DF">
          <w:rPr>
            <w:noProof/>
            <w:lang w:val="es-ES"/>
          </w:rPr>
          <w:t>16</w:t>
        </w:r>
        <w:r>
          <w:rPr>
            <w:noProof/>
            <w:lang w:val="es-ES"/>
          </w:rPr>
          <w:fldChar w:fldCharType="end"/>
        </w:r>
      </w:p>
    </w:sdtContent>
  </w:sdt>
  <w:p w:rsidR="00024E66" w:rsidRDefault="00024E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51A7" w:rsidRDefault="00E151A7" w:rsidP="00951F9C">
      <w:pPr>
        <w:spacing w:after="0" w:line="240" w:lineRule="auto"/>
      </w:pPr>
      <w:r>
        <w:separator/>
      </w:r>
    </w:p>
  </w:footnote>
  <w:footnote w:type="continuationSeparator" w:id="0">
    <w:p w:rsidR="00E151A7" w:rsidRDefault="00E151A7" w:rsidP="00951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4E66" w:rsidRPr="0014057F" w:rsidRDefault="00024E66" w:rsidP="00D73E58">
    <w:pPr>
      <w:pStyle w:val="Encabezado"/>
      <w:tabs>
        <w:tab w:val="left" w:pos="5397"/>
      </w:tabs>
      <w:rPr>
        <w:rFonts w:ascii="Arial Narrow" w:hAnsi="Arial Narrow"/>
        <w:b/>
        <w:color w:val="7F7F7F" w:themeColor="text1" w:themeTint="80"/>
        <w:sz w:val="20"/>
      </w:rPr>
    </w:pP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Pr>
        <w:rFonts w:ascii="Arial Narrow" w:hAnsi="Arial Narrow"/>
        <w:b/>
        <w:color w:val="7F7F7F" w:themeColor="text1" w:themeTint="80"/>
        <w:sz w:val="20"/>
      </w:rPr>
      <w:tab/>
    </w:r>
    <w:r w:rsidRPr="0014057F">
      <w:rPr>
        <w:rFonts w:ascii="Arial Narrow" w:hAnsi="Arial Narrow"/>
        <w:b/>
        <w:noProof/>
        <w:color w:val="7F7F7F" w:themeColor="text1" w:themeTint="80"/>
        <w:sz w:val="20"/>
        <w:lang w:eastAsia="es-MX"/>
      </w:rPr>
      <w:drawing>
        <wp:anchor distT="0" distB="0" distL="114300" distR="114300" simplePos="0" relativeHeight="251658240" behindDoc="0" locked="0" layoutInCell="1" allowOverlap="1" wp14:anchorId="204919B7" wp14:editId="2F6C38B4">
          <wp:simplePos x="0" y="0"/>
          <wp:positionH relativeFrom="column">
            <wp:posOffset>-41910</wp:posOffset>
          </wp:positionH>
          <wp:positionV relativeFrom="paragraph">
            <wp:posOffset>-154305</wp:posOffset>
          </wp:positionV>
          <wp:extent cx="1642745" cy="575945"/>
          <wp:effectExtent l="0" t="0" r="0" b="0"/>
          <wp:wrapSquare wrapText="bothSides"/>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2745" cy="575945"/>
                  </a:xfrm>
                  <a:prstGeom prst="rect">
                    <a:avLst/>
                  </a:prstGeom>
                  <a:noFill/>
                  <a:ln>
                    <a:noFill/>
                  </a:ln>
                  <a:extLst/>
                </pic:spPr>
              </pic:pic>
            </a:graphicData>
          </a:graphic>
        </wp:anchor>
      </w:drawing>
    </w:r>
  </w:p>
  <w:p w:rsidR="00024E66" w:rsidRPr="0014057F" w:rsidRDefault="00024E66" w:rsidP="00E315CF">
    <w:pPr>
      <w:pStyle w:val="Encabezado"/>
      <w:jc w:val="center"/>
      <w:rPr>
        <w:rFonts w:ascii="Arial Narrow" w:hAnsi="Arial Narrow"/>
        <w:b/>
        <w:color w:val="7F7F7F" w:themeColor="text1" w:themeTint="80"/>
        <w:sz w:val="20"/>
      </w:rPr>
    </w:pP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1312" behindDoc="0" locked="0" layoutInCell="1" allowOverlap="1" wp14:anchorId="65C82635" wp14:editId="4A6EB0C5">
              <wp:simplePos x="0" y="0"/>
              <wp:positionH relativeFrom="column">
                <wp:posOffset>1718310</wp:posOffset>
              </wp:positionH>
              <wp:positionV relativeFrom="paragraph">
                <wp:posOffset>207644</wp:posOffset>
              </wp:positionV>
              <wp:extent cx="4555490" cy="0"/>
              <wp:effectExtent l="0" t="0" r="35560" b="19050"/>
              <wp:wrapNone/>
              <wp:docPr id="3" name="2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55490" cy="0"/>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72D33B4" id="2 Conector recto"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6.35pt" to="494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" strokecolor="#00b050">
              <o:lock v:ext="edit" shapetype="f"/>
            </v:line>
          </w:pict>
        </mc:Fallback>
      </mc:AlternateContent>
    </w:r>
    <w:r>
      <w:rPr>
        <w:rFonts w:ascii="Arial Narrow" w:hAnsi="Arial Narrow"/>
        <w:b/>
        <w:noProof/>
        <w:color w:val="7F7F7F" w:themeColor="text1" w:themeTint="80"/>
        <w:sz w:val="20"/>
        <w:lang w:eastAsia="es-MX"/>
      </w:rPr>
      <mc:AlternateContent>
        <mc:Choice Requires="wps">
          <w:drawing>
            <wp:anchor distT="4294967295" distB="4294967295" distL="114300" distR="114300" simplePos="0" relativeHeight="251660288" behindDoc="0" locked="0" layoutInCell="1" allowOverlap="1" wp14:anchorId="13805687" wp14:editId="3D842E2B">
              <wp:simplePos x="0" y="0"/>
              <wp:positionH relativeFrom="column">
                <wp:posOffset>1718310</wp:posOffset>
              </wp:positionH>
              <wp:positionV relativeFrom="paragraph">
                <wp:posOffset>144779</wp:posOffset>
              </wp:positionV>
              <wp:extent cx="4526280" cy="0"/>
              <wp:effectExtent l="0" t="0" r="26670" b="19050"/>
              <wp:wrapNone/>
              <wp:docPr id="2" name="1 Conector recto"/>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2628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06951C1C" id="1 Conector recto"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5.3pt,11.4pt" to="491.7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" strokecolor="#0070c0">
              <o:lock v:ext="edit" shapetype="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D703BC7"/>
    <w:multiLevelType w:val="hybridMultilevel"/>
    <w:tmpl w:val="F9CA3E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2F56C16"/>
    <w:multiLevelType w:val="hybridMultilevel"/>
    <w:tmpl w:val="3D347D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7AB63B38">
      <w:start w:val="1"/>
      <w:numFmt w:val="decimal"/>
      <w:lvlText w:val="%4."/>
      <w:lvlJc w:val="left"/>
      <w:pPr>
        <w:ind w:left="2880" w:hanging="360"/>
      </w:pPr>
      <w:rPr>
        <w:rFonts w:ascii="Arial" w:hAnsi="Arial" w:cs="Arial" w:hint="default"/>
        <w:b/>
      </w:r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B6B1EC4"/>
    <w:multiLevelType w:val="hybridMultilevel"/>
    <w:tmpl w:val="D974B88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nsid w:val="1CF763DF"/>
    <w:multiLevelType w:val="multilevel"/>
    <w:tmpl w:val="56A8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43568C"/>
    <w:multiLevelType w:val="hybridMultilevel"/>
    <w:tmpl w:val="1F161722"/>
    <w:lvl w:ilvl="0" w:tplc="080A0001">
      <w:start w:val="1"/>
      <w:numFmt w:val="bullet"/>
      <w:lvlText w:val=""/>
      <w:lvlJc w:val="left"/>
      <w:pPr>
        <w:ind w:left="1429" w:hanging="360"/>
      </w:pPr>
      <w:rPr>
        <w:rFonts w:ascii="Symbol" w:hAnsi="Symbol" w:hint="default"/>
      </w:rPr>
    </w:lvl>
    <w:lvl w:ilvl="1" w:tplc="080A0003">
      <w:start w:val="1"/>
      <w:numFmt w:val="bullet"/>
      <w:lvlText w:val="o"/>
      <w:lvlJc w:val="left"/>
      <w:pPr>
        <w:ind w:left="2149" w:hanging="360"/>
      </w:pPr>
      <w:rPr>
        <w:rFonts w:ascii="Courier New" w:hAnsi="Courier New" w:cs="Courier New" w:hint="default"/>
      </w:rPr>
    </w:lvl>
    <w:lvl w:ilvl="2" w:tplc="080A0005" w:tentative="1">
      <w:start w:val="1"/>
      <w:numFmt w:val="bullet"/>
      <w:lvlText w:val=""/>
      <w:lvlJc w:val="left"/>
      <w:pPr>
        <w:ind w:left="2869" w:hanging="360"/>
      </w:pPr>
      <w:rPr>
        <w:rFonts w:ascii="Wingdings" w:hAnsi="Wingdings" w:hint="default"/>
      </w:rPr>
    </w:lvl>
    <w:lvl w:ilvl="3" w:tplc="080A0001" w:tentative="1">
      <w:start w:val="1"/>
      <w:numFmt w:val="bullet"/>
      <w:lvlText w:val=""/>
      <w:lvlJc w:val="left"/>
      <w:pPr>
        <w:ind w:left="3589" w:hanging="360"/>
      </w:pPr>
      <w:rPr>
        <w:rFonts w:ascii="Symbol" w:hAnsi="Symbol" w:hint="default"/>
      </w:rPr>
    </w:lvl>
    <w:lvl w:ilvl="4" w:tplc="080A0003" w:tentative="1">
      <w:start w:val="1"/>
      <w:numFmt w:val="bullet"/>
      <w:lvlText w:val="o"/>
      <w:lvlJc w:val="left"/>
      <w:pPr>
        <w:ind w:left="4309" w:hanging="360"/>
      </w:pPr>
      <w:rPr>
        <w:rFonts w:ascii="Courier New" w:hAnsi="Courier New" w:cs="Courier New" w:hint="default"/>
      </w:rPr>
    </w:lvl>
    <w:lvl w:ilvl="5" w:tplc="080A0005" w:tentative="1">
      <w:start w:val="1"/>
      <w:numFmt w:val="bullet"/>
      <w:lvlText w:val=""/>
      <w:lvlJc w:val="left"/>
      <w:pPr>
        <w:ind w:left="5029" w:hanging="360"/>
      </w:pPr>
      <w:rPr>
        <w:rFonts w:ascii="Wingdings" w:hAnsi="Wingdings" w:hint="default"/>
      </w:rPr>
    </w:lvl>
    <w:lvl w:ilvl="6" w:tplc="080A0001" w:tentative="1">
      <w:start w:val="1"/>
      <w:numFmt w:val="bullet"/>
      <w:lvlText w:val=""/>
      <w:lvlJc w:val="left"/>
      <w:pPr>
        <w:ind w:left="5749" w:hanging="360"/>
      </w:pPr>
      <w:rPr>
        <w:rFonts w:ascii="Symbol" w:hAnsi="Symbol" w:hint="default"/>
      </w:rPr>
    </w:lvl>
    <w:lvl w:ilvl="7" w:tplc="080A0003" w:tentative="1">
      <w:start w:val="1"/>
      <w:numFmt w:val="bullet"/>
      <w:lvlText w:val="o"/>
      <w:lvlJc w:val="left"/>
      <w:pPr>
        <w:ind w:left="6469" w:hanging="360"/>
      </w:pPr>
      <w:rPr>
        <w:rFonts w:ascii="Courier New" w:hAnsi="Courier New" w:cs="Courier New" w:hint="default"/>
      </w:rPr>
    </w:lvl>
    <w:lvl w:ilvl="8" w:tplc="080A0005" w:tentative="1">
      <w:start w:val="1"/>
      <w:numFmt w:val="bullet"/>
      <w:lvlText w:val=""/>
      <w:lvlJc w:val="left"/>
      <w:pPr>
        <w:ind w:left="7189" w:hanging="360"/>
      </w:pPr>
      <w:rPr>
        <w:rFonts w:ascii="Wingdings" w:hAnsi="Wingdings" w:hint="default"/>
      </w:rPr>
    </w:lvl>
  </w:abstractNum>
  <w:abstractNum w:abstractNumId="6">
    <w:nsid w:val="22B52C67"/>
    <w:multiLevelType w:val="multilevel"/>
    <w:tmpl w:val="E37A752E"/>
    <w:lvl w:ilvl="0">
      <w:start w:val="4"/>
      <w:numFmt w:val="decimal"/>
      <w:lvlText w:val="%1"/>
      <w:lvlJc w:val="left"/>
      <w:pPr>
        <w:ind w:left="360" w:hanging="360"/>
      </w:pPr>
      <w:rPr>
        <w:rFonts w:hint="default"/>
        <w:color w:val="auto"/>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8ED462F"/>
    <w:multiLevelType w:val="hybridMultilevel"/>
    <w:tmpl w:val="F9CA3E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3E382E7F"/>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4C035587"/>
    <w:multiLevelType w:val="hybridMultilevel"/>
    <w:tmpl w:val="A4A6147A"/>
    <w:lvl w:ilvl="0" w:tplc="080A000F">
      <w:start w:val="1"/>
      <w:numFmt w:val="decimal"/>
      <w:lvlText w:val="%1."/>
      <w:lvlJc w:val="left"/>
      <w:pPr>
        <w:ind w:left="2136" w:hanging="360"/>
      </w:pPr>
    </w:lvl>
    <w:lvl w:ilvl="1" w:tplc="080A0019" w:tentative="1">
      <w:start w:val="1"/>
      <w:numFmt w:val="lowerLetter"/>
      <w:lvlText w:val="%2."/>
      <w:lvlJc w:val="left"/>
      <w:pPr>
        <w:ind w:left="2856" w:hanging="360"/>
      </w:pPr>
    </w:lvl>
    <w:lvl w:ilvl="2" w:tplc="080A001B" w:tentative="1">
      <w:start w:val="1"/>
      <w:numFmt w:val="lowerRoman"/>
      <w:lvlText w:val="%3."/>
      <w:lvlJc w:val="right"/>
      <w:pPr>
        <w:ind w:left="3576" w:hanging="180"/>
      </w:pPr>
    </w:lvl>
    <w:lvl w:ilvl="3" w:tplc="080A000F" w:tentative="1">
      <w:start w:val="1"/>
      <w:numFmt w:val="decimal"/>
      <w:lvlText w:val="%4."/>
      <w:lvlJc w:val="left"/>
      <w:pPr>
        <w:ind w:left="4296" w:hanging="360"/>
      </w:pPr>
    </w:lvl>
    <w:lvl w:ilvl="4" w:tplc="080A0019" w:tentative="1">
      <w:start w:val="1"/>
      <w:numFmt w:val="lowerLetter"/>
      <w:lvlText w:val="%5."/>
      <w:lvlJc w:val="left"/>
      <w:pPr>
        <w:ind w:left="5016" w:hanging="360"/>
      </w:pPr>
    </w:lvl>
    <w:lvl w:ilvl="5" w:tplc="080A001B" w:tentative="1">
      <w:start w:val="1"/>
      <w:numFmt w:val="lowerRoman"/>
      <w:lvlText w:val="%6."/>
      <w:lvlJc w:val="right"/>
      <w:pPr>
        <w:ind w:left="5736" w:hanging="180"/>
      </w:pPr>
    </w:lvl>
    <w:lvl w:ilvl="6" w:tplc="080A000F" w:tentative="1">
      <w:start w:val="1"/>
      <w:numFmt w:val="decimal"/>
      <w:lvlText w:val="%7."/>
      <w:lvlJc w:val="left"/>
      <w:pPr>
        <w:ind w:left="6456" w:hanging="360"/>
      </w:pPr>
    </w:lvl>
    <w:lvl w:ilvl="7" w:tplc="080A0019" w:tentative="1">
      <w:start w:val="1"/>
      <w:numFmt w:val="lowerLetter"/>
      <w:lvlText w:val="%8."/>
      <w:lvlJc w:val="left"/>
      <w:pPr>
        <w:ind w:left="7176" w:hanging="360"/>
      </w:pPr>
    </w:lvl>
    <w:lvl w:ilvl="8" w:tplc="080A001B" w:tentative="1">
      <w:start w:val="1"/>
      <w:numFmt w:val="lowerRoman"/>
      <w:lvlText w:val="%9."/>
      <w:lvlJc w:val="right"/>
      <w:pPr>
        <w:ind w:left="7896" w:hanging="180"/>
      </w:pPr>
    </w:lvl>
  </w:abstractNum>
  <w:abstractNum w:abstractNumId="10">
    <w:nsid w:val="4D091D53"/>
    <w:multiLevelType w:val="hybridMultilevel"/>
    <w:tmpl w:val="55340FEC"/>
    <w:lvl w:ilvl="0" w:tplc="0E5087EE">
      <w:start w:val="1"/>
      <w:numFmt w:val="bullet"/>
      <w:lvlText w:val="•"/>
      <w:lvlJc w:val="left"/>
      <w:pPr>
        <w:tabs>
          <w:tab w:val="num" w:pos="720"/>
        </w:tabs>
        <w:ind w:left="720" w:hanging="360"/>
      </w:pPr>
      <w:rPr>
        <w:rFonts w:ascii="Arial" w:hAnsi="Arial" w:hint="default"/>
      </w:rPr>
    </w:lvl>
    <w:lvl w:ilvl="1" w:tplc="15A232AC" w:tentative="1">
      <w:start w:val="1"/>
      <w:numFmt w:val="bullet"/>
      <w:lvlText w:val="•"/>
      <w:lvlJc w:val="left"/>
      <w:pPr>
        <w:tabs>
          <w:tab w:val="num" w:pos="1440"/>
        </w:tabs>
        <w:ind w:left="1440" w:hanging="360"/>
      </w:pPr>
      <w:rPr>
        <w:rFonts w:ascii="Arial" w:hAnsi="Arial" w:hint="default"/>
      </w:rPr>
    </w:lvl>
    <w:lvl w:ilvl="2" w:tplc="4FC8FC56" w:tentative="1">
      <w:start w:val="1"/>
      <w:numFmt w:val="bullet"/>
      <w:lvlText w:val="•"/>
      <w:lvlJc w:val="left"/>
      <w:pPr>
        <w:tabs>
          <w:tab w:val="num" w:pos="2160"/>
        </w:tabs>
        <w:ind w:left="2160" w:hanging="360"/>
      </w:pPr>
      <w:rPr>
        <w:rFonts w:ascii="Arial" w:hAnsi="Arial" w:hint="default"/>
      </w:rPr>
    </w:lvl>
    <w:lvl w:ilvl="3" w:tplc="15DACEB0" w:tentative="1">
      <w:start w:val="1"/>
      <w:numFmt w:val="bullet"/>
      <w:lvlText w:val="•"/>
      <w:lvlJc w:val="left"/>
      <w:pPr>
        <w:tabs>
          <w:tab w:val="num" w:pos="2880"/>
        </w:tabs>
        <w:ind w:left="2880" w:hanging="360"/>
      </w:pPr>
      <w:rPr>
        <w:rFonts w:ascii="Arial" w:hAnsi="Arial" w:hint="default"/>
      </w:rPr>
    </w:lvl>
    <w:lvl w:ilvl="4" w:tplc="C8EC9B0C" w:tentative="1">
      <w:start w:val="1"/>
      <w:numFmt w:val="bullet"/>
      <w:lvlText w:val="•"/>
      <w:lvlJc w:val="left"/>
      <w:pPr>
        <w:tabs>
          <w:tab w:val="num" w:pos="3600"/>
        </w:tabs>
        <w:ind w:left="3600" w:hanging="360"/>
      </w:pPr>
      <w:rPr>
        <w:rFonts w:ascii="Arial" w:hAnsi="Arial" w:hint="default"/>
      </w:rPr>
    </w:lvl>
    <w:lvl w:ilvl="5" w:tplc="B0680A4A" w:tentative="1">
      <w:start w:val="1"/>
      <w:numFmt w:val="bullet"/>
      <w:lvlText w:val="•"/>
      <w:lvlJc w:val="left"/>
      <w:pPr>
        <w:tabs>
          <w:tab w:val="num" w:pos="4320"/>
        </w:tabs>
        <w:ind w:left="4320" w:hanging="360"/>
      </w:pPr>
      <w:rPr>
        <w:rFonts w:ascii="Arial" w:hAnsi="Arial" w:hint="default"/>
      </w:rPr>
    </w:lvl>
    <w:lvl w:ilvl="6" w:tplc="24EA72F0" w:tentative="1">
      <w:start w:val="1"/>
      <w:numFmt w:val="bullet"/>
      <w:lvlText w:val="•"/>
      <w:lvlJc w:val="left"/>
      <w:pPr>
        <w:tabs>
          <w:tab w:val="num" w:pos="5040"/>
        </w:tabs>
        <w:ind w:left="5040" w:hanging="360"/>
      </w:pPr>
      <w:rPr>
        <w:rFonts w:ascii="Arial" w:hAnsi="Arial" w:hint="default"/>
      </w:rPr>
    </w:lvl>
    <w:lvl w:ilvl="7" w:tplc="EFFAD2EC" w:tentative="1">
      <w:start w:val="1"/>
      <w:numFmt w:val="bullet"/>
      <w:lvlText w:val="•"/>
      <w:lvlJc w:val="left"/>
      <w:pPr>
        <w:tabs>
          <w:tab w:val="num" w:pos="5760"/>
        </w:tabs>
        <w:ind w:left="5760" w:hanging="360"/>
      </w:pPr>
      <w:rPr>
        <w:rFonts w:ascii="Arial" w:hAnsi="Arial" w:hint="default"/>
      </w:rPr>
    </w:lvl>
    <w:lvl w:ilvl="8" w:tplc="5A40E626" w:tentative="1">
      <w:start w:val="1"/>
      <w:numFmt w:val="bullet"/>
      <w:lvlText w:val="•"/>
      <w:lvlJc w:val="left"/>
      <w:pPr>
        <w:tabs>
          <w:tab w:val="num" w:pos="6480"/>
        </w:tabs>
        <w:ind w:left="6480" w:hanging="360"/>
      </w:pPr>
      <w:rPr>
        <w:rFonts w:ascii="Arial" w:hAnsi="Arial" w:hint="default"/>
      </w:rPr>
    </w:lvl>
  </w:abstractNum>
  <w:abstractNum w:abstractNumId="11">
    <w:nsid w:val="536C2F39"/>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538D1154"/>
    <w:multiLevelType w:val="hybridMultilevel"/>
    <w:tmpl w:val="04C8B4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DEE31EF"/>
    <w:multiLevelType w:val="hybridMultilevel"/>
    <w:tmpl w:val="CBDA142A"/>
    <w:lvl w:ilvl="0" w:tplc="10561E40">
      <w:start w:val="1"/>
      <w:numFmt w:val="bullet"/>
      <w:lvlText w:val="•"/>
      <w:lvlJc w:val="left"/>
      <w:pPr>
        <w:tabs>
          <w:tab w:val="num" w:pos="720"/>
        </w:tabs>
        <w:ind w:left="720" w:hanging="360"/>
      </w:pPr>
      <w:rPr>
        <w:rFonts w:ascii="Arial" w:hAnsi="Arial" w:hint="default"/>
      </w:rPr>
    </w:lvl>
    <w:lvl w:ilvl="1" w:tplc="E6CA90EA" w:tentative="1">
      <w:start w:val="1"/>
      <w:numFmt w:val="bullet"/>
      <w:lvlText w:val="•"/>
      <w:lvlJc w:val="left"/>
      <w:pPr>
        <w:tabs>
          <w:tab w:val="num" w:pos="1440"/>
        </w:tabs>
        <w:ind w:left="1440" w:hanging="360"/>
      </w:pPr>
      <w:rPr>
        <w:rFonts w:ascii="Arial" w:hAnsi="Arial" w:hint="default"/>
      </w:rPr>
    </w:lvl>
    <w:lvl w:ilvl="2" w:tplc="E2E87684" w:tentative="1">
      <w:start w:val="1"/>
      <w:numFmt w:val="bullet"/>
      <w:lvlText w:val="•"/>
      <w:lvlJc w:val="left"/>
      <w:pPr>
        <w:tabs>
          <w:tab w:val="num" w:pos="2160"/>
        </w:tabs>
        <w:ind w:left="2160" w:hanging="360"/>
      </w:pPr>
      <w:rPr>
        <w:rFonts w:ascii="Arial" w:hAnsi="Arial" w:hint="default"/>
      </w:rPr>
    </w:lvl>
    <w:lvl w:ilvl="3" w:tplc="1954122A" w:tentative="1">
      <w:start w:val="1"/>
      <w:numFmt w:val="bullet"/>
      <w:lvlText w:val="•"/>
      <w:lvlJc w:val="left"/>
      <w:pPr>
        <w:tabs>
          <w:tab w:val="num" w:pos="2880"/>
        </w:tabs>
        <w:ind w:left="2880" w:hanging="360"/>
      </w:pPr>
      <w:rPr>
        <w:rFonts w:ascii="Arial" w:hAnsi="Arial" w:hint="default"/>
      </w:rPr>
    </w:lvl>
    <w:lvl w:ilvl="4" w:tplc="5B1A5946" w:tentative="1">
      <w:start w:val="1"/>
      <w:numFmt w:val="bullet"/>
      <w:lvlText w:val="•"/>
      <w:lvlJc w:val="left"/>
      <w:pPr>
        <w:tabs>
          <w:tab w:val="num" w:pos="3600"/>
        </w:tabs>
        <w:ind w:left="3600" w:hanging="360"/>
      </w:pPr>
      <w:rPr>
        <w:rFonts w:ascii="Arial" w:hAnsi="Arial" w:hint="default"/>
      </w:rPr>
    </w:lvl>
    <w:lvl w:ilvl="5" w:tplc="34D643DE" w:tentative="1">
      <w:start w:val="1"/>
      <w:numFmt w:val="bullet"/>
      <w:lvlText w:val="•"/>
      <w:lvlJc w:val="left"/>
      <w:pPr>
        <w:tabs>
          <w:tab w:val="num" w:pos="4320"/>
        </w:tabs>
        <w:ind w:left="4320" w:hanging="360"/>
      </w:pPr>
      <w:rPr>
        <w:rFonts w:ascii="Arial" w:hAnsi="Arial" w:hint="default"/>
      </w:rPr>
    </w:lvl>
    <w:lvl w:ilvl="6" w:tplc="1ADCAC1C" w:tentative="1">
      <w:start w:val="1"/>
      <w:numFmt w:val="bullet"/>
      <w:lvlText w:val="•"/>
      <w:lvlJc w:val="left"/>
      <w:pPr>
        <w:tabs>
          <w:tab w:val="num" w:pos="5040"/>
        </w:tabs>
        <w:ind w:left="5040" w:hanging="360"/>
      </w:pPr>
      <w:rPr>
        <w:rFonts w:ascii="Arial" w:hAnsi="Arial" w:hint="default"/>
      </w:rPr>
    </w:lvl>
    <w:lvl w:ilvl="7" w:tplc="426219B4" w:tentative="1">
      <w:start w:val="1"/>
      <w:numFmt w:val="bullet"/>
      <w:lvlText w:val="•"/>
      <w:lvlJc w:val="left"/>
      <w:pPr>
        <w:tabs>
          <w:tab w:val="num" w:pos="5760"/>
        </w:tabs>
        <w:ind w:left="5760" w:hanging="360"/>
      </w:pPr>
      <w:rPr>
        <w:rFonts w:ascii="Arial" w:hAnsi="Arial" w:hint="default"/>
      </w:rPr>
    </w:lvl>
    <w:lvl w:ilvl="8" w:tplc="686ED186" w:tentative="1">
      <w:start w:val="1"/>
      <w:numFmt w:val="bullet"/>
      <w:lvlText w:val="•"/>
      <w:lvlJc w:val="left"/>
      <w:pPr>
        <w:tabs>
          <w:tab w:val="num" w:pos="6480"/>
        </w:tabs>
        <w:ind w:left="6480" w:hanging="360"/>
      </w:pPr>
      <w:rPr>
        <w:rFonts w:ascii="Arial" w:hAnsi="Arial" w:hint="default"/>
      </w:rPr>
    </w:lvl>
  </w:abstractNum>
  <w:abstractNum w:abstractNumId="14">
    <w:nsid w:val="5F7F5438"/>
    <w:multiLevelType w:val="hybridMultilevel"/>
    <w:tmpl w:val="8248A8D4"/>
    <w:lvl w:ilvl="0" w:tplc="660EBCB2">
      <w:start w:val="2"/>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6C3870E4"/>
    <w:multiLevelType w:val="hybridMultilevel"/>
    <w:tmpl w:val="3940B174"/>
    <w:lvl w:ilvl="0" w:tplc="3DECFD70">
      <w:start w:val="1"/>
      <w:numFmt w:val="bullet"/>
      <w:lvlText w:val="•"/>
      <w:lvlJc w:val="left"/>
      <w:pPr>
        <w:tabs>
          <w:tab w:val="num" w:pos="720"/>
        </w:tabs>
        <w:ind w:left="720" w:hanging="360"/>
      </w:pPr>
      <w:rPr>
        <w:rFonts w:ascii="Arial" w:hAnsi="Arial" w:hint="default"/>
      </w:rPr>
    </w:lvl>
    <w:lvl w:ilvl="1" w:tplc="4894E666" w:tentative="1">
      <w:start w:val="1"/>
      <w:numFmt w:val="bullet"/>
      <w:lvlText w:val="•"/>
      <w:lvlJc w:val="left"/>
      <w:pPr>
        <w:tabs>
          <w:tab w:val="num" w:pos="1440"/>
        </w:tabs>
        <w:ind w:left="1440" w:hanging="360"/>
      </w:pPr>
      <w:rPr>
        <w:rFonts w:ascii="Arial" w:hAnsi="Arial" w:hint="default"/>
      </w:rPr>
    </w:lvl>
    <w:lvl w:ilvl="2" w:tplc="9AC28E7A" w:tentative="1">
      <w:start w:val="1"/>
      <w:numFmt w:val="bullet"/>
      <w:lvlText w:val="•"/>
      <w:lvlJc w:val="left"/>
      <w:pPr>
        <w:tabs>
          <w:tab w:val="num" w:pos="2160"/>
        </w:tabs>
        <w:ind w:left="2160" w:hanging="360"/>
      </w:pPr>
      <w:rPr>
        <w:rFonts w:ascii="Arial" w:hAnsi="Arial" w:hint="default"/>
      </w:rPr>
    </w:lvl>
    <w:lvl w:ilvl="3" w:tplc="6F6626BC" w:tentative="1">
      <w:start w:val="1"/>
      <w:numFmt w:val="bullet"/>
      <w:lvlText w:val="•"/>
      <w:lvlJc w:val="left"/>
      <w:pPr>
        <w:tabs>
          <w:tab w:val="num" w:pos="2880"/>
        </w:tabs>
        <w:ind w:left="2880" w:hanging="360"/>
      </w:pPr>
      <w:rPr>
        <w:rFonts w:ascii="Arial" w:hAnsi="Arial" w:hint="default"/>
      </w:rPr>
    </w:lvl>
    <w:lvl w:ilvl="4" w:tplc="864C857A" w:tentative="1">
      <w:start w:val="1"/>
      <w:numFmt w:val="bullet"/>
      <w:lvlText w:val="•"/>
      <w:lvlJc w:val="left"/>
      <w:pPr>
        <w:tabs>
          <w:tab w:val="num" w:pos="3600"/>
        </w:tabs>
        <w:ind w:left="3600" w:hanging="360"/>
      </w:pPr>
      <w:rPr>
        <w:rFonts w:ascii="Arial" w:hAnsi="Arial" w:hint="default"/>
      </w:rPr>
    </w:lvl>
    <w:lvl w:ilvl="5" w:tplc="319A71F8" w:tentative="1">
      <w:start w:val="1"/>
      <w:numFmt w:val="bullet"/>
      <w:lvlText w:val="•"/>
      <w:lvlJc w:val="left"/>
      <w:pPr>
        <w:tabs>
          <w:tab w:val="num" w:pos="4320"/>
        </w:tabs>
        <w:ind w:left="4320" w:hanging="360"/>
      </w:pPr>
      <w:rPr>
        <w:rFonts w:ascii="Arial" w:hAnsi="Arial" w:hint="default"/>
      </w:rPr>
    </w:lvl>
    <w:lvl w:ilvl="6" w:tplc="C24C523A" w:tentative="1">
      <w:start w:val="1"/>
      <w:numFmt w:val="bullet"/>
      <w:lvlText w:val="•"/>
      <w:lvlJc w:val="left"/>
      <w:pPr>
        <w:tabs>
          <w:tab w:val="num" w:pos="5040"/>
        </w:tabs>
        <w:ind w:left="5040" w:hanging="360"/>
      </w:pPr>
      <w:rPr>
        <w:rFonts w:ascii="Arial" w:hAnsi="Arial" w:hint="default"/>
      </w:rPr>
    </w:lvl>
    <w:lvl w:ilvl="7" w:tplc="EFA672F0" w:tentative="1">
      <w:start w:val="1"/>
      <w:numFmt w:val="bullet"/>
      <w:lvlText w:val="•"/>
      <w:lvlJc w:val="left"/>
      <w:pPr>
        <w:tabs>
          <w:tab w:val="num" w:pos="5760"/>
        </w:tabs>
        <w:ind w:left="5760" w:hanging="360"/>
      </w:pPr>
      <w:rPr>
        <w:rFonts w:ascii="Arial" w:hAnsi="Arial" w:hint="default"/>
      </w:rPr>
    </w:lvl>
    <w:lvl w:ilvl="8" w:tplc="FF92348E" w:tentative="1">
      <w:start w:val="1"/>
      <w:numFmt w:val="bullet"/>
      <w:lvlText w:val="•"/>
      <w:lvlJc w:val="left"/>
      <w:pPr>
        <w:tabs>
          <w:tab w:val="num" w:pos="6480"/>
        </w:tabs>
        <w:ind w:left="6480" w:hanging="360"/>
      </w:pPr>
      <w:rPr>
        <w:rFonts w:ascii="Arial" w:hAnsi="Arial" w:hint="default"/>
      </w:rPr>
    </w:lvl>
  </w:abstractNum>
  <w:abstractNum w:abstractNumId="16">
    <w:nsid w:val="71F80A98"/>
    <w:multiLevelType w:val="multilevel"/>
    <w:tmpl w:val="24FC6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6CD7A9A"/>
    <w:multiLevelType w:val="hybridMultilevel"/>
    <w:tmpl w:val="82A8E22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nsid w:val="7E3C2742"/>
    <w:multiLevelType w:val="hybridMultilevel"/>
    <w:tmpl w:val="B2641CF4"/>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num w:numId="1">
    <w:abstractNumId w:val="4"/>
  </w:num>
  <w:num w:numId="2">
    <w:abstractNumId w:val="16"/>
  </w:num>
  <w:num w:numId="3">
    <w:abstractNumId w:val="9"/>
  </w:num>
  <w:num w:numId="4">
    <w:abstractNumId w:val="0"/>
  </w:num>
  <w:num w:numId="5">
    <w:abstractNumId w:val="13"/>
  </w:num>
  <w:num w:numId="6">
    <w:abstractNumId w:val="15"/>
  </w:num>
  <w:num w:numId="7">
    <w:abstractNumId w:val="1"/>
  </w:num>
  <w:num w:numId="8">
    <w:abstractNumId w:val="12"/>
  </w:num>
  <w:num w:numId="9">
    <w:abstractNumId w:val="17"/>
  </w:num>
  <w:num w:numId="10">
    <w:abstractNumId w:val="7"/>
  </w:num>
  <w:num w:numId="11">
    <w:abstractNumId w:val="3"/>
  </w:num>
  <w:num w:numId="12">
    <w:abstractNumId w:val="11"/>
  </w:num>
  <w:num w:numId="13">
    <w:abstractNumId w:val="5"/>
  </w:num>
  <w:num w:numId="14">
    <w:abstractNumId w:val="8"/>
  </w:num>
  <w:num w:numId="15">
    <w:abstractNumId w:val="2"/>
  </w:num>
  <w:num w:numId="16">
    <w:abstractNumId w:val="18"/>
  </w:num>
  <w:num w:numId="17">
    <w:abstractNumId w:val="10"/>
  </w:num>
  <w:num w:numId="18">
    <w:abstractNumId w:val="14"/>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591"/>
    <w:rsid w:val="00005C77"/>
    <w:rsid w:val="00006D7D"/>
    <w:rsid w:val="000077E1"/>
    <w:rsid w:val="00010B4B"/>
    <w:rsid w:val="00011238"/>
    <w:rsid w:val="000149C2"/>
    <w:rsid w:val="00017FD0"/>
    <w:rsid w:val="00024E66"/>
    <w:rsid w:val="00025060"/>
    <w:rsid w:val="0003231D"/>
    <w:rsid w:val="000354F9"/>
    <w:rsid w:val="00036538"/>
    <w:rsid w:val="0004047B"/>
    <w:rsid w:val="00041A2D"/>
    <w:rsid w:val="000421BB"/>
    <w:rsid w:val="00047EE5"/>
    <w:rsid w:val="00055B3B"/>
    <w:rsid w:val="000568B5"/>
    <w:rsid w:val="00057F15"/>
    <w:rsid w:val="000624DC"/>
    <w:rsid w:val="00062A73"/>
    <w:rsid w:val="00063AC3"/>
    <w:rsid w:val="00063ADA"/>
    <w:rsid w:val="0007082C"/>
    <w:rsid w:val="000751AF"/>
    <w:rsid w:val="00077365"/>
    <w:rsid w:val="000779BD"/>
    <w:rsid w:val="000845F0"/>
    <w:rsid w:val="00090CB0"/>
    <w:rsid w:val="00094D79"/>
    <w:rsid w:val="000971D3"/>
    <w:rsid w:val="00097F60"/>
    <w:rsid w:val="000A124E"/>
    <w:rsid w:val="000A655D"/>
    <w:rsid w:val="000A771E"/>
    <w:rsid w:val="000A793D"/>
    <w:rsid w:val="000B23D4"/>
    <w:rsid w:val="000C1C25"/>
    <w:rsid w:val="000C3B73"/>
    <w:rsid w:val="000D5321"/>
    <w:rsid w:val="000D7D8F"/>
    <w:rsid w:val="000E3A15"/>
    <w:rsid w:val="000E49F7"/>
    <w:rsid w:val="000E4E59"/>
    <w:rsid w:val="000E7372"/>
    <w:rsid w:val="000F30A6"/>
    <w:rsid w:val="00101CFA"/>
    <w:rsid w:val="00102991"/>
    <w:rsid w:val="00103100"/>
    <w:rsid w:val="0011379B"/>
    <w:rsid w:val="00116435"/>
    <w:rsid w:val="001216BC"/>
    <w:rsid w:val="00123883"/>
    <w:rsid w:val="001250DF"/>
    <w:rsid w:val="001272EA"/>
    <w:rsid w:val="001402A5"/>
    <w:rsid w:val="0014057F"/>
    <w:rsid w:val="0014172C"/>
    <w:rsid w:val="0014275C"/>
    <w:rsid w:val="00142986"/>
    <w:rsid w:val="0014341F"/>
    <w:rsid w:val="0014576A"/>
    <w:rsid w:val="001472B1"/>
    <w:rsid w:val="001511ED"/>
    <w:rsid w:val="00156E8B"/>
    <w:rsid w:val="00160EEA"/>
    <w:rsid w:val="0016211E"/>
    <w:rsid w:val="00164120"/>
    <w:rsid w:val="00165667"/>
    <w:rsid w:val="00166F2B"/>
    <w:rsid w:val="0017754A"/>
    <w:rsid w:val="001776C6"/>
    <w:rsid w:val="00181E38"/>
    <w:rsid w:val="00182E30"/>
    <w:rsid w:val="001862E5"/>
    <w:rsid w:val="00196369"/>
    <w:rsid w:val="001A1FC8"/>
    <w:rsid w:val="001A5DEB"/>
    <w:rsid w:val="001B2591"/>
    <w:rsid w:val="001B71CC"/>
    <w:rsid w:val="001C0529"/>
    <w:rsid w:val="001C42F9"/>
    <w:rsid w:val="001D2F45"/>
    <w:rsid w:val="001D3D4E"/>
    <w:rsid w:val="001E30E7"/>
    <w:rsid w:val="001F31E6"/>
    <w:rsid w:val="001F5886"/>
    <w:rsid w:val="001F6E5E"/>
    <w:rsid w:val="00200615"/>
    <w:rsid w:val="00203667"/>
    <w:rsid w:val="00203BCF"/>
    <w:rsid w:val="0020778E"/>
    <w:rsid w:val="00212B05"/>
    <w:rsid w:val="00213681"/>
    <w:rsid w:val="00213961"/>
    <w:rsid w:val="00217091"/>
    <w:rsid w:val="002232C2"/>
    <w:rsid w:val="00224819"/>
    <w:rsid w:val="002253DA"/>
    <w:rsid w:val="00227342"/>
    <w:rsid w:val="00237794"/>
    <w:rsid w:val="00237B58"/>
    <w:rsid w:val="002410AA"/>
    <w:rsid w:val="002446E3"/>
    <w:rsid w:val="00251D43"/>
    <w:rsid w:val="002552D1"/>
    <w:rsid w:val="00261567"/>
    <w:rsid w:val="00264E16"/>
    <w:rsid w:val="002711B3"/>
    <w:rsid w:val="0027168A"/>
    <w:rsid w:val="002724CA"/>
    <w:rsid w:val="002758E2"/>
    <w:rsid w:val="00276513"/>
    <w:rsid w:val="00284FCA"/>
    <w:rsid w:val="002900B6"/>
    <w:rsid w:val="00297F62"/>
    <w:rsid w:val="002A18F4"/>
    <w:rsid w:val="002A37C0"/>
    <w:rsid w:val="002A4BBE"/>
    <w:rsid w:val="002A5C57"/>
    <w:rsid w:val="002B1CF3"/>
    <w:rsid w:val="002B2664"/>
    <w:rsid w:val="002B29F7"/>
    <w:rsid w:val="002B79EB"/>
    <w:rsid w:val="002C51C8"/>
    <w:rsid w:val="002D02C6"/>
    <w:rsid w:val="002D19C5"/>
    <w:rsid w:val="002D2F70"/>
    <w:rsid w:val="002D4E16"/>
    <w:rsid w:val="002E080E"/>
    <w:rsid w:val="002E0BF5"/>
    <w:rsid w:val="002F0461"/>
    <w:rsid w:val="003058DA"/>
    <w:rsid w:val="00306F5A"/>
    <w:rsid w:val="00307431"/>
    <w:rsid w:val="00313A77"/>
    <w:rsid w:val="0031514A"/>
    <w:rsid w:val="00317D24"/>
    <w:rsid w:val="00320A00"/>
    <w:rsid w:val="00331430"/>
    <w:rsid w:val="00336B57"/>
    <w:rsid w:val="003409A9"/>
    <w:rsid w:val="003536D9"/>
    <w:rsid w:val="00353FA4"/>
    <w:rsid w:val="003620A4"/>
    <w:rsid w:val="00365196"/>
    <w:rsid w:val="00365630"/>
    <w:rsid w:val="00367DCC"/>
    <w:rsid w:val="003711A8"/>
    <w:rsid w:val="00375D98"/>
    <w:rsid w:val="003921EF"/>
    <w:rsid w:val="00393763"/>
    <w:rsid w:val="003A249E"/>
    <w:rsid w:val="003A4BC0"/>
    <w:rsid w:val="003A63CE"/>
    <w:rsid w:val="003B02BA"/>
    <w:rsid w:val="003B0ADC"/>
    <w:rsid w:val="003C1A36"/>
    <w:rsid w:val="003C6293"/>
    <w:rsid w:val="003C79B6"/>
    <w:rsid w:val="003C7A4F"/>
    <w:rsid w:val="003D42D4"/>
    <w:rsid w:val="003D5521"/>
    <w:rsid w:val="003E3B48"/>
    <w:rsid w:val="003E60AA"/>
    <w:rsid w:val="003F4E2D"/>
    <w:rsid w:val="004066F3"/>
    <w:rsid w:val="004119DF"/>
    <w:rsid w:val="004146B5"/>
    <w:rsid w:val="00415D5D"/>
    <w:rsid w:val="00424F3B"/>
    <w:rsid w:val="00432E91"/>
    <w:rsid w:val="00437A34"/>
    <w:rsid w:val="00437C28"/>
    <w:rsid w:val="00437DD8"/>
    <w:rsid w:val="004410AA"/>
    <w:rsid w:val="00444FD7"/>
    <w:rsid w:val="004455EC"/>
    <w:rsid w:val="0045373B"/>
    <w:rsid w:val="004540E8"/>
    <w:rsid w:val="00456AD4"/>
    <w:rsid w:val="004610B6"/>
    <w:rsid w:val="00461C0C"/>
    <w:rsid w:val="00462F2E"/>
    <w:rsid w:val="004634B2"/>
    <w:rsid w:val="0046672F"/>
    <w:rsid w:val="00467CB9"/>
    <w:rsid w:val="00475A32"/>
    <w:rsid w:val="0048037D"/>
    <w:rsid w:val="00482D88"/>
    <w:rsid w:val="004906C1"/>
    <w:rsid w:val="00495093"/>
    <w:rsid w:val="004975E0"/>
    <w:rsid w:val="004A60C1"/>
    <w:rsid w:val="004A7ABF"/>
    <w:rsid w:val="004B4423"/>
    <w:rsid w:val="004B4C18"/>
    <w:rsid w:val="004B5FD8"/>
    <w:rsid w:val="004C413D"/>
    <w:rsid w:val="004C6EC8"/>
    <w:rsid w:val="004D16E3"/>
    <w:rsid w:val="004D3C0C"/>
    <w:rsid w:val="004D52C2"/>
    <w:rsid w:val="004D6204"/>
    <w:rsid w:val="004E0AB9"/>
    <w:rsid w:val="004E33D8"/>
    <w:rsid w:val="004E3FB9"/>
    <w:rsid w:val="004E63DA"/>
    <w:rsid w:val="004F1D56"/>
    <w:rsid w:val="004F288F"/>
    <w:rsid w:val="004F35D5"/>
    <w:rsid w:val="004F78CE"/>
    <w:rsid w:val="00500080"/>
    <w:rsid w:val="005014A7"/>
    <w:rsid w:val="0050387F"/>
    <w:rsid w:val="00505D62"/>
    <w:rsid w:val="0050654C"/>
    <w:rsid w:val="00516A8B"/>
    <w:rsid w:val="00523828"/>
    <w:rsid w:val="005242F7"/>
    <w:rsid w:val="0052611B"/>
    <w:rsid w:val="005305DB"/>
    <w:rsid w:val="00530604"/>
    <w:rsid w:val="00531375"/>
    <w:rsid w:val="005321CD"/>
    <w:rsid w:val="00533632"/>
    <w:rsid w:val="00535390"/>
    <w:rsid w:val="0053653B"/>
    <w:rsid w:val="005375FE"/>
    <w:rsid w:val="0054072E"/>
    <w:rsid w:val="005410F9"/>
    <w:rsid w:val="00541647"/>
    <w:rsid w:val="00543054"/>
    <w:rsid w:val="00544C0B"/>
    <w:rsid w:val="00550735"/>
    <w:rsid w:val="00554A6B"/>
    <w:rsid w:val="00557675"/>
    <w:rsid w:val="00560244"/>
    <w:rsid w:val="00560C6D"/>
    <w:rsid w:val="00560D46"/>
    <w:rsid w:val="00564D9B"/>
    <w:rsid w:val="00570150"/>
    <w:rsid w:val="00570DA3"/>
    <w:rsid w:val="00571388"/>
    <w:rsid w:val="00574F2E"/>
    <w:rsid w:val="005753C3"/>
    <w:rsid w:val="00577753"/>
    <w:rsid w:val="0058137C"/>
    <w:rsid w:val="00581639"/>
    <w:rsid w:val="00582F9C"/>
    <w:rsid w:val="00584372"/>
    <w:rsid w:val="00585278"/>
    <w:rsid w:val="00586C82"/>
    <w:rsid w:val="00593CAA"/>
    <w:rsid w:val="00596EA5"/>
    <w:rsid w:val="005A0155"/>
    <w:rsid w:val="005A2B0C"/>
    <w:rsid w:val="005B4D96"/>
    <w:rsid w:val="005C72E6"/>
    <w:rsid w:val="005D30F5"/>
    <w:rsid w:val="005D3469"/>
    <w:rsid w:val="005E4465"/>
    <w:rsid w:val="005E54D0"/>
    <w:rsid w:val="005E7BBC"/>
    <w:rsid w:val="005E7D4F"/>
    <w:rsid w:val="005F1D52"/>
    <w:rsid w:val="005F448D"/>
    <w:rsid w:val="00602D67"/>
    <w:rsid w:val="00603D4F"/>
    <w:rsid w:val="00604980"/>
    <w:rsid w:val="00605FBF"/>
    <w:rsid w:val="00607FCB"/>
    <w:rsid w:val="006104C6"/>
    <w:rsid w:val="00610B55"/>
    <w:rsid w:val="00614AF5"/>
    <w:rsid w:val="00614BDE"/>
    <w:rsid w:val="0062303F"/>
    <w:rsid w:val="00623659"/>
    <w:rsid w:val="006239CF"/>
    <w:rsid w:val="006261B0"/>
    <w:rsid w:val="00626436"/>
    <w:rsid w:val="00630322"/>
    <w:rsid w:val="00634591"/>
    <w:rsid w:val="006360DF"/>
    <w:rsid w:val="00636155"/>
    <w:rsid w:val="00636A0B"/>
    <w:rsid w:val="00643FFF"/>
    <w:rsid w:val="00644C07"/>
    <w:rsid w:val="00646D5E"/>
    <w:rsid w:val="00647D8D"/>
    <w:rsid w:val="006501ED"/>
    <w:rsid w:val="0065043B"/>
    <w:rsid w:val="00650964"/>
    <w:rsid w:val="00653D7C"/>
    <w:rsid w:val="00656724"/>
    <w:rsid w:val="006648B2"/>
    <w:rsid w:val="006717EB"/>
    <w:rsid w:val="00671C31"/>
    <w:rsid w:val="00672706"/>
    <w:rsid w:val="00672D8C"/>
    <w:rsid w:val="006833E6"/>
    <w:rsid w:val="006869AD"/>
    <w:rsid w:val="00686D27"/>
    <w:rsid w:val="006A2E99"/>
    <w:rsid w:val="006B1A76"/>
    <w:rsid w:val="006B7132"/>
    <w:rsid w:val="006C4668"/>
    <w:rsid w:val="006D1D67"/>
    <w:rsid w:val="006D37F0"/>
    <w:rsid w:val="006D44BA"/>
    <w:rsid w:val="006E160F"/>
    <w:rsid w:val="006E25F2"/>
    <w:rsid w:val="006E35DA"/>
    <w:rsid w:val="006E6184"/>
    <w:rsid w:val="006F155B"/>
    <w:rsid w:val="00700610"/>
    <w:rsid w:val="00701BAA"/>
    <w:rsid w:val="007029E4"/>
    <w:rsid w:val="00704F6C"/>
    <w:rsid w:val="00711ADA"/>
    <w:rsid w:val="00713065"/>
    <w:rsid w:val="00723C25"/>
    <w:rsid w:val="00724C02"/>
    <w:rsid w:val="00742BF5"/>
    <w:rsid w:val="00744858"/>
    <w:rsid w:val="00747DB0"/>
    <w:rsid w:val="00750E66"/>
    <w:rsid w:val="00754098"/>
    <w:rsid w:val="00767870"/>
    <w:rsid w:val="00772AC8"/>
    <w:rsid w:val="007739C3"/>
    <w:rsid w:val="00773B48"/>
    <w:rsid w:val="0077731D"/>
    <w:rsid w:val="00782A04"/>
    <w:rsid w:val="0078345A"/>
    <w:rsid w:val="0078427F"/>
    <w:rsid w:val="0078543C"/>
    <w:rsid w:val="0078599D"/>
    <w:rsid w:val="00786F26"/>
    <w:rsid w:val="00792A77"/>
    <w:rsid w:val="00792FB6"/>
    <w:rsid w:val="00793CE1"/>
    <w:rsid w:val="007941B0"/>
    <w:rsid w:val="007947DB"/>
    <w:rsid w:val="00796AE0"/>
    <w:rsid w:val="007970E1"/>
    <w:rsid w:val="007A0B5E"/>
    <w:rsid w:val="007A1244"/>
    <w:rsid w:val="007A1E5A"/>
    <w:rsid w:val="007A2CED"/>
    <w:rsid w:val="007A3376"/>
    <w:rsid w:val="007B21CF"/>
    <w:rsid w:val="007B7962"/>
    <w:rsid w:val="007C0131"/>
    <w:rsid w:val="007C20F0"/>
    <w:rsid w:val="007C222F"/>
    <w:rsid w:val="007C2FD7"/>
    <w:rsid w:val="007C3D99"/>
    <w:rsid w:val="007C424A"/>
    <w:rsid w:val="007C5D85"/>
    <w:rsid w:val="007D168A"/>
    <w:rsid w:val="007D5B28"/>
    <w:rsid w:val="007D5FD4"/>
    <w:rsid w:val="007E10BA"/>
    <w:rsid w:val="007E37F2"/>
    <w:rsid w:val="007F3721"/>
    <w:rsid w:val="007F6C26"/>
    <w:rsid w:val="008001A5"/>
    <w:rsid w:val="008026A3"/>
    <w:rsid w:val="008040DF"/>
    <w:rsid w:val="00804FBD"/>
    <w:rsid w:val="0080746F"/>
    <w:rsid w:val="00807B54"/>
    <w:rsid w:val="00810BBA"/>
    <w:rsid w:val="0081194D"/>
    <w:rsid w:val="0081280E"/>
    <w:rsid w:val="00815390"/>
    <w:rsid w:val="00817F36"/>
    <w:rsid w:val="00820776"/>
    <w:rsid w:val="00822AB1"/>
    <w:rsid w:val="00825274"/>
    <w:rsid w:val="00830A20"/>
    <w:rsid w:val="008310CB"/>
    <w:rsid w:val="00832F4D"/>
    <w:rsid w:val="00852866"/>
    <w:rsid w:val="00855508"/>
    <w:rsid w:val="00860C6C"/>
    <w:rsid w:val="00862381"/>
    <w:rsid w:val="00862A3A"/>
    <w:rsid w:val="0086362B"/>
    <w:rsid w:val="0086547D"/>
    <w:rsid w:val="00866816"/>
    <w:rsid w:val="00875637"/>
    <w:rsid w:val="008842A4"/>
    <w:rsid w:val="00894B8B"/>
    <w:rsid w:val="00894D16"/>
    <w:rsid w:val="00894FA1"/>
    <w:rsid w:val="00897FFE"/>
    <w:rsid w:val="008A1BB4"/>
    <w:rsid w:val="008A2B90"/>
    <w:rsid w:val="008A6D4A"/>
    <w:rsid w:val="008B01A9"/>
    <w:rsid w:val="008B76CE"/>
    <w:rsid w:val="008C1266"/>
    <w:rsid w:val="008C1400"/>
    <w:rsid w:val="008C4565"/>
    <w:rsid w:val="008C4703"/>
    <w:rsid w:val="008D2B8D"/>
    <w:rsid w:val="008E432B"/>
    <w:rsid w:val="008E70A0"/>
    <w:rsid w:val="008F5E25"/>
    <w:rsid w:val="008F7F93"/>
    <w:rsid w:val="0090184F"/>
    <w:rsid w:val="00903363"/>
    <w:rsid w:val="0090751A"/>
    <w:rsid w:val="00913124"/>
    <w:rsid w:val="009140CB"/>
    <w:rsid w:val="00923B4E"/>
    <w:rsid w:val="00931576"/>
    <w:rsid w:val="009315E5"/>
    <w:rsid w:val="00934D37"/>
    <w:rsid w:val="009406B2"/>
    <w:rsid w:val="009435E0"/>
    <w:rsid w:val="00945C8E"/>
    <w:rsid w:val="00947435"/>
    <w:rsid w:val="00951F9C"/>
    <w:rsid w:val="00956825"/>
    <w:rsid w:val="00971263"/>
    <w:rsid w:val="00975BF3"/>
    <w:rsid w:val="00975CB7"/>
    <w:rsid w:val="00980EA9"/>
    <w:rsid w:val="0098109C"/>
    <w:rsid w:val="009838FF"/>
    <w:rsid w:val="00986F03"/>
    <w:rsid w:val="00994DA6"/>
    <w:rsid w:val="00995D67"/>
    <w:rsid w:val="00996106"/>
    <w:rsid w:val="009A0346"/>
    <w:rsid w:val="009A541A"/>
    <w:rsid w:val="009B1FEB"/>
    <w:rsid w:val="009B2F16"/>
    <w:rsid w:val="009B78B9"/>
    <w:rsid w:val="009C2312"/>
    <w:rsid w:val="009C398F"/>
    <w:rsid w:val="009C7435"/>
    <w:rsid w:val="009D17B5"/>
    <w:rsid w:val="009D1ABD"/>
    <w:rsid w:val="009D23DC"/>
    <w:rsid w:val="009D37F4"/>
    <w:rsid w:val="009D6160"/>
    <w:rsid w:val="009E099E"/>
    <w:rsid w:val="009E0E75"/>
    <w:rsid w:val="009E4C4D"/>
    <w:rsid w:val="009F2DEB"/>
    <w:rsid w:val="009F2F4E"/>
    <w:rsid w:val="009F310F"/>
    <w:rsid w:val="00A029A0"/>
    <w:rsid w:val="00A04F55"/>
    <w:rsid w:val="00A1037E"/>
    <w:rsid w:val="00A14A6C"/>
    <w:rsid w:val="00A20F4C"/>
    <w:rsid w:val="00A21EDB"/>
    <w:rsid w:val="00A262A3"/>
    <w:rsid w:val="00A26F57"/>
    <w:rsid w:val="00A34EBE"/>
    <w:rsid w:val="00A367C7"/>
    <w:rsid w:val="00A37077"/>
    <w:rsid w:val="00A3798E"/>
    <w:rsid w:val="00A41912"/>
    <w:rsid w:val="00A4630E"/>
    <w:rsid w:val="00A56B86"/>
    <w:rsid w:val="00A615B8"/>
    <w:rsid w:val="00A66EE5"/>
    <w:rsid w:val="00A711A9"/>
    <w:rsid w:val="00A75F50"/>
    <w:rsid w:val="00A76002"/>
    <w:rsid w:val="00A800E6"/>
    <w:rsid w:val="00A804A3"/>
    <w:rsid w:val="00A816DD"/>
    <w:rsid w:val="00A81BF7"/>
    <w:rsid w:val="00A8234B"/>
    <w:rsid w:val="00A83CB6"/>
    <w:rsid w:val="00A8422D"/>
    <w:rsid w:val="00A86C3E"/>
    <w:rsid w:val="00A9045F"/>
    <w:rsid w:val="00A911E0"/>
    <w:rsid w:val="00A917E6"/>
    <w:rsid w:val="00A9281C"/>
    <w:rsid w:val="00AA039D"/>
    <w:rsid w:val="00AA1376"/>
    <w:rsid w:val="00AA58AC"/>
    <w:rsid w:val="00AB0889"/>
    <w:rsid w:val="00AB7161"/>
    <w:rsid w:val="00AC7A0A"/>
    <w:rsid w:val="00AD0A53"/>
    <w:rsid w:val="00AD15EE"/>
    <w:rsid w:val="00AD26F8"/>
    <w:rsid w:val="00AD75C3"/>
    <w:rsid w:val="00AD7719"/>
    <w:rsid w:val="00AE089E"/>
    <w:rsid w:val="00AE0E5C"/>
    <w:rsid w:val="00AE447F"/>
    <w:rsid w:val="00AE51D5"/>
    <w:rsid w:val="00AF22F1"/>
    <w:rsid w:val="00AF2496"/>
    <w:rsid w:val="00AF3094"/>
    <w:rsid w:val="00AF5942"/>
    <w:rsid w:val="00B011B4"/>
    <w:rsid w:val="00B021FE"/>
    <w:rsid w:val="00B02DE4"/>
    <w:rsid w:val="00B031E4"/>
    <w:rsid w:val="00B15803"/>
    <w:rsid w:val="00B20F4D"/>
    <w:rsid w:val="00B218B2"/>
    <w:rsid w:val="00B2193D"/>
    <w:rsid w:val="00B2413F"/>
    <w:rsid w:val="00B24856"/>
    <w:rsid w:val="00B2662A"/>
    <w:rsid w:val="00B30199"/>
    <w:rsid w:val="00B40BA8"/>
    <w:rsid w:val="00B457FF"/>
    <w:rsid w:val="00B5205C"/>
    <w:rsid w:val="00B52604"/>
    <w:rsid w:val="00B5263D"/>
    <w:rsid w:val="00B530F8"/>
    <w:rsid w:val="00B531BF"/>
    <w:rsid w:val="00B53823"/>
    <w:rsid w:val="00B60EF8"/>
    <w:rsid w:val="00B63888"/>
    <w:rsid w:val="00B67B80"/>
    <w:rsid w:val="00B80572"/>
    <w:rsid w:val="00B808A2"/>
    <w:rsid w:val="00B81501"/>
    <w:rsid w:val="00B90464"/>
    <w:rsid w:val="00B90B7C"/>
    <w:rsid w:val="00B92CED"/>
    <w:rsid w:val="00B93218"/>
    <w:rsid w:val="00B94665"/>
    <w:rsid w:val="00BA1079"/>
    <w:rsid w:val="00BA2246"/>
    <w:rsid w:val="00BA2D10"/>
    <w:rsid w:val="00BA47F8"/>
    <w:rsid w:val="00BA73D4"/>
    <w:rsid w:val="00BB14EC"/>
    <w:rsid w:val="00BB21E3"/>
    <w:rsid w:val="00BB2D4C"/>
    <w:rsid w:val="00BB35EE"/>
    <w:rsid w:val="00BB4901"/>
    <w:rsid w:val="00BC07E9"/>
    <w:rsid w:val="00BC11F8"/>
    <w:rsid w:val="00BC3C56"/>
    <w:rsid w:val="00BC6741"/>
    <w:rsid w:val="00BD28C7"/>
    <w:rsid w:val="00BD2A7B"/>
    <w:rsid w:val="00BD43CA"/>
    <w:rsid w:val="00BE4A5D"/>
    <w:rsid w:val="00BE6C49"/>
    <w:rsid w:val="00BE7859"/>
    <w:rsid w:val="00BF1268"/>
    <w:rsid w:val="00BF44CD"/>
    <w:rsid w:val="00BF75C7"/>
    <w:rsid w:val="00C00C07"/>
    <w:rsid w:val="00C0237C"/>
    <w:rsid w:val="00C0325F"/>
    <w:rsid w:val="00C05F0F"/>
    <w:rsid w:val="00C14618"/>
    <w:rsid w:val="00C16376"/>
    <w:rsid w:val="00C16913"/>
    <w:rsid w:val="00C2036D"/>
    <w:rsid w:val="00C213C8"/>
    <w:rsid w:val="00C41FFC"/>
    <w:rsid w:val="00C42ADB"/>
    <w:rsid w:val="00C46C9B"/>
    <w:rsid w:val="00C5395D"/>
    <w:rsid w:val="00C53E8B"/>
    <w:rsid w:val="00C61B00"/>
    <w:rsid w:val="00C629A8"/>
    <w:rsid w:val="00C70882"/>
    <w:rsid w:val="00C71414"/>
    <w:rsid w:val="00C73CB7"/>
    <w:rsid w:val="00C74A68"/>
    <w:rsid w:val="00C756D8"/>
    <w:rsid w:val="00C77F19"/>
    <w:rsid w:val="00C84801"/>
    <w:rsid w:val="00C85791"/>
    <w:rsid w:val="00C97DD7"/>
    <w:rsid w:val="00CA15AA"/>
    <w:rsid w:val="00CA39B9"/>
    <w:rsid w:val="00CA65B4"/>
    <w:rsid w:val="00CB075D"/>
    <w:rsid w:val="00CB22BE"/>
    <w:rsid w:val="00CB30E1"/>
    <w:rsid w:val="00CB6BBE"/>
    <w:rsid w:val="00CC4CCC"/>
    <w:rsid w:val="00CC674A"/>
    <w:rsid w:val="00CC73F5"/>
    <w:rsid w:val="00CD21A2"/>
    <w:rsid w:val="00CD45A8"/>
    <w:rsid w:val="00CD6F3D"/>
    <w:rsid w:val="00CE4C76"/>
    <w:rsid w:val="00CE541F"/>
    <w:rsid w:val="00CF1B80"/>
    <w:rsid w:val="00CF73D7"/>
    <w:rsid w:val="00D04AE4"/>
    <w:rsid w:val="00D13589"/>
    <w:rsid w:val="00D146DE"/>
    <w:rsid w:val="00D160C7"/>
    <w:rsid w:val="00D1755E"/>
    <w:rsid w:val="00D25A2C"/>
    <w:rsid w:val="00D32F23"/>
    <w:rsid w:val="00D37E2B"/>
    <w:rsid w:val="00D446BE"/>
    <w:rsid w:val="00D458CA"/>
    <w:rsid w:val="00D50407"/>
    <w:rsid w:val="00D5070E"/>
    <w:rsid w:val="00D5437C"/>
    <w:rsid w:val="00D56C5A"/>
    <w:rsid w:val="00D622FB"/>
    <w:rsid w:val="00D73E58"/>
    <w:rsid w:val="00D75958"/>
    <w:rsid w:val="00D8417D"/>
    <w:rsid w:val="00D8595F"/>
    <w:rsid w:val="00D96A1E"/>
    <w:rsid w:val="00D97D4F"/>
    <w:rsid w:val="00DA415B"/>
    <w:rsid w:val="00DA772A"/>
    <w:rsid w:val="00DB27EF"/>
    <w:rsid w:val="00DC7866"/>
    <w:rsid w:val="00DD0357"/>
    <w:rsid w:val="00DD1177"/>
    <w:rsid w:val="00DD4BD0"/>
    <w:rsid w:val="00DE0A51"/>
    <w:rsid w:val="00DE1283"/>
    <w:rsid w:val="00DE1E31"/>
    <w:rsid w:val="00DE5F7A"/>
    <w:rsid w:val="00DF0A29"/>
    <w:rsid w:val="00E00908"/>
    <w:rsid w:val="00E02DEE"/>
    <w:rsid w:val="00E06AB9"/>
    <w:rsid w:val="00E070DA"/>
    <w:rsid w:val="00E11B47"/>
    <w:rsid w:val="00E151A7"/>
    <w:rsid w:val="00E26243"/>
    <w:rsid w:val="00E315CF"/>
    <w:rsid w:val="00E34763"/>
    <w:rsid w:val="00E364A2"/>
    <w:rsid w:val="00E3670C"/>
    <w:rsid w:val="00E36B0F"/>
    <w:rsid w:val="00E37C80"/>
    <w:rsid w:val="00E4006B"/>
    <w:rsid w:val="00E4605A"/>
    <w:rsid w:val="00E502E1"/>
    <w:rsid w:val="00E54A59"/>
    <w:rsid w:val="00E6197A"/>
    <w:rsid w:val="00E628DA"/>
    <w:rsid w:val="00E711AF"/>
    <w:rsid w:val="00E71BA9"/>
    <w:rsid w:val="00E75C97"/>
    <w:rsid w:val="00E76343"/>
    <w:rsid w:val="00E77F21"/>
    <w:rsid w:val="00E8090B"/>
    <w:rsid w:val="00E81863"/>
    <w:rsid w:val="00E81B3F"/>
    <w:rsid w:val="00E843E8"/>
    <w:rsid w:val="00E91FB2"/>
    <w:rsid w:val="00E9390D"/>
    <w:rsid w:val="00E94B2F"/>
    <w:rsid w:val="00E97589"/>
    <w:rsid w:val="00EA0619"/>
    <w:rsid w:val="00EA112F"/>
    <w:rsid w:val="00EA1547"/>
    <w:rsid w:val="00EB0A31"/>
    <w:rsid w:val="00EB39E6"/>
    <w:rsid w:val="00EB4755"/>
    <w:rsid w:val="00EB590F"/>
    <w:rsid w:val="00EB7C21"/>
    <w:rsid w:val="00EC2DDA"/>
    <w:rsid w:val="00ED0151"/>
    <w:rsid w:val="00ED0CBF"/>
    <w:rsid w:val="00ED0D5D"/>
    <w:rsid w:val="00EE08AD"/>
    <w:rsid w:val="00EE0DDE"/>
    <w:rsid w:val="00EE116C"/>
    <w:rsid w:val="00EE3A5D"/>
    <w:rsid w:val="00EE6AB6"/>
    <w:rsid w:val="00EE7705"/>
    <w:rsid w:val="00EF3CA4"/>
    <w:rsid w:val="00EF5E2C"/>
    <w:rsid w:val="00F066DF"/>
    <w:rsid w:val="00F15B91"/>
    <w:rsid w:val="00F20B64"/>
    <w:rsid w:val="00F22E8C"/>
    <w:rsid w:val="00F27C60"/>
    <w:rsid w:val="00F314B7"/>
    <w:rsid w:val="00F3342B"/>
    <w:rsid w:val="00F41069"/>
    <w:rsid w:val="00F413A2"/>
    <w:rsid w:val="00F569D4"/>
    <w:rsid w:val="00F56DE5"/>
    <w:rsid w:val="00F61CDD"/>
    <w:rsid w:val="00F62F2E"/>
    <w:rsid w:val="00F64E2A"/>
    <w:rsid w:val="00F6505F"/>
    <w:rsid w:val="00F71685"/>
    <w:rsid w:val="00F71BD5"/>
    <w:rsid w:val="00F75191"/>
    <w:rsid w:val="00F7705F"/>
    <w:rsid w:val="00F8015C"/>
    <w:rsid w:val="00F81309"/>
    <w:rsid w:val="00F81E8A"/>
    <w:rsid w:val="00F81EF2"/>
    <w:rsid w:val="00F9483F"/>
    <w:rsid w:val="00F94FD6"/>
    <w:rsid w:val="00F95BE8"/>
    <w:rsid w:val="00F96644"/>
    <w:rsid w:val="00F96C9C"/>
    <w:rsid w:val="00F97BFE"/>
    <w:rsid w:val="00FA0475"/>
    <w:rsid w:val="00FA2B7C"/>
    <w:rsid w:val="00FA5A0C"/>
    <w:rsid w:val="00FB01A6"/>
    <w:rsid w:val="00FB660A"/>
    <w:rsid w:val="00FC3736"/>
    <w:rsid w:val="00FC4382"/>
    <w:rsid w:val="00FD6762"/>
    <w:rsid w:val="00FD76C8"/>
    <w:rsid w:val="00FD7705"/>
    <w:rsid w:val="00FE1925"/>
    <w:rsid w:val="00FE3E5C"/>
    <w:rsid w:val="00FE536D"/>
    <w:rsid w:val="00FF12F6"/>
    <w:rsid w:val="00FF34F0"/>
    <w:rsid w:val="00FF61A8"/>
    <w:rsid w:val="00FF63BC"/>
    <w:rsid w:val="00FF6D0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link w:val="SinespaciadoCar"/>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BA47F8"/>
  </w:style>
  <w:style w:type="table" w:styleId="Cuadrculaclara-nfasis3">
    <w:name w:val="Light Grid Accent 3"/>
    <w:basedOn w:val="Tablanormal"/>
    <w:uiPriority w:val="62"/>
    <w:rsid w:val="0002506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ibliografa">
    <w:name w:val="Bibliography"/>
    <w:basedOn w:val="Normal"/>
    <w:next w:val="Normal"/>
    <w:uiPriority w:val="37"/>
    <w:unhideWhenUsed/>
    <w:rsid w:val="005416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reference-text">
    <w:name w:val="reference-text"/>
    <w:basedOn w:val="Fuentedeprrafopredeter"/>
    <w:rsid w:val="001B2591"/>
  </w:style>
  <w:style w:type="character" w:styleId="Hipervnculo">
    <w:name w:val="Hyperlink"/>
    <w:basedOn w:val="Fuentedeprrafopredeter"/>
    <w:uiPriority w:val="99"/>
    <w:unhideWhenUsed/>
    <w:rsid w:val="001B2591"/>
    <w:rPr>
      <w:color w:val="0000FF"/>
      <w:u w:val="single"/>
    </w:rPr>
  </w:style>
  <w:style w:type="character" w:customStyle="1" w:styleId="citation">
    <w:name w:val="citation"/>
    <w:basedOn w:val="Fuentedeprrafopredeter"/>
    <w:rsid w:val="000D7D8F"/>
  </w:style>
  <w:style w:type="character" w:styleId="Textoennegrita">
    <w:name w:val="Strong"/>
    <w:basedOn w:val="Fuentedeprrafopredeter"/>
    <w:uiPriority w:val="22"/>
    <w:qFormat/>
    <w:rsid w:val="002C51C8"/>
    <w:rPr>
      <w:b/>
      <w:bCs/>
    </w:rPr>
  </w:style>
  <w:style w:type="character" w:styleId="nfasis">
    <w:name w:val="Emphasis"/>
    <w:basedOn w:val="Fuentedeprrafopredeter"/>
    <w:uiPriority w:val="20"/>
    <w:qFormat/>
    <w:rsid w:val="002C51C8"/>
    <w:rPr>
      <w:i/>
      <w:iCs/>
    </w:rPr>
  </w:style>
  <w:style w:type="paragraph" w:styleId="Textodeglobo">
    <w:name w:val="Balloon Text"/>
    <w:basedOn w:val="Normal"/>
    <w:link w:val="TextodegloboCar"/>
    <w:uiPriority w:val="99"/>
    <w:semiHidden/>
    <w:unhideWhenUsed/>
    <w:rsid w:val="00C77F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7F19"/>
    <w:rPr>
      <w:rFonts w:ascii="Tahoma" w:hAnsi="Tahoma" w:cs="Tahoma"/>
      <w:sz w:val="16"/>
      <w:szCs w:val="16"/>
    </w:rPr>
  </w:style>
  <w:style w:type="paragraph" w:styleId="NormalWeb">
    <w:name w:val="Normal (Web)"/>
    <w:basedOn w:val="Normal"/>
    <w:uiPriority w:val="99"/>
    <w:unhideWhenUsed/>
    <w:rsid w:val="009E099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longtext">
    <w:name w:val="long_text"/>
    <w:basedOn w:val="Fuentedeprrafopredeter"/>
    <w:rsid w:val="0052611B"/>
  </w:style>
  <w:style w:type="character" w:customStyle="1" w:styleId="st">
    <w:name w:val="st"/>
    <w:basedOn w:val="Fuentedeprrafopredeter"/>
    <w:rsid w:val="004634B2"/>
  </w:style>
  <w:style w:type="paragraph" w:styleId="Encabezado">
    <w:name w:val="header"/>
    <w:basedOn w:val="Normal"/>
    <w:link w:val="EncabezadoCar"/>
    <w:uiPriority w:val="99"/>
    <w:unhideWhenUsed/>
    <w:rsid w:val="00951F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1F9C"/>
  </w:style>
  <w:style w:type="paragraph" w:styleId="Piedepgina">
    <w:name w:val="footer"/>
    <w:basedOn w:val="Normal"/>
    <w:link w:val="PiedepginaCar"/>
    <w:uiPriority w:val="99"/>
    <w:unhideWhenUsed/>
    <w:rsid w:val="00951F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1F9C"/>
  </w:style>
  <w:style w:type="paragraph" w:customStyle="1" w:styleId="1">
    <w:name w:val="1."/>
    <w:basedOn w:val="Normal"/>
    <w:rsid w:val="00F94FD6"/>
    <w:pPr>
      <w:tabs>
        <w:tab w:val="left" w:pos="360"/>
      </w:tabs>
      <w:spacing w:after="0" w:line="240" w:lineRule="auto"/>
      <w:ind w:left="360" w:hanging="360"/>
      <w:jc w:val="center"/>
    </w:pPr>
    <w:rPr>
      <w:rFonts w:ascii="Arial" w:eastAsia="Times New Roman" w:hAnsi="Arial" w:cs="Times New Roman"/>
      <w:b/>
      <w:i/>
      <w:sz w:val="24"/>
      <w:szCs w:val="20"/>
      <w:lang w:eastAsia="es-ES"/>
    </w:rPr>
  </w:style>
  <w:style w:type="paragraph" w:styleId="Prrafodelista">
    <w:name w:val="List Paragraph"/>
    <w:basedOn w:val="Normal"/>
    <w:uiPriority w:val="34"/>
    <w:qFormat/>
    <w:rsid w:val="008F5E25"/>
    <w:pPr>
      <w:ind w:left="720"/>
      <w:contextualSpacing/>
    </w:pPr>
  </w:style>
  <w:style w:type="paragraph" w:styleId="Sinespaciado">
    <w:name w:val="No Spacing"/>
    <w:link w:val="SinespaciadoCar"/>
    <w:uiPriority w:val="1"/>
    <w:qFormat/>
    <w:rsid w:val="008F5E25"/>
    <w:pPr>
      <w:spacing w:after="0" w:line="240" w:lineRule="auto"/>
    </w:pPr>
  </w:style>
  <w:style w:type="paragraph" w:styleId="Textonotapie">
    <w:name w:val="footnote text"/>
    <w:basedOn w:val="Normal"/>
    <w:link w:val="TextonotapieCar"/>
    <w:uiPriority w:val="99"/>
    <w:unhideWhenUsed/>
    <w:rsid w:val="00FE536D"/>
    <w:pPr>
      <w:spacing w:after="0" w:line="240" w:lineRule="auto"/>
    </w:pPr>
    <w:rPr>
      <w:sz w:val="20"/>
      <w:szCs w:val="20"/>
    </w:rPr>
  </w:style>
  <w:style w:type="character" w:customStyle="1" w:styleId="TextonotapieCar">
    <w:name w:val="Texto nota pie Car"/>
    <w:basedOn w:val="Fuentedeprrafopredeter"/>
    <w:link w:val="Textonotapie"/>
    <w:uiPriority w:val="99"/>
    <w:rsid w:val="00FE536D"/>
    <w:rPr>
      <w:sz w:val="20"/>
      <w:szCs w:val="20"/>
    </w:rPr>
  </w:style>
  <w:style w:type="character" w:styleId="Refdenotaalpie">
    <w:name w:val="footnote reference"/>
    <w:basedOn w:val="Fuentedeprrafopredeter"/>
    <w:uiPriority w:val="99"/>
    <w:semiHidden/>
    <w:unhideWhenUsed/>
    <w:rsid w:val="00FE536D"/>
    <w:rPr>
      <w:vertAlign w:val="superscript"/>
    </w:rPr>
  </w:style>
  <w:style w:type="character" w:styleId="CitaHTML">
    <w:name w:val="HTML Cite"/>
    <w:basedOn w:val="Fuentedeprrafopredeter"/>
    <w:uiPriority w:val="99"/>
    <w:semiHidden/>
    <w:unhideWhenUsed/>
    <w:rsid w:val="004540E8"/>
    <w:rPr>
      <w:i/>
      <w:iCs/>
    </w:rPr>
  </w:style>
  <w:style w:type="table" w:styleId="Tablaconcuadrcula">
    <w:name w:val="Table Grid"/>
    <w:basedOn w:val="Tablanormal"/>
    <w:uiPriority w:val="59"/>
    <w:rsid w:val="0053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BA47F8"/>
  </w:style>
  <w:style w:type="table" w:styleId="Cuadrculaclara-nfasis3">
    <w:name w:val="Light Grid Accent 3"/>
    <w:basedOn w:val="Tablanormal"/>
    <w:uiPriority w:val="62"/>
    <w:rsid w:val="0002506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Bibliografa">
    <w:name w:val="Bibliography"/>
    <w:basedOn w:val="Normal"/>
    <w:next w:val="Normal"/>
    <w:uiPriority w:val="37"/>
    <w:unhideWhenUsed/>
    <w:rsid w:val="005416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48585">
      <w:bodyDiv w:val="1"/>
      <w:marLeft w:val="0"/>
      <w:marRight w:val="0"/>
      <w:marTop w:val="0"/>
      <w:marBottom w:val="0"/>
      <w:divBdr>
        <w:top w:val="none" w:sz="0" w:space="0" w:color="auto"/>
        <w:left w:val="none" w:sz="0" w:space="0" w:color="auto"/>
        <w:bottom w:val="none" w:sz="0" w:space="0" w:color="auto"/>
        <w:right w:val="none" w:sz="0" w:space="0" w:color="auto"/>
      </w:divBdr>
    </w:div>
    <w:div w:id="338847681">
      <w:bodyDiv w:val="1"/>
      <w:marLeft w:val="0"/>
      <w:marRight w:val="0"/>
      <w:marTop w:val="0"/>
      <w:marBottom w:val="0"/>
      <w:divBdr>
        <w:top w:val="none" w:sz="0" w:space="0" w:color="auto"/>
        <w:left w:val="none" w:sz="0" w:space="0" w:color="auto"/>
        <w:bottom w:val="none" w:sz="0" w:space="0" w:color="auto"/>
        <w:right w:val="none" w:sz="0" w:space="0" w:color="auto"/>
      </w:divBdr>
      <w:divsChild>
        <w:div w:id="1215580994">
          <w:marLeft w:val="0"/>
          <w:marRight w:val="0"/>
          <w:marTop w:val="0"/>
          <w:marBottom w:val="0"/>
          <w:divBdr>
            <w:top w:val="none" w:sz="0" w:space="0" w:color="auto"/>
            <w:left w:val="none" w:sz="0" w:space="0" w:color="auto"/>
            <w:bottom w:val="none" w:sz="0" w:space="0" w:color="auto"/>
            <w:right w:val="none" w:sz="0" w:space="0" w:color="auto"/>
          </w:divBdr>
        </w:div>
        <w:div w:id="453251037">
          <w:marLeft w:val="0"/>
          <w:marRight w:val="0"/>
          <w:marTop w:val="0"/>
          <w:marBottom w:val="0"/>
          <w:divBdr>
            <w:top w:val="none" w:sz="0" w:space="0" w:color="auto"/>
            <w:left w:val="none" w:sz="0" w:space="0" w:color="auto"/>
            <w:bottom w:val="none" w:sz="0" w:space="0" w:color="auto"/>
            <w:right w:val="none" w:sz="0" w:space="0" w:color="auto"/>
          </w:divBdr>
          <w:divsChild>
            <w:div w:id="1850411079">
              <w:marLeft w:val="0"/>
              <w:marRight w:val="0"/>
              <w:marTop w:val="0"/>
              <w:marBottom w:val="0"/>
              <w:divBdr>
                <w:top w:val="none" w:sz="0" w:space="0" w:color="auto"/>
                <w:left w:val="none" w:sz="0" w:space="0" w:color="auto"/>
                <w:bottom w:val="none" w:sz="0" w:space="0" w:color="auto"/>
                <w:right w:val="none" w:sz="0" w:space="0" w:color="auto"/>
              </w:divBdr>
              <w:divsChild>
                <w:div w:id="987901651">
                  <w:marLeft w:val="0"/>
                  <w:marRight w:val="0"/>
                  <w:marTop w:val="0"/>
                  <w:marBottom w:val="0"/>
                  <w:divBdr>
                    <w:top w:val="none" w:sz="0" w:space="0" w:color="auto"/>
                    <w:left w:val="none" w:sz="0" w:space="0" w:color="auto"/>
                    <w:bottom w:val="none" w:sz="0" w:space="0" w:color="auto"/>
                    <w:right w:val="none" w:sz="0" w:space="0" w:color="auto"/>
                  </w:divBdr>
                </w:div>
                <w:div w:id="1069890774">
                  <w:marLeft w:val="0"/>
                  <w:marRight w:val="0"/>
                  <w:marTop w:val="0"/>
                  <w:marBottom w:val="0"/>
                  <w:divBdr>
                    <w:top w:val="none" w:sz="0" w:space="0" w:color="auto"/>
                    <w:left w:val="none" w:sz="0" w:space="0" w:color="auto"/>
                    <w:bottom w:val="none" w:sz="0" w:space="0" w:color="auto"/>
                    <w:right w:val="none" w:sz="0" w:space="0" w:color="auto"/>
                  </w:divBdr>
                  <w:divsChild>
                    <w:div w:id="1502357879">
                      <w:marLeft w:val="0"/>
                      <w:marRight w:val="0"/>
                      <w:marTop w:val="0"/>
                      <w:marBottom w:val="0"/>
                      <w:divBdr>
                        <w:top w:val="none" w:sz="0" w:space="0" w:color="auto"/>
                        <w:left w:val="none" w:sz="0" w:space="0" w:color="auto"/>
                        <w:bottom w:val="none" w:sz="0" w:space="0" w:color="auto"/>
                        <w:right w:val="none" w:sz="0" w:space="0" w:color="auto"/>
                      </w:divBdr>
                      <w:divsChild>
                        <w:div w:id="368143115">
                          <w:marLeft w:val="0"/>
                          <w:marRight w:val="0"/>
                          <w:marTop w:val="0"/>
                          <w:marBottom w:val="0"/>
                          <w:divBdr>
                            <w:top w:val="none" w:sz="0" w:space="0" w:color="auto"/>
                            <w:left w:val="none" w:sz="0" w:space="0" w:color="auto"/>
                            <w:bottom w:val="none" w:sz="0" w:space="0" w:color="auto"/>
                            <w:right w:val="none" w:sz="0" w:space="0" w:color="auto"/>
                          </w:divBdr>
                        </w:div>
                        <w:div w:id="535502892">
                          <w:marLeft w:val="300"/>
                          <w:marRight w:val="0"/>
                          <w:marTop w:val="0"/>
                          <w:marBottom w:val="0"/>
                          <w:divBdr>
                            <w:top w:val="none" w:sz="0" w:space="0" w:color="auto"/>
                            <w:left w:val="none" w:sz="0" w:space="0" w:color="auto"/>
                            <w:bottom w:val="none" w:sz="0" w:space="0" w:color="auto"/>
                            <w:right w:val="none" w:sz="0" w:space="0" w:color="auto"/>
                          </w:divBdr>
                          <w:divsChild>
                            <w:div w:id="668485776">
                              <w:marLeft w:val="0"/>
                              <w:marRight w:val="0"/>
                              <w:marTop w:val="0"/>
                              <w:marBottom w:val="0"/>
                              <w:divBdr>
                                <w:top w:val="none" w:sz="0" w:space="0" w:color="auto"/>
                                <w:left w:val="none" w:sz="0" w:space="0" w:color="auto"/>
                                <w:bottom w:val="none" w:sz="0" w:space="0" w:color="auto"/>
                                <w:right w:val="none" w:sz="0" w:space="0" w:color="auto"/>
                              </w:divBdr>
                              <w:divsChild>
                                <w:div w:id="493761688">
                                  <w:marLeft w:val="0"/>
                                  <w:marRight w:val="0"/>
                                  <w:marTop w:val="0"/>
                                  <w:marBottom w:val="0"/>
                                  <w:divBdr>
                                    <w:top w:val="none" w:sz="0" w:space="0" w:color="auto"/>
                                    <w:left w:val="none" w:sz="0" w:space="0" w:color="auto"/>
                                    <w:bottom w:val="none" w:sz="0" w:space="0" w:color="auto"/>
                                    <w:right w:val="none" w:sz="0" w:space="0" w:color="auto"/>
                                  </w:divBdr>
                                </w:div>
                                <w:div w:id="924073142">
                                  <w:marLeft w:val="0"/>
                                  <w:marRight w:val="0"/>
                                  <w:marTop w:val="0"/>
                                  <w:marBottom w:val="0"/>
                                  <w:divBdr>
                                    <w:top w:val="none" w:sz="0" w:space="0" w:color="auto"/>
                                    <w:left w:val="none" w:sz="0" w:space="0" w:color="auto"/>
                                    <w:bottom w:val="none" w:sz="0" w:space="0" w:color="auto"/>
                                    <w:right w:val="none" w:sz="0" w:space="0" w:color="auto"/>
                                  </w:divBdr>
                                </w:div>
                              </w:divsChild>
                            </w:div>
                            <w:div w:id="547038068">
                              <w:marLeft w:val="-195"/>
                              <w:marRight w:val="0"/>
                              <w:marTop w:val="0"/>
                              <w:marBottom w:val="0"/>
                              <w:divBdr>
                                <w:top w:val="none" w:sz="0" w:space="0" w:color="auto"/>
                                <w:left w:val="none" w:sz="0" w:space="0" w:color="auto"/>
                                <w:bottom w:val="none" w:sz="0" w:space="0" w:color="auto"/>
                                <w:right w:val="none" w:sz="0" w:space="0" w:color="auto"/>
                              </w:divBdr>
                              <w:divsChild>
                                <w:div w:id="447312544">
                                  <w:marLeft w:val="0"/>
                                  <w:marRight w:val="0"/>
                                  <w:marTop w:val="0"/>
                                  <w:marBottom w:val="0"/>
                                  <w:divBdr>
                                    <w:top w:val="none" w:sz="0" w:space="0" w:color="auto"/>
                                    <w:left w:val="none" w:sz="0" w:space="0" w:color="auto"/>
                                    <w:bottom w:val="none" w:sz="0" w:space="0" w:color="auto"/>
                                    <w:right w:val="none" w:sz="0" w:space="0" w:color="auto"/>
                                  </w:divBdr>
                                  <w:divsChild>
                                    <w:div w:id="379205767">
                                      <w:marLeft w:val="0"/>
                                      <w:marRight w:val="0"/>
                                      <w:marTop w:val="0"/>
                                      <w:marBottom w:val="0"/>
                                      <w:divBdr>
                                        <w:top w:val="none" w:sz="0" w:space="0" w:color="auto"/>
                                        <w:left w:val="none" w:sz="0" w:space="0" w:color="auto"/>
                                        <w:bottom w:val="none" w:sz="0" w:space="0" w:color="auto"/>
                                        <w:right w:val="none" w:sz="0" w:space="0" w:color="auto"/>
                                      </w:divBdr>
                                      <w:divsChild>
                                        <w:div w:id="1399942095">
                                          <w:marLeft w:val="0"/>
                                          <w:marRight w:val="0"/>
                                          <w:marTop w:val="0"/>
                                          <w:marBottom w:val="0"/>
                                          <w:divBdr>
                                            <w:top w:val="none" w:sz="0" w:space="0" w:color="auto"/>
                                            <w:left w:val="none" w:sz="0" w:space="0" w:color="auto"/>
                                            <w:bottom w:val="none" w:sz="0" w:space="0" w:color="auto"/>
                                            <w:right w:val="none" w:sz="0" w:space="0" w:color="auto"/>
                                          </w:divBdr>
                                        </w:div>
                                        <w:div w:id="21321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3741906">
                  <w:marLeft w:val="0"/>
                  <w:marRight w:val="0"/>
                  <w:marTop w:val="0"/>
                  <w:marBottom w:val="0"/>
                  <w:divBdr>
                    <w:top w:val="none" w:sz="0" w:space="0" w:color="auto"/>
                    <w:left w:val="none" w:sz="0" w:space="0" w:color="auto"/>
                    <w:bottom w:val="none" w:sz="0" w:space="0" w:color="auto"/>
                    <w:right w:val="none" w:sz="0" w:space="0" w:color="auto"/>
                  </w:divBdr>
                  <w:divsChild>
                    <w:div w:id="1576671153">
                      <w:marLeft w:val="0"/>
                      <w:marRight w:val="0"/>
                      <w:marTop w:val="0"/>
                      <w:marBottom w:val="0"/>
                      <w:divBdr>
                        <w:top w:val="none" w:sz="0" w:space="0" w:color="auto"/>
                        <w:left w:val="none" w:sz="0" w:space="0" w:color="auto"/>
                        <w:bottom w:val="none" w:sz="0" w:space="0" w:color="auto"/>
                        <w:right w:val="none" w:sz="0" w:space="0" w:color="auto"/>
                      </w:divBdr>
                      <w:divsChild>
                        <w:div w:id="1846167799">
                          <w:marLeft w:val="0"/>
                          <w:marRight w:val="0"/>
                          <w:marTop w:val="0"/>
                          <w:marBottom w:val="0"/>
                          <w:divBdr>
                            <w:top w:val="none" w:sz="0" w:space="0" w:color="auto"/>
                            <w:left w:val="none" w:sz="0" w:space="0" w:color="auto"/>
                            <w:bottom w:val="none" w:sz="0" w:space="0" w:color="auto"/>
                            <w:right w:val="none" w:sz="0" w:space="0" w:color="auto"/>
                          </w:divBdr>
                        </w:div>
                        <w:div w:id="775249142">
                          <w:marLeft w:val="300"/>
                          <w:marRight w:val="0"/>
                          <w:marTop w:val="0"/>
                          <w:marBottom w:val="0"/>
                          <w:divBdr>
                            <w:top w:val="none" w:sz="0" w:space="0" w:color="auto"/>
                            <w:left w:val="none" w:sz="0" w:space="0" w:color="auto"/>
                            <w:bottom w:val="none" w:sz="0" w:space="0" w:color="auto"/>
                            <w:right w:val="none" w:sz="0" w:space="0" w:color="auto"/>
                          </w:divBdr>
                          <w:divsChild>
                            <w:div w:id="134495854">
                              <w:marLeft w:val="0"/>
                              <w:marRight w:val="0"/>
                              <w:marTop w:val="0"/>
                              <w:marBottom w:val="0"/>
                              <w:divBdr>
                                <w:top w:val="none" w:sz="0" w:space="0" w:color="auto"/>
                                <w:left w:val="none" w:sz="0" w:space="0" w:color="auto"/>
                                <w:bottom w:val="none" w:sz="0" w:space="0" w:color="auto"/>
                                <w:right w:val="none" w:sz="0" w:space="0" w:color="auto"/>
                              </w:divBdr>
                              <w:divsChild>
                                <w:div w:id="1265261023">
                                  <w:marLeft w:val="0"/>
                                  <w:marRight w:val="0"/>
                                  <w:marTop w:val="0"/>
                                  <w:marBottom w:val="0"/>
                                  <w:divBdr>
                                    <w:top w:val="none" w:sz="0" w:space="0" w:color="auto"/>
                                    <w:left w:val="none" w:sz="0" w:space="0" w:color="auto"/>
                                    <w:bottom w:val="none" w:sz="0" w:space="0" w:color="auto"/>
                                    <w:right w:val="none" w:sz="0" w:space="0" w:color="auto"/>
                                  </w:divBdr>
                                </w:div>
                                <w:div w:id="16973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50248">
      <w:bodyDiv w:val="1"/>
      <w:marLeft w:val="0"/>
      <w:marRight w:val="0"/>
      <w:marTop w:val="0"/>
      <w:marBottom w:val="0"/>
      <w:divBdr>
        <w:top w:val="none" w:sz="0" w:space="0" w:color="auto"/>
        <w:left w:val="none" w:sz="0" w:space="0" w:color="auto"/>
        <w:bottom w:val="none" w:sz="0" w:space="0" w:color="auto"/>
        <w:right w:val="none" w:sz="0" w:space="0" w:color="auto"/>
      </w:divBdr>
      <w:divsChild>
        <w:div w:id="379478672">
          <w:marLeft w:val="720"/>
          <w:marRight w:val="0"/>
          <w:marTop w:val="0"/>
          <w:marBottom w:val="0"/>
          <w:divBdr>
            <w:top w:val="none" w:sz="0" w:space="0" w:color="auto"/>
            <w:left w:val="none" w:sz="0" w:space="0" w:color="auto"/>
            <w:bottom w:val="none" w:sz="0" w:space="0" w:color="auto"/>
            <w:right w:val="none" w:sz="0" w:space="0" w:color="auto"/>
          </w:divBdr>
        </w:div>
        <w:div w:id="1429808000">
          <w:marLeft w:val="720"/>
          <w:marRight w:val="0"/>
          <w:marTop w:val="0"/>
          <w:marBottom w:val="0"/>
          <w:divBdr>
            <w:top w:val="none" w:sz="0" w:space="0" w:color="auto"/>
            <w:left w:val="none" w:sz="0" w:space="0" w:color="auto"/>
            <w:bottom w:val="none" w:sz="0" w:space="0" w:color="auto"/>
            <w:right w:val="none" w:sz="0" w:space="0" w:color="auto"/>
          </w:divBdr>
        </w:div>
        <w:div w:id="1140422866">
          <w:marLeft w:val="720"/>
          <w:marRight w:val="0"/>
          <w:marTop w:val="0"/>
          <w:marBottom w:val="0"/>
          <w:divBdr>
            <w:top w:val="none" w:sz="0" w:space="0" w:color="auto"/>
            <w:left w:val="none" w:sz="0" w:space="0" w:color="auto"/>
            <w:bottom w:val="none" w:sz="0" w:space="0" w:color="auto"/>
            <w:right w:val="none" w:sz="0" w:space="0" w:color="auto"/>
          </w:divBdr>
        </w:div>
      </w:divsChild>
    </w:div>
    <w:div w:id="910846773">
      <w:bodyDiv w:val="1"/>
      <w:marLeft w:val="0"/>
      <w:marRight w:val="0"/>
      <w:marTop w:val="0"/>
      <w:marBottom w:val="0"/>
      <w:divBdr>
        <w:top w:val="none" w:sz="0" w:space="0" w:color="auto"/>
        <w:left w:val="none" w:sz="0" w:space="0" w:color="auto"/>
        <w:bottom w:val="none" w:sz="0" w:space="0" w:color="auto"/>
        <w:right w:val="none" w:sz="0" w:space="0" w:color="auto"/>
      </w:divBdr>
    </w:div>
    <w:div w:id="943000309">
      <w:bodyDiv w:val="1"/>
      <w:marLeft w:val="0"/>
      <w:marRight w:val="0"/>
      <w:marTop w:val="0"/>
      <w:marBottom w:val="0"/>
      <w:divBdr>
        <w:top w:val="none" w:sz="0" w:space="0" w:color="auto"/>
        <w:left w:val="none" w:sz="0" w:space="0" w:color="auto"/>
        <w:bottom w:val="none" w:sz="0" w:space="0" w:color="auto"/>
        <w:right w:val="none" w:sz="0" w:space="0" w:color="auto"/>
      </w:divBdr>
    </w:div>
    <w:div w:id="1198736253">
      <w:bodyDiv w:val="1"/>
      <w:marLeft w:val="0"/>
      <w:marRight w:val="0"/>
      <w:marTop w:val="0"/>
      <w:marBottom w:val="0"/>
      <w:divBdr>
        <w:top w:val="none" w:sz="0" w:space="0" w:color="auto"/>
        <w:left w:val="none" w:sz="0" w:space="0" w:color="auto"/>
        <w:bottom w:val="none" w:sz="0" w:space="0" w:color="auto"/>
        <w:right w:val="none" w:sz="0" w:space="0" w:color="auto"/>
      </w:divBdr>
    </w:div>
    <w:div w:id="1258755522">
      <w:bodyDiv w:val="1"/>
      <w:marLeft w:val="0"/>
      <w:marRight w:val="0"/>
      <w:marTop w:val="0"/>
      <w:marBottom w:val="0"/>
      <w:divBdr>
        <w:top w:val="none" w:sz="0" w:space="0" w:color="auto"/>
        <w:left w:val="none" w:sz="0" w:space="0" w:color="auto"/>
        <w:bottom w:val="none" w:sz="0" w:space="0" w:color="auto"/>
        <w:right w:val="none" w:sz="0" w:space="0" w:color="auto"/>
      </w:divBdr>
    </w:div>
    <w:div w:id="1337804448">
      <w:bodyDiv w:val="1"/>
      <w:marLeft w:val="0"/>
      <w:marRight w:val="0"/>
      <w:marTop w:val="0"/>
      <w:marBottom w:val="0"/>
      <w:divBdr>
        <w:top w:val="none" w:sz="0" w:space="0" w:color="auto"/>
        <w:left w:val="none" w:sz="0" w:space="0" w:color="auto"/>
        <w:bottom w:val="none" w:sz="0" w:space="0" w:color="auto"/>
        <w:right w:val="none" w:sz="0" w:space="0" w:color="auto"/>
      </w:divBdr>
    </w:div>
    <w:div w:id="1354302031">
      <w:bodyDiv w:val="1"/>
      <w:marLeft w:val="0"/>
      <w:marRight w:val="0"/>
      <w:marTop w:val="0"/>
      <w:marBottom w:val="0"/>
      <w:divBdr>
        <w:top w:val="none" w:sz="0" w:space="0" w:color="auto"/>
        <w:left w:val="none" w:sz="0" w:space="0" w:color="auto"/>
        <w:bottom w:val="none" w:sz="0" w:space="0" w:color="auto"/>
        <w:right w:val="none" w:sz="0" w:space="0" w:color="auto"/>
      </w:divBdr>
    </w:div>
    <w:div w:id="1398935673">
      <w:bodyDiv w:val="1"/>
      <w:marLeft w:val="0"/>
      <w:marRight w:val="0"/>
      <w:marTop w:val="0"/>
      <w:marBottom w:val="0"/>
      <w:divBdr>
        <w:top w:val="none" w:sz="0" w:space="0" w:color="auto"/>
        <w:left w:val="none" w:sz="0" w:space="0" w:color="auto"/>
        <w:bottom w:val="none" w:sz="0" w:space="0" w:color="auto"/>
        <w:right w:val="none" w:sz="0" w:space="0" w:color="auto"/>
      </w:divBdr>
    </w:div>
    <w:div w:id="1510024796">
      <w:bodyDiv w:val="1"/>
      <w:marLeft w:val="0"/>
      <w:marRight w:val="0"/>
      <w:marTop w:val="0"/>
      <w:marBottom w:val="0"/>
      <w:divBdr>
        <w:top w:val="none" w:sz="0" w:space="0" w:color="auto"/>
        <w:left w:val="none" w:sz="0" w:space="0" w:color="auto"/>
        <w:bottom w:val="none" w:sz="0" w:space="0" w:color="auto"/>
        <w:right w:val="none" w:sz="0" w:space="0" w:color="auto"/>
      </w:divBdr>
      <w:divsChild>
        <w:div w:id="253516235">
          <w:marLeft w:val="446"/>
          <w:marRight w:val="0"/>
          <w:marTop w:val="0"/>
          <w:marBottom w:val="0"/>
          <w:divBdr>
            <w:top w:val="none" w:sz="0" w:space="0" w:color="auto"/>
            <w:left w:val="none" w:sz="0" w:space="0" w:color="auto"/>
            <w:bottom w:val="none" w:sz="0" w:space="0" w:color="auto"/>
            <w:right w:val="none" w:sz="0" w:space="0" w:color="auto"/>
          </w:divBdr>
        </w:div>
      </w:divsChild>
    </w:div>
    <w:div w:id="1761753714">
      <w:bodyDiv w:val="1"/>
      <w:marLeft w:val="0"/>
      <w:marRight w:val="0"/>
      <w:marTop w:val="0"/>
      <w:marBottom w:val="0"/>
      <w:divBdr>
        <w:top w:val="none" w:sz="0" w:space="0" w:color="auto"/>
        <w:left w:val="none" w:sz="0" w:space="0" w:color="auto"/>
        <w:bottom w:val="none" w:sz="0" w:space="0" w:color="auto"/>
        <w:right w:val="none" w:sz="0" w:space="0" w:color="auto"/>
      </w:divBdr>
    </w:div>
    <w:div w:id="1790002354">
      <w:bodyDiv w:val="1"/>
      <w:marLeft w:val="0"/>
      <w:marRight w:val="0"/>
      <w:marTop w:val="0"/>
      <w:marBottom w:val="0"/>
      <w:divBdr>
        <w:top w:val="none" w:sz="0" w:space="0" w:color="auto"/>
        <w:left w:val="none" w:sz="0" w:space="0" w:color="auto"/>
        <w:bottom w:val="none" w:sz="0" w:space="0" w:color="auto"/>
        <w:right w:val="none" w:sz="0" w:space="0" w:color="auto"/>
      </w:divBdr>
      <w:divsChild>
        <w:div w:id="1519739120">
          <w:marLeft w:val="0"/>
          <w:marRight w:val="0"/>
          <w:marTop w:val="0"/>
          <w:marBottom w:val="0"/>
          <w:divBdr>
            <w:top w:val="none" w:sz="0" w:space="0" w:color="auto"/>
            <w:left w:val="none" w:sz="0" w:space="0" w:color="auto"/>
            <w:bottom w:val="none" w:sz="0" w:space="0" w:color="auto"/>
            <w:right w:val="none" w:sz="0" w:space="0" w:color="auto"/>
          </w:divBdr>
        </w:div>
        <w:div w:id="115490479">
          <w:marLeft w:val="0"/>
          <w:marRight w:val="0"/>
          <w:marTop w:val="0"/>
          <w:marBottom w:val="0"/>
          <w:divBdr>
            <w:top w:val="none" w:sz="0" w:space="0" w:color="auto"/>
            <w:left w:val="none" w:sz="0" w:space="0" w:color="auto"/>
            <w:bottom w:val="none" w:sz="0" w:space="0" w:color="auto"/>
            <w:right w:val="none" w:sz="0" w:space="0" w:color="auto"/>
          </w:divBdr>
        </w:div>
      </w:divsChild>
    </w:div>
    <w:div w:id="1800957938">
      <w:bodyDiv w:val="1"/>
      <w:marLeft w:val="0"/>
      <w:marRight w:val="0"/>
      <w:marTop w:val="0"/>
      <w:marBottom w:val="0"/>
      <w:divBdr>
        <w:top w:val="none" w:sz="0" w:space="0" w:color="auto"/>
        <w:left w:val="none" w:sz="0" w:space="0" w:color="auto"/>
        <w:bottom w:val="none" w:sz="0" w:space="0" w:color="auto"/>
        <w:right w:val="none" w:sz="0" w:space="0" w:color="auto"/>
      </w:divBdr>
    </w:div>
    <w:div w:id="1899122618">
      <w:bodyDiv w:val="1"/>
      <w:marLeft w:val="0"/>
      <w:marRight w:val="0"/>
      <w:marTop w:val="0"/>
      <w:marBottom w:val="0"/>
      <w:divBdr>
        <w:top w:val="none" w:sz="0" w:space="0" w:color="auto"/>
        <w:left w:val="none" w:sz="0" w:space="0" w:color="auto"/>
        <w:bottom w:val="none" w:sz="0" w:space="0" w:color="auto"/>
        <w:right w:val="none" w:sz="0" w:space="0" w:color="auto"/>
      </w:divBdr>
    </w:div>
    <w:div w:id="1973052300">
      <w:bodyDiv w:val="1"/>
      <w:marLeft w:val="0"/>
      <w:marRight w:val="0"/>
      <w:marTop w:val="0"/>
      <w:marBottom w:val="0"/>
      <w:divBdr>
        <w:top w:val="none" w:sz="0" w:space="0" w:color="auto"/>
        <w:left w:val="none" w:sz="0" w:space="0" w:color="auto"/>
        <w:bottom w:val="none" w:sz="0" w:space="0" w:color="auto"/>
        <w:right w:val="none" w:sz="0" w:space="0" w:color="auto"/>
      </w:divBdr>
      <w:divsChild>
        <w:div w:id="1746338399">
          <w:marLeft w:val="0"/>
          <w:marRight w:val="0"/>
          <w:marTop w:val="0"/>
          <w:marBottom w:val="0"/>
          <w:divBdr>
            <w:top w:val="none" w:sz="0" w:space="0" w:color="auto"/>
            <w:left w:val="none" w:sz="0" w:space="0" w:color="auto"/>
            <w:bottom w:val="none" w:sz="0" w:space="0" w:color="auto"/>
            <w:right w:val="none" w:sz="0" w:space="0" w:color="auto"/>
          </w:divBdr>
        </w:div>
        <w:div w:id="2134054806">
          <w:marLeft w:val="0"/>
          <w:marRight w:val="0"/>
          <w:marTop w:val="0"/>
          <w:marBottom w:val="0"/>
          <w:divBdr>
            <w:top w:val="none" w:sz="0" w:space="0" w:color="auto"/>
            <w:left w:val="none" w:sz="0" w:space="0" w:color="auto"/>
            <w:bottom w:val="none" w:sz="0" w:space="0" w:color="auto"/>
            <w:right w:val="none" w:sz="0" w:space="0" w:color="auto"/>
          </w:divBdr>
        </w:div>
      </w:divsChild>
    </w:div>
    <w:div w:id="2049064990">
      <w:bodyDiv w:val="1"/>
      <w:marLeft w:val="0"/>
      <w:marRight w:val="0"/>
      <w:marTop w:val="0"/>
      <w:marBottom w:val="0"/>
      <w:divBdr>
        <w:top w:val="none" w:sz="0" w:space="0" w:color="auto"/>
        <w:left w:val="none" w:sz="0" w:space="0" w:color="auto"/>
        <w:bottom w:val="none" w:sz="0" w:space="0" w:color="auto"/>
        <w:right w:val="none" w:sz="0" w:space="0" w:color="auto"/>
      </w:divBdr>
    </w:div>
    <w:div w:id="2117863327">
      <w:bodyDiv w:val="1"/>
      <w:marLeft w:val="0"/>
      <w:marRight w:val="0"/>
      <w:marTop w:val="0"/>
      <w:marBottom w:val="0"/>
      <w:divBdr>
        <w:top w:val="none" w:sz="0" w:space="0" w:color="auto"/>
        <w:left w:val="none" w:sz="0" w:space="0" w:color="auto"/>
        <w:bottom w:val="none" w:sz="0" w:space="0" w:color="auto"/>
        <w:right w:val="none" w:sz="0" w:space="0" w:color="auto"/>
      </w:divBdr>
    </w:div>
    <w:div w:id="2131781787">
      <w:bodyDiv w:val="1"/>
      <w:marLeft w:val="0"/>
      <w:marRight w:val="0"/>
      <w:marTop w:val="0"/>
      <w:marBottom w:val="0"/>
      <w:divBdr>
        <w:top w:val="none" w:sz="0" w:space="0" w:color="auto"/>
        <w:left w:val="none" w:sz="0" w:space="0" w:color="auto"/>
        <w:bottom w:val="none" w:sz="0" w:space="0" w:color="auto"/>
        <w:right w:val="none" w:sz="0" w:space="0" w:color="auto"/>
      </w:divBdr>
      <w:divsChild>
        <w:div w:id="1088161407">
          <w:marLeft w:val="720"/>
          <w:marRight w:val="0"/>
          <w:marTop w:val="0"/>
          <w:marBottom w:val="0"/>
          <w:divBdr>
            <w:top w:val="none" w:sz="0" w:space="0" w:color="auto"/>
            <w:left w:val="none" w:sz="0" w:space="0" w:color="auto"/>
            <w:bottom w:val="none" w:sz="0" w:space="0" w:color="auto"/>
            <w:right w:val="none" w:sz="0" w:space="0" w:color="auto"/>
          </w:divBdr>
        </w:div>
        <w:div w:id="4425771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iputados.gob.mx/leyesbiblio/LGAMVLV.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unwomen.org/es/what-we-do/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nwomen.org/es/what-we-do/es/What-we-do/"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normateca.ife.org.mx/internet/scripts/glosario/glosario.html"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inegi.org.m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MarcadorDePosición1</b:Tag>
    <b:RefOrder>4</b:RefOrder>
  </b:Source>
  <b:Source>
    <b:Tag>Cam15</b:Tag>
    <b:SourceType>Book</b:SourceType>
    <b:Guid>{01EEDB86-48B5-4E88-AA62-7F88EB6270E2}</b:Guid>
    <b:Author>
      <b:Author>
        <b:NameList>
          <b:Person>
            <b:Last>Union</b:Last>
            <b:First>Camara</b:First>
            <b:Middle>de Diputados del H. Congreso de la</b:Middle>
          </b:Person>
        </b:NameList>
      </b:Author>
    </b:Author>
    <b:Title>LEY GENERAL PARA LA IGUALDAD ENTRE MUJERES Y HOMBRES</b:Title>
    <b:Year>2015</b:Year>
    <b:City>MEXICO</b:City>
    <b:Publisher>Publicado en el Diario Oficial de la Federacion el 4 de junio 2015</b:Publisher>
    <b:RefOrder>1</b:RefOrder>
  </b:Source>
  <b:Source xmlns:b="http://schemas.openxmlformats.org/officeDocument/2006/bibliography" xmlns="http://schemas.openxmlformats.org/officeDocument/2006/bibliography">
    <b:Tag>MarcadorDePosición2</b:Tag>
    <b:RefOrder>5</b:RefOrder>
  </b:Source>
  <b:Source>
    <b:Tag>def15</b:Tag>
    <b:SourceType>InternetSite</b:SourceType>
    <b:Guid>{46D3CFC4-7484-45DB-8BBC-AF528358E32B}</b:Guid>
    <b:Title>definiciones web</b:Title>
    <b:YearAccessed>2015</b:YearAccessed>
    <b:MonthAccessed>noviembre</b:MonthAccessed>
    <b:DayAccessed>13</b:DayAccessed>
    <b:URL>http//normateca.ife.org.mx/internet/scripts/glosrio/glosario.html</b:URL>
    <b:RefOrder>3</b:RefOrder>
  </b:Source>
  <b:Source>
    <b:Tag>Adr10</b:Tag>
    <b:SourceType>Book</b:SourceType>
    <b:Guid>{FF63E901-0F1F-4CEB-B278-2B54BCA5AA0D}</b:Guid>
    <b:Title>La Participacion Politica de las Mujeres. De las cuotas de genero a la paridad</b:Title>
    <b:Year>2010</b:Year>
    <b:Author>
      <b:Author>
        <b:NameList>
          <b:Person>
            <b:Last>Espino</b:Last>
            <b:First>Adriana</b:First>
            <b:Middle>Medina</b:Middle>
          </b:Person>
        </b:NameList>
      </b:Author>
    </b:Author>
    <b:City>Mexico, D.F.</b:City>
    <b:RefOrder>2</b:RefOrder>
  </b:Source>
</b:Sources>
</file>

<file path=customXml/itemProps1.xml><?xml version="1.0" encoding="utf-8"?>
<ds:datastoreItem xmlns:ds="http://schemas.openxmlformats.org/officeDocument/2006/customXml" ds:itemID="{93975E54-F555-40EF-981C-AF19AEFF0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1354</TotalTime>
  <Pages>17</Pages>
  <Words>3749</Words>
  <Characters>20621</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Toshiba</cp:lastModifiedBy>
  <cp:revision>371</cp:revision>
  <cp:lastPrinted>2015-01-31T06:50:00Z</cp:lastPrinted>
  <dcterms:created xsi:type="dcterms:W3CDTF">2015-10-31T05:42:00Z</dcterms:created>
  <dcterms:modified xsi:type="dcterms:W3CDTF">2015-11-15T16:12:00Z</dcterms:modified>
</cp:coreProperties>
</file>