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ED1" w:rsidRPr="00A41F6C" w:rsidRDefault="00691A04" w:rsidP="00A41F6C">
      <w:pPr>
        <w:tabs>
          <w:tab w:val="left" w:pos="2129"/>
          <w:tab w:val="center" w:pos="3312"/>
          <w:tab w:val="left" w:pos="3765"/>
        </w:tabs>
        <w:spacing w:line="360" w:lineRule="auto"/>
        <w:rPr>
          <w:rFonts w:ascii="Arial" w:hAnsi="Arial" w:cs="Arial"/>
          <w:b/>
          <w:sz w:val="24"/>
          <w:szCs w:val="24"/>
        </w:rPr>
      </w:pPr>
      <w:r>
        <w:rPr>
          <w:noProof/>
          <w:lang w:eastAsia="es-MX"/>
        </w:rPr>
        <mc:AlternateContent>
          <mc:Choice Requires="wpg">
            <w:drawing>
              <wp:anchor distT="0" distB="0" distL="114300" distR="114300" simplePos="0" relativeHeight="251663360" behindDoc="1" locked="0" layoutInCell="1" allowOverlap="1">
                <wp:simplePos x="0" y="0"/>
                <wp:positionH relativeFrom="column">
                  <wp:posOffset>-1118235</wp:posOffset>
                </wp:positionH>
                <wp:positionV relativeFrom="paragraph">
                  <wp:posOffset>-899795</wp:posOffset>
                </wp:positionV>
                <wp:extent cx="600075" cy="10335895"/>
                <wp:effectExtent l="1270" t="635" r="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 cy="10335895"/>
                          <a:chOff x="7329" y="0"/>
                          <a:chExt cx="945" cy="16277"/>
                        </a:xfrm>
                      </wpg:grpSpPr>
                      <wps:wsp>
                        <wps:cNvPr id="4" name="Rectangle 2"/>
                        <wps:cNvSpPr>
                          <a:spLocks noChangeArrowheads="1"/>
                        </wps:cNvSpPr>
                        <wps:spPr bwMode="auto">
                          <a:xfrm>
                            <a:off x="7329" y="0"/>
                            <a:ext cx="945" cy="1581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8032" y="0"/>
                            <a:ext cx="154" cy="16037"/>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7638" y="0"/>
                            <a:ext cx="297" cy="16277"/>
                          </a:xfrm>
                          <a:prstGeom prst="rect">
                            <a:avLst/>
                          </a:prstGeom>
                          <a:solidFill>
                            <a:schemeClr val="accent3">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1B87" id="Group 6" o:spid="_x0000_s1026" style="position:absolute;margin-left:-88.05pt;margin-top:-70.85pt;width:47.25pt;height:813.85pt;z-index:-251653120" coordorigin="7329" coordsize="945,1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">
                <v:rect id="Rectangle 2" o:spid="_x0000_s1027" style="position:absolute;left:7329;width:945;height:15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pcQA&#10;AADaAAAADwAAAGRycy9kb3ducmV2LnhtbESPQWvCQBSE74L/YXmCF9GNIkVSV4mKqPXUWFp6e2Rf&#10;k2D2bciuMf57t1DocZiZb5jlujOVaKlxpWUF00kEgjizuuRcwcdlP16AcB5ZY2WZFDzIwXrV7y0x&#10;1vbO79SmPhcBwi5GBYX3dSylywoy6Ca2Jg7ej20M+iCbXOoG7wFuKjmLohdpsOSwUGBN24Kya3oz&#10;Cj5PyXy2M9XVf32fN6NDki/e2kSp4aBLXkF46vx/+K991Arm8Hsl3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h6XEAAAA2gAAAA8AAAAAAAAAAAAAAAAAmAIAAGRycy9k&#10;b3ducmV2LnhtbFBLBQYAAAAABAAEAPUAAACJAwAAAAA=&#10;" fillcolor="#4e6128 [1606]" stroked="f"/>
                <v:rect id="Rectangle 3" o:spid="_x0000_s1028" style="position:absolute;left:8032;width:154;height:16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2PcMA&#10;AADaAAAADwAAAGRycy9kb3ducmV2LnhtbESPT2sCMRTE7wW/Q3iCt5q1YClbo6hgV9peqrbnx+Z1&#10;dzF5WTbZf9++EYQeh5n5DbPaDNaIjhpfOVawmCcgiHOnKy4UXM6HxxcQPiBrNI5JwUgeNuvJwwpT&#10;7Xr+ou4UChEh7FNUUIZQp1L6vCSLfu5q4uj9usZiiLIppG6wj3Br5FOSPEuLFceFEmval5RfT61V&#10;YJJsZ/T7uDxgn/20n9/9x9u2UGo2HbavIAIN4T98bx+1giX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n2PcMAAADaAAAADwAAAAAAAAAAAAAAAACYAgAAZHJzL2Rv&#10;d25yZXYueG1sUEsFBgAAAAAEAAQA9QAAAIgDAAAAAA==&#10;" fillcolor="#c2d69b [1942]" stroked="f"/>
                <v:rect id="Rectangle 4" o:spid="_x0000_s1029" style="position:absolute;left:7638;width:297;height:16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3MIA&#10;AADaAAAADwAAAGRycy9kb3ducmV2LnhtbESPT4vCMBTE74LfITzBm6YKilSjiLIoiwf/Xbw9mmdb&#10;bF5Ck227++k3wsIeh5n5DbPadKYSDdW+tKxgMk5AEGdWl5wruN8+RgsQPiBrrCyTgm/ysFn3eytM&#10;tW35Qs015CJC2KeooAjBpVL6rCCDfmwdcfSetjYYoqxzqWtsI9xUcpokc2mw5LhQoKNdQdnr+mUU&#10;/DzcwTUTM9vrqfm0Z93K06lVajjotksQgbrwH/5rH7WCObyvxBs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eTcwgAAANoAAAAPAAAAAAAAAAAAAAAAAJgCAABkcnMvZG93&#10;bnJldi54bWxQSwUGAAAAAAQABAD1AAAAhwMAAAAA&#10;" fillcolor="#76923c [2406]" stroked="f"/>
              </v:group>
            </w:pict>
          </mc:Fallback>
        </mc:AlternateContent>
      </w:r>
      <w:r>
        <w:rPr>
          <w:noProof/>
          <w:lang w:eastAsia="es-MX"/>
        </w:rPr>
        <mc:AlternateContent>
          <mc:Choice Requires="wps">
            <w:drawing>
              <wp:anchor distT="45720" distB="45720" distL="114300" distR="114300" simplePos="0" relativeHeight="251659263" behindDoc="1" locked="0" layoutInCell="1" allowOverlap="1">
                <wp:simplePos x="0" y="0"/>
                <wp:positionH relativeFrom="margin">
                  <wp:posOffset>-223520</wp:posOffset>
                </wp:positionH>
                <wp:positionV relativeFrom="margin">
                  <wp:posOffset>-467360</wp:posOffset>
                </wp:positionV>
                <wp:extent cx="4516755" cy="357505"/>
                <wp:effectExtent l="635" t="4445"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755"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6pt;margin-top:-36.8pt;width:355.65pt;height:28.15pt;z-index:-25165721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" stroked="f">
                <v:textbox>
                  <w:txbxContent>
                    <w:p w:rsidR="00C270DB" w:rsidRPr="00C270DB" w:rsidRDefault="00C270DB" w:rsidP="00C270DB">
                      <w:pPr>
                        <w:rPr>
                          <w:rFonts w:ascii="Arial" w:hAnsi="Arial" w:cs="Arial"/>
                          <w:b/>
                          <w:sz w:val="24"/>
                          <w:szCs w:val="24"/>
                        </w:rPr>
                      </w:pPr>
                      <w:r w:rsidRPr="00C270DB">
                        <w:rPr>
                          <w:rFonts w:ascii="Arial" w:hAnsi="Arial" w:cs="Arial"/>
                          <w:b/>
                          <w:sz w:val="24"/>
                          <w:szCs w:val="24"/>
                        </w:rPr>
                        <w:t>MAESTRÍA EN ADMINISTRACIÓN Y POLÍTICAS PÚBLICAS</w:t>
                      </w:r>
                    </w:p>
                    <w:p w:rsidR="00C270DB" w:rsidRPr="00C270DB" w:rsidRDefault="00C270DB" w:rsidP="00C270DB">
                      <w:pPr>
                        <w:rPr>
                          <w:rFonts w:ascii="Arial" w:hAnsi="Arial" w:cs="Arial"/>
                          <w:b/>
                          <w:sz w:val="24"/>
                          <w:szCs w:val="24"/>
                        </w:rPr>
                      </w:pPr>
                    </w:p>
                  </w:txbxContent>
                </v:textbox>
                <w10:wrap anchorx="margin" anchory="margin"/>
              </v:shape>
            </w:pict>
          </mc:Fallback>
        </mc:AlternateContent>
      </w:r>
      <w:r w:rsidR="00C270DB" w:rsidRPr="00E15ED1">
        <w:rPr>
          <w:rFonts w:ascii="Arial" w:hAnsi="Arial" w:cs="Arial"/>
          <w:b/>
          <w:noProof/>
          <w:sz w:val="24"/>
          <w:szCs w:val="24"/>
          <w:lang w:eastAsia="es-MX"/>
        </w:rPr>
        <w:drawing>
          <wp:anchor distT="0" distB="0" distL="114300" distR="114300" simplePos="0" relativeHeight="251659776" behindDoc="1" locked="0" layoutInCell="1" allowOverlap="1" wp14:anchorId="1BE1644C" wp14:editId="30D1713B">
            <wp:simplePos x="0" y="0"/>
            <wp:positionH relativeFrom="column">
              <wp:posOffset>4640200</wp:posOffset>
            </wp:positionH>
            <wp:positionV relativeFrom="paragraph">
              <wp:posOffset>-682881</wp:posOffset>
            </wp:positionV>
            <wp:extent cx="1809750" cy="676275"/>
            <wp:effectExtent l="0" t="0" r="0" b="0"/>
            <wp:wrapNone/>
            <wp:docPr id="3" name="Imagen 1" descr="https://encrypted-tbn2.gstatic.com/images?q=tbn:ANd9GcQOwhIjGB2l9IH1TJfa0qkxdt96kp9qesL-l_kSJ1u02vTTT6V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6"/>
                    </pic:cNvPr>
                    <pic:cNvPicPr>
                      <a:picLocks noChangeAspect="1" noChangeArrowheads="1"/>
                    </pic:cNvPicPr>
                  </pic:nvPicPr>
                  <pic:blipFill>
                    <a:blip r:embed="rId7"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E15ED1" w:rsidRPr="00E5747E" w:rsidRDefault="00E15ED1" w:rsidP="00E15ED1">
      <w:pPr>
        <w:spacing w:line="360" w:lineRule="auto"/>
        <w:jc w:val="center"/>
        <w:rPr>
          <w:rFonts w:ascii="Arial" w:hAnsi="Arial" w:cs="Arial"/>
          <w:sz w:val="24"/>
          <w:szCs w:val="24"/>
        </w:rPr>
      </w:pPr>
    </w:p>
    <w:p w:rsidR="00E15ED1" w:rsidRPr="00C270DB" w:rsidRDefault="00C270DB" w:rsidP="00A41F6C">
      <w:pPr>
        <w:pStyle w:val="Default"/>
        <w:jc w:val="center"/>
        <w:rPr>
          <w:b/>
        </w:rPr>
      </w:pPr>
      <w:r w:rsidRPr="00C270DB">
        <w:rPr>
          <w:rFonts w:eastAsia="Times New Roman"/>
          <w:b/>
          <w:lang w:eastAsia="es-MX"/>
        </w:rPr>
        <w:t>Diseño Y Análisis De Políticas Públicas</w:t>
      </w:r>
    </w:p>
    <w:p w:rsidR="00E15ED1" w:rsidRPr="00E5747E" w:rsidRDefault="00E15ED1" w:rsidP="00E15ED1">
      <w:pPr>
        <w:autoSpaceDE w:val="0"/>
        <w:autoSpaceDN w:val="0"/>
        <w:adjustRightInd w:val="0"/>
        <w:spacing w:after="0" w:line="240" w:lineRule="auto"/>
        <w:rPr>
          <w:rFonts w:ascii="Arial" w:hAnsi="Arial" w:cs="Arial"/>
          <w:sz w:val="24"/>
          <w:szCs w:val="24"/>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A41F6C" w:rsidP="00201ADF">
      <w:pPr>
        <w:pStyle w:val="NormalWeb"/>
        <w:shd w:val="clear" w:color="auto" w:fill="FFFFFF"/>
        <w:spacing w:line="215" w:lineRule="atLeast"/>
        <w:jc w:val="center"/>
        <w:rPr>
          <w:rFonts w:ascii="Arial" w:hAnsi="Arial" w:cs="Arial"/>
          <w:b/>
          <w:color w:val="222222"/>
        </w:rPr>
      </w:pPr>
      <w:r>
        <w:rPr>
          <w:rFonts w:ascii="Arial" w:hAnsi="Arial" w:cs="Arial"/>
          <w:b/>
          <w:color w:val="222222"/>
        </w:rPr>
        <w:t>TIPOLOGÍAS DE LAS POLÍTICAS PÚBLICAS</w:t>
      </w: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A41F6C" w:rsidRDefault="00A41F6C"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201ADF" w:rsidRDefault="00201ADF" w:rsidP="00201ADF">
      <w:pPr>
        <w:pStyle w:val="NormalWeb"/>
        <w:shd w:val="clear" w:color="auto" w:fill="FFFFFF"/>
        <w:spacing w:line="215" w:lineRule="atLeast"/>
        <w:rPr>
          <w:rFonts w:ascii="Arial" w:hAnsi="Arial" w:cs="Arial"/>
          <w:b/>
          <w:color w:val="222222"/>
        </w:rPr>
      </w:pPr>
    </w:p>
    <w:p w:rsidR="00E15ED1" w:rsidRPr="00DE5E3A" w:rsidRDefault="00201ADF" w:rsidP="00201ADF">
      <w:pPr>
        <w:pStyle w:val="NormalWeb"/>
        <w:shd w:val="clear" w:color="auto" w:fill="FFFFFF"/>
        <w:spacing w:line="215" w:lineRule="atLeast"/>
        <w:rPr>
          <w:rFonts w:ascii="Arial" w:hAnsi="Arial" w:cs="Arial"/>
          <w:color w:val="222222"/>
        </w:rPr>
      </w:pPr>
      <w:r>
        <w:rPr>
          <w:rFonts w:ascii="Arial" w:hAnsi="Arial" w:cs="Arial"/>
          <w:b/>
          <w:color w:val="222222"/>
        </w:rPr>
        <w:t xml:space="preserve">Docente: </w:t>
      </w:r>
      <w:r w:rsidR="0044489F" w:rsidRPr="00DE5E3A">
        <w:rPr>
          <w:rFonts w:ascii="Arial" w:hAnsi="Arial" w:cs="Arial"/>
          <w:color w:val="222222"/>
        </w:rPr>
        <w:t>Dra. C. Odalys Peñate López</w:t>
      </w:r>
    </w:p>
    <w:p w:rsidR="00E15ED1" w:rsidRPr="00DE5E3A" w:rsidRDefault="00201ADF" w:rsidP="00201ADF">
      <w:pPr>
        <w:tabs>
          <w:tab w:val="left" w:pos="735"/>
        </w:tabs>
        <w:spacing w:line="360" w:lineRule="auto"/>
        <w:rPr>
          <w:rFonts w:ascii="Arial" w:hAnsi="Arial" w:cs="Arial"/>
          <w:b/>
          <w:sz w:val="24"/>
          <w:szCs w:val="24"/>
        </w:rPr>
      </w:pPr>
      <w:r w:rsidRPr="00DE5E3A">
        <w:rPr>
          <w:rFonts w:ascii="Arial" w:hAnsi="Arial" w:cs="Arial"/>
          <w:b/>
          <w:sz w:val="24"/>
          <w:szCs w:val="24"/>
        </w:rPr>
        <w:t>M</w:t>
      </w:r>
      <w:r w:rsidR="00E15ED1" w:rsidRPr="00DE5E3A">
        <w:rPr>
          <w:rFonts w:ascii="Arial" w:hAnsi="Arial" w:cs="Arial"/>
          <w:b/>
          <w:sz w:val="24"/>
          <w:szCs w:val="24"/>
        </w:rPr>
        <w:t xml:space="preserve">aestrante: </w:t>
      </w:r>
      <w:r w:rsidR="00DE5E3A" w:rsidRPr="00DE5E3A">
        <w:rPr>
          <w:rFonts w:ascii="Arial" w:hAnsi="Arial" w:cs="Arial"/>
          <w:sz w:val="24"/>
          <w:szCs w:val="24"/>
        </w:rPr>
        <w:t>I.S.C. Geovanni Pech Chayes</w:t>
      </w:r>
    </w:p>
    <w:p w:rsidR="00E15ED1" w:rsidRDefault="00E15ED1" w:rsidP="00E15ED1">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E15ED1" w:rsidRDefault="00E15ED1" w:rsidP="00E15ED1">
      <w:pPr>
        <w:tabs>
          <w:tab w:val="left" w:pos="735"/>
        </w:tabs>
        <w:spacing w:line="360" w:lineRule="auto"/>
        <w:rPr>
          <w:rFonts w:ascii="Arial" w:hAnsi="Arial" w:cs="Arial"/>
          <w:b/>
          <w:sz w:val="24"/>
          <w:szCs w:val="24"/>
        </w:rPr>
      </w:pPr>
    </w:p>
    <w:p w:rsidR="00E15ED1" w:rsidRDefault="00E15ED1"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DE5E3A" w:rsidRDefault="00DE5E3A" w:rsidP="00E15ED1">
      <w:pPr>
        <w:tabs>
          <w:tab w:val="left" w:pos="735"/>
        </w:tabs>
        <w:spacing w:line="360" w:lineRule="auto"/>
        <w:rPr>
          <w:rFonts w:ascii="Arial" w:hAnsi="Arial" w:cs="Arial"/>
          <w:b/>
          <w:sz w:val="24"/>
          <w:szCs w:val="24"/>
        </w:rPr>
      </w:pPr>
    </w:p>
    <w:p w:rsidR="00E15ED1" w:rsidRPr="00DE5E3A" w:rsidRDefault="00D86F10" w:rsidP="00DE5E3A">
      <w:pPr>
        <w:spacing w:line="360" w:lineRule="auto"/>
        <w:jc w:val="right"/>
        <w:rPr>
          <w:rFonts w:ascii="Arial" w:hAnsi="Arial" w:cs="Arial"/>
          <w:b/>
        </w:rPr>
      </w:pPr>
      <w:r>
        <w:rPr>
          <w:rFonts w:ascii="Arial" w:hAnsi="Arial" w:cs="Arial"/>
          <w:b/>
        </w:rPr>
        <w:t xml:space="preserve">Tapachula, Chiapas a 02 </w:t>
      </w:r>
      <w:r w:rsidR="00E15ED1" w:rsidRPr="00DE5E3A">
        <w:rPr>
          <w:rFonts w:ascii="Arial" w:hAnsi="Arial" w:cs="Arial"/>
          <w:b/>
        </w:rPr>
        <w:t xml:space="preserve">de </w:t>
      </w:r>
      <w:r>
        <w:rPr>
          <w:rFonts w:ascii="Arial" w:hAnsi="Arial" w:cs="Arial"/>
          <w:b/>
        </w:rPr>
        <w:t xml:space="preserve">mayo </w:t>
      </w:r>
      <w:r w:rsidR="00E15ED1" w:rsidRPr="00DE5E3A">
        <w:rPr>
          <w:rFonts w:ascii="Arial" w:hAnsi="Arial" w:cs="Arial"/>
          <w:b/>
        </w:rPr>
        <w:t>de 2015</w:t>
      </w:r>
    </w:p>
    <w:p w:rsidR="000A5E67" w:rsidRPr="00EF49CF" w:rsidRDefault="000A5E67" w:rsidP="00EF49CF">
      <w:pPr>
        <w:pStyle w:val="Default"/>
        <w:spacing w:line="360" w:lineRule="auto"/>
        <w:jc w:val="both"/>
        <w:rPr>
          <w:b/>
          <w:color w:val="000000" w:themeColor="text1"/>
          <w:sz w:val="22"/>
          <w:szCs w:val="22"/>
        </w:rPr>
      </w:pPr>
      <w:r w:rsidRPr="00EF49CF">
        <w:rPr>
          <w:b/>
          <w:color w:val="000000" w:themeColor="text1"/>
          <w:sz w:val="22"/>
          <w:szCs w:val="22"/>
        </w:rPr>
        <w:lastRenderedPageBreak/>
        <w:t>INTRODUCCIÓN</w:t>
      </w:r>
    </w:p>
    <w:p w:rsidR="000A5E67" w:rsidRPr="00EF49CF" w:rsidRDefault="000A5E67" w:rsidP="00EF49CF">
      <w:pPr>
        <w:pStyle w:val="Default"/>
        <w:spacing w:line="360" w:lineRule="auto"/>
        <w:jc w:val="both"/>
        <w:rPr>
          <w:color w:val="000000" w:themeColor="text1"/>
          <w:sz w:val="22"/>
          <w:szCs w:val="22"/>
        </w:rPr>
      </w:pPr>
    </w:p>
    <w:p w:rsidR="008745C5" w:rsidRPr="00EF49CF" w:rsidRDefault="00C270DB" w:rsidP="00EF49CF">
      <w:pPr>
        <w:pStyle w:val="Default"/>
        <w:spacing w:line="360" w:lineRule="auto"/>
        <w:jc w:val="both"/>
        <w:rPr>
          <w:color w:val="000000" w:themeColor="text1"/>
          <w:sz w:val="22"/>
          <w:szCs w:val="22"/>
        </w:rPr>
      </w:pPr>
      <w:r w:rsidRPr="00EF49CF">
        <w:rPr>
          <w:color w:val="000000" w:themeColor="text1"/>
          <w:sz w:val="22"/>
          <w:szCs w:val="22"/>
        </w:rPr>
        <w:t>Las políticas públicas constituyen la respuesta a la solución de los problemas públicos, pero no como la solución de todos los males, ya que la calidad de la política pública depende del análisis, diseño y de las decisiones, es decir de la forma en que se dé la formulación y la gestión de las mismas.</w:t>
      </w:r>
    </w:p>
    <w:p w:rsidR="0069568B" w:rsidRPr="00EF49CF" w:rsidRDefault="0069568B" w:rsidP="00EF49CF">
      <w:pPr>
        <w:pStyle w:val="Default"/>
        <w:spacing w:line="360" w:lineRule="auto"/>
        <w:jc w:val="both"/>
        <w:rPr>
          <w:color w:val="000000" w:themeColor="text1"/>
          <w:sz w:val="22"/>
          <w:szCs w:val="22"/>
        </w:rPr>
      </w:pPr>
    </w:p>
    <w:p w:rsidR="008745C5"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 xml:space="preserve">Lowi desarrolla lo que llama un "marco de referencia", un "esquema interpretativo general" de la hechura de las políticas, alternativo y superior a los enfoques establecidos, con la intención de integrarlos en una visión conceptual mayor y empíricamente más consistente. </w:t>
      </w:r>
    </w:p>
    <w:p w:rsidR="0069568B" w:rsidRPr="00EF49CF" w:rsidRDefault="0069568B" w:rsidP="00EF49CF">
      <w:pPr>
        <w:autoSpaceDE w:val="0"/>
        <w:autoSpaceDN w:val="0"/>
        <w:adjustRightInd w:val="0"/>
        <w:spacing w:after="0" w:line="360" w:lineRule="auto"/>
        <w:jc w:val="both"/>
        <w:rPr>
          <w:rFonts w:ascii="Arial" w:hAnsi="Arial" w:cs="Arial"/>
        </w:rPr>
      </w:pPr>
    </w:p>
    <w:p w:rsidR="00B24A64"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El punto de partida es una proposición estándar de la soc</w:t>
      </w:r>
      <w:r w:rsidR="00B24A64" w:rsidRPr="00EF49CF">
        <w:rPr>
          <w:rFonts w:ascii="Arial" w:hAnsi="Arial" w:cs="Arial"/>
        </w:rPr>
        <w:t>iología americana: las r</w:t>
      </w:r>
      <w:r w:rsidRPr="00EF49CF">
        <w:rPr>
          <w:rFonts w:ascii="Arial" w:hAnsi="Arial" w:cs="Arial"/>
        </w:rPr>
        <w:t>elaciones sociales se constituyen por expectativas</w:t>
      </w:r>
      <w:r w:rsidR="00B24A64" w:rsidRPr="00EF49CF">
        <w:rPr>
          <w:rFonts w:ascii="Arial" w:hAnsi="Arial" w:cs="Arial"/>
        </w:rPr>
        <w:t xml:space="preserve"> </w:t>
      </w:r>
      <w:r w:rsidRPr="00EF49CF">
        <w:rPr>
          <w:rFonts w:ascii="Arial" w:hAnsi="Arial" w:cs="Arial"/>
        </w:rPr>
        <w:t xml:space="preserve">recíprocas. En consecuencia, las relaciones </w:t>
      </w:r>
      <w:r w:rsidR="00B24A64" w:rsidRPr="00EF49CF">
        <w:rPr>
          <w:rFonts w:ascii="Arial" w:hAnsi="Arial" w:cs="Arial"/>
        </w:rPr>
        <w:t xml:space="preserve">estrictamente </w:t>
      </w:r>
      <w:r w:rsidRPr="00EF49CF">
        <w:rPr>
          <w:rFonts w:ascii="Arial" w:hAnsi="Arial" w:cs="Arial"/>
        </w:rPr>
        <w:t>políticas están determinadas por las expectativas de los participantes</w:t>
      </w:r>
      <w:r w:rsidR="00B24A64" w:rsidRPr="00EF49CF">
        <w:rPr>
          <w:rFonts w:ascii="Arial" w:hAnsi="Arial" w:cs="Arial"/>
        </w:rPr>
        <w:t xml:space="preserve"> </w:t>
      </w:r>
      <w:r w:rsidRPr="00EF49CF">
        <w:rPr>
          <w:rFonts w:ascii="Arial" w:hAnsi="Arial" w:cs="Arial"/>
        </w:rPr>
        <w:t>respecto de "los productos gubernamentales o polític</w:t>
      </w:r>
      <w:r w:rsidR="00B24A64" w:rsidRPr="00EF49CF">
        <w:rPr>
          <w:rFonts w:ascii="Arial" w:hAnsi="Arial" w:cs="Arial"/>
        </w:rPr>
        <w:t xml:space="preserve">as". Las actividades de la </w:t>
      </w:r>
      <w:r w:rsidR="00B24A64" w:rsidRPr="00EF49CF">
        <w:rPr>
          <w:rFonts w:ascii="Arial" w:hAnsi="Arial" w:cs="Arial"/>
          <w:i/>
        </w:rPr>
        <w:t>política</w:t>
      </w:r>
      <w:r w:rsidRPr="00EF49CF">
        <w:rPr>
          <w:rFonts w:ascii="Arial" w:hAnsi="Arial" w:cs="Arial"/>
          <w:i/>
          <w:iCs/>
        </w:rPr>
        <w:t xml:space="preserve"> </w:t>
      </w:r>
      <w:r w:rsidRPr="00EF49CF">
        <w:rPr>
          <w:rFonts w:ascii="Arial" w:hAnsi="Arial" w:cs="Arial"/>
        </w:rPr>
        <w:t xml:space="preserve">se arman y orientan según las </w:t>
      </w:r>
      <w:r w:rsidR="00B24A64" w:rsidRPr="00EF49CF">
        <w:rPr>
          <w:rFonts w:ascii="Arial" w:hAnsi="Arial" w:cs="Arial"/>
          <w:i/>
          <w:iCs/>
        </w:rPr>
        <w:t>políticas:</w:t>
      </w:r>
      <w:r w:rsidRPr="00EF49CF">
        <w:rPr>
          <w:rFonts w:ascii="Arial" w:hAnsi="Arial" w:cs="Arial"/>
          <w:i/>
          <w:iCs/>
        </w:rPr>
        <w:t xml:space="preserve"> </w:t>
      </w:r>
      <w:r w:rsidRPr="00EF49CF">
        <w:rPr>
          <w:rFonts w:ascii="Arial" w:hAnsi="Arial" w:cs="Arial"/>
        </w:rPr>
        <w:t>en</w:t>
      </w:r>
      <w:r w:rsidR="00B24A64" w:rsidRPr="00EF49CF">
        <w:rPr>
          <w:rFonts w:ascii="Arial" w:hAnsi="Arial" w:cs="Arial"/>
        </w:rPr>
        <w:t xml:space="preserve"> </w:t>
      </w:r>
      <w:r w:rsidRPr="00EF49CF">
        <w:rPr>
          <w:rFonts w:ascii="Arial" w:hAnsi="Arial" w:cs="Arial"/>
        </w:rPr>
        <w:t>función de los beneficios y ventajas que se espera obtener de las</w:t>
      </w:r>
      <w:r w:rsidR="00B24A64" w:rsidRPr="00EF49CF">
        <w:rPr>
          <w:rFonts w:ascii="Arial" w:hAnsi="Arial" w:cs="Arial"/>
        </w:rPr>
        <w:t xml:space="preserve"> </w:t>
      </w:r>
      <w:r w:rsidRPr="00EF49CF">
        <w:rPr>
          <w:rFonts w:ascii="Arial" w:hAnsi="Arial" w:cs="Arial"/>
        </w:rPr>
        <w:t>acciones que el gobierno emprende en respuesta a demandas y</w:t>
      </w:r>
      <w:r w:rsidR="00B24A64" w:rsidRPr="00EF49CF">
        <w:rPr>
          <w:rFonts w:ascii="Arial" w:hAnsi="Arial" w:cs="Arial"/>
        </w:rPr>
        <w:t xml:space="preserve"> </w:t>
      </w:r>
      <w:r w:rsidRPr="00EF49CF">
        <w:rPr>
          <w:rFonts w:ascii="Arial" w:hAnsi="Arial" w:cs="Arial"/>
        </w:rPr>
        <w:t>cuestiones sociales. La política se juega toda en torno de las políticas.</w:t>
      </w:r>
    </w:p>
    <w:p w:rsidR="00B24A64" w:rsidRPr="00EF49CF" w:rsidRDefault="00B24A64" w:rsidP="00EF49CF">
      <w:pPr>
        <w:autoSpaceDE w:val="0"/>
        <w:autoSpaceDN w:val="0"/>
        <w:adjustRightInd w:val="0"/>
        <w:spacing w:after="0" w:line="360" w:lineRule="auto"/>
        <w:rPr>
          <w:rFonts w:ascii="Arial" w:hAnsi="Arial" w:cs="Arial"/>
        </w:rPr>
      </w:pPr>
    </w:p>
    <w:p w:rsidR="0069568B"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La competencia por llegar al gobierno persigue intencionalmente</w:t>
      </w:r>
      <w:r w:rsidR="00B24A64" w:rsidRPr="00EF49CF">
        <w:rPr>
          <w:rFonts w:ascii="Arial" w:hAnsi="Arial" w:cs="Arial"/>
        </w:rPr>
        <w:t xml:space="preserve"> </w:t>
      </w:r>
      <w:r w:rsidRPr="00EF49CF">
        <w:rPr>
          <w:rFonts w:ascii="Arial" w:hAnsi="Arial" w:cs="Arial"/>
        </w:rPr>
        <w:t>el objetivo de poseer o aumentar la capacidad de conseguir</w:t>
      </w:r>
      <w:r w:rsidR="00B24A64" w:rsidRPr="00EF49CF">
        <w:rPr>
          <w:rFonts w:ascii="Arial" w:hAnsi="Arial" w:cs="Arial"/>
        </w:rPr>
        <w:t xml:space="preserve"> </w:t>
      </w:r>
      <w:r w:rsidRPr="00EF49CF">
        <w:rPr>
          <w:rFonts w:ascii="Arial" w:hAnsi="Arial" w:cs="Arial"/>
        </w:rPr>
        <w:t>mayores y más permanentes conveniencias y provechos. En efecto,</w:t>
      </w:r>
      <w:r w:rsidR="00B24A64" w:rsidRPr="00EF49CF">
        <w:rPr>
          <w:rFonts w:ascii="Arial" w:hAnsi="Arial" w:cs="Arial"/>
        </w:rPr>
        <w:t xml:space="preserve"> </w:t>
      </w:r>
      <w:r w:rsidRPr="00EF49CF">
        <w:rPr>
          <w:rFonts w:ascii="Arial" w:hAnsi="Arial" w:cs="Arial"/>
        </w:rPr>
        <w:t>tener poder e influencia en las regulaciones y asignaciones de</w:t>
      </w:r>
      <w:r w:rsidR="00B24A64" w:rsidRPr="00EF49CF">
        <w:rPr>
          <w:rFonts w:ascii="Arial" w:hAnsi="Arial" w:cs="Arial"/>
        </w:rPr>
        <w:t xml:space="preserve"> </w:t>
      </w:r>
      <w:r w:rsidRPr="00EF49CF">
        <w:rPr>
          <w:rFonts w:ascii="Arial" w:hAnsi="Arial" w:cs="Arial"/>
        </w:rPr>
        <w:t>recursos, que toda política implica, es el incentivo y objetivo determinante</w:t>
      </w:r>
      <w:r w:rsidR="00B24A64" w:rsidRPr="00EF49CF">
        <w:rPr>
          <w:rFonts w:ascii="Arial" w:hAnsi="Arial" w:cs="Arial"/>
        </w:rPr>
        <w:t xml:space="preserve"> </w:t>
      </w:r>
      <w:r w:rsidRPr="00EF49CF">
        <w:rPr>
          <w:rFonts w:ascii="Arial" w:hAnsi="Arial" w:cs="Arial"/>
        </w:rPr>
        <w:t>de la contienda política.</w:t>
      </w:r>
    </w:p>
    <w:p w:rsidR="00B24A64" w:rsidRPr="00EF49CF" w:rsidRDefault="00B24A64" w:rsidP="00EF49CF">
      <w:pPr>
        <w:autoSpaceDE w:val="0"/>
        <w:autoSpaceDN w:val="0"/>
        <w:adjustRightInd w:val="0"/>
        <w:spacing w:after="0" w:line="360" w:lineRule="auto"/>
        <w:rPr>
          <w:rFonts w:ascii="Arial" w:hAnsi="Arial" w:cs="Arial"/>
        </w:rPr>
      </w:pPr>
    </w:p>
    <w:p w:rsidR="0069568B"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La búsqueda de mayor poder por parte de algunos actores, la</w:t>
      </w:r>
      <w:r w:rsidR="00B24A64" w:rsidRPr="00EF49CF">
        <w:rPr>
          <w:rFonts w:ascii="Arial" w:hAnsi="Arial" w:cs="Arial"/>
        </w:rPr>
        <w:t xml:space="preserve"> </w:t>
      </w:r>
      <w:r w:rsidRPr="00EF49CF">
        <w:rPr>
          <w:rFonts w:ascii="Arial" w:hAnsi="Arial" w:cs="Arial"/>
        </w:rPr>
        <w:t>configuración estable o efímera de relaciones de poder entre</w:t>
      </w:r>
      <w:r w:rsidR="00B24A64" w:rsidRPr="00EF49CF">
        <w:rPr>
          <w:rFonts w:ascii="Arial" w:hAnsi="Arial" w:cs="Arial"/>
        </w:rPr>
        <w:t xml:space="preserve"> </w:t>
      </w:r>
      <w:r w:rsidRPr="00EF49CF">
        <w:rPr>
          <w:rFonts w:ascii="Arial" w:hAnsi="Arial" w:cs="Arial"/>
        </w:rPr>
        <w:t>ellos, el posible conflicto o la concertación, son todas conductas</w:t>
      </w:r>
      <w:r w:rsidR="00B24A64" w:rsidRPr="00EF49CF">
        <w:rPr>
          <w:rFonts w:ascii="Arial" w:hAnsi="Arial" w:cs="Arial"/>
        </w:rPr>
        <w:t xml:space="preserve"> </w:t>
      </w:r>
      <w:r w:rsidRPr="00EF49CF">
        <w:rPr>
          <w:rFonts w:ascii="Arial" w:hAnsi="Arial" w:cs="Arial"/>
        </w:rPr>
        <w:t>que obedecen al cálculo y expectativa</w:t>
      </w:r>
      <w:r w:rsidR="00B24A64" w:rsidRPr="00EF49CF">
        <w:rPr>
          <w:rFonts w:ascii="Arial" w:hAnsi="Arial" w:cs="Arial"/>
        </w:rPr>
        <w:t xml:space="preserve"> de las utilidades que el poder </w:t>
      </w:r>
      <w:r w:rsidRPr="00EF49CF">
        <w:rPr>
          <w:rFonts w:ascii="Arial" w:hAnsi="Arial" w:cs="Arial"/>
        </w:rPr>
        <w:t>público y sus productos, las políticas, pueden ofrecer en un determinado</w:t>
      </w:r>
      <w:r w:rsidR="00B24A64" w:rsidRPr="00EF49CF">
        <w:rPr>
          <w:rFonts w:ascii="Arial" w:hAnsi="Arial" w:cs="Arial"/>
        </w:rPr>
        <w:t xml:space="preserve"> </w:t>
      </w:r>
      <w:r w:rsidRPr="00EF49CF">
        <w:rPr>
          <w:rFonts w:ascii="Arial" w:hAnsi="Arial" w:cs="Arial"/>
        </w:rPr>
        <w:t>campo de interés. A mayores utilidades mayor intensidad</w:t>
      </w:r>
      <w:r w:rsidR="00B24A64" w:rsidRPr="00EF49CF">
        <w:rPr>
          <w:rFonts w:ascii="Arial" w:hAnsi="Arial" w:cs="Arial"/>
        </w:rPr>
        <w:t xml:space="preserve"> </w:t>
      </w:r>
      <w:r w:rsidRPr="00EF49CF">
        <w:rPr>
          <w:rFonts w:ascii="Arial" w:hAnsi="Arial" w:cs="Arial"/>
        </w:rPr>
        <w:t>e inteligencia de los participantes en sus acciones estr</w:t>
      </w:r>
      <w:r w:rsidR="00B24A64" w:rsidRPr="00EF49CF">
        <w:rPr>
          <w:rFonts w:ascii="Arial" w:hAnsi="Arial" w:cs="Arial"/>
        </w:rPr>
        <w:t xml:space="preserve">atégicas. </w:t>
      </w:r>
      <w:r w:rsidRPr="00EF49CF">
        <w:rPr>
          <w:rFonts w:ascii="Arial" w:hAnsi="Arial" w:cs="Arial"/>
        </w:rPr>
        <w:t>En consecuencia, la existencia y magnitud de la relación política</w:t>
      </w:r>
      <w:r w:rsidR="00B24A64" w:rsidRPr="00EF49CF">
        <w:rPr>
          <w:rFonts w:ascii="Arial" w:hAnsi="Arial" w:cs="Arial"/>
        </w:rPr>
        <w:t xml:space="preserve"> </w:t>
      </w:r>
      <w:r w:rsidRPr="00EF49CF">
        <w:rPr>
          <w:rFonts w:ascii="Arial" w:hAnsi="Arial" w:cs="Arial"/>
        </w:rPr>
        <w:t>de poder está determinada por lo que está en juego en la política.</w:t>
      </w:r>
      <w:r w:rsidR="00B24A64" w:rsidRPr="00EF49CF">
        <w:rPr>
          <w:rFonts w:ascii="Arial" w:hAnsi="Arial" w:cs="Arial"/>
        </w:rPr>
        <w:t xml:space="preserve"> Por</w:t>
      </w:r>
      <w:r w:rsidRPr="00EF49CF">
        <w:rPr>
          <w:rFonts w:ascii="Arial" w:hAnsi="Arial" w:cs="Arial"/>
        </w:rPr>
        <w:t xml:space="preserve"> ende, las políticas -su diseño y desarrollo-, no son un</w:t>
      </w:r>
      <w:r w:rsidR="00B24A64" w:rsidRPr="00EF49CF">
        <w:rPr>
          <w:rFonts w:ascii="Arial" w:hAnsi="Arial" w:cs="Arial"/>
        </w:rPr>
        <w:t xml:space="preserve"> </w:t>
      </w:r>
      <w:r w:rsidRPr="00EF49CF">
        <w:rPr>
          <w:rFonts w:ascii="Arial" w:hAnsi="Arial" w:cs="Arial"/>
        </w:rPr>
        <w:t>tranquilo y neutro espacio jurídico o administrativo sino una arena</w:t>
      </w:r>
      <w:r w:rsidR="00B24A64" w:rsidRPr="00EF49CF">
        <w:rPr>
          <w:rFonts w:ascii="Arial" w:hAnsi="Arial" w:cs="Arial"/>
        </w:rPr>
        <w:t xml:space="preserve"> </w:t>
      </w:r>
      <w:r w:rsidRPr="00EF49CF">
        <w:rPr>
          <w:rFonts w:ascii="Arial" w:hAnsi="Arial" w:cs="Arial"/>
        </w:rPr>
        <w:t>política en la que convergen, luchan y conciertan las fuerzas políticas.</w:t>
      </w:r>
    </w:p>
    <w:p w:rsidR="00B24A64" w:rsidRPr="00EF49CF" w:rsidRDefault="00B24A64" w:rsidP="00EF49CF">
      <w:pPr>
        <w:autoSpaceDE w:val="0"/>
        <w:autoSpaceDN w:val="0"/>
        <w:adjustRightInd w:val="0"/>
        <w:spacing w:after="0" w:line="360" w:lineRule="auto"/>
        <w:rPr>
          <w:rFonts w:ascii="Arial" w:hAnsi="Arial" w:cs="Arial"/>
        </w:rPr>
      </w:pPr>
    </w:p>
    <w:p w:rsidR="0069568B"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lastRenderedPageBreak/>
        <w:t>Las áreas de políticas o de actividad gubernamental constituyen</w:t>
      </w:r>
      <w:r w:rsidR="00B24A64" w:rsidRPr="00EF49CF">
        <w:rPr>
          <w:rFonts w:ascii="Arial" w:hAnsi="Arial" w:cs="Arial"/>
        </w:rPr>
        <w:t xml:space="preserve"> </w:t>
      </w:r>
      <w:r w:rsidRPr="00EF49CF">
        <w:rPr>
          <w:rFonts w:ascii="Arial" w:hAnsi="Arial" w:cs="Arial"/>
        </w:rPr>
        <w:t>arenas reales de poder. Cada arena tiende a desarrollar su</w:t>
      </w:r>
      <w:r w:rsidR="00B24A64" w:rsidRPr="00EF49CF">
        <w:rPr>
          <w:rFonts w:ascii="Arial" w:hAnsi="Arial" w:cs="Arial"/>
        </w:rPr>
        <w:t xml:space="preserve"> </w:t>
      </w:r>
      <w:r w:rsidRPr="00EF49CF">
        <w:rPr>
          <w:rFonts w:ascii="Arial" w:hAnsi="Arial" w:cs="Arial"/>
        </w:rPr>
        <w:t>propia estructura política, su proceso político, sus élites y sus</w:t>
      </w:r>
      <w:r w:rsidR="00B24A64" w:rsidRPr="00EF49CF">
        <w:rPr>
          <w:rFonts w:ascii="Arial" w:hAnsi="Arial" w:cs="Arial"/>
        </w:rPr>
        <w:t xml:space="preserve"> </w:t>
      </w:r>
      <w:r w:rsidRPr="00EF49CF">
        <w:rPr>
          <w:rFonts w:ascii="Arial" w:hAnsi="Arial" w:cs="Arial"/>
        </w:rPr>
        <w:t>relaciones de grupo</w:t>
      </w:r>
      <w:r w:rsidR="00B24A64" w:rsidRPr="00EF49CF">
        <w:rPr>
          <w:rFonts w:ascii="Arial" w:hAnsi="Arial" w:cs="Arial"/>
        </w:rPr>
        <w:t>.</w:t>
      </w:r>
      <w:r w:rsidRPr="00EF49CF">
        <w:rPr>
          <w:rFonts w:ascii="Arial" w:hAnsi="Arial" w:cs="Arial"/>
        </w:rPr>
        <w:t xml:space="preserve"> La conclusión es lógica: si las</w:t>
      </w:r>
      <w:r w:rsidR="00B24A64" w:rsidRPr="00EF49CF">
        <w:rPr>
          <w:rFonts w:ascii="Arial" w:hAnsi="Arial" w:cs="Arial"/>
        </w:rPr>
        <w:t xml:space="preserve"> </w:t>
      </w:r>
      <w:r w:rsidRPr="00EF49CF">
        <w:rPr>
          <w:rFonts w:ascii="Arial" w:hAnsi="Arial" w:cs="Arial"/>
        </w:rPr>
        <w:t>políticas son arenas, hay que identificar estas arenas y formular hipótesis</w:t>
      </w:r>
      <w:r w:rsidR="00B24A64" w:rsidRPr="00EF49CF">
        <w:rPr>
          <w:rFonts w:ascii="Arial" w:hAnsi="Arial" w:cs="Arial"/>
        </w:rPr>
        <w:t xml:space="preserve"> </w:t>
      </w:r>
      <w:r w:rsidRPr="00EF49CF">
        <w:rPr>
          <w:rFonts w:ascii="Arial" w:hAnsi="Arial" w:cs="Arial"/>
        </w:rPr>
        <w:t>sobre su composición, dinámica y desempeño.</w:t>
      </w:r>
    </w:p>
    <w:p w:rsidR="00B24A64" w:rsidRPr="00EF49CF" w:rsidRDefault="00B24A64" w:rsidP="00EF49CF">
      <w:pPr>
        <w:autoSpaceDE w:val="0"/>
        <w:autoSpaceDN w:val="0"/>
        <w:adjustRightInd w:val="0"/>
        <w:spacing w:after="0" w:line="360" w:lineRule="auto"/>
        <w:rPr>
          <w:rFonts w:ascii="Arial" w:hAnsi="Arial" w:cs="Arial"/>
        </w:rPr>
      </w:pPr>
    </w:p>
    <w:p w:rsidR="00B24A64"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En esta perspectiva, no hay una política en general, porque no</w:t>
      </w:r>
      <w:r w:rsidR="00B24A64" w:rsidRPr="00EF49CF">
        <w:rPr>
          <w:rFonts w:ascii="Arial" w:hAnsi="Arial" w:cs="Arial"/>
        </w:rPr>
        <w:t xml:space="preserve"> </w:t>
      </w:r>
      <w:r w:rsidRPr="00EF49CF">
        <w:rPr>
          <w:rFonts w:ascii="Arial" w:hAnsi="Arial" w:cs="Arial"/>
        </w:rPr>
        <w:t>hay en la sociedad una sola, permanente y determinante estructura</w:t>
      </w:r>
      <w:r w:rsidR="00B24A64" w:rsidRPr="00EF49CF">
        <w:rPr>
          <w:rFonts w:ascii="Arial" w:hAnsi="Arial" w:cs="Arial"/>
        </w:rPr>
        <w:t xml:space="preserve"> </w:t>
      </w:r>
      <w:r w:rsidRPr="00EF49CF">
        <w:rPr>
          <w:rFonts w:ascii="Arial" w:hAnsi="Arial" w:cs="Arial"/>
        </w:rPr>
        <w:t>de poder, como teorizan marxistas, elitistas, y corporativistas.</w:t>
      </w:r>
      <w:r w:rsidR="00B24A64" w:rsidRPr="00EF49CF">
        <w:rPr>
          <w:rFonts w:ascii="Arial" w:hAnsi="Arial" w:cs="Arial"/>
        </w:rPr>
        <w:t xml:space="preserve"> </w:t>
      </w:r>
      <w:r w:rsidRPr="00EF49CF">
        <w:rPr>
          <w:rFonts w:ascii="Arial" w:hAnsi="Arial" w:cs="Arial"/>
        </w:rPr>
        <w:t xml:space="preserve">Lo que el estudio de las políticas </w:t>
      </w:r>
      <w:r w:rsidR="00B24A64" w:rsidRPr="00EF49CF">
        <w:rPr>
          <w:rFonts w:ascii="Arial" w:hAnsi="Arial" w:cs="Arial"/>
        </w:rPr>
        <w:t xml:space="preserve">muestra es que en una sociedad, </w:t>
      </w:r>
      <w:r w:rsidRPr="00EF49CF">
        <w:rPr>
          <w:rFonts w:ascii="Arial" w:hAnsi="Arial" w:cs="Arial"/>
        </w:rPr>
        <w:t xml:space="preserve">a </w:t>
      </w:r>
      <w:r w:rsidR="00B24A64" w:rsidRPr="00EF49CF">
        <w:rPr>
          <w:rFonts w:ascii="Arial" w:hAnsi="Arial" w:cs="Arial"/>
        </w:rPr>
        <w:t xml:space="preserve"> </w:t>
      </w:r>
      <w:r w:rsidRPr="00EF49CF">
        <w:rPr>
          <w:rFonts w:ascii="Arial" w:hAnsi="Arial" w:cs="Arial"/>
        </w:rPr>
        <w:t>partir de los intereses de los grupos, se levantan, inhiben</w:t>
      </w:r>
      <w:r w:rsidR="00B24A64" w:rsidRPr="00EF49CF">
        <w:rPr>
          <w:rFonts w:ascii="Arial" w:hAnsi="Arial" w:cs="Arial"/>
        </w:rPr>
        <w:t xml:space="preserve"> o</w:t>
      </w:r>
      <w:r w:rsidRPr="00EF49CF">
        <w:rPr>
          <w:rFonts w:ascii="Arial" w:hAnsi="Arial" w:cs="Arial"/>
        </w:rPr>
        <w:t xml:space="preserve"> aminoran diversas cuestiones y, en correspondencia, los grupos</w:t>
      </w:r>
      <w:r w:rsidR="00B24A64" w:rsidRPr="00EF49CF">
        <w:rPr>
          <w:rFonts w:ascii="Arial" w:hAnsi="Arial" w:cs="Arial"/>
        </w:rPr>
        <w:t xml:space="preserve"> </w:t>
      </w:r>
      <w:r w:rsidRPr="00EF49CF">
        <w:rPr>
          <w:rFonts w:ascii="Arial" w:hAnsi="Arial" w:cs="Arial"/>
        </w:rPr>
        <w:t>sociales suman o restan sus intereses, extienden o restringen sus</w:t>
      </w:r>
      <w:r w:rsidR="00B24A64" w:rsidRPr="00EF49CF">
        <w:rPr>
          <w:rFonts w:ascii="Arial" w:hAnsi="Arial" w:cs="Arial"/>
        </w:rPr>
        <w:t xml:space="preserve"> </w:t>
      </w:r>
      <w:r w:rsidRPr="00EF49CF">
        <w:rPr>
          <w:rFonts w:ascii="Arial" w:hAnsi="Arial" w:cs="Arial"/>
        </w:rPr>
        <w:t>alianzas, endurecen o flexibilizan sus posiciones, se enfrentan sin</w:t>
      </w:r>
      <w:r w:rsidR="00B24A64" w:rsidRPr="00EF49CF">
        <w:rPr>
          <w:rFonts w:ascii="Arial" w:hAnsi="Arial" w:cs="Arial"/>
        </w:rPr>
        <w:t xml:space="preserve"> </w:t>
      </w:r>
      <w:r w:rsidRPr="00EF49CF">
        <w:rPr>
          <w:rFonts w:ascii="Arial" w:hAnsi="Arial" w:cs="Arial"/>
        </w:rPr>
        <w:t>tregua o negocian sus ventajas.</w:t>
      </w:r>
    </w:p>
    <w:p w:rsidR="00B24A64" w:rsidRPr="00EF49CF" w:rsidRDefault="00B24A64" w:rsidP="00EF49CF">
      <w:pPr>
        <w:autoSpaceDE w:val="0"/>
        <w:autoSpaceDN w:val="0"/>
        <w:adjustRightInd w:val="0"/>
        <w:spacing w:after="0" w:line="360" w:lineRule="auto"/>
        <w:jc w:val="both"/>
        <w:rPr>
          <w:rFonts w:ascii="Arial" w:hAnsi="Arial" w:cs="Arial"/>
        </w:rPr>
      </w:pPr>
    </w:p>
    <w:p w:rsidR="0069568B" w:rsidRPr="00EF49CF" w:rsidRDefault="0069568B" w:rsidP="00EF49CF">
      <w:pPr>
        <w:autoSpaceDE w:val="0"/>
        <w:autoSpaceDN w:val="0"/>
        <w:adjustRightInd w:val="0"/>
        <w:spacing w:after="0" w:line="360" w:lineRule="auto"/>
        <w:jc w:val="both"/>
        <w:rPr>
          <w:rFonts w:ascii="Arial" w:hAnsi="Arial" w:cs="Arial"/>
        </w:rPr>
      </w:pPr>
      <w:r w:rsidRPr="00EF49CF">
        <w:rPr>
          <w:rFonts w:ascii="Arial" w:hAnsi="Arial" w:cs="Arial"/>
        </w:rPr>
        <w:t>Por consiguiente, se originan, se</w:t>
      </w:r>
      <w:r w:rsidR="00B24A64" w:rsidRPr="00EF49CF">
        <w:rPr>
          <w:rFonts w:ascii="Arial" w:hAnsi="Arial" w:cs="Arial"/>
        </w:rPr>
        <w:t xml:space="preserve"> </w:t>
      </w:r>
      <w:r w:rsidRPr="00EF49CF">
        <w:rPr>
          <w:rFonts w:ascii="Arial" w:hAnsi="Arial" w:cs="Arial"/>
        </w:rPr>
        <w:t>estabilizan o transforman diferentes estructuras de poder, correlaciones</w:t>
      </w:r>
      <w:r w:rsidR="00B24A64" w:rsidRPr="00EF49CF">
        <w:rPr>
          <w:rFonts w:ascii="Arial" w:hAnsi="Arial" w:cs="Arial"/>
        </w:rPr>
        <w:t xml:space="preserve"> </w:t>
      </w:r>
      <w:r w:rsidRPr="00EF49CF">
        <w:rPr>
          <w:rFonts w:ascii="Arial" w:hAnsi="Arial" w:cs="Arial"/>
        </w:rPr>
        <w:t>de fuerza, "arenas". La política real, en tanto lucha por</w:t>
      </w:r>
      <w:r w:rsidR="00B24A64" w:rsidRPr="00EF49CF">
        <w:rPr>
          <w:rFonts w:ascii="Arial" w:hAnsi="Arial" w:cs="Arial"/>
        </w:rPr>
        <w:t xml:space="preserve"> </w:t>
      </w:r>
      <w:r w:rsidRPr="00EF49CF">
        <w:rPr>
          <w:rFonts w:ascii="Arial" w:hAnsi="Arial" w:cs="Arial"/>
        </w:rPr>
        <w:t>el poder en función de intereses y ventajas, se expresa y e</w:t>
      </w:r>
      <w:r w:rsidR="00B24A64" w:rsidRPr="00EF49CF">
        <w:rPr>
          <w:rFonts w:ascii="Arial" w:hAnsi="Arial" w:cs="Arial"/>
        </w:rPr>
        <w:t xml:space="preserve">fectúa </w:t>
      </w:r>
      <w:r w:rsidRPr="00EF49CF">
        <w:rPr>
          <w:rFonts w:ascii="Arial" w:hAnsi="Arial" w:cs="Arial"/>
        </w:rPr>
        <w:t>en el proceso de elaboración de las políticas. Las cuestiones que</w:t>
      </w:r>
      <w:r w:rsidR="00B24A64" w:rsidRPr="00EF49CF">
        <w:rPr>
          <w:rFonts w:ascii="Arial" w:hAnsi="Arial" w:cs="Arial"/>
        </w:rPr>
        <w:t xml:space="preserve"> </w:t>
      </w:r>
      <w:r w:rsidRPr="00EF49CF">
        <w:rPr>
          <w:rFonts w:ascii="Arial" w:hAnsi="Arial" w:cs="Arial"/>
        </w:rPr>
        <w:t>una política quiere tratar y la manera como quiere tratarlas (objetivos,</w:t>
      </w:r>
      <w:r w:rsidR="00B24A64" w:rsidRPr="00EF49CF">
        <w:rPr>
          <w:rFonts w:ascii="Arial" w:hAnsi="Arial" w:cs="Arial"/>
        </w:rPr>
        <w:t xml:space="preserve"> </w:t>
      </w:r>
      <w:r w:rsidRPr="00EF49CF">
        <w:rPr>
          <w:rFonts w:ascii="Arial" w:hAnsi="Arial" w:cs="Arial"/>
        </w:rPr>
        <w:t>instrumentos, o</w:t>
      </w:r>
      <w:r w:rsidR="00B24A64" w:rsidRPr="00EF49CF">
        <w:rPr>
          <w:rFonts w:ascii="Arial" w:hAnsi="Arial" w:cs="Arial"/>
        </w:rPr>
        <w:t>peradores, recursos, tiempos</w:t>
      </w:r>
      <w:r w:rsidRPr="00EF49CF">
        <w:rPr>
          <w:rFonts w:ascii="Arial" w:hAnsi="Arial" w:cs="Arial"/>
        </w:rPr>
        <w:t>) terminan</w:t>
      </w:r>
      <w:r w:rsidR="00B24A64" w:rsidRPr="00EF49CF">
        <w:rPr>
          <w:rFonts w:ascii="Arial" w:hAnsi="Arial" w:cs="Arial"/>
        </w:rPr>
        <w:t xml:space="preserve">  </w:t>
      </w:r>
      <w:r w:rsidRPr="00EF49CF">
        <w:rPr>
          <w:rFonts w:ascii="Arial" w:hAnsi="Arial" w:cs="Arial"/>
        </w:rPr>
        <w:t>por fortalecer o debilitar los intereses y expectativas de los grupos</w:t>
      </w:r>
      <w:r w:rsidR="00B24A64" w:rsidRPr="00EF49CF">
        <w:rPr>
          <w:rFonts w:ascii="Arial" w:hAnsi="Arial" w:cs="Arial"/>
        </w:rPr>
        <w:t xml:space="preserve"> </w:t>
      </w:r>
      <w:r w:rsidRPr="00EF49CF">
        <w:rPr>
          <w:rFonts w:ascii="Arial" w:hAnsi="Arial" w:cs="Arial"/>
        </w:rPr>
        <w:t>sociales que en ella están interesados. Se configuran entonces varias,</w:t>
      </w:r>
      <w:r w:rsidR="00B24A64" w:rsidRPr="00EF49CF">
        <w:rPr>
          <w:rFonts w:ascii="Arial" w:hAnsi="Arial" w:cs="Arial"/>
        </w:rPr>
        <w:t xml:space="preserve"> </w:t>
      </w:r>
      <w:r w:rsidRPr="00EF49CF">
        <w:rPr>
          <w:rFonts w:ascii="Arial" w:hAnsi="Arial" w:cs="Arial"/>
        </w:rPr>
        <w:t>singulares y cambiantes estructuras de poder, según la naturaleza</w:t>
      </w:r>
      <w:r w:rsidR="00B24A64" w:rsidRPr="00EF49CF">
        <w:rPr>
          <w:rFonts w:ascii="Arial" w:hAnsi="Arial" w:cs="Arial"/>
        </w:rPr>
        <w:t xml:space="preserve"> </w:t>
      </w:r>
      <w:r w:rsidRPr="00EF49CF">
        <w:rPr>
          <w:rFonts w:ascii="Arial" w:hAnsi="Arial" w:cs="Arial"/>
        </w:rPr>
        <w:t>de la cuestión en disputa y según el tipo de respuesta que</w:t>
      </w:r>
      <w:r w:rsidR="00B24A64" w:rsidRPr="00EF49CF">
        <w:rPr>
          <w:rFonts w:ascii="Arial" w:hAnsi="Arial" w:cs="Arial"/>
        </w:rPr>
        <w:t xml:space="preserve"> </w:t>
      </w:r>
      <w:r w:rsidRPr="00EF49CF">
        <w:rPr>
          <w:rFonts w:ascii="Arial" w:hAnsi="Arial" w:cs="Arial"/>
        </w:rPr>
        <w:t>se espera de la política previsible. No hay entonces una política en</w:t>
      </w:r>
      <w:r w:rsidR="00B24A64" w:rsidRPr="00EF49CF">
        <w:rPr>
          <w:rFonts w:ascii="Arial" w:hAnsi="Arial" w:cs="Arial"/>
        </w:rPr>
        <w:t xml:space="preserve"> </w:t>
      </w:r>
      <w:r w:rsidRPr="00EF49CF">
        <w:rPr>
          <w:rFonts w:ascii="Arial" w:hAnsi="Arial" w:cs="Arial"/>
        </w:rPr>
        <w:t>general ni una estructura de poder total, que cubra sin excepción</w:t>
      </w:r>
      <w:r w:rsidR="00B24A64" w:rsidRPr="00EF49CF">
        <w:rPr>
          <w:rFonts w:ascii="Arial" w:hAnsi="Arial" w:cs="Arial"/>
        </w:rPr>
        <w:t xml:space="preserve"> </w:t>
      </w:r>
      <w:r w:rsidRPr="00EF49CF">
        <w:rPr>
          <w:rFonts w:ascii="Arial" w:hAnsi="Arial" w:cs="Arial"/>
        </w:rPr>
        <w:t>la sociedad entera. Es más apropiado insistir en la diferenciación</w:t>
      </w:r>
      <w:r w:rsidR="00B24A64" w:rsidRPr="00EF49CF">
        <w:rPr>
          <w:rFonts w:ascii="Arial" w:hAnsi="Arial" w:cs="Arial"/>
        </w:rPr>
        <w:t xml:space="preserve"> </w:t>
      </w:r>
      <w:r w:rsidRPr="00EF49CF">
        <w:rPr>
          <w:rFonts w:ascii="Arial" w:hAnsi="Arial" w:cs="Arial"/>
        </w:rPr>
        <w:t>de las definiciones de política, en las políticas al plural, y no en una</w:t>
      </w:r>
      <w:r w:rsidR="00B24A64" w:rsidRPr="00EF49CF">
        <w:rPr>
          <w:rFonts w:ascii="Arial" w:hAnsi="Arial" w:cs="Arial"/>
        </w:rPr>
        <w:t xml:space="preserve"> </w:t>
      </w:r>
      <w:r w:rsidRPr="00EF49CF">
        <w:rPr>
          <w:rFonts w:ascii="Arial" w:hAnsi="Arial" w:cs="Arial"/>
        </w:rPr>
        <w:t>definición general de política. Por eso importa clasificarlas y Lowi</w:t>
      </w:r>
      <w:r w:rsidR="00B24A64" w:rsidRPr="00EF49CF">
        <w:rPr>
          <w:rFonts w:ascii="Arial" w:hAnsi="Arial" w:cs="Arial"/>
        </w:rPr>
        <w:t xml:space="preserve"> </w:t>
      </w:r>
      <w:r w:rsidRPr="00EF49CF">
        <w:rPr>
          <w:rFonts w:ascii="Arial" w:hAnsi="Arial" w:cs="Arial"/>
        </w:rPr>
        <w:t xml:space="preserve">las clasifica conforme a los </w:t>
      </w:r>
      <w:r w:rsidRPr="00EF49CF">
        <w:rPr>
          <w:rFonts w:ascii="Arial" w:hAnsi="Arial" w:cs="Arial"/>
          <w:i/>
        </w:rPr>
        <w:t>impactos de costos y beneficios que los</w:t>
      </w:r>
      <w:r w:rsidR="00B24A64" w:rsidRPr="00EF49CF">
        <w:rPr>
          <w:rFonts w:ascii="Arial" w:hAnsi="Arial" w:cs="Arial"/>
          <w:i/>
        </w:rPr>
        <w:t xml:space="preserve"> </w:t>
      </w:r>
      <w:r w:rsidRPr="00EF49CF">
        <w:rPr>
          <w:rFonts w:ascii="Arial" w:hAnsi="Arial" w:cs="Arial"/>
          <w:i/>
        </w:rPr>
        <w:t>grupos de interés esperan de una política determinada</w:t>
      </w:r>
      <w:r w:rsidRPr="00EF49CF">
        <w:rPr>
          <w:rFonts w:ascii="Arial" w:hAnsi="Arial" w:cs="Arial"/>
        </w:rPr>
        <w:t>.</w:t>
      </w:r>
    </w:p>
    <w:p w:rsidR="0069568B" w:rsidRPr="00EF49CF" w:rsidRDefault="0069568B" w:rsidP="00EF49CF">
      <w:pPr>
        <w:autoSpaceDE w:val="0"/>
        <w:autoSpaceDN w:val="0"/>
        <w:adjustRightInd w:val="0"/>
        <w:spacing w:after="0" w:line="360" w:lineRule="auto"/>
        <w:jc w:val="both"/>
        <w:rPr>
          <w:rFonts w:ascii="Arial" w:hAnsi="Arial" w:cs="Arial"/>
        </w:rPr>
      </w:pPr>
    </w:p>
    <w:p w:rsidR="00C270DB" w:rsidRPr="00EF49CF" w:rsidRDefault="000A5E67" w:rsidP="00EF49CF">
      <w:pPr>
        <w:pStyle w:val="Default"/>
        <w:spacing w:line="360" w:lineRule="auto"/>
        <w:jc w:val="both"/>
        <w:rPr>
          <w:b/>
          <w:sz w:val="22"/>
          <w:szCs w:val="22"/>
        </w:rPr>
      </w:pPr>
      <w:r w:rsidRPr="00EF49CF">
        <w:rPr>
          <w:b/>
          <w:sz w:val="22"/>
          <w:szCs w:val="22"/>
        </w:rPr>
        <w:t>CLASIFICACIÓN CANÓNICA DE LOWI</w:t>
      </w:r>
    </w:p>
    <w:p w:rsidR="00C270DB" w:rsidRPr="00EF49CF" w:rsidRDefault="00C270DB" w:rsidP="00EF49CF">
      <w:pPr>
        <w:pStyle w:val="Default"/>
        <w:spacing w:line="360" w:lineRule="auto"/>
        <w:jc w:val="both"/>
        <w:rPr>
          <w:sz w:val="22"/>
          <w:szCs w:val="22"/>
        </w:rPr>
      </w:pPr>
    </w:p>
    <w:p w:rsidR="00C270DB" w:rsidRPr="00EF49CF" w:rsidRDefault="00C270DB" w:rsidP="00EF49CF">
      <w:pPr>
        <w:autoSpaceDE w:val="0"/>
        <w:autoSpaceDN w:val="0"/>
        <w:adjustRightInd w:val="0"/>
        <w:spacing w:after="0" w:line="360" w:lineRule="auto"/>
        <w:rPr>
          <w:rFonts w:ascii="Arial" w:hAnsi="Arial" w:cs="Arial"/>
        </w:rPr>
      </w:pPr>
      <w:r w:rsidRPr="00EF49CF">
        <w:rPr>
          <w:rFonts w:ascii="Arial" w:hAnsi="Arial" w:cs="Arial"/>
        </w:rPr>
        <w:t xml:space="preserve">Lowi las clasifica conforme a los impactos de costos y beneficios que los grupos de interés esperan de una política determinada. </w:t>
      </w:r>
    </w:p>
    <w:p w:rsidR="00C270DB" w:rsidRPr="00EF49CF" w:rsidRDefault="00C270DB" w:rsidP="00EF49CF">
      <w:pPr>
        <w:autoSpaceDE w:val="0"/>
        <w:autoSpaceDN w:val="0"/>
        <w:adjustRightInd w:val="0"/>
        <w:spacing w:after="0" w:line="360" w:lineRule="auto"/>
        <w:rPr>
          <w:rFonts w:ascii="Arial" w:hAnsi="Arial" w:cs="Arial"/>
        </w:rPr>
      </w:pPr>
    </w:p>
    <w:p w:rsidR="00C270DB" w:rsidRPr="00EF49CF" w:rsidRDefault="00C270DB" w:rsidP="00EF49CF">
      <w:pPr>
        <w:autoSpaceDE w:val="0"/>
        <w:autoSpaceDN w:val="0"/>
        <w:adjustRightInd w:val="0"/>
        <w:spacing w:after="0" w:line="360" w:lineRule="auto"/>
        <w:jc w:val="both"/>
        <w:rPr>
          <w:rFonts w:ascii="Arial" w:hAnsi="Arial" w:cs="Arial"/>
        </w:rPr>
      </w:pPr>
      <w:r w:rsidRPr="00EF49CF">
        <w:rPr>
          <w:rFonts w:ascii="Arial" w:hAnsi="Arial" w:cs="Arial"/>
          <w:b/>
          <w:i/>
        </w:rPr>
        <w:t>La política distributiva</w:t>
      </w:r>
      <w:r w:rsidRPr="00EF49CF">
        <w:rPr>
          <w:rFonts w:ascii="Arial" w:hAnsi="Arial" w:cs="Arial"/>
        </w:rPr>
        <w:t xml:space="preserve"> es una arena relativamente pacífica, que se caracteriza por cuestiones no rivales, susceptibles de ser tratadas con recursos públicos siempre divisibles; en ella tienen </w:t>
      </w:r>
      <w:r w:rsidRPr="00EF49CF">
        <w:rPr>
          <w:rFonts w:ascii="Arial" w:hAnsi="Arial" w:cs="Arial"/>
        </w:rPr>
        <w:lastRenderedPageBreak/>
        <w:t xml:space="preserve">lugar acuerdos particulares de apoyo recíproco entre </w:t>
      </w:r>
      <w:r w:rsidR="009666B6" w:rsidRPr="00EF49CF">
        <w:rPr>
          <w:rFonts w:ascii="Arial" w:hAnsi="Arial" w:cs="Arial"/>
        </w:rPr>
        <w:t>d</w:t>
      </w:r>
      <w:r w:rsidRPr="00EF49CF">
        <w:rPr>
          <w:rFonts w:ascii="Arial" w:hAnsi="Arial" w:cs="Arial"/>
        </w:rPr>
        <w:t xml:space="preserve">emandantes no antagónicos, liderazgos que se afirman por su capacidad de gestoría para responder a demandas sueltas, pero liderazgos efímeros apenas las necesidades son satisfechas; aquí ciertos enfoques explicativos, afines pero no equivalentes al pluralismo de los grupos de </w:t>
      </w:r>
      <w:r w:rsidR="009666B6" w:rsidRPr="00EF49CF">
        <w:rPr>
          <w:rFonts w:ascii="Arial" w:hAnsi="Arial" w:cs="Arial"/>
        </w:rPr>
        <w:t>interés</w:t>
      </w:r>
      <w:r w:rsidRPr="00EF49CF">
        <w:rPr>
          <w:rFonts w:ascii="Arial" w:hAnsi="Arial" w:cs="Arial"/>
        </w:rPr>
        <w:t>, son los pertinentes</w:t>
      </w:r>
      <w:r w:rsidR="009666B6" w:rsidRPr="00EF49CF">
        <w:rPr>
          <w:rFonts w:ascii="Arial" w:hAnsi="Arial" w:cs="Arial"/>
        </w:rPr>
        <w:t xml:space="preserve"> </w:t>
      </w:r>
      <w:sdt>
        <w:sdtPr>
          <w:rPr>
            <w:rFonts w:ascii="Arial" w:hAnsi="Arial" w:cs="Arial"/>
          </w:rPr>
          <w:id w:val="-225070235"/>
          <w:citation/>
        </w:sdtPr>
        <w:sdtEndPr/>
        <w:sdtContent>
          <w:r w:rsidR="009666B6" w:rsidRPr="00EF49CF">
            <w:rPr>
              <w:rFonts w:ascii="Arial" w:hAnsi="Arial" w:cs="Arial"/>
            </w:rPr>
            <w:fldChar w:fldCharType="begin"/>
          </w:r>
          <w:r w:rsidR="009666B6" w:rsidRPr="00EF49CF">
            <w:rPr>
              <w:rFonts w:ascii="Arial" w:hAnsi="Arial" w:cs="Arial"/>
            </w:rPr>
            <w:instrText xml:space="preserve"> CITATION VIL92 \l 2058 </w:instrText>
          </w:r>
          <w:r w:rsidR="009666B6" w:rsidRPr="00EF49CF">
            <w:rPr>
              <w:rFonts w:ascii="Arial" w:hAnsi="Arial" w:cs="Arial"/>
            </w:rPr>
            <w:fldChar w:fldCharType="separate"/>
          </w:r>
          <w:r w:rsidR="009666B6" w:rsidRPr="00EF49CF">
            <w:rPr>
              <w:rFonts w:ascii="Arial" w:hAnsi="Arial" w:cs="Arial"/>
              <w:noProof/>
            </w:rPr>
            <w:t>(VILLANUEVA, 1992)</w:t>
          </w:r>
          <w:r w:rsidR="009666B6" w:rsidRPr="00EF49CF">
            <w:rPr>
              <w:rFonts w:ascii="Arial" w:hAnsi="Arial" w:cs="Arial"/>
            </w:rPr>
            <w:fldChar w:fldCharType="end"/>
          </w:r>
        </w:sdtContent>
      </w:sdt>
      <w:r w:rsidR="009666B6" w:rsidRPr="00EF49CF">
        <w:rPr>
          <w:rFonts w:ascii="Arial" w:hAnsi="Arial" w:cs="Arial"/>
        </w:rPr>
        <w:t>.</w:t>
      </w:r>
    </w:p>
    <w:p w:rsidR="009666B6" w:rsidRPr="00EF49CF" w:rsidRDefault="009666B6" w:rsidP="00EF49CF">
      <w:pPr>
        <w:autoSpaceDE w:val="0"/>
        <w:autoSpaceDN w:val="0"/>
        <w:adjustRightInd w:val="0"/>
        <w:spacing w:after="0" w:line="360" w:lineRule="auto"/>
        <w:rPr>
          <w:rFonts w:ascii="Arial" w:hAnsi="Arial" w:cs="Arial"/>
        </w:rPr>
      </w:pPr>
    </w:p>
    <w:p w:rsidR="009666B6" w:rsidRPr="00EF49CF" w:rsidRDefault="009666B6" w:rsidP="00EF49CF">
      <w:pPr>
        <w:pStyle w:val="Prrafodelista"/>
        <w:numPr>
          <w:ilvl w:val="0"/>
          <w:numId w:val="11"/>
        </w:numPr>
        <w:autoSpaceDE w:val="0"/>
        <w:autoSpaceDN w:val="0"/>
        <w:adjustRightInd w:val="0"/>
        <w:spacing w:after="0" w:line="360" w:lineRule="auto"/>
        <w:rPr>
          <w:rFonts w:ascii="Arial" w:hAnsi="Arial" w:cs="Arial"/>
        </w:rPr>
      </w:pPr>
      <w:r w:rsidRPr="00EF49CF">
        <w:rPr>
          <w:rFonts w:ascii="Arial" w:hAnsi="Arial" w:cs="Arial"/>
        </w:rPr>
        <w:t>Distribuyen, establecen o asignan privilegios, poderes o recursos (como derechos, subvenciones, etc.) en base a conductas</w:t>
      </w:r>
      <w:r w:rsidR="000A5E67" w:rsidRPr="00EF49CF">
        <w:rPr>
          <w:rFonts w:ascii="Arial" w:hAnsi="Arial" w:cs="Arial"/>
        </w:rPr>
        <w:t>.</w:t>
      </w:r>
    </w:p>
    <w:p w:rsidR="009666B6" w:rsidRPr="00EF49CF" w:rsidRDefault="009666B6" w:rsidP="00EF49CF">
      <w:pPr>
        <w:pStyle w:val="Prrafodelista"/>
        <w:numPr>
          <w:ilvl w:val="0"/>
          <w:numId w:val="11"/>
        </w:numPr>
        <w:autoSpaceDE w:val="0"/>
        <w:autoSpaceDN w:val="0"/>
        <w:adjustRightInd w:val="0"/>
        <w:spacing w:after="0" w:line="360" w:lineRule="auto"/>
        <w:rPr>
          <w:rFonts w:ascii="Arial" w:hAnsi="Arial" w:cs="Arial"/>
        </w:rPr>
      </w:pPr>
      <w:r w:rsidRPr="00EF49CF">
        <w:rPr>
          <w:rFonts w:ascii="Arial" w:hAnsi="Arial" w:cs="Arial"/>
        </w:rPr>
        <w:t>Son las clásicas políticas de “</w:t>
      </w:r>
      <w:r w:rsidRPr="00EF49CF">
        <w:rPr>
          <w:rFonts w:ascii="Arial" w:hAnsi="Arial" w:cs="Arial"/>
          <w:i/>
          <w:iCs/>
        </w:rPr>
        <w:t>logrolling</w:t>
      </w:r>
      <w:r w:rsidRPr="00EF49CF">
        <w:rPr>
          <w:rFonts w:ascii="Arial" w:hAnsi="Arial" w:cs="Arial"/>
        </w:rPr>
        <w:t>” y patronazgo</w:t>
      </w:r>
      <w:r w:rsidR="000A5E67" w:rsidRPr="00EF49CF">
        <w:rPr>
          <w:rFonts w:ascii="Arial" w:hAnsi="Arial" w:cs="Arial"/>
        </w:rPr>
        <w:t>.</w:t>
      </w:r>
    </w:p>
    <w:p w:rsidR="009666B6" w:rsidRPr="00EF49CF" w:rsidRDefault="009666B6" w:rsidP="00EF49CF">
      <w:pPr>
        <w:pStyle w:val="Prrafodelista"/>
        <w:numPr>
          <w:ilvl w:val="0"/>
          <w:numId w:val="11"/>
        </w:numPr>
        <w:autoSpaceDE w:val="0"/>
        <w:autoSpaceDN w:val="0"/>
        <w:adjustRightInd w:val="0"/>
        <w:spacing w:after="0" w:line="360" w:lineRule="auto"/>
        <w:rPr>
          <w:rFonts w:ascii="Arial" w:hAnsi="Arial" w:cs="Arial"/>
        </w:rPr>
      </w:pPr>
      <w:r w:rsidRPr="00EF49CF">
        <w:rPr>
          <w:rFonts w:ascii="Arial" w:hAnsi="Arial" w:cs="Arial"/>
        </w:rPr>
        <w:t>Es la clásica combinación de “beneficios concentrados-costes difusos”. Pueden desagregarse y dispensarse en pequeñas</w:t>
      </w:r>
      <w:r w:rsidR="000A5E67" w:rsidRPr="00EF49CF">
        <w:rPr>
          <w:rFonts w:ascii="Arial" w:hAnsi="Arial" w:cs="Arial"/>
        </w:rPr>
        <w:t>.</w:t>
      </w:r>
    </w:p>
    <w:p w:rsidR="009666B6" w:rsidRPr="00EF49CF" w:rsidRDefault="009666B6" w:rsidP="00EF49CF">
      <w:pPr>
        <w:pStyle w:val="Prrafodelista"/>
        <w:numPr>
          <w:ilvl w:val="0"/>
          <w:numId w:val="11"/>
        </w:numPr>
        <w:autoSpaceDE w:val="0"/>
        <w:autoSpaceDN w:val="0"/>
        <w:adjustRightInd w:val="0"/>
        <w:spacing w:after="0" w:line="360" w:lineRule="auto"/>
        <w:rPr>
          <w:rFonts w:ascii="Arial" w:hAnsi="Arial" w:cs="Arial"/>
        </w:rPr>
      </w:pPr>
      <w:r w:rsidRPr="00EF49CF">
        <w:rPr>
          <w:rFonts w:ascii="Arial" w:hAnsi="Arial" w:cs="Arial"/>
        </w:rPr>
        <w:t>Ej</w:t>
      </w:r>
      <w:r w:rsidR="000A5E67" w:rsidRPr="00EF49CF">
        <w:rPr>
          <w:rFonts w:ascii="Arial" w:hAnsi="Arial" w:cs="Arial"/>
        </w:rPr>
        <w:t>emplos:</w:t>
      </w:r>
      <w:r w:rsidRPr="00EF49CF">
        <w:rPr>
          <w:rFonts w:ascii="Arial" w:hAnsi="Arial" w:cs="Arial"/>
        </w:rPr>
        <w:t xml:space="preserve"> Subsidios, subvenciones hacia ciertas actividades, políticas de reparto de tierras, política comercial (aranceles</w:t>
      </w:r>
      <w:r w:rsidR="000A5E67" w:rsidRPr="00EF49CF">
        <w:rPr>
          <w:rFonts w:ascii="Arial" w:hAnsi="Arial" w:cs="Arial"/>
        </w:rPr>
        <w:t xml:space="preserve">) </w:t>
      </w:r>
      <w:sdt>
        <w:sdtPr>
          <w:rPr>
            <w:rFonts w:ascii="Arial" w:hAnsi="Arial" w:cs="Arial"/>
          </w:rPr>
          <w:id w:val="-1200081552"/>
          <w:citation/>
        </w:sdtPr>
        <w:sdtEndPr/>
        <w:sdtContent>
          <w:r w:rsidR="000A5E67" w:rsidRPr="00EF49CF">
            <w:rPr>
              <w:rFonts w:ascii="Arial" w:hAnsi="Arial" w:cs="Arial"/>
            </w:rPr>
            <w:fldChar w:fldCharType="begin"/>
          </w:r>
          <w:r w:rsidR="000A5E67" w:rsidRPr="00EF49CF">
            <w:rPr>
              <w:rFonts w:ascii="Arial" w:hAnsi="Arial" w:cs="Arial"/>
            </w:rPr>
            <w:instrText xml:space="preserve"> CITATION Mar \l 2058 </w:instrText>
          </w:r>
          <w:r w:rsidR="000A5E67" w:rsidRPr="00EF49CF">
            <w:rPr>
              <w:rFonts w:ascii="Arial" w:hAnsi="Arial" w:cs="Arial"/>
            </w:rPr>
            <w:fldChar w:fldCharType="separate"/>
          </w:r>
          <w:r w:rsidR="000A5E67" w:rsidRPr="00EF49CF">
            <w:rPr>
              <w:rFonts w:ascii="Arial" w:hAnsi="Arial" w:cs="Arial"/>
              <w:noProof/>
            </w:rPr>
            <w:t>(Martínez &amp; Salcedo)</w:t>
          </w:r>
          <w:r w:rsidR="000A5E67" w:rsidRPr="00EF49CF">
            <w:rPr>
              <w:rFonts w:ascii="Arial" w:hAnsi="Arial" w:cs="Arial"/>
            </w:rPr>
            <w:fldChar w:fldCharType="end"/>
          </w:r>
        </w:sdtContent>
      </w:sdt>
      <w:r w:rsidR="000A5E67" w:rsidRPr="00EF49CF">
        <w:rPr>
          <w:rFonts w:ascii="Arial" w:hAnsi="Arial" w:cs="Arial"/>
        </w:rPr>
        <w:t>.</w:t>
      </w:r>
    </w:p>
    <w:p w:rsidR="000A5E67" w:rsidRPr="00EF49CF" w:rsidRDefault="000A5E67" w:rsidP="00EF49CF">
      <w:pPr>
        <w:autoSpaceDE w:val="0"/>
        <w:autoSpaceDN w:val="0"/>
        <w:adjustRightInd w:val="0"/>
        <w:spacing w:after="0" w:line="360" w:lineRule="auto"/>
        <w:rPr>
          <w:rFonts w:ascii="Arial" w:hAnsi="Arial" w:cs="Arial"/>
        </w:rPr>
      </w:pPr>
    </w:p>
    <w:p w:rsidR="000A5E67" w:rsidRPr="00EF49CF" w:rsidRDefault="000A5E67" w:rsidP="00EF49CF">
      <w:pPr>
        <w:autoSpaceDE w:val="0"/>
        <w:autoSpaceDN w:val="0"/>
        <w:adjustRightInd w:val="0"/>
        <w:spacing w:after="0" w:line="360" w:lineRule="auto"/>
        <w:jc w:val="both"/>
        <w:rPr>
          <w:rFonts w:ascii="Arial" w:hAnsi="Arial" w:cs="Arial"/>
        </w:rPr>
      </w:pPr>
      <w:r w:rsidRPr="00EF49CF">
        <w:rPr>
          <w:rFonts w:ascii="Arial" w:hAnsi="Arial" w:cs="Arial"/>
          <w:b/>
          <w:i/>
        </w:rPr>
        <w:t>La política regulatoria</w:t>
      </w:r>
      <w:r w:rsidRPr="00EF49CF">
        <w:rPr>
          <w:rFonts w:ascii="Arial" w:hAnsi="Arial" w:cs="Arial"/>
        </w:rPr>
        <w:t xml:space="preserve">, en cambio, es una arena de conflicto y negociación entre grupos de poder, que el pluralismo explica muy bien. Se trata de una arena relativamente turbulenta, de intereses exclusivos y contrapuestos de grupo, que se mueven en torno de una misma cuestión y que se ven obligados a coaliciones y/o transacciones de recíproca concesión, por cuanto la eventual solución no puede favorecer de igual manera a las partes involucradas: hay afectados y beneficiados en ocasión de una ley general que regula un determinado campo de acción; aquí el liderazgo se finca en la capacidad de sumar fuerzas que compartan y defiendan los mismos intereses, así como en efectuar transacciones ventajosas para el grupo, pero es también un liderazgo pasajero, aunque menos efímero que el distributivo, pues los conflictos de interés aparecen y desaparecen según las cuestiones en disputa </w:t>
      </w:r>
      <w:sdt>
        <w:sdtPr>
          <w:rPr>
            <w:rFonts w:ascii="Arial" w:hAnsi="Arial" w:cs="Arial"/>
          </w:rPr>
          <w:id w:val="1449592454"/>
          <w:citation/>
        </w:sdtPr>
        <w:sdtEndPr/>
        <w:sdtContent>
          <w:r w:rsidRPr="00EF49CF">
            <w:rPr>
              <w:rFonts w:ascii="Arial" w:hAnsi="Arial" w:cs="Arial"/>
            </w:rPr>
            <w:fldChar w:fldCharType="begin"/>
          </w:r>
          <w:r w:rsidRPr="00EF49CF">
            <w:rPr>
              <w:rFonts w:ascii="Arial" w:hAnsi="Arial" w:cs="Arial"/>
            </w:rPr>
            <w:instrText xml:space="preserve"> CITATION VIL92 \l 2058 </w:instrText>
          </w:r>
          <w:r w:rsidRPr="00EF49CF">
            <w:rPr>
              <w:rFonts w:ascii="Arial" w:hAnsi="Arial" w:cs="Arial"/>
            </w:rPr>
            <w:fldChar w:fldCharType="separate"/>
          </w:r>
          <w:r w:rsidRPr="00EF49CF">
            <w:rPr>
              <w:rFonts w:ascii="Arial" w:hAnsi="Arial" w:cs="Arial"/>
              <w:noProof/>
            </w:rPr>
            <w:t>(VILLANUEVA, 1992)</w:t>
          </w:r>
          <w:r w:rsidRPr="00EF49CF">
            <w:rPr>
              <w:rFonts w:ascii="Arial" w:hAnsi="Arial" w:cs="Arial"/>
            </w:rPr>
            <w:fldChar w:fldCharType="end"/>
          </w:r>
        </w:sdtContent>
      </w:sdt>
      <w:r w:rsidRPr="00EF49CF">
        <w:rPr>
          <w:rFonts w:ascii="Arial" w:hAnsi="Arial" w:cs="Arial"/>
        </w:rPr>
        <w:t>.</w:t>
      </w:r>
    </w:p>
    <w:p w:rsidR="000A5E67" w:rsidRPr="00EF49CF" w:rsidRDefault="000A5E67" w:rsidP="00EF49CF">
      <w:pPr>
        <w:autoSpaceDE w:val="0"/>
        <w:autoSpaceDN w:val="0"/>
        <w:adjustRightInd w:val="0"/>
        <w:spacing w:after="0" w:line="360" w:lineRule="auto"/>
        <w:jc w:val="both"/>
        <w:rPr>
          <w:rFonts w:ascii="Arial" w:hAnsi="Arial" w:cs="Arial"/>
        </w:rPr>
      </w:pPr>
    </w:p>
    <w:p w:rsidR="000A5E67" w:rsidRPr="00EF49CF" w:rsidRDefault="000A5E67" w:rsidP="00EF49CF">
      <w:pPr>
        <w:pStyle w:val="Prrafodelista"/>
        <w:numPr>
          <w:ilvl w:val="0"/>
          <w:numId w:val="12"/>
        </w:numPr>
        <w:autoSpaceDE w:val="0"/>
        <w:autoSpaceDN w:val="0"/>
        <w:adjustRightInd w:val="0"/>
        <w:spacing w:after="0" w:line="360" w:lineRule="auto"/>
        <w:jc w:val="both"/>
        <w:rPr>
          <w:rFonts w:ascii="Arial" w:hAnsi="Arial" w:cs="Arial"/>
        </w:rPr>
      </w:pPr>
      <w:r w:rsidRPr="00EF49CF">
        <w:rPr>
          <w:rFonts w:ascii="Arial" w:hAnsi="Arial" w:cs="Arial"/>
        </w:rPr>
        <w:t>Regulación o control de las actividades de los agentes de un cierto sector o mercado.</w:t>
      </w:r>
    </w:p>
    <w:p w:rsidR="000A5E67" w:rsidRPr="00EF49CF" w:rsidRDefault="000A5E67" w:rsidP="00EF49CF">
      <w:pPr>
        <w:pStyle w:val="Prrafodelista"/>
        <w:numPr>
          <w:ilvl w:val="0"/>
          <w:numId w:val="12"/>
        </w:numPr>
        <w:autoSpaceDE w:val="0"/>
        <w:autoSpaceDN w:val="0"/>
        <w:adjustRightInd w:val="0"/>
        <w:spacing w:after="0" w:line="360" w:lineRule="auto"/>
        <w:jc w:val="both"/>
        <w:rPr>
          <w:rFonts w:ascii="Arial" w:hAnsi="Arial" w:cs="Arial"/>
        </w:rPr>
      </w:pPr>
      <w:r w:rsidRPr="00EF49CF">
        <w:rPr>
          <w:rFonts w:ascii="Arial" w:hAnsi="Arial" w:cs="Arial"/>
        </w:rPr>
        <w:t>Imponen obligaciones a los individuos: Por tanto son también de impacto individual, pero no pueden desagregarse tanto como las distributivas porque las regulativas son políticas de aplicación de una norma general</w:t>
      </w:r>
    </w:p>
    <w:p w:rsidR="000A5E67" w:rsidRPr="00EF49CF" w:rsidRDefault="000A5E67" w:rsidP="00EF49CF">
      <w:pPr>
        <w:pStyle w:val="Prrafodelista"/>
        <w:numPr>
          <w:ilvl w:val="0"/>
          <w:numId w:val="12"/>
        </w:numPr>
        <w:autoSpaceDE w:val="0"/>
        <w:autoSpaceDN w:val="0"/>
        <w:adjustRightInd w:val="0"/>
        <w:spacing w:after="0" w:line="360" w:lineRule="auto"/>
        <w:jc w:val="both"/>
        <w:rPr>
          <w:rFonts w:ascii="Arial" w:hAnsi="Arial" w:cs="Arial"/>
        </w:rPr>
      </w:pPr>
      <w:r w:rsidRPr="00EF49CF">
        <w:rPr>
          <w:rFonts w:ascii="Arial" w:hAnsi="Arial" w:cs="Arial"/>
        </w:rPr>
        <w:t>Sanciones en caso de transgresión de la norma.</w:t>
      </w:r>
    </w:p>
    <w:p w:rsidR="000A5E67" w:rsidRPr="00EF49CF" w:rsidRDefault="000A5E67" w:rsidP="00EF49CF">
      <w:pPr>
        <w:pStyle w:val="Prrafodelista"/>
        <w:numPr>
          <w:ilvl w:val="0"/>
          <w:numId w:val="12"/>
        </w:numPr>
        <w:autoSpaceDE w:val="0"/>
        <w:autoSpaceDN w:val="0"/>
        <w:adjustRightInd w:val="0"/>
        <w:spacing w:after="0" w:line="360" w:lineRule="auto"/>
        <w:jc w:val="both"/>
        <w:rPr>
          <w:rFonts w:ascii="Arial" w:hAnsi="Arial" w:cs="Arial"/>
        </w:rPr>
      </w:pPr>
      <w:r w:rsidRPr="00EF49CF">
        <w:rPr>
          <w:rFonts w:ascii="Arial" w:hAnsi="Arial" w:cs="Arial"/>
        </w:rPr>
        <w:t xml:space="preserve">Ejemplos: Regulación urbanística del suelo o de los derechos de explotación del agua, legislación sobre salud pública (tabaco, alimentos), competencia desleal, telecomunicaciones, seguridad y salud laboral, políticas morales (aborto, eutanasia, derechos de homosexuales...), seguridad vial </w:t>
      </w:r>
      <w:sdt>
        <w:sdtPr>
          <w:rPr>
            <w:rFonts w:ascii="Arial" w:hAnsi="Arial" w:cs="Arial"/>
          </w:rPr>
          <w:id w:val="-1817557159"/>
          <w:citation/>
        </w:sdtPr>
        <w:sdtEndPr/>
        <w:sdtContent>
          <w:r w:rsidRPr="00EF49CF">
            <w:rPr>
              <w:rFonts w:ascii="Arial" w:hAnsi="Arial" w:cs="Arial"/>
            </w:rPr>
            <w:fldChar w:fldCharType="begin"/>
          </w:r>
          <w:r w:rsidRPr="00EF49CF">
            <w:rPr>
              <w:rFonts w:ascii="Arial" w:hAnsi="Arial" w:cs="Arial"/>
            </w:rPr>
            <w:instrText xml:space="preserve"> CITATION Mar \l 2058 </w:instrText>
          </w:r>
          <w:r w:rsidRPr="00EF49CF">
            <w:rPr>
              <w:rFonts w:ascii="Arial" w:hAnsi="Arial" w:cs="Arial"/>
            </w:rPr>
            <w:fldChar w:fldCharType="separate"/>
          </w:r>
          <w:r w:rsidRPr="00EF49CF">
            <w:rPr>
              <w:rFonts w:ascii="Arial" w:hAnsi="Arial" w:cs="Arial"/>
              <w:noProof/>
            </w:rPr>
            <w:t>(Martínez &amp; Salcedo)</w:t>
          </w:r>
          <w:r w:rsidRPr="00EF49CF">
            <w:rPr>
              <w:rFonts w:ascii="Arial" w:hAnsi="Arial" w:cs="Arial"/>
            </w:rPr>
            <w:fldChar w:fldCharType="end"/>
          </w:r>
        </w:sdtContent>
      </w:sdt>
      <w:r w:rsidRPr="00EF49CF">
        <w:rPr>
          <w:rFonts w:ascii="Arial" w:hAnsi="Arial" w:cs="Arial"/>
        </w:rPr>
        <w:t>.</w:t>
      </w:r>
    </w:p>
    <w:p w:rsidR="000A5E67" w:rsidRPr="00EF49CF" w:rsidRDefault="000A5E67" w:rsidP="00EF49CF">
      <w:pPr>
        <w:autoSpaceDE w:val="0"/>
        <w:autoSpaceDN w:val="0"/>
        <w:adjustRightInd w:val="0"/>
        <w:spacing w:after="0" w:line="360" w:lineRule="auto"/>
        <w:jc w:val="both"/>
        <w:rPr>
          <w:rFonts w:ascii="Arial" w:hAnsi="Arial" w:cs="Arial"/>
        </w:rPr>
      </w:pPr>
      <w:r w:rsidRPr="00EF49CF">
        <w:rPr>
          <w:rFonts w:ascii="Arial" w:hAnsi="Arial" w:cs="Arial"/>
          <w:b/>
          <w:i/>
        </w:rPr>
        <w:lastRenderedPageBreak/>
        <w:t>La política redistributiva</w:t>
      </w:r>
      <w:r w:rsidRPr="00EF49CF">
        <w:rPr>
          <w:rFonts w:ascii="Arial" w:hAnsi="Arial" w:cs="Arial"/>
        </w:rPr>
        <w:t xml:space="preserve">, la más audaz y radical, que aborda las cuestiones agudísimas de las relaciones de propiedad, poder y prestigio social establecidas, tiende a ser lógicamente la arena más tensa y frontalmente conflictiva, semejante a la clásica lucha de clases del marxismo; las transacciones son aquí imposibles o con resultados poco significativos, puesto que el desenlace de estas cuestiones radicales afectará irremediablemente a numerosos sectores de población en puntos cruciales de su existencia social; los liderazgos tienden a ser permanentes y cuentan con asociaciones civiles y políticas poderosas a la defensa de sus intereses vitales. En este ámbito de políticas las teorías de élites y clases alcanzan su más confiable nivel explicativo. El lugar institucional o jurisdicción de la autoridad formal, en el que se enfrentan estos poderes e intereses, son las oficinas administrativas del Ejecutivo, las Comisiones del Congreso para las políticas-arenas distributivas, el pleno del Congreso para las regulatorias, y el Poder Ejecutivo en negociación con organizaciones sociales fundamentales para las redistributivas </w:t>
      </w:r>
      <w:sdt>
        <w:sdtPr>
          <w:rPr>
            <w:rFonts w:ascii="Arial" w:hAnsi="Arial" w:cs="Arial"/>
          </w:rPr>
          <w:id w:val="284166629"/>
          <w:citation/>
        </w:sdtPr>
        <w:sdtEndPr/>
        <w:sdtContent>
          <w:r w:rsidRPr="00EF49CF">
            <w:rPr>
              <w:rFonts w:ascii="Arial" w:hAnsi="Arial" w:cs="Arial"/>
            </w:rPr>
            <w:fldChar w:fldCharType="begin"/>
          </w:r>
          <w:r w:rsidRPr="00EF49CF">
            <w:rPr>
              <w:rFonts w:ascii="Arial" w:hAnsi="Arial" w:cs="Arial"/>
            </w:rPr>
            <w:instrText xml:space="preserve"> CITATION VIL92 \l 2058 </w:instrText>
          </w:r>
          <w:r w:rsidRPr="00EF49CF">
            <w:rPr>
              <w:rFonts w:ascii="Arial" w:hAnsi="Arial" w:cs="Arial"/>
            </w:rPr>
            <w:fldChar w:fldCharType="separate"/>
          </w:r>
          <w:r w:rsidRPr="00EF49CF">
            <w:rPr>
              <w:rFonts w:ascii="Arial" w:hAnsi="Arial" w:cs="Arial"/>
              <w:noProof/>
            </w:rPr>
            <w:t>(VILLANUEVA, 1992)</w:t>
          </w:r>
          <w:r w:rsidRPr="00EF49CF">
            <w:rPr>
              <w:rFonts w:ascii="Arial" w:hAnsi="Arial" w:cs="Arial"/>
            </w:rPr>
            <w:fldChar w:fldCharType="end"/>
          </w:r>
        </w:sdtContent>
      </w:sdt>
      <w:r w:rsidRPr="00EF49CF">
        <w:rPr>
          <w:rFonts w:ascii="Arial" w:hAnsi="Arial" w:cs="Arial"/>
        </w:rPr>
        <w:t>.</w:t>
      </w:r>
    </w:p>
    <w:p w:rsidR="000A5E67" w:rsidRPr="00EF49CF" w:rsidRDefault="000A5E67" w:rsidP="00EF49CF">
      <w:pPr>
        <w:autoSpaceDE w:val="0"/>
        <w:autoSpaceDN w:val="0"/>
        <w:adjustRightInd w:val="0"/>
        <w:spacing w:after="0" w:line="360" w:lineRule="auto"/>
        <w:jc w:val="both"/>
        <w:rPr>
          <w:rFonts w:ascii="Arial" w:hAnsi="Arial" w:cs="Arial"/>
        </w:rPr>
      </w:pPr>
    </w:p>
    <w:p w:rsidR="000A5E67" w:rsidRPr="00EF49CF" w:rsidRDefault="000A5E67" w:rsidP="00EF49CF">
      <w:pPr>
        <w:pStyle w:val="Prrafodelista"/>
        <w:numPr>
          <w:ilvl w:val="0"/>
          <w:numId w:val="13"/>
        </w:numPr>
        <w:autoSpaceDE w:val="0"/>
        <w:autoSpaceDN w:val="0"/>
        <w:adjustRightInd w:val="0"/>
        <w:spacing w:after="0" w:line="360" w:lineRule="auto"/>
        <w:rPr>
          <w:rFonts w:ascii="Arial" w:hAnsi="Arial" w:cs="Arial"/>
        </w:rPr>
      </w:pPr>
      <w:r w:rsidRPr="00EF49CF">
        <w:rPr>
          <w:rFonts w:ascii="Arial" w:hAnsi="Arial" w:cs="Arial"/>
        </w:rPr>
        <w:t>Transfieren recursos de unos grupos</w:t>
      </w:r>
      <w:r w:rsidR="00DE5E3A" w:rsidRPr="00EF49CF">
        <w:rPr>
          <w:rFonts w:ascii="Arial" w:hAnsi="Arial" w:cs="Arial"/>
        </w:rPr>
        <w:t xml:space="preserve"> </w:t>
      </w:r>
      <w:r w:rsidRPr="00EF49CF">
        <w:rPr>
          <w:rFonts w:ascii="Arial" w:hAnsi="Arial" w:cs="Arial"/>
        </w:rPr>
        <w:t>sociales, regiones o países a otros, es</w:t>
      </w:r>
      <w:r w:rsidR="00DE5E3A" w:rsidRPr="00EF49CF">
        <w:rPr>
          <w:rFonts w:ascii="Arial" w:hAnsi="Arial" w:cs="Arial"/>
        </w:rPr>
        <w:t xml:space="preserve"> </w:t>
      </w:r>
      <w:r w:rsidRPr="00EF49CF">
        <w:rPr>
          <w:rFonts w:ascii="Arial" w:hAnsi="Arial" w:cs="Arial"/>
        </w:rPr>
        <w:t>decir, otorgan beneficios a unos</w:t>
      </w:r>
      <w:r w:rsidR="00DE5E3A" w:rsidRPr="00EF49CF">
        <w:rPr>
          <w:rFonts w:ascii="Arial" w:hAnsi="Arial" w:cs="Arial"/>
        </w:rPr>
        <w:t xml:space="preserve"> </w:t>
      </w:r>
      <w:r w:rsidRPr="00EF49CF">
        <w:rPr>
          <w:rFonts w:ascii="Arial" w:hAnsi="Arial" w:cs="Arial"/>
        </w:rPr>
        <w:t>grupos repercutiendo los costes sobre</w:t>
      </w:r>
      <w:r w:rsidR="00DE5E3A" w:rsidRPr="00EF49CF">
        <w:rPr>
          <w:rFonts w:ascii="Arial" w:hAnsi="Arial" w:cs="Arial"/>
        </w:rPr>
        <w:t xml:space="preserve"> otros.</w:t>
      </w:r>
    </w:p>
    <w:p w:rsidR="00DE5E3A" w:rsidRPr="00EF49CF" w:rsidRDefault="000A5E67" w:rsidP="00EF49CF">
      <w:pPr>
        <w:pStyle w:val="Prrafodelista"/>
        <w:numPr>
          <w:ilvl w:val="0"/>
          <w:numId w:val="13"/>
        </w:numPr>
        <w:autoSpaceDE w:val="0"/>
        <w:autoSpaceDN w:val="0"/>
        <w:adjustRightInd w:val="0"/>
        <w:spacing w:after="0" w:line="360" w:lineRule="auto"/>
        <w:jc w:val="both"/>
        <w:rPr>
          <w:rFonts w:ascii="Arial" w:hAnsi="Arial" w:cs="Arial"/>
        </w:rPr>
      </w:pPr>
      <w:r w:rsidRPr="00EF49CF">
        <w:rPr>
          <w:rFonts w:ascii="Arial" w:hAnsi="Arial" w:cs="Arial"/>
        </w:rPr>
        <w:t>Asignan ventajas a unos grupos de</w:t>
      </w:r>
      <w:r w:rsidR="00DE5E3A" w:rsidRPr="00EF49CF">
        <w:rPr>
          <w:rFonts w:ascii="Arial" w:hAnsi="Arial" w:cs="Arial"/>
        </w:rPr>
        <w:t xml:space="preserve"> </w:t>
      </w:r>
      <w:r w:rsidRPr="00EF49CF">
        <w:rPr>
          <w:rFonts w:ascii="Arial" w:hAnsi="Arial" w:cs="Arial"/>
        </w:rPr>
        <w:t>individuos a expensas de otros</w:t>
      </w:r>
      <w:r w:rsidR="00DE5E3A" w:rsidRPr="00EF49CF">
        <w:rPr>
          <w:rFonts w:ascii="Arial" w:hAnsi="Arial" w:cs="Arial"/>
        </w:rPr>
        <w:t>.</w:t>
      </w:r>
    </w:p>
    <w:p w:rsidR="00DE5E3A" w:rsidRPr="00EF49CF" w:rsidRDefault="00DE5E3A" w:rsidP="00EF49CF">
      <w:pPr>
        <w:pStyle w:val="Prrafodelista"/>
        <w:numPr>
          <w:ilvl w:val="0"/>
          <w:numId w:val="13"/>
        </w:numPr>
        <w:autoSpaceDE w:val="0"/>
        <w:autoSpaceDN w:val="0"/>
        <w:adjustRightInd w:val="0"/>
        <w:spacing w:after="0" w:line="360" w:lineRule="auto"/>
        <w:jc w:val="both"/>
        <w:rPr>
          <w:rFonts w:ascii="Arial" w:hAnsi="Arial" w:cs="Arial"/>
        </w:rPr>
      </w:pPr>
      <w:r w:rsidRPr="00EF49CF">
        <w:rPr>
          <w:rFonts w:ascii="Arial" w:hAnsi="Arial" w:cs="Arial"/>
        </w:rPr>
        <w:t>Ejemplos: Política fiscal, seguridad social y sistema de pensiones, educación y sanidad, carreteras, políticas de cohesión</w:t>
      </w:r>
      <w:sdt>
        <w:sdtPr>
          <w:rPr>
            <w:rFonts w:ascii="Arial" w:hAnsi="Arial" w:cs="Arial"/>
          </w:rPr>
          <w:id w:val="1736428765"/>
          <w:citation/>
        </w:sdtPr>
        <w:sdtEndPr/>
        <w:sdtContent>
          <w:r w:rsidRPr="00EF49CF">
            <w:rPr>
              <w:rFonts w:ascii="Arial" w:hAnsi="Arial" w:cs="Arial"/>
            </w:rPr>
            <w:fldChar w:fldCharType="begin"/>
          </w:r>
          <w:r w:rsidRPr="00EF49CF">
            <w:rPr>
              <w:rFonts w:ascii="Arial" w:hAnsi="Arial" w:cs="Arial"/>
            </w:rPr>
            <w:instrText xml:space="preserve"> CITATION Mar \l 2058 </w:instrText>
          </w:r>
          <w:r w:rsidRPr="00EF49CF">
            <w:rPr>
              <w:rFonts w:ascii="Arial" w:hAnsi="Arial" w:cs="Arial"/>
            </w:rPr>
            <w:fldChar w:fldCharType="separate"/>
          </w:r>
          <w:r w:rsidRPr="00EF49CF">
            <w:rPr>
              <w:rFonts w:ascii="Arial" w:hAnsi="Arial" w:cs="Arial"/>
              <w:noProof/>
            </w:rPr>
            <w:t xml:space="preserve"> (Martínez &amp; Salcedo)</w:t>
          </w:r>
          <w:r w:rsidRPr="00EF49CF">
            <w:rPr>
              <w:rFonts w:ascii="Arial" w:hAnsi="Arial" w:cs="Arial"/>
            </w:rPr>
            <w:fldChar w:fldCharType="end"/>
          </w:r>
        </w:sdtContent>
      </w:sdt>
      <w:r w:rsidRPr="00EF49CF">
        <w:rPr>
          <w:rFonts w:ascii="Arial" w:hAnsi="Arial" w:cs="Arial"/>
        </w:rPr>
        <w:t>.</w:t>
      </w:r>
    </w:p>
    <w:p w:rsidR="004A1F5C" w:rsidRPr="00EF49CF" w:rsidRDefault="004A1F5C" w:rsidP="00EF49CF">
      <w:pPr>
        <w:autoSpaceDE w:val="0"/>
        <w:autoSpaceDN w:val="0"/>
        <w:adjustRightInd w:val="0"/>
        <w:spacing w:after="0" w:line="360" w:lineRule="auto"/>
        <w:jc w:val="both"/>
        <w:rPr>
          <w:rFonts w:ascii="Arial" w:hAnsi="Arial" w:cs="Arial"/>
        </w:rPr>
      </w:pPr>
    </w:p>
    <w:p w:rsidR="00B24A64" w:rsidRPr="00EF49CF" w:rsidRDefault="00B24A64" w:rsidP="00EF49CF">
      <w:pPr>
        <w:autoSpaceDE w:val="0"/>
        <w:autoSpaceDN w:val="0"/>
        <w:adjustRightInd w:val="0"/>
        <w:spacing w:after="0" w:line="360" w:lineRule="auto"/>
        <w:jc w:val="both"/>
        <w:rPr>
          <w:rFonts w:ascii="Arial" w:hAnsi="Arial" w:cs="Arial"/>
        </w:rPr>
      </w:pPr>
      <w:r w:rsidRPr="00EF49CF">
        <w:rPr>
          <w:rFonts w:ascii="Arial" w:hAnsi="Arial" w:cs="Arial"/>
          <w:b/>
          <w:i/>
        </w:rPr>
        <w:t>Las políticas constituyentes</w:t>
      </w:r>
      <w:r w:rsidRPr="00EF49CF">
        <w:rPr>
          <w:rFonts w:ascii="Arial" w:hAnsi="Arial" w:cs="Arial"/>
        </w:rPr>
        <w:t>, que tiene que ver con modificaciones del régimen político y/o administrativo, pues amplían o disminuyen la jurisdicción gubernamental, alteran en mayor o menor grado el ejercicio de los derechos de los ciudadanos, restringen o aumentan las opciones de acción privada o pública</w:t>
      </w:r>
      <w:sdt>
        <w:sdtPr>
          <w:rPr>
            <w:rFonts w:ascii="Arial" w:hAnsi="Arial" w:cs="Arial"/>
          </w:rPr>
          <w:id w:val="-656152364"/>
          <w:citation/>
        </w:sdtPr>
        <w:sdtEndPr/>
        <w:sdtContent>
          <w:r w:rsidR="00ED3E58" w:rsidRPr="00EF49CF">
            <w:rPr>
              <w:rFonts w:ascii="Arial" w:hAnsi="Arial" w:cs="Arial"/>
            </w:rPr>
            <w:fldChar w:fldCharType="begin"/>
          </w:r>
          <w:r w:rsidR="00ED3E58" w:rsidRPr="00EF49CF">
            <w:rPr>
              <w:rFonts w:ascii="Arial" w:hAnsi="Arial" w:cs="Arial"/>
            </w:rPr>
            <w:instrText xml:space="preserve"> CITATION VIL92 \l 2058 </w:instrText>
          </w:r>
          <w:r w:rsidR="00ED3E58" w:rsidRPr="00EF49CF">
            <w:rPr>
              <w:rFonts w:ascii="Arial" w:hAnsi="Arial" w:cs="Arial"/>
            </w:rPr>
            <w:fldChar w:fldCharType="separate"/>
          </w:r>
          <w:r w:rsidR="00ED3E58" w:rsidRPr="00EF49CF">
            <w:rPr>
              <w:rFonts w:ascii="Arial" w:hAnsi="Arial" w:cs="Arial"/>
              <w:noProof/>
            </w:rPr>
            <w:t xml:space="preserve"> (VILLANUEVA, 1992)</w:t>
          </w:r>
          <w:r w:rsidR="00ED3E58" w:rsidRPr="00EF49CF">
            <w:rPr>
              <w:rFonts w:ascii="Arial" w:hAnsi="Arial" w:cs="Arial"/>
            </w:rPr>
            <w:fldChar w:fldCharType="end"/>
          </w:r>
        </w:sdtContent>
      </w:sdt>
      <w:r w:rsidRPr="00EF49CF">
        <w:rPr>
          <w:rFonts w:ascii="Arial" w:hAnsi="Arial" w:cs="Arial"/>
        </w:rPr>
        <w:t>.</w:t>
      </w:r>
    </w:p>
    <w:p w:rsidR="00B24A64" w:rsidRPr="00EF49CF" w:rsidRDefault="00B24A64" w:rsidP="00EF49CF">
      <w:pPr>
        <w:autoSpaceDE w:val="0"/>
        <w:autoSpaceDN w:val="0"/>
        <w:adjustRightInd w:val="0"/>
        <w:spacing w:after="0" w:line="360" w:lineRule="auto"/>
        <w:jc w:val="both"/>
        <w:rPr>
          <w:rFonts w:ascii="Arial" w:hAnsi="Arial" w:cs="Arial"/>
        </w:rPr>
      </w:pPr>
    </w:p>
    <w:p w:rsidR="004A1F5C" w:rsidRPr="00EF49CF" w:rsidRDefault="00ED3E58" w:rsidP="00EF49CF">
      <w:pPr>
        <w:pStyle w:val="Prrafodelista"/>
        <w:numPr>
          <w:ilvl w:val="0"/>
          <w:numId w:val="14"/>
        </w:numPr>
        <w:autoSpaceDE w:val="0"/>
        <w:autoSpaceDN w:val="0"/>
        <w:adjustRightInd w:val="0"/>
        <w:spacing w:after="0" w:line="360" w:lineRule="auto"/>
        <w:rPr>
          <w:rFonts w:ascii="Arial" w:hAnsi="Arial" w:cs="Arial"/>
        </w:rPr>
      </w:pPr>
      <w:r w:rsidRPr="00EF49CF">
        <w:rPr>
          <w:rFonts w:ascii="Arial" w:hAnsi="Arial" w:cs="Arial"/>
        </w:rPr>
        <w:t>Establecen reglas de distribución de poderes en un entorno social y generan procedimientos para la  adopción de decisiones.</w:t>
      </w:r>
    </w:p>
    <w:p w:rsidR="00ED3E58" w:rsidRPr="00EF49CF" w:rsidRDefault="00ED3E58" w:rsidP="00EF49CF">
      <w:pPr>
        <w:pStyle w:val="Prrafodelista"/>
        <w:numPr>
          <w:ilvl w:val="0"/>
          <w:numId w:val="14"/>
        </w:numPr>
        <w:autoSpaceDE w:val="0"/>
        <w:autoSpaceDN w:val="0"/>
        <w:adjustRightInd w:val="0"/>
        <w:spacing w:after="0" w:line="360" w:lineRule="auto"/>
        <w:rPr>
          <w:rFonts w:ascii="Arial" w:hAnsi="Arial" w:cs="Arial"/>
        </w:rPr>
      </w:pPr>
      <w:r w:rsidRPr="00EF49CF">
        <w:rPr>
          <w:rFonts w:ascii="Arial" w:hAnsi="Arial" w:cs="Arial"/>
        </w:rPr>
        <w:t>Tienen por objeto “meta-reglas”, esto es, reglas sobre reglas</w:t>
      </w:r>
    </w:p>
    <w:p w:rsidR="00ED3E58" w:rsidRPr="00EF49CF" w:rsidRDefault="00ED3E58" w:rsidP="00EF49CF">
      <w:pPr>
        <w:pStyle w:val="Prrafodelista"/>
        <w:numPr>
          <w:ilvl w:val="0"/>
          <w:numId w:val="14"/>
        </w:numPr>
        <w:autoSpaceDE w:val="0"/>
        <w:autoSpaceDN w:val="0"/>
        <w:adjustRightInd w:val="0"/>
        <w:spacing w:after="0" w:line="360" w:lineRule="auto"/>
        <w:jc w:val="both"/>
        <w:rPr>
          <w:rFonts w:ascii="Arial" w:hAnsi="Arial" w:cs="Arial"/>
        </w:rPr>
      </w:pPr>
      <w:r w:rsidRPr="00EF49CF">
        <w:rPr>
          <w:rFonts w:ascii="Arial" w:hAnsi="Arial" w:cs="Arial"/>
        </w:rPr>
        <w:t>Se refieren a los cambios estructurales que inciden en las reglas de juego, como son las reformas constitucionales, o institucionales.</w:t>
      </w:r>
    </w:p>
    <w:p w:rsidR="00D86F10" w:rsidRPr="00EF49CF" w:rsidRDefault="00ED3E58" w:rsidP="00EF49CF">
      <w:pPr>
        <w:pStyle w:val="Prrafodelista"/>
        <w:numPr>
          <w:ilvl w:val="0"/>
          <w:numId w:val="14"/>
        </w:numPr>
        <w:autoSpaceDE w:val="0"/>
        <w:autoSpaceDN w:val="0"/>
        <w:adjustRightInd w:val="0"/>
        <w:spacing w:after="0" w:line="360" w:lineRule="auto"/>
        <w:rPr>
          <w:rFonts w:ascii="Arial" w:hAnsi="Arial" w:cs="Arial"/>
        </w:rPr>
      </w:pPr>
      <w:r w:rsidRPr="00EF49CF">
        <w:rPr>
          <w:rFonts w:ascii="Arial" w:hAnsi="Arial" w:cs="Arial"/>
        </w:rPr>
        <w:t>Ejemplos: Normas de separación de poderes en un Estado, relaciones entre niveles de gobierno</w:t>
      </w:r>
      <w:sdt>
        <w:sdtPr>
          <w:rPr>
            <w:rFonts w:ascii="Arial" w:hAnsi="Arial" w:cs="Arial"/>
          </w:rPr>
          <w:id w:val="1239906147"/>
          <w:citation/>
        </w:sdtPr>
        <w:sdtEndPr/>
        <w:sdtContent>
          <w:r w:rsidRPr="00EF49CF">
            <w:rPr>
              <w:rFonts w:ascii="Arial" w:hAnsi="Arial" w:cs="Arial"/>
            </w:rPr>
            <w:fldChar w:fldCharType="begin"/>
          </w:r>
          <w:r w:rsidRPr="00EF49CF">
            <w:rPr>
              <w:rFonts w:ascii="Arial" w:hAnsi="Arial" w:cs="Arial"/>
            </w:rPr>
            <w:instrText xml:space="preserve"> CITATION Mar \l 2058 </w:instrText>
          </w:r>
          <w:r w:rsidRPr="00EF49CF">
            <w:rPr>
              <w:rFonts w:ascii="Arial" w:hAnsi="Arial" w:cs="Arial"/>
            </w:rPr>
            <w:fldChar w:fldCharType="separate"/>
          </w:r>
          <w:r w:rsidRPr="00EF49CF">
            <w:rPr>
              <w:rFonts w:ascii="Arial" w:hAnsi="Arial" w:cs="Arial"/>
              <w:noProof/>
            </w:rPr>
            <w:t xml:space="preserve"> (Martínez &amp; Salcedo)</w:t>
          </w:r>
          <w:r w:rsidRPr="00EF49CF">
            <w:rPr>
              <w:rFonts w:ascii="Arial" w:hAnsi="Arial" w:cs="Arial"/>
            </w:rPr>
            <w:fldChar w:fldCharType="end"/>
          </w:r>
        </w:sdtContent>
      </w:sdt>
      <w:r w:rsidRPr="00EF49CF">
        <w:rPr>
          <w:rFonts w:ascii="Arial" w:hAnsi="Arial" w:cs="Arial"/>
        </w:rPr>
        <w:t>.</w:t>
      </w:r>
    </w:p>
    <w:p w:rsidR="00D86F10" w:rsidRPr="00EF49CF" w:rsidRDefault="00D86F10" w:rsidP="00EF49CF">
      <w:pPr>
        <w:spacing w:after="0" w:line="360" w:lineRule="auto"/>
        <w:rPr>
          <w:rFonts w:ascii="Arial" w:hAnsi="Arial" w:cs="Arial"/>
        </w:rPr>
      </w:pPr>
      <w:r w:rsidRPr="00EF49CF">
        <w:rPr>
          <w:rFonts w:ascii="Arial" w:hAnsi="Arial" w:cs="Arial"/>
        </w:rPr>
        <w:br w:type="page"/>
      </w:r>
    </w:p>
    <w:sdt>
      <w:sdtPr>
        <w:rPr>
          <w:rFonts w:ascii="Arial" w:eastAsiaTheme="minorHAnsi" w:hAnsi="Arial" w:cs="Arial"/>
          <w:color w:val="auto"/>
          <w:sz w:val="22"/>
          <w:szCs w:val="22"/>
          <w:lang w:val="es-ES" w:eastAsia="en-US"/>
        </w:rPr>
        <w:id w:val="1815686272"/>
        <w:docPartObj>
          <w:docPartGallery w:val="Bibliographies"/>
          <w:docPartUnique/>
        </w:docPartObj>
      </w:sdtPr>
      <w:sdtEndPr>
        <w:rPr>
          <w:lang w:val="es-MX"/>
        </w:rPr>
      </w:sdtEndPr>
      <w:sdtContent>
        <w:p w:rsidR="00D86F10" w:rsidRPr="00EF49CF" w:rsidRDefault="00D86F10" w:rsidP="00EF49CF">
          <w:pPr>
            <w:pStyle w:val="Ttulo1"/>
            <w:spacing w:before="0" w:line="360" w:lineRule="auto"/>
            <w:rPr>
              <w:rFonts w:ascii="Arial" w:hAnsi="Arial" w:cs="Arial"/>
              <w:b/>
              <w:color w:val="000000" w:themeColor="text1"/>
              <w:sz w:val="22"/>
              <w:szCs w:val="22"/>
              <w:lang w:val="es-ES"/>
            </w:rPr>
          </w:pPr>
          <w:r w:rsidRPr="00EF49CF">
            <w:rPr>
              <w:rFonts w:ascii="Arial" w:hAnsi="Arial" w:cs="Arial"/>
              <w:b/>
              <w:color w:val="000000" w:themeColor="text1"/>
              <w:sz w:val="22"/>
              <w:szCs w:val="22"/>
              <w:lang w:val="es-ES"/>
            </w:rPr>
            <w:t>BIBLIOGRAFÍA</w:t>
          </w:r>
        </w:p>
        <w:p w:rsidR="00D86F10" w:rsidRPr="00EF49CF" w:rsidRDefault="00D86F10" w:rsidP="00EF49CF">
          <w:pPr>
            <w:spacing w:after="0" w:line="360" w:lineRule="auto"/>
            <w:rPr>
              <w:rFonts w:ascii="Arial" w:hAnsi="Arial" w:cs="Arial"/>
              <w:lang w:val="es-ES" w:eastAsia="es-MX"/>
            </w:rPr>
          </w:pPr>
        </w:p>
        <w:sdt>
          <w:sdtPr>
            <w:rPr>
              <w:rFonts w:ascii="Arial" w:hAnsi="Arial" w:cs="Arial"/>
            </w:rPr>
            <w:id w:val="111145805"/>
            <w:bibliography/>
          </w:sdtPr>
          <w:sdtEndPr/>
          <w:sdtContent>
            <w:p w:rsidR="00D86F10" w:rsidRPr="00EF49CF" w:rsidRDefault="00D86F10" w:rsidP="00EF49CF">
              <w:pPr>
                <w:pStyle w:val="Bibliografa"/>
                <w:spacing w:after="0" w:line="360" w:lineRule="auto"/>
                <w:ind w:left="720" w:hanging="720"/>
                <w:rPr>
                  <w:rFonts w:ascii="Arial" w:hAnsi="Arial" w:cs="Arial"/>
                  <w:noProof/>
                  <w:lang w:val="es-ES"/>
                </w:rPr>
              </w:pPr>
              <w:r w:rsidRPr="00EF49CF">
                <w:rPr>
                  <w:rFonts w:ascii="Arial" w:hAnsi="Arial" w:cs="Arial"/>
                </w:rPr>
                <w:fldChar w:fldCharType="begin"/>
              </w:r>
              <w:r w:rsidRPr="00EF49CF">
                <w:rPr>
                  <w:rFonts w:ascii="Arial" w:hAnsi="Arial" w:cs="Arial"/>
                </w:rPr>
                <w:instrText>BIBLIOGRAPHY</w:instrText>
              </w:r>
              <w:r w:rsidRPr="00EF49CF">
                <w:rPr>
                  <w:rFonts w:ascii="Arial" w:hAnsi="Arial" w:cs="Arial"/>
                </w:rPr>
                <w:fldChar w:fldCharType="separate"/>
              </w:r>
              <w:r w:rsidRPr="00EF49CF">
                <w:rPr>
                  <w:rFonts w:ascii="Arial" w:hAnsi="Arial" w:cs="Arial"/>
                  <w:noProof/>
                  <w:lang w:val="es-ES"/>
                </w:rPr>
                <w:t xml:space="preserve">Martínez, C. M., &amp; Salcedo, A. G. (s.f.). </w:t>
              </w:r>
              <w:r w:rsidRPr="00EF49CF">
                <w:rPr>
                  <w:rFonts w:ascii="Arial" w:hAnsi="Arial" w:cs="Arial"/>
                  <w:i/>
                  <w:iCs/>
                  <w:noProof/>
                  <w:lang w:val="es-ES"/>
                </w:rPr>
                <w:t>ANÁLISIS Y DISEÑO DE POLÍTICAS PÚBLICAS.</w:t>
              </w:r>
              <w:r w:rsidRPr="00EF49CF">
                <w:rPr>
                  <w:rFonts w:ascii="Arial" w:hAnsi="Arial" w:cs="Arial"/>
                  <w:noProof/>
                  <w:lang w:val="es-ES"/>
                </w:rPr>
                <w:t xml:space="preserve"> Universidad de Murcia.</w:t>
              </w:r>
            </w:p>
            <w:p w:rsidR="00D86F10" w:rsidRPr="00EF49CF" w:rsidRDefault="00D86F10" w:rsidP="00EF49CF">
              <w:pPr>
                <w:pStyle w:val="Bibliografa"/>
                <w:spacing w:after="0" w:line="360" w:lineRule="auto"/>
                <w:ind w:left="720" w:hanging="720"/>
                <w:rPr>
                  <w:rFonts w:ascii="Arial" w:hAnsi="Arial" w:cs="Arial"/>
                  <w:noProof/>
                  <w:lang w:val="es-ES"/>
                </w:rPr>
              </w:pPr>
              <w:r w:rsidRPr="00EF49CF">
                <w:rPr>
                  <w:rFonts w:ascii="Arial" w:hAnsi="Arial" w:cs="Arial"/>
                  <w:noProof/>
                  <w:lang w:val="es-ES"/>
                </w:rPr>
                <w:t xml:space="preserve">VILLANUEVA, L. F. (1992). </w:t>
              </w:r>
              <w:r w:rsidRPr="00EF49CF">
                <w:rPr>
                  <w:rFonts w:ascii="Arial" w:hAnsi="Arial" w:cs="Arial"/>
                  <w:i/>
                  <w:iCs/>
                  <w:noProof/>
                  <w:lang w:val="es-ES"/>
                </w:rPr>
                <w:t>La Hechura de las Politicas Publicas.</w:t>
              </w:r>
              <w:r w:rsidRPr="00EF49CF">
                <w:rPr>
                  <w:rFonts w:ascii="Arial" w:hAnsi="Arial" w:cs="Arial"/>
                  <w:noProof/>
                  <w:lang w:val="es-ES"/>
                </w:rPr>
                <w:t xml:space="preserve"> Mexico: Editorial Porrua.</w:t>
              </w:r>
            </w:p>
            <w:p w:rsidR="00D86F10" w:rsidRPr="00EF49CF" w:rsidRDefault="00D86F10" w:rsidP="00EF49CF">
              <w:pPr>
                <w:spacing w:after="0" w:line="360" w:lineRule="auto"/>
                <w:rPr>
                  <w:rFonts w:ascii="Arial" w:hAnsi="Arial" w:cs="Arial"/>
                </w:rPr>
              </w:pPr>
              <w:r w:rsidRPr="00EF49CF">
                <w:rPr>
                  <w:rFonts w:ascii="Arial" w:hAnsi="Arial" w:cs="Arial"/>
                  <w:b/>
                  <w:bCs/>
                </w:rPr>
                <w:fldChar w:fldCharType="end"/>
              </w:r>
            </w:p>
          </w:sdtContent>
        </w:sdt>
      </w:sdtContent>
    </w:sdt>
    <w:p w:rsidR="00ED3E58" w:rsidRPr="00D86F10" w:rsidRDefault="00ED3E58" w:rsidP="00D86F10">
      <w:pPr>
        <w:autoSpaceDE w:val="0"/>
        <w:autoSpaceDN w:val="0"/>
        <w:adjustRightInd w:val="0"/>
        <w:spacing w:after="0" w:line="240" w:lineRule="auto"/>
        <w:rPr>
          <w:rFonts w:ascii="Arial" w:hAnsi="Arial" w:cs="Arial"/>
          <w:sz w:val="24"/>
          <w:szCs w:val="24"/>
        </w:rPr>
      </w:pPr>
      <w:bookmarkStart w:id="0" w:name="_GoBack"/>
      <w:bookmarkEnd w:id="0"/>
    </w:p>
    <w:sectPr w:rsidR="00ED3E58" w:rsidRPr="00D86F10" w:rsidSect="00EF49C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F20"/>
    <w:multiLevelType w:val="hybridMultilevel"/>
    <w:tmpl w:val="34727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9B5B47"/>
    <w:multiLevelType w:val="hybridMultilevel"/>
    <w:tmpl w:val="B7222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003438"/>
    <w:multiLevelType w:val="hybridMultilevel"/>
    <w:tmpl w:val="58D2D334"/>
    <w:lvl w:ilvl="0" w:tplc="BF420072">
      <w:start w:val="1"/>
      <w:numFmt w:val="bullet"/>
      <w:lvlText w:val=""/>
      <w:lvlJc w:val="left"/>
      <w:pPr>
        <w:tabs>
          <w:tab w:val="num" w:pos="720"/>
        </w:tabs>
        <w:ind w:left="720" w:hanging="360"/>
      </w:pPr>
      <w:rPr>
        <w:rFonts w:ascii="Wingdings" w:hAnsi="Wingdings" w:hint="default"/>
      </w:rPr>
    </w:lvl>
    <w:lvl w:ilvl="1" w:tplc="8B920446" w:tentative="1">
      <w:start w:val="1"/>
      <w:numFmt w:val="bullet"/>
      <w:lvlText w:val=""/>
      <w:lvlJc w:val="left"/>
      <w:pPr>
        <w:tabs>
          <w:tab w:val="num" w:pos="1440"/>
        </w:tabs>
        <w:ind w:left="1440" w:hanging="360"/>
      </w:pPr>
      <w:rPr>
        <w:rFonts w:ascii="Wingdings" w:hAnsi="Wingdings" w:hint="default"/>
      </w:rPr>
    </w:lvl>
    <w:lvl w:ilvl="2" w:tplc="5D364EC2" w:tentative="1">
      <w:start w:val="1"/>
      <w:numFmt w:val="bullet"/>
      <w:lvlText w:val=""/>
      <w:lvlJc w:val="left"/>
      <w:pPr>
        <w:tabs>
          <w:tab w:val="num" w:pos="2160"/>
        </w:tabs>
        <w:ind w:left="2160" w:hanging="360"/>
      </w:pPr>
      <w:rPr>
        <w:rFonts w:ascii="Wingdings" w:hAnsi="Wingdings" w:hint="default"/>
      </w:rPr>
    </w:lvl>
    <w:lvl w:ilvl="3" w:tplc="DB0E36A0" w:tentative="1">
      <w:start w:val="1"/>
      <w:numFmt w:val="bullet"/>
      <w:lvlText w:val=""/>
      <w:lvlJc w:val="left"/>
      <w:pPr>
        <w:tabs>
          <w:tab w:val="num" w:pos="2880"/>
        </w:tabs>
        <w:ind w:left="2880" w:hanging="360"/>
      </w:pPr>
      <w:rPr>
        <w:rFonts w:ascii="Wingdings" w:hAnsi="Wingdings" w:hint="default"/>
      </w:rPr>
    </w:lvl>
    <w:lvl w:ilvl="4" w:tplc="0D083012" w:tentative="1">
      <w:start w:val="1"/>
      <w:numFmt w:val="bullet"/>
      <w:lvlText w:val=""/>
      <w:lvlJc w:val="left"/>
      <w:pPr>
        <w:tabs>
          <w:tab w:val="num" w:pos="3600"/>
        </w:tabs>
        <w:ind w:left="3600" w:hanging="360"/>
      </w:pPr>
      <w:rPr>
        <w:rFonts w:ascii="Wingdings" w:hAnsi="Wingdings" w:hint="default"/>
      </w:rPr>
    </w:lvl>
    <w:lvl w:ilvl="5" w:tplc="93B8727A" w:tentative="1">
      <w:start w:val="1"/>
      <w:numFmt w:val="bullet"/>
      <w:lvlText w:val=""/>
      <w:lvlJc w:val="left"/>
      <w:pPr>
        <w:tabs>
          <w:tab w:val="num" w:pos="4320"/>
        </w:tabs>
        <w:ind w:left="4320" w:hanging="360"/>
      </w:pPr>
      <w:rPr>
        <w:rFonts w:ascii="Wingdings" w:hAnsi="Wingdings" w:hint="default"/>
      </w:rPr>
    </w:lvl>
    <w:lvl w:ilvl="6" w:tplc="197C3150" w:tentative="1">
      <w:start w:val="1"/>
      <w:numFmt w:val="bullet"/>
      <w:lvlText w:val=""/>
      <w:lvlJc w:val="left"/>
      <w:pPr>
        <w:tabs>
          <w:tab w:val="num" w:pos="5040"/>
        </w:tabs>
        <w:ind w:left="5040" w:hanging="360"/>
      </w:pPr>
      <w:rPr>
        <w:rFonts w:ascii="Wingdings" w:hAnsi="Wingdings" w:hint="default"/>
      </w:rPr>
    </w:lvl>
    <w:lvl w:ilvl="7" w:tplc="3C7E1E98" w:tentative="1">
      <w:start w:val="1"/>
      <w:numFmt w:val="bullet"/>
      <w:lvlText w:val=""/>
      <w:lvlJc w:val="left"/>
      <w:pPr>
        <w:tabs>
          <w:tab w:val="num" w:pos="5760"/>
        </w:tabs>
        <w:ind w:left="5760" w:hanging="360"/>
      </w:pPr>
      <w:rPr>
        <w:rFonts w:ascii="Wingdings" w:hAnsi="Wingdings" w:hint="default"/>
      </w:rPr>
    </w:lvl>
    <w:lvl w:ilvl="8" w:tplc="EF4A8A72" w:tentative="1">
      <w:start w:val="1"/>
      <w:numFmt w:val="bullet"/>
      <w:lvlText w:val=""/>
      <w:lvlJc w:val="left"/>
      <w:pPr>
        <w:tabs>
          <w:tab w:val="num" w:pos="6480"/>
        </w:tabs>
        <w:ind w:left="6480" w:hanging="360"/>
      </w:pPr>
      <w:rPr>
        <w:rFonts w:ascii="Wingdings" w:hAnsi="Wingdings" w:hint="default"/>
      </w:rPr>
    </w:lvl>
  </w:abstractNum>
  <w:abstractNum w:abstractNumId="3">
    <w:nsid w:val="1AF26156"/>
    <w:multiLevelType w:val="hybridMultilevel"/>
    <w:tmpl w:val="D74ACB06"/>
    <w:lvl w:ilvl="0" w:tplc="32BA6274">
      <w:start w:val="1"/>
      <w:numFmt w:val="bullet"/>
      <w:lvlText w:val=""/>
      <w:lvlJc w:val="left"/>
      <w:pPr>
        <w:tabs>
          <w:tab w:val="num" w:pos="720"/>
        </w:tabs>
        <w:ind w:left="720" w:hanging="360"/>
      </w:pPr>
      <w:rPr>
        <w:rFonts w:ascii="Wingdings" w:hAnsi="Wingdings" w:hint="default"/>
      </w:rPr>
    </w:lvl>
    <w:lvl w:ilvl="1" w:tplc="59BC01AE" w:tentative="1">
      <w:start w:val="1"/>
      <w:numFmt w:val="bullet"/>
      <w:lvlText w:val=""/>
      <w:lvlJc w:val="left"/>
      <w:pPr>
        <w:tabs>
          <w:tab w:val="num" w:pos="1440"/>
        </w:tabs>
        <w:ind w:left="1440" w:hanging="360"/>
      </w:pPr>
      <w:rPr>
        <w:rFonts w:ascii="Wingdings" w:hAnsi="Wingdings" w:hint="default"/>
      </w:rPr>
    </w:lvl>
    <w:lvl w:ilvl="2" w:tplc="CF64B600" w:tentative="1">
      <w:start w:val="1"/>
      <w:numFmt w:val="bullet"/>
      <w:lvlText w:val=""/>
      <w:lvlJc w:val="left"/>
      <w:pPr>
        <w:tabs>
          <w:tab w:val="num" w:pos="2160"/>
        </w:tabs>
        <w:ind w:left="2160" w:hanging="360"/>
      </w:pPr>
      <w:rPr>
        <w:rFonts w:ascii="Wingdings" w:hAnsi="Wingdings" w:hint="default"/>
      </w:rPr>
    </w:lvl>
    <w:lvl w:ilvl="3" w:tplc="8EF0117E" w:tentative="1">
      <w:start w:val="1"/>
      <w:numFmt w:val="bullet"/>
      <w:lvlText w:val=""/>
      <w:lvlJc w:val="left"/>
      <w:pPr>
        <w:tabs>
          <w:tab w:val="num" w:pos="2880"/>
        </w:tabs>
        <w:ind w:left="2880" w:hanging="360"/>
      </w:pPr>
      <w:rPr>
        <w:rFonts w:ascii="Wingdings" w:hAnsi="Wingdings" w:hint="default"/>
      </w:rPr>
    </w:lvl>
    <w:lvl w:ilvl="4" w:tplc="58A8A45E" w:tentative="1">
      <w:start w:val="1"/>
      <w:numFmt w:val="bullet"/>
      <w:lvlText w:val=""/>
      <w:lvlJc w:val="left"/>
      <w:pPr>
        <w:tabs>
          <w:tab w:val="num" w:pos="3600"/>
        </w:tabs>
        <w:ind w:left="3600" w:hanging="360"/>
      </w:pPr>
      <w:rPr>
        <w:rFonts w:ascii="Wingdings" w:hAnsi="Wingdings" w:hint="default"/>
      </w:rPr>
    </w:lvl>
    <w:lvl w:ilvl="5" w:tplc="495EF8FC" w:tentative="1">
      <w:start w:val="1"/>
      <w:numFmt w:val="bullet"/>
      <w:lvlText w:val=""/>
      <w:lvlJc w:val="left"/>
      <w:pPr>
        <w:tabs>
          <w:tab w:val="num" w:pos="4320"/>
        </w:tabs>
        <w:ind w:left="4320" w:hanging="360"/>
      </w:pPr>
      <w:rPr>
        <w:rFonts w:ascii="Wingdings" w:hAnsi="Wingdings" w:hint="default"/>
      </w:rPr>
    </w:lvl>
    <w:lvl w:ilvl="6" w:tplc="9DCC47F6" w:tentative="1">
      <w:start w:val="1"/>
      <w:numFmt w:val="bullet"/>
      <w:lvlText w:val=""/>
      <w:lvlJc w:val="left"/>
      <w:pPr>
        <w:tabs>
          <w:tab w:val="num" w:pos="5040"/>
        </w:tabs>
        <w:ind w:left="5040" w:hanging="360"/>
      </w:pPr>
      <w:rPr>
        <w:rFonts w:ascii="Wingdings" w:hAnsi="Wingdings" w:hint="default"/>
      </w:rPr>
    </w:lvl>
    <w:lvl w:ilvl="7" w:tplc="00006E14" w:tentative="1">
      <w:start w:val="1"/>
      <w:numFmt w:val="bullet"/>
      <w:lvlText w:val=""/>
      <w:lvlJc w:val="left"/>
      <w:pPr>
        <w:tabs>
          <w:tab w:val="num" w:pos="5760"/>
        </w:tabs>
        <w:ind w:left="5760" w:hanging="360"/>
      </w:pPr>
      <w:rPr>
        <w:rFonts w:ascii="Wingdings" w:hAnsi="Wingdings" w:hint="default"/>
      </w:rPr>
    </w:lvl>
    <w:lvl w:ilvl="8" w:tplc="7898D7FE" w:tentative="1">
      <w:start w:val="1"/>
      <w:numFmt w:val="bullet"/>
      <w:lvlText w:val=""/>
      <w:lvlJc w:val="left"/>
      <w:pPr>
        <w:tabs>
          <w:tab w:val="num" w:pos="6480"/>
        </w:tabs>
        <w:ind w:left="6480" w:hanging="360"/>
      </w:pPr>
      <w:rPr>
        <w:rFonts w:ascii="Wingdings" w:hAnsi="Wingdings" w:hint="default"/>
      </w:rPr>
    </w:lvl>
  </w:abstractNum>
  <w:abstractNum w:abstractNumId="4">
    <w:nsid w:val="33B4480A"/>
    <w:multiLevelType w:val="hybridMultilevel"/>
    <w:tmpl w:val="E2963A02"/>
    <w:lvl w:ilvl="0" w:tplc="AA562E90">
      <w:start w:val="1"/>
      <w:numFmt w:val="bullet"/>
      <w:lvlText w:val=""/>
      <w:lvlJc w:val="left"/>
      <w:pPr>
        <w:tabs>
          <w:tab w:val="num" w:pos="720"/>
        </w:tabs>
        <w:ind w:left="720" w:hanging="360"/>
      </w:pPr>
      <w:rPr>
        <w:rFonts w:ascii="Wingdings" w:hAnsi="Wingdings" w:hint="default"/>
      </w:rPr>
    </w:lvl>
    <w:lvl w:ilvl="1" w:tplc="AC9201CC" w:tentative="1">
      <w:start w:val="1"/>
      <w:numFmt w:val="bullet"/>
      <w:lvlText w:val=""/>
      <w:lvlJc w:val="left"/>
      <w:pPr>
        <w:tabs>
          <w:tab w:val="num" w:pos="1440"/>
        </w:tabs>
        <w:ind w:left="1440" w:hanging="360"/>
      </w:pPr>
      <w:rPr>
        <w:rFonts w:ascii="Wingdings" w:hAnsi="Wingdings" w:hint="default"/>
      </w:rPr>
    </w:lvl>
    <w:lvl w:ilvl="2" w:tplc="28E654E4" w:tentative="1">
      <w:start w:val="1"/>
      <w:numFmt w:val="bullet"/>
      <w:lvlText w:val=""/>
      <w:lvlJc w:val="left"/>
      <w:pPr>
        <w:tabs>
          <w:tab w:val="num" w:pos="2160"/>
        </w:tabs>
        <w:ind w:left="2160" w:hanging="360"/>
      </w:pPr>
      <w:rPr>
        <w:rFonts w:ascii="Wingdings" w:hAnsi="Wingdings" w:hint="default"/>
      </w:rPr>
    </w:lvl>
    <w:lvl w:ilvl="3" w:tplc="4416651C" w:tentative="1">
      <w:start w:val="1"/>
      <w:numFmt w:val="bullet"/>
      <w:lvlText w:val=""/>
      <w:lvlJc w:val="left"/>
      <w:pPr>
        <w:tabs>
          <w:tab w:val="num" w:pos="2880"/>
        </w:tabs>
        <w:ind w:left="2880" w:hanging="360"/>
      </w:pPr>
      <w:rPr>
        <w:rFonts w:ascii="Wingdings" w:hAnsi="Wingdings" w:hint="default"/>
      </w:rPr>
    </w:lvl>
    <w:lvl w:ilvl="4" w:tplc="65947822" w:tentative="1">
      <w:start w:val="1"/>
      <w:numFmt w:val="bullet"/>
      <w:lvlText w:val=""/>
      <w:lvlJc w:val="left"/>
      <w:pPr>
        <w:tabs>
          <w:tab w:val="num" w:pos="3600"/>
        </w:tabs>
        <w:ind w:left="3600" w:hanging="360"/>
      </w:pPr>
      <w:rPr>
        <w:rFonts w:ascii="Wingdings" w:hAnsi="Wingdings" w:hint="default"/>
      </w:rPr>
    </w:lvl>
    <w:lvl w:ilvl="5" w:tplc="2B326704" w:tentative="1">
      <w:start w:val="1"/>
      <w:numFmt w:val="bullet"/>
      <w:lvlText w:val=""/>
      <w:lvlJc w:val="left"/>
      <w:pPr>
        <w:tabs>
          <w:tab w:val="num" w:pos="4320"/>
        </w:tabs>
        <w:ind w:left="4320" w:hanging="360"/>
      </w:pPr>
      <w:rPr>
        <w:rFonts w:ascii="Wingdings" w:hAnsi="Wingdings" w:hint="default"/>
      </w:rPr>
    </w:lvl>
    <w:lvl w:ilvl="6" w:tplc="7022223C" w:tentative="1">
      <w:start w:val="1"/>
      <w:numFmt w:val="bullet"/>
      <w:lvlText w:val=""/>
      <w:lvlJc w:val="left"/>
      <w:pPr>
        <w:tabs>
          <w:tab w:val="num" w:pos="5040"/>
        </w:tabs>
        <w:ind w:left="5040" w:hanging="360"/>
      </w:pPr>
      <w:rPr>
        <w:rFonts w:ascii="Wingdings" w:hAnsi="Wingdings" w:hint="default"/>
      </w:rPr>
    </w:lvl>
    <w:lvl w:ilvl="7" w:tplc="AF0A905E" w:tentative="1">
      <w:start w:val="1"/>
      <w:numFmt w:val="bullet"/>
      <w:lvlText w:val=""/>
      <w:lvlJc w:val="left"/>
      <w:pPr>
        <w:tabs>
          <w:tab w:val="num" w:pos="5760"/>
        </w:tabs>
        <w:ind w:left="5760" w:hanging="360"/>
      </w:pPr>
      <w:rPr>
        <w:rFonts w:ascii="Wingdings" w:hAnsi="Wingdings" w:hint="default"/>
      </w:rPr>
    </w:lvl>
    <w:lvl w:ilvl="8" w:tplc="C8B07E42" w:tentative="1">
      <w:start w:val="1"/>
      <w:numFmt w:val="bullet"/>
      <w:lvlText w:val=""/>
      <w:lvlJc w:val="left"/>
      <w:pPr>
        <w:tabs>
          <w:tab w:val="num" w:pos="6480"/>
        </w:tabs>
        <w:ind w:left="6480" w:hanging="360"/>
      </w:pPr>
      <w:rPr>
        <w:rFonts w:ascii="Wingdings" w:hAnsi="Wingdings" w:hint="default"/>
      </w:rPr>
    </w:lvl>
  </w:abstractNum>
  <w:abstractNum w:abstractNumId="5">
    <w:nsid w:val="34B54148"/>
    <w:multiLevelType w:val="hybridMultilevel"/>
    <w:tmpl w:val="63FC3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2EF17E3"/>
    <w:multiLevelType w:val="hybridMultilevel"/>
    <w:tmpl w:val="441C3296"/>
    <w:lvl w:ilvl="0" w:tplc="2DEE59D2">
      <w:start w:val="1"/>
      <w:numFmt w:val="bullet"/>
      <w:lvlText w:val=""/>
      <w:lvlJc w:val="left"/>
      <w:pPr>
        <w:tabs>
          <w:tab w:val="num" w:pos="720"/>
        </w:tabs>
        <w:ind w:left="720" w:hanging="360"/>
      </w:pPr>
      <w:rPr>
        <w:rFonts w:ascii="Wingdings" w:hAnsi="Wingdings" w:hint="default"/>
      </w:rPr>
    </w:lvl>
    <w:lvl w:ilvl="1" w:tplc="4BE4FDB0" w:tentative="1">
      <w:start w:val="1"/>
      <w:numFmt w:val="bullet"/>
      <w:lvlText w:val=""/>
      <w:lvlJc w:val="left"/>
      <w:pPr>
        <w:tabs>
          <w:tab w:val="num" w:pos="1440"/>
        </w:tabs>
        <w:ind w:left="1440" w:hanging="360"/>
      </w:pPr>
      <w:rPr>
        <w:rFonts w:ascii="Wingdings" w:hAnsi="Wingdings" w:hint="default"/>
      </w:rPr>
    </w:lvl>
    <w:lvl w:ilvl="2" w:tplc="E03E4A98" w:tentative="1">
      <w:start w:val="1"/>
      <w:numFmt w:val="bullet"/>
      <w:lvlText w:val=""/>
      <w:lvlJc w:val="left"/>
      <w:pPr>
        <w:tabs>
          <w:tab w:val="num" w:pos="2160"/>
        </w:tabs>
        <w:ind w:left="2160" w:hanging="360"/>
      </w:pPr>
      <w:rPr>
        <w:rFonts w:ascii="Wingdings" w:hAnsi="Wingdings" w:hint="default"/>
      </w:rPr>
    </w:lvl>
    <w:lvl w:ilvl="3" w:tplc="37342140" w:tentative="1">
      <w:start w:val="1"/>
      <w:numFmt w:val="bullet"/>
      <w:lvlText w:val=""/>
      <w:lvlJc w:val="left"/>
      <w:pPr>
        <w:tabs>
          <w:tab w:val="num" w:pos="2880"/>
        </w:tabs>
        <w:ind w:left="2880" w:hanging="360"/>
      </w:pPr>
      <w:rPr>
        <w:rFonts w:ascii="Wingdings" w:hAnsi="Wingdings" w:hint="default"/>
      </w:rPr>
    </w:lvl>
    <w:lvl w:ilvl="4" w:tplc="07FC9DF0" w:tentative="1">
      <w:start w:val="1"/>
      <w:numFmt w:val="bullet"/>
      <w:lvlText w:val=""/>
      <w:lvlJc w:val="left"/>
      <w:pPr>
        <w:tabs>
          <w:tab w:val="num" w:pos="3600"/>
        </w:tabs>
        <w:ind w:left="3600" w:hanging="360"/>
      </w:pPr>
      <w:rPr>
        <w:rFonts w:ascii="Wingdings" w:hAnsi="Wingdings" w:hint="default"/>
      </w:rPr>
    </w:lvl>
    <w:lvl w:ilvl="5" w:tplc="8FCE3BE6" w:tentative="1">
      <w:start w:val="1"/>
      <w:numFmt w:val="bullet"/>
      <w:lvlText w:val=""/>
      <w:lvlJc w:val="left"/>
      <w:pPr>
        <w:tabs>
          <w:tab w:val="num" w:pos="4320"/>
        </w:tabs>
        <w:ind w:left="4320" w:hanging="360"/>
      </w:pPr>
      <w:rPr>
        <w:rFonts w:ascii="Wingdings" w:hAnsi="Wingdings" w:hint="default"/>
      </w:rPr>
    </w:lvl>
    <w:lvl w:ilvl="6" w:tplc="2F0AED82" w:tentative="1">
      <w:start w:val="1"/>
      <w:numFmt w:val="bullet"/>
      <w:lvlText w:val=""/>
      <w:lvlJc w:val="left"/>
      <w:pPr>
        <w:tabs>
          <w:tab w:val="num" w:pos="5040"/>
        </w:tabs>
        <w:ind w:left="5040" w:hanging="360"/>
      </w:pPr>
      <w:rPr>
        <w:rFonts w:ascii="Wingdings" w:hAnsi="Wingdings" w:hint="default"/>
      </w:rPr>
    </w:lvl>
    <w:lvl w:ilvl="7" w:tplc="3ED49C84" w:tentative="1">
      <w:start w:val="1"/>
      <w:numFmt w:val="bullet"/>
      <w:lvlText w:val=""/>
      <w:lvlJc w:val="left"/>
      <w:pPr>
        <w:tabs>
          <w:tab w:val="num" w:pos="5760"/>
        </w:tabs>
        <w:ind w:left="5760" w:hanging="360"/>
      </w:pPr>
      <w:rPr>
        <w:rFonts w:ascii="Wingdings" w:hAnsi="Wingdings" w:hint="default"/>
      </w:rPr>
    </w:lvl>
    <w:lvl w:ilvl="8" w:tplc="E01AF4DC" w:tentative="1">
      <w:start w:val="1"/>
      <w:numFmt w:val="bullet"/>
      <w:lvlText w:val=""/>
      <w:lvlJc w:val="left"/>
      <w:pPr>
        <w:tabs>
          <w:tab w:val="num" w:pos="6480"/>
        </w:tabs>
        <w:ind w:left="6480" w:hanging="360"/>
      </w:pPr>
      <w:rPr>
        <w:rFonts w:ascii="Wingdings" w:hAnsi="Wingdings" w:hint="default"/>
      </w:rPr>
    </w:lvl>
  </w:abstractNum>
  <w:abstractNum w:abstractNumId="7">
    <w:nsid w:val="49A74D0E"/>
    <w:multiLevelType w:val="hybridMultilevel"/>
    <w:tmpl w:val="B21C8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4E1AEA"/>
    <w:multiLevelType w:val="multilevel"/>
    <w:tmpl w:val="C7A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91F56"/>
    <w:multiLevelType w:val="hybridMultilevel"/>
    <w:tmpl w:val="D346B5D0"/>
    <w:lvl w:ilvl="0" w:tplc="9DC41650">
      <w:start w:val="1"/>
      <w:numFmt w:val="bullet"/>
      <w:lvlText w:val=""/>
      <w:lvlJc w:val="left"/>
      <w:pPr>
        <w:tabs>
          <w:tab w:val="num" w:pos="720"/>
        </w:tabs>
        <w:ind w:left="720" w:hanging="360"/>
      </w:pPr>
      <w:rPr>
        <w:rFonts w:ascii="Wingdings" w:hAnsi="Wingdings" w:hint="default"/>
      </w:rPr>
    </w:lvl>
    <w:lvl w:ilvl="1" w:tplc="46A48D42" w:tentative="1">
      <w:start w:val="1"/>
      <w:numFmt w:val="bullet"/>
      <w:lvlText w:val=""/>
      <w:lvlJc w:val="left"/>
      <w:pPr>
        <w:tabs>
          <w:tab w:val="num" w:pos="1440"/>
        </w:tabs>
        <w:ind w:left="1440" w:hanging="360"/>
      </w:pPr>
      <w:rPr>
        <w:rFonts w:ascii="Wingdings" w:hAnsi="Wingdings" w:hint="default"/>
      </w:rPr>
    </w:lvl>
    <w:lvl w:ilvl="2" w:tplc="CA1AD46E" w:tentative="1">
      <w:start w:val="1"/>
      <w:numFmt w:val="bullet"/>
      <w:lvlText w:val=""/>
      <w:lvlJc w:val="left"/>
      <w:pPr>
        <w:tabs>
          <w:tab w:val="num" w:pos="2160"/>
        </w:tabs>
        <w:ind w:left="2160" w:hanging="360"/>
      </w:pPr>
      <w:rPr>
        <w:rFonts w:ascii="Wingdings" w:hAnsi="Wingdings" w:hint="default"/>
      </w:rPr>
    </w:lvl>
    <w:lvl w:ilvl="3" w:tplc="28BAD666" w:tentative="1">
      <w:start w:val="1"/>
      <w:numFmt w:val="bullet"/>
      <w:lvlText w:val=""/>
      <w:lvlJc w:val="left"/>
      <w:pPr>
        <w:tabs>
          <w:tab w:val="num" w:pos="2880"/>
        </w:tabs>
        <w:ind w:left="2880" w:hanging="360"/>
      </w:pPr>
      <w:rPr>
        <w:rFonts w:ascii="Wingdings" w:hAnsi="Wingdings" w:hint="default"/>
      </w:rPr>
    </w:lvl>
    <w:lvl w:ilvl="4" w:tplc="8C0E5BFA" w:tentative="1">
      <w:start w:val="1"/>
      <w:numFmt w:val="bullet"/>
      <w:lvlText w:val=""/>
      <w:lvlJc w:val="left"/>
      <w:pPr>
        <w:tabs>
          <w:tab w:val="num" w:pos="3600"/>
        </w:tabs>
        <w:ind w:left="3600" w:hanging="360"/>
      </w:pPr>
      <w:rPr>
        <w:rFonts w:ascii="Wingdings" w:hAnsi="Wingdings" w:hint="default"/>
      </w:rPr>
    </w:lvl>
    <w:lvl w:ilvl="5" w:tplc="E7265CF6" w:tentative="1">
      <w:start w:val="1"/>
      <w:numFmt w:val="bullet"/>
      <w:lvlText w:val=""/>
      <w:lvlJc w:val="left"/>
      <w:pPr>
        <w:tabs>
          <w:tab w:val="num" w:pos="4320"/>
        </w:tabs>
        <w:ind w:left="4320" w:hanging="360"/>
      </w:pPr>
      <w:rPr>
        <w:rFonts w:ascii="Wingdings" w:hAnsi="Wingdings" w:hint="default"/>
      </w:rPr>
    </w:lvl>
    <w:lvl w:ilvl="6" w:tplc="DB8884C8" w:tentative="1">
      <w:start w:val="1"/>
      <w:numFmt w:val="bullet"/>
      <w:lvlText w:val=""/>
      <w:lvlJc w:val="left"/>
      <w:pPr>
        <w:tabs>
          <w:tab w:val="num" w:pos="5040"/>
        </w:tabs>
        <w:ind w:left="5040" w:hanging="360"/>
      </w:pPr>
      <w:rPr>
        <w:rFonts w:ascii="Wingdings" w:hAnsi="Wingdings" w:hint="default"/>
      </w:rPr>
    </w:lvl>
    <w:lvl w:ilvl="7" w:tplc="51CEC2AE" w:tentative="1">
      <w:start w:val="1"/>
      <w:numFmt w:val="bullet"/>
      <w:lvlText w:val=""/>
      <w:lvlJc w:val="left"/>
      <w:pPr>
        <w:tabs>
          <w:tab w:val="num" w:pos="5760"/>
        </w:tabs>
        <w:ind w:left="5760" w:hanging="360"/>
      </w:pPr>
      <w:rPr>
        <w:rFonts w:ascii="Wingdings" w:hAnsi="Wingdings" w:hint="default"/>
      </w:rPr>
    </w:lvl>
    <w:lvl w:ilvl="8" w:tplc="2056F866" w:tentative="1">
      <w:start w:val="1"/>
      <w:numFmt w:val="bullet"/>
      <w:lvlText w:val=""/>
      <w:lvlJc w:val="left"/>
      <w:pPr>
        <w:tabs>
          <w:tab w:val="num" w:pos="6480"/>
        </w:tabs>
        <w:ind w:left="6480" w:hanging="360"/>
      </w:pPr>
      <w:rPr>
        <w:rFonts w:ascii="Wingdings" w:hAnsi="Wingdings" w:hint="default"/>
      </w:rPr>
    </w:lvl>
  </w:abstractNum>
  <w:abstractNum w:abstractNumId="10">
    <w:nsid w:val="4FCD216E"/>
    <w:multiLevelType w:val="hybridMultilevel"/>
    <w:tmpl w:val="4EE65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85D306F"/>
    <w:multiLevelType w:val="hybridMultilevel"/>
    <w:tmpl w:val="0A104566"/>
    <w:lvl w:ilvl="0" w:tplc="B796A726">
      <w:start w:val="1"/>
      <w:numFmt w:val="bullet"/>
      <w:lvlText w:val=""/>
      <w:lvlJc w:val="left"/>
      <w:pPr>
        <w:tabs>
          <w:tab w:val="num" w:pos="720"/>
        </w:tabs>
        <w:ind w:left="720" w:hanging="360"/>
      </w:pPr>
      <w:rPr>
        <w:rFonts w:ascii="Wingdings" w:hAnsi="Wingdings" w:hint="default"/>
      </w:rPr>
    </w:lvl>
    <w:lvl w:ilvl="1" w:tplc="CC427F78" w:tentative="1">
      <w:start w:val="1"/>
      <w:numFmt w:val="bullet"/>
      <w:lvlText w:val=""/>
      <w:lvlJc w:val="left"/>
      <w:pPr>
        <w:tabs>
          <w:tab w:val="num" w:pos="1440"/>
        </w:tabs>
        <w:ind w:left="1440" w:hanging="360"/>
      </w:pPr>
      <w:rPr>
        <w:rFonts w:ascii="Wingdings" w:hAnsi="Wingdings" w:hint="default"/>
      </w:rPr>
    </w:lvl>
    <w:lvl w:ilvl="2" w:tplc="B8D2EEC0" w:tentative="1">
      <w:start w:val="1"/>
      <w:numFmt w:val="bullet"/>
      <w:lvlText w:val=""/>
      <w:lvlJc w:val="left"/>
      <w:pPr>
        <w:tabs>
          <w:tab w:val="num" w:pos="2160"/>
        </w:tabs>
        <w:ind w:left="2160" w:hanging="360"/>
      </w:pPr>
      <w:rPr>
        <w:rFonts w:ascii="Wingdings" w:hAnsi="Wingdings" w:hint="default"/>
      </w:rPr>
    </w:lvl>
    <w:lvl w:ilvl="3" w:tplc="E78A5EAE" w:tentative="1">
      <w:start w:val="1"/>
      <w:numFmt w:val="bullet"/>
      <w:lvlText w:val=""/>
      <w:lvlJc w:val="left"/>
      <w:pPr>
        <w:tabs>
          <w:tab w:val="num" w:pos="2880"/>
        </w:tabs>
        <w:ind w:left="2880" w:hanging="360"/>
      </w:pPr>
      <w:rPr>
        <w:rFonts w:ascii="Wingdings" w:hAnsi="Wingdings" w:hint="default"/>
      </w:rPr>
    </w:lvl>
    <w:lvl w:ilvl="4" w:tplc="D8364C3A" w:tentative="1">
      <w:start w:val="1"/>
      <w:numFmt w:val="bullet"/>
      <w:lvlText w:val=""/>
      <w:lvlJc w:val="left"/>
      <w:pPr>
        <w:tabs>
          <w:tab w:val="num" w:pos="3600"/>
        </w:tabs>
        <w:ind w:left="3600" w:hanging="360"/>
      </w:pPr>
      <w:rPr>
        <w:rFonts w:ascii="Wingdings" w:hAnsi="Wingdings" w:hint="default"/>
      </w:rPr>
    </w:lvl>
    <w:lvl w:ilvl="5" w:tplc="B4DE5E06" w:tentative="1">
      <w:start w:val="1"/>
      <w:numFmt w:val="bullet"/>
      <w:lvlText w:val=""/>
      <w:lvlJc w:val="left"/>
      <w:pPr>
        <w:tabs>
          <w:tab w:val="num" w:pos="4320"/>
        </w:tabs>
        <w:ind w:left="4320" w:hanging="360"/>
      </w:pPr>
      <w:rPr>
        <w:rFonts w:ascii="Wingdings" w:hAnsi="Wingdings" w:hint="default"/>
      </w:rPr>
    </w:lvl>
    <w:lvl w:ilvl="6" w:tplc="9DD6C308" w:tentative="1">
      <w:start w:val="1"/>
      <w:numFmt w:val="bullet"/>
      <w:lvlText w:val=""/>
      <w:lvlJc w:val="left"/>
      <w:pPr>
        <w:tabs>
          <w:tab w:val="num" w:pos="5040"/>
        </w:tabs>
        <w:ind w:left="5040" w:hanging="360"/>
      </w:pPr>
      <w:rPr>
        <w:rFonts w:ascii="Wingdings" w:hAnsi="Wingdings" w:hint="default"/>
      </w:rPr>
    </w:lvl>
    <w:lvl w:ilvl="7" w:tplc="A7F4BE9A" w:tentative="1">
      <w:start w:val="1"/>
      <w:numFmt w:val="bullet"/>
      <w:lvlText w:val=""/>
      <w:lvlJc w:val="left"/>
      <w:pPr>
        <w:tabs>
          <w:tab w:val="num" w:pos="5760"/>
        </w:tabs>
        <w:ind w:left="5760" w:hanging="360"/>
      </w:pPr>
      <w:rPr>
        <w:rFonts w:ascii="Wingdings" w:hAnsi="Wingdings" w:hint="default"/>
      </w:rPr>
    </w:lvl>
    <w:lvl w:ilvl="8" w:tplc="C45A48F4" w:tentative="1">
      <w:start w:val="1"/>
      <w:numFmt w:val="bullet"/>
      <w:lvlText w:val=""/>
      <w:lvlJc w:val="left"/>
      <w:pPr>
        <w:tabs>
          <w:tab w:val="num" w:pos="6480"/>
        </w:tabs>
        <w:ind w:left="6480" w:hanging="360"/>
      </w:pPr>
      <w:rPr>
        <w:rFonts w:ascii="Wingdings" w:hAnsi="Wingdings" w:hint="default"/>
      </w:rPr>
    </w:lvl>
  </w:abstractNum>
  <w:abstractNum w:abstractNumId="12">
    <w:nsid w:val="66C90A8A"/>
    <w:multiLevelType w:val="hybridMultilevel"/>
    <w:tmpl w:val="F7D8B518"/>
    <w:lvl w:ilvl="0" w:tplc="E17265F0">
      <w:start w:val="1"/>
      <w:numFmt w:val="bullet"/>
      <w:lvlText w:val=""/>
      <w:lvlJc w:val="left"/>
      <w:pPr>
        <w:tabs>
          <w:tab w:val="num" w:pos="720"/>
        </w:tabs>
        <w:ind w:left="720" w:hanging="360"/>
      </w:pPr>
      <w:rPr>
        <w:rFonts w:ascii="Wingdings" w:hAnsi="Wingdings" w:hint="default"/>
      </w:rPr>
    </w:lvl>
    <w:lvl w:ilvl="1" w:tplc="096CAF5C" w:tentative="1">
      <w:start w:val="1"/>
      <w:numFmt w:val="bullet"/>
      <w:lvlText w:val=""/>
      <w:lvlJc w:val="left"/>
      <w:pPr>
        <w:tabs>
          <w:tab w:val="num" w:pos="1440"/>
        </w:tabs>
        <w:ind w:left="1440" w:hanging="360"/>
      </w:pPr>
      <w:rPr>
        <w:rFonts w:ascii="Wingdings" w:hAnsi="Wingdings" w:hint="default"/>
      </w:rPr>
    </w:lvl>
    <w:lvl w:ilvl="2" w:tplc="F4B09736" w:tentative="1">
      <w:start w:val="1"/>
      <w:numFmt w:val="bullet"/>
      <w:lvlText w:val=""/>
      <w:lvlJc w:val="left"/>
      <w:pPr>
        <w:tabs>
          <w:tab w:val="num" w:pos="2160"/>
        </w:tabs>
        <w:ind w:left="2160" w:hanging="360"/>
      </w:pPr>
      <w:rPr>
        <w:rFonts w:ascii="Wingdings" w:hAnsi="Wingdings" w:hint="default"/>
      </w:rPr>
    </w:lvl>
    <w:lvl w:ilvl="3" w:tplc="7FD8F588" w:tentative="1">
      <w:start w:val="1"/>
      <w:numFmt w:val="bullet"/>
      <w:lvlText w:val=""/>
      <w:lvlJc w:val="left"/>
      <w:pPr>
        <w:tabs>
          <w:tab w:val="num" w:pos="2880"/>
        </w:tabs>
        <w:ind w:left="2880" w:hanging="360"/>
      </w:pPr>
      <w:rPr>
        <w:rFonts w:ascii="Wingdings" w:hAnsi="Wingdings" w:hint="default"/>
      </w:rPr>
    </w:lvl>
    <w:lvl w:ilvl="4" w:tplc="0562D6E6" w:tentative="1">
      <w:start w:val="1"/>
      <w:numFmt w:val="bullet"/>
      <w:lvlText w:val=""/>
      <w:lvlJc w:val="left"/>
      <w:pPr>
        <w:tabs>
          <w:tab w:val="num" w:pos="3600"/>
        </w:tabs>
        <w:ind w:left="3600" w:hanging="360"/>
      </w:pPr>
      <w:rPr>
        <w:rFonts w:ascii="Wingdings" w:hAnsi="Wingdings" w:hint="default"/>
      </w:rPr>
    </w:lvl>
    <w:lvl w:ilvl="5" w:tplc="EB9EC1A8" w:tentative="1">
      <w:start w:val="1"/>
      <w:numFmt w:val="bullet"/>
      <w:lvlText w:val=""/>
      <w:lvlJc w:val="left"/>
      <w:pPr>
        <w:tabs>
          <w:tab w:val="num" w:pos="4320"/>
        </w:tabs>
        <w:ind w:left="4320" w:hanging="360"/>
      </w:pPr>
      <w:rPr>
        <w:rFonts w:ascii="Wingdings" w:hAnsi="Wingdings" w:hint="default"/>
      </w:rPr>
    </w:lvl>
    <w:lvl w:ilvl="6" w:tplc="D79ACC46" w:tentative="1">
      <w:start w:val="1"/>
      <w:numFmt w:val="bullet"/>
      <w:lvlText w:val=""/>
      <w:lvlJc w:val="left"/>
      <w:pPr>
        <w:tabs>
          <w:tab w:val="num" w:pos="5040"/>
        </w:tabs>
        <w:ind w:left="5040" w:hanging="360"/>
      </w:pPr>
      <w:rPr>
        <w:rFonts w:ascii="Wingdings" w:hAnsi="Wingdings" w:hint="default"/>
      </w:rPr>
    </w:lvl>
    <w:lvl w:ilvl="7" w:tplc="46382E38" w:tentative="1">
      <w:start w:val="1"/>
      <w:numFmt w:val="bullet"/>
      <w:lvlText w:val=""/>
      <w:lvlJc w:val="left"/>
      <w:pPr>
        <w:tabs>
          <w:tab w:val="num" w:pos="5760"/>
        </w:tabs>
        <w:ind w:left="5760" w:hanging="360"/>
      </w:pPr>
      <w:rPr>
        <w:rFonts w:ascii="Wingdings" w:hAnsi="Wingdings" w:hint="default"/>
      </w:rPr>
    </w:lvl>
    <w:lvl w:ilvl="8" w:tplc="725E1902" w:tentative="1">
      <w:start w:val="1"/>
      <w:numFmt w:val="bullet"/>
      <w:lvlText w:val=""/>
      <w:lvlJc w:val="left"/>
      <w:pPr>
        <w:tabs>
          <w:tab w:val="num" w:pos="6480"/>
        </w:tabs>
        <w:ind w:left="6480" w:hanging="360"/>
      </w:pPr>
      <w:rPr>
        <w:rFonts w:ascii="Wingdings" w:hAnsi="Wingdings" w:hint="default"/>
      </w:rPr>
    </w:lvl>
  </w:abstractNum>
  <w:abstractNum w:abstractNumId="13">
    <w:nsid w:val="69762D92"/>
    <w:multiLevelType w:val="hybridMultilevel"/>
    <w:tmpl w:val="EFC852F0"/>
    <w:lvl w:ilvl="0" w:tplc="32508110">
      <w:start w:val="1"/>
      <w:numFmt w:val="bullet"/>
      <w:lvlText w:val=""/>
      <w:lvlJc w:val="left"/>
      <w:pPr>
        <w:tabs>
          <w:tab w:val="num" w:pos="720"/>
        </w:tabs>
        <w:ind w:left="720" w:hanging="360"/>
      </w:pPr>
      <w:rPr>
        <w:rFonts w:ascii="Wingdings" w:hAnsi="Wingdings" w:hint="default"/>
      </w:rPr>
    </w:lvl>
    <w:lvl w:ilvl="1" w:tplc="E5209AAE" w:tentative="1">
      <w:start w:val="1"/>
      <w:numFmt w:val="bullet"/>
      <w:lvlText w:val=""/>
      <w:lvlJc w:val="left"/>
      <w:pPr>
        <w:tabs>
          <w:tab w:val="num" w:pos="1440"/>
        </w:tabs>
        <w:ind w:left="1440" w:hanging="360"/>
      </w:pPr>
      <w:rPr>
        <w:rFonts w:ascii="Wingdings" w:hAnsi="Wingdings" w:hint="default"/>
      </w:rPr>
    </w:lvl>
    <w:lvl w:ilvl="2" w:tplc="75DC01A8" w:tentative="1">
      <w:start w:val="1"/>
      <w:numFmt w:val="bullet"/>
      <w:lvlText w:val=""/>
      <w:lvlJc w:val="left"/>
      <w:pPr>
        <w:tabs>
          <w:tab w:val="num" w:pos="2160"/>
        </w:tabs>
        <w:ind w:left="2160" w:hanging="360"/>
      </w:pPr>
      <w:rPr>
        <w:rFonts w:ascii="Wingdings" w:hAnsi="Wingdings" w:hint="default"/>
      </w:rPr>
    </w:lvl>
    <w:lvl w:ilvl="3" w:tplc="CB423028" w:tentative="1">
      <w:start w:val="1"/>
      <w:numFmt w:val="bullet"/>
      <w:lvlText w:val=""/>
      <w:lvlJc w:val="left"/>
      <w:pPr>
        <w:tabs>
          <w:tab w:val="num" w:pos="2880"/>
        </w:tabs>
        <w:ind w:left="2880" w:hanging="360"/>
      </w:pPr>
      <w:rPr>
        <w:rFonts w:ascii="Wingdings" w:hAnsi="Wingdings" w:hint="default"/>
      </w:rPr>
    </w:lvl>
    <w:lvl w:ilvl="4" w:tplc="D1A2BC88" w:tentative="1">
      <w:start w:val="1"/>
      <w:numFmt w:val="bullet"/>
      <w:lvlText w:val=""/>
      <w:lvlJc w:val="left"/>
      <w:pPr>
        <w:tabs>
          <w:tab w:val="num" w:pos="3600"/>
        </w:tabs>
        <w:ind w:left="3600" w:hanging="360"/>
      </w:pPr>
      <w:rPr>
        <w:rFonts w:ascii="Wingdings" w:hAnsi="Wingdings" w:hint="default"/>
      </w:rPr>
    </w:lvl>
    <w:lvl w:ilvl="5" w:tplc="4EB0337A" w:tentative="1">
      <w:start w:val="1"/>
      <w:numFmt w:val="bullet"/>
      <w:lvlText w:val=""/>
      <w:lvlJc w:val="left"/>
      <w:pPr>
        <w:tabs>
          <w:tab w:val="num" w:pos="4320"/>
        </w:tabs>
        <w:ind w:left="4320" w:hanging="360"/>
      </w:pPr>
      <w:rPr>
        <w:rFonts w:ascii="Wingdings" w:hAnsi="Wingdings" w:hint="default"/>
      </w:rPr>
    </w:lvl>
    <w:lvl w:ilvl="6" w:tplc="618E1D94" w:tentative="1">
      <w:start w:val="1"/>
      <w:numFmt w:val="bullet"/>
      <w:lvlText w:val=""/>
      <w:lvlJc w:val="left"/>
      <w:pPr>
        <w:tabs>
          <w:tab w:val="num" w:pos="5040"/>
        </w:tabs>
        <w:ind w:left="5040" w:hanging="360"/>
      </w:pPr>
      <w:rPr>
        <w:rFonts w:ascii="Wingdings" w:hAnsi="Wingdings" w:hint="default"/>
      </w:rPr>
    </w:lvl>
    <w:lvl w:ilvl="7" w:tplc="1AEE99BE" w:tentative="1">
      <w:start w:val="1"/>
      <w:numFmt w:val="bullet"/>
      <w:lvlText w:val=""/>
      <w:lvlJc w:val="left"/>
      <w:pPr>
        <w:tabs>
          <w:tab w:val="num" w:pos="5760"/>
        </w:tabs>
        <w:ind w:left="5760" w:hanging="360"/>
      </w:pPr>
      <w:rPr>
        <w:rFonts w:ascii="Wingdings" w:hAnsi="Wingdings" w:hint="default"/>
      </w:rPr>
    </w:lvl>
    <w:lvl w:ilvl="8" w:tplc="9DBEF5C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6"/>
  </w:num>
  <w:num w:numId="4">
    <w:abstractNumId w:val="4"/>
  </w:num>
  <w:num w:numId="5">
    <w:abstractNumId w:val="2"/>
  </w:num>
  <w:num w:numId="6">
    <w:abstractNumId w:val="12"/>
  </w:num>
  <w:num w:numId="7">
    <w:abstractNumId w:val="11"/>
  </w:num>
  <w:num w:numId="8">
    <w:abstractNumId w:val="3"/>
  </w:num>
  <w:num w:numId="9">
    <w:abstractNumId w:val="13"/>
  </w:num>
  <w:num w:numId="10">
    <w:abstractNumId w:val="9"/>
  </w:num>
  <w:num w:numId="11">
    <w:abstractNumId w:val="0"/>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4F"/>
    <w:rsid w:val="00043424"/>
    <w:rsid w:val="000A5E67"/>
    <w:rsid w:val="00141691"/>
    <w:rsid w:val="00201ADF"/>
    <w:rsid w:val="0044489F"/>
    <w:rsid w:val="004A1F5C"/>
    <w:rsid w:val="004E667D"/>
    <w:rsid w:val="00691A04"/>
    <w:rsid w:val="0069568B"/>
    <w:rsid w:val="00805E02"/>
    <w:rsid w:val="008745C5"/>
    <w:rsid w:val="008826C2"/>
    <w:rsid w:val="008C217F"/>
    <w:rsid w:val="009666B6"/>
    <w:rsid w:val="00A41F6C"/>
    <w:rsid w:val="00B24A64"/>
    <w:rsid w:val="00B84370"/>
    <w:rsid w:val="00B96FBA"/>
    <w:rsid w:val="00BC2C5C"/>
    <w:rsid w:val="00C270DB"/>
    <w:rsid w:val="00C7064F"/>
    <w:rsid w:val="00D51041"/>
    <w:rsid w:val="00D86F10"/>
    <w:rsid w:val="00DE5E3A"/>
    <w:rsid w:val="00E15ED1"/>
    <w:rsid w:val="00ED3E58"/>
    <w:rsid w:val="00EF4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C7322-0040-4D34-8DD9-403E202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1"/>
  </w:style>
  <w:style w:type="paragraph" w:styleId="Ttulo1">
    <w:name w:val="heading 1"/>
    <w:basedOn w:val="Normal"/>
    <w:next w:val="Normal"/>
    <w:link w:val="Ttulo1Car"/>
    <w:uiPriority w:val="9"/>
    <w:qFormat/>
    <w:rsid w:val="00D86F1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064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41691"/>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666B6"/>
    <w:pPr>
      <w:ind w:left="720"/>
      <w:contextualSpacing/>
    </w:pPr>
  </w:style>
  <w:style w:type="character" w:customStyle="1" w:styleId="Ttulo1Car">
    <w:name w:val="Título 1 Car"/>
    <w:basedOn w:val="Fuentedeprrafopredeter"/>
    <w:link w:val="Ttulo1"/>
    <w:uiPriority w:val="9"/>
    <w:rsid w:val="00D86F10"/>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D8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8392">
      <w:bodyDiv w:val="1"/>
      <w:marLeft w:val="0"/>
      <w:marRight w:val="0"/>
      <w:marTop w:val="0"/>
      <w:marBottom w:val="0"/>
      <w:divBdr>
        <w:top w:val="none" w:sz="0" w:space="0" w:color="auto"/>
        <w:left w:val="none" w:sz="0" w:space="0" w:color="auto"/>
        <w:bottom w:val="none" w:sz="0" w:space="0" w:color="auto"/>
        <w:right w:val="none" w:sz="0" w:space="0" w:color="auto"/>
      </w:divBdr>
    </w:div>
    <w:div w:id="437914533">
      <w:bodyDiv w:val="1"/>
      <w:marLeft w:val="0"/>
      <w:marRight w:val="0"/>
      <w:marTop w:val="0"/>
      <w:marBottom w:val="0"/>
      <w:divBdr>
        <w:top w:val="none" w:sz="0" w:space="0" w:color="auto"/>
        <w:left w:val="none" w:sz="0" w:space="0" w:color="auto"/>
        <w:bottom w:val="none" w:sz="0" w:space="0" w:color="auto"/>
        <w:right w:val="none" w:sz="0" w:space="0" w:color="auto"/>
      </w:divBdr>
      <w:divsChild>
        <w:div w:id="187137824">
          <w:marLeft w:val="547"/>
          <w:marRight w:val="0"/>
          <w:marTop w:val="96"/>
          <w:marBottom w:val="0"/>
          <w:divBdr>
            <w:top w:val="none" w:sz="0" w:space="0" w:color="auto"/>
            <w:left w:val="none" w:sz="0" w:space="0" w:color="auto"/>
            <w:bottom w:val="none" w:sz="0" w:space="0" w:color="auto"/>
            <w:right w:val="none" w:sz="0" w:space="0" w:color="auto"/>
          </w:divBdr>
        </w:div>
        <w:div w:id="579758566">
          <w:marLeft w:val="547"/>
          <w:marRight w:val="0"/>
          <w:marTop w:val="96"/>
          <w:marBottom w:val="0"/>
          <w:divBdr>
            <w:top w:val="none" w:sz="0" w:space="0" w:color="auto"/>
            <w:left w:val="none" w:sz="0" w:space="0" w:color="auto"/>
            <w:bottom w:val="none" w:sz="0" w:space="0" w:color="auto"/>
            <w:right w:val="none" w:sz="0" w:space="0" w:color="auto"/>
          </w:divBdr>
        </w:div>
        <w:div w:id="1069694001">
          <w:marLeft w:val="547"/>
          <w:marRight w:val="0"/>
          <w:marTop w:val="96"/>
          <w:marBottom w:val="0"/>
          <w:divBdr>
            <w:top w:val="none" w:sz="0" w:space="0" w:color="auto"/>
            <w:left w:val="none" w:sz="0" w:space="0" w:color="auto"/>
            <w:bottom w:val="none" w:sz="0" w:space="0" w:color="auto"/>
            <w:right w:val="none" w:sz="0" w:space="0" w:color="auto"/>
          </w:divBdr>
        </w:div>
        <w:div w:id="1132404662">
          <w:marLeft w:val="547"/>
          <w:marRight w:val="0"/>
          <w:marTop w:val="96"/>
          <w:marBottom w:val="0"/>
          <w:divBdr>
            <w:top w:val="none" w:sz="0" w:space="0" w:color="auto"/>
            <w:left w:val="none" w:sz="0" w:space="0" w:color="auto"/>
            <w:bottom w:val="none" w:sz="0" w:space="0" w:color="auto"/>
            <w:right w:val="none" w:sz="0" w:space="0" w:color="auto"/>
          </w:divBdr>
        </w:div>
        <w:div w:id="665479136">
          <w:marLeft w:val="547"/>
          <w:marRight w:val="0"/>
          <w:marTop w:val="96"/>
          <w:marBottom w:val="0"/>
          <w:divBdr>
            <w:top w:val="none" w:sz="0" w:space="0" w:color="auto"/>
            <w:left w:val="none" w:sz="0" w:space="0" w:color="auto"/>
            <w:bottom w:val="none" w:sz="0" w:space="0" w:color="auto"/>
            <w:right w:val="none" w:sz="0" w:space="0" w:color="auto"/>
          </w:divBdr>
        </w:div>
        <w:div w:id="502016397">
          <w:marLeft w:val="547"/>
          <w:marRight w:val="0"/>
          <w:marTop w:val="96"/>
          <w:marBottom w:val="0"/>
          <w:divBdr>
            <w:top w:val="none" w:sz="0" w:space="0" w:color="auto"/>
            <w:left w:val="none" w:sz="0" w:space="0" w:color="auto"/>
            <w:bottom w:val="none" w:sz="0" w:space="0" w:color="auto"/>
            <w:right w:val="none" w:sz="0" w:space="0" w:color="auto"/>
          </w:divBdr>
        </w:div>
        <w:div w:id="151878612">
          <w:marLeft w:val="547"/>
          <w:marRight w:val="0"/>
          <w:marTop w:val="96"/>
          <w:marBottom w:val="0"/>
          <w:divBdr>
            <w:top w:val="none" w:sz="0" w:space="0" w:color="auto"/>
            <w:left w:val="none" w:sz="0" w:space="0" w:color="auto"/>
            <w:bottom w:val="none" w:sz="0" w:space="0" w:color="auto"/>
            <w:right w:val="none" w:sz="0" w:space="0" w:color="auto"/>
          </w:divBdr>
        </w:div>
      </w:divsChild>
    </w:div>
    <w:div w:id="480342563">
      <w:bodyDiv w:val="1"/>
      <w:marLeft w:val="0"/>
      <w:marRight w:val="0"/>
      <w:marTop w:val="0"/>
      <w:marBottom w:val="0"/>
      <w:divBdr>
        <w:top w:val="none" w:sz="0" w:space="0" w:color="auto"/>
        <w:left w:val="none" w:sz="0" w:space="0" w:color="auto"/>
        <w:bottom w:val="none" w:sz="0" w:space="0" w:color="auto"/>
        <w:right w:val="none" w:sz="0" w:space="0" w:color="auto"/>
      </w:divBdr>
    </w:div>
    <w:div w:id="50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96859430">
          <w:marLeft w:val="547"/>
          <w:marRight w:val="0"/>
          <w:marTop w:val="96"/>
          <w:marBottom w:val="0"/>
          <w:divBdr>
            <w:top w:val="none" w:sz="0" w:space="0" w:color="auto"/>
            <w:left w:val="none" w:sz="0" w:space="0" w:color="auto"/>
            <w:bottom w:val="none" w:sz="0" w:space="0" w:color="auto"/>
            <w:right w:val="none" w:sz="0" w:space="0" w:color="auto"/>
          </w:divBdr>
        </w:div>
        <w:div w:id="2077042930">
          <w:marLeft w:val="547"/>
          <w:marRight w:val="0"/>
          <w:marTop w:val="96"/>
          <w:marBottom w:val="0"/>
          <w:divBdr>
            <w:top w:val="none" w:sz="0" w:space="0" w:color="auto"/>
            <w:left w:val="none" w:sz="0" w:space="0" w:color="auto"/>
            <w:bottom w:val="none" w:sz="0" w:space="0" w:color="auto"/>
            <w:right w:val="none" w:sz="0" w:space="0" w:color="auto"/>
          </w:divBdr>
        </w:div>
        <w:div w:id="1307466315">
          <w:marLeft w:val="547"/>
          <w:marRight w:val="0"/>
          <w:marTop w:val="96"/>
          <w:marBottom w:val="0"/>
          <w:divBdr>
            <w:top w:val="none" w:sz="0" w:space="0" w:color="auto"/>
            <w:left w:val="none" w:sz="0" w:space="0" w:color="auto"/>
            <w:bottom w:val="none" w:sz="0" w:space="0" w:color="auto"/>
            <w:right w:val="none" w:sz="0" w:space="0" w:color="auto"/>
          </w:divBdr>
        </w:div>
        <w:div w:id="344553969">
          <w:marLeft w:val="547"/>
          <w:marRight w:val="0"/>
          <w:marTop w:val="96"/>
          <w:marBottom w:val="0"/>
          <w:divBdr>
            <w:top w:val="none" w:sz="0" w:space="0" w:color="auto"/>
            <w:left w:val="none" w:sz="0" w:space="0" w:color="auto"/>
            <w:bottom w:val="none" w:sz="0" w:space="0" w:color="auto"/>
            <w:right w:val="none" w:sz="0" w:space="0" w:color="auto"/>
          </w:divBdr>
        </w:div>
        <w:div w:id="1195461977">
          <w:marLeft w:val="547"/>
          <w:marRight w:val="0"/>
          <w:marTop w:val="96"/>
          <w:marBottom w:val="0"/>
          <w:divBdr>
            <w:top w:val="none" w:sz="0" w:space="0" w:color="auto"/>
            <w:left w:val="none" w:sz="0" w:space="0" w:color="auto"/>
            <w:bottom w:val="none" w:sz="0" w:space="0" w:color="auto"/>
            <w:right w:val="none" w:sz="0" w:space="0" w:color="auto"/>
          </w:divBdr>
        </w:div>
        <w:div w:id="1544441008">
          <w:marLeft w:val="547"/>
          <w:marRight w:val="0"/>
          <w:marTop w:val="96"/>
          <w:marBottom w:val="0"/>
          <w:divBdr>
            <w:top w:val="none" w:sz="0" w:space="0" w:color="auto"/>
            <w:left w:val="none" w:sz="0" w:space="0" w:color="auto"/>
            <w:bottom w:val="none" w:sz="0" w:space="0" w:color="auto"/>
            <w:right w:val="none" w:sz="0" w:space="0" w:color="auto"/>
          </w:divBdr>
        </w:div>
      </w:divsChild>
    </w:div>
    <w:div w:id="592789390">
      <w:bodyDiv w:val="1"/>
      <w:marLeft w:val="0"/>
      <w:marRight w:val="0"/>
      <w:marTop w:val="0"/>
      <w:marBottom w:val="0"/>
      <w:divBdr>
        <w:top w:val="none" w:sz="0" w:space="0" w:color="auto"/>
        <w:left w:val="none" w:sz="0" w:space="0" w:color="auto"/>
        <w:bottom w:val="none" w:sz="0" w:space="0" w:color="auto"/>
        <w:right w:val="none" w:sz="0" w:space="0" w:color="auto"/>
      </w:divBdr>
    </w:div>
    <w:div w:id="636184699">
      <w:bodyDiv w:val="1"/>
      <w:marLeft w:val="0"/>
      <w:marRight w:val="0"/>
      <w:marTop w:val="0"/>
      <w:marBottom w:val="0"/>
      <w:divBdr>
        <w:top w:val="none" w:sz="0" w:space="0" w:color="auto"/>
        <w:left w:val="none" w:sz="0" w:space="0" w:color="auto"/>
        <w:bottom w:val="none" w:sz="0" w:space="0" w:color="auto"/>
        <w:right w:val="none" w:sz="0" w:space="0" w:color="auto"/>
      </w:divBdr>
    </w:div>
    <w:div w:id="669990388">
      <w:bodyDiv w:val="1"/>
      <w:marLeft w:val="0"/>
      <w:marRight w:val="0"/>
      <w:marTop w:val="0"/>
      <w:marBottom w:val="0"/>
      <w:divBdr>
        <w:top w:val="none" w:sz="0" w:space="0" w:color="auto"/>
        <w:left w:val="none" w:sz="0" w:space="0" w:color="auto"/>
        <w:bottom w:val="none" w:sz="0" w:space="0" w:color="auto"/>
        <w:right w:val="none" w:sz="0" w:space="0" w:color="auto"/>
      </w:divBdr>
      <w:divsChild>
        <w:div w:id="306276650">
          <w:marLeft w:val="0"/>
          <w:marRight w:val="0"/>
          <w:marTop w:val="0"/>
          <w:marBottom w:val="0"/>
          <w:divBdr>
            <w:top w:val="none" w:sz="0" w:space="0" w:color="auto"/>
            <w:left w:val="none" w:sz="0" w:space="0" w:color="auto"/>
            <w:bottom w:val="none" w:sz="0" w:space="0" w:color="auto"/>
            <w:right w:val="none" w:sz="0" w:space="0" w:color="auto"/>
          </w:divBdr>
          <w:divsChild>
            <w:div w:id="445975500">
              <w:marLeft w:val="0"/>
              <w:marRight w:val="0"/>
              <w:marTop w:val="0"/>
              <w:marBottom w:val="0"/>
              <w:divBdr>
                <w:top w:val="none" w:sz="0" w:space="0" w:color="auto"/>
                <w:left w:val="none" w:sz="0" w:space="0" w:color="auto"/>
                <w:bottom w:val="none" w:sz="0" w:space="0" w:color="auto"/>
                <w:right w:val="none" w:sz="0" w:space="0" w:color="auto"/>
              </w:divBdr>
              <w:divsChild>
                <w:div w:id="1460493282">
                  <w:marLeft w:val="0"/>
                  <w:marRight w:val="0"/>
                  <w:marTop w:val="0"/>
                  <w:marBottom w:val="0"/>
                  <w:divBdr>
                    <w:top w:val="none" w:sz="0" w:space="0" w:color="auto"/>
                    <w:left w:val="none" w:sz="0" w:space="0" w:color="auto"/>
                    <w:bottom w:val="none" w:sz="0" w:space="0" w:color="auto"/>
                    <w:right w:val="none" w:sz="0" w:space="0" w:color="auto"/>
                  </w:divBdr>
                  <w:divsChild>
                    <w:div w:id="654187861">
                      <w:marLeft w:val="0"/>
                      <w:marRight w:val="0"/>
                      <w:marTop w:val="0"/>
                      <w:marBottom w:val="0"/>
                      <w:divBdr>
                        <w:top w:val="single" w:sz="6" w:space="8" w:color="FFFFFF"/>
                        <w:left w:val="single" w:sz="6" w:space="8" w:color="DBDBDB"/>
                        <w:bottom w:val="single" w:sz="6" w:space="8" w:color="DBDBDB"/>
                        <w:right w:val="single" w:sz="6" w:space="8" w:color="DBDBDB"/>
                      </w:divBdr>
                      <w:divsChild>
                        <w:div w:id="140857482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97506608">
      <w:bodyDiv w:val="1"/>
      <w:marLeft w:val="0"/>
      <w:marRight w:val="0"/>
      <w:marTop w:val="0"/>
      <w:marBottom w:val="0"/>
      <w:divBdr>
        <w:top w:val="none" w:sz="0" w:space="0" w:color="auto"/>
        <w:left w:val="none" w:sz="0" w:space="0" w:color="auto"/>
        <w:bottom w:val="none" w:sz="0" w:space="0" w:color="auto"/>
        <w:right w:val="none" w:sz="0" w:space="0" w:color="auto"/>
      </w:divBdr>
      <w:divsChild>
        <w:div w:id="465859191">
          <w:marLeft w:val="547"/>
          <w:marRight w:val="0"/>
          <w:marTop w:val="96"/>
          <w:marBottom w:val="0"/>
          <w:divBdr>
            <w:top w:val="none" w:sz="0" w:space="0" w:color="auto"/>
            <w:left w:val="none" w:sz="0" w:space="0" w:color="auto"/>
            <w:bottom w:val="none" w:sz="0" w:space="0" w:color="auto"/>
            <w:right w:val="none" w:sz="0" w:space="0" w:color="auto"/>
          </w:divBdr>
        </w:div>
        <w:div w:id="1773209183">
          <w:marLeft w:val="547"/>
          <w:marRight w:val="0"/>
          <w:marTop w:val="96"/>
          <w:marBottom w:val="0"/>
          <w:divBdr>
            <w:top w:val="none" w:sz="0" w:space="0" w:color="auto"/>
            <w:left w:val="none" w:sz="0" w:space="0" w:color="auto"/>
            <w:bottom w:val="none" w:sz="0" w:space="0" w:color="auto"/>
            <w:right w:val="none" w:sz="0" w:space="0" w:color="auto"/>
          </w:divBdr>
        </w:div>
        <w:div w:id="1794590227">
          <w:marLeft w:val="547"/>
          <w:marRight w:val="0"/>
          <w:marTop w:val="96"/>
          <w:marBottom w:val="0"/>
          <w:divBdr>
            <w:top w:val="none" w:sz="0" w:space="0" w:color="auto"/>
            <w:left w:val="none" w:sz="0" w:space="0" w:color="auto"/>
            <w:bottom w:val="none" w:sz="0" w:space="0" w:color="auto"/>
            <w:right w:val="none" w:sz="0" w:space="0" w:color="auto"/>
          </w:divBdr>
        </w:div>
        <w:div w:id="1876382385">
          <w:marLeft w:val="547"/>
          <w:marRight w:val="0"/>
          <w:marTop w:val="96"/>
          <w:marBottom w:val="0"/>
          <w:divBdr>
            <w:top w:val="none" w:sz="0" w:space="0" w:color="auto"/>
            <w:left w:val="none" w:sz="0" w:space="0" w:color="auto"/>
            <w:bottom w:val="none" w:sz="0" w:space="0" w:color="auto"/>
            <w:right w:val="none" w:sz="0" w:space="0" w:color="auto"/>
          </w:divBdr>
        </w:div>
        <w:div w:id="2087915210">
          <w:marLeft w:val="547"/>
          <w:marRight w:val="0"/>
          <w:marTop w:val="96"/>
          <w:marBottom w:val="0"/>
          <w:divBdr>
            <w:top w:val="none" w:sz="0" w:space="0" w:color="auto"/>
            <w:left w:val="none" w:sz="0" w:space="0" w:color="auto"/>
            <w:bottom w:val="none" w:sz="0" w:space="0" w:color="auto"/>
            <w:right w:val="none" w:sz="0" w:space="0" w:color="auto"/>
          </w:divBdr>
        </w:div>
        <w:div w:id="1635255981">
          <w:marLeft w:val="547"/>
          <w:marRight w:val="0"/>
          <w:marTop w:val="96"/>
          <w:marBottom w:val="0"/>
          <w:divBdr>
            <w:top w:val="none" w:sz="0" w:space="0" w:color="auto"/>
            <w:left w:val="none" w:sz="0" w:space="0" w:color="auto"/>
            <w:bottom w:val="none" w:sz="0" w:space="0" w:color="auto"/>
            <w:right w:val="none" w:sz="0" w:space="0" w:color="auto"/>
          </w:divBdr>
        </w:div>
        <w:div w:id="732898633">
          <w:marLeft w:val="547"/>
          <w:marRight w:val="0"/>
          <w:marTop w:val="96"/>
          <w:marBottom w:val="0"/>
          <w:divBdr>
            <w:top w:val="none" w:sz="0" w:space="0" w:color="auto"/>
            <w:left w:val="none" w:sz="0" w:space="0" w:color="auto"/>
            <w:bottom w:val="none" w:sz="0" w:space="0" w:color="auto"/>
            <w:right w:val="none" w:sz="0" w:space="0" w:color="auto"/>
          </w:divBdr>
        </w:div>
        <w:div w:id="1836603753">
          <w:marLeft w:val="547"/>
          <w:marRight w:val="0"/>
          <w:marTop w:val="96"/>
          <w:marBottom w:val="0"/>
          <w:divBdr>
            <w:top w:val="none" w:sz="0" w:space="0" w:color="auto"/>
            <w:left w:val="none" w:sz="0" w:space="0" w:color="auto"/>
            <w:bottom w:val="none" w:sz="0" w:space="0" w:color="auto"/>
            <w:right w:val="none" w:sz="0" w:space="0" w:color="auto"/>
          </w:divBdr>
        </w:div>
      </w:divsChild>
    </w:div>
    <w:div w:id="773789665">
      <w:bodyDiv w:val="1"/>
      <w:marLeft w:val="0"/>
      <w:marRight w:val="0"/>
      <w:marTop w:val="0"/>
      <w:marBottom w:val="0"/>
      <w:divBdr>
        <w:top w:val="none" w:sz="0" w:space="0" w:color="auto"/>
        <w:left w:val="none" w:sz="0" w:space="0" w:color="auto"/>
        <w:bottom w:val="none" w:sz="0" w:space="0" w:color="auto"/>
        <w:right w:val="none" w:sz="0" w:space="0" w:color="auto"/>
      </w:divBdr>
    </w:div>
    <w:div w:id="810443993">
      <w:bodyDiv w:val="1"/>
      <w:marLeft w:val="0"/>
      <w:marRight w:val="0"/>
      <w:marTop w:val="0"/>
      <w:marBottom w:val="0"/>
      <w:divBdr>
        <w:top w:val="none" w:sz="0" w:space="0" w:color="auto"/>
        <w:left w:val="none" w:sz="0" w:space="0" w:color="auto"/>
        <w:bottom w:val="none" w:sz="0" w:space="0" w:color="auto"/>
        <w:right w:val="none" w:sz="0" w:space="0" w:color="auto"/>
      </w:divBdr>
      <w:divsChild>
        <w:div w:id="1510607457">
          <w:marLeft w:val="547"/>
          <w:marRight w:val="0"/>
          <w:marTop w:val="96"/>
          <w:marBottom w:val="0"/>
          <w:divBdr>
            <w:top w:val="none" w:sz="0" w:space="0" w:color="auto"/>
            <w:left w:val="none" w:sz="0" w:space="0" w:color="auto"/>
            <w:bottom w:val="none" w:sz="0" w:space="0" w:color="auto"/>
            <w:right w:val="none" w:sz="0" w:space="0" w:color="auto"/>
          </w:divBdr>
        </w:div>
        <w:div w:id="906573743">
          <w:marLeft w:val="547"/>
          <w:marRight w:val="0"/>
          <w:marTop w:val="96"/>
          <w:marBottom w:val="0"/>
          <w:divBdr>
            <w:top w:val="none" w:sz="0" w:space="0" w:color="auto"/>
            <w:left w:val="none" w:sz="0" w:space="0" w:color="auto"/>
            <w:bottom w:val="none" w:sz="0" w:space="0" w:color="auto"/>
            <w:right w:val="none" w:sz="0" w:space="0" w:color="auto"/>
          </w:divBdr>
        </w:div>
        <w:div w:id="1608273669">
          <w:marLeft w:val="547"/>
          <w:marRight w:val="0"/>
          <w:marTop w:val="96"/>
          <w:marBottom w:val="0"/>
          <w:divBdr>
            <w:top w:val="none" w:sz="0" w:space="0" w:color="auto"/>
            <w:left w:val="none" w:sz="0" w:space="0" w:color="auto"/>
            <w:bottom w:val="none" w:sz="0" w:space="0" w:color="auto"/>
            <w:right w:val="none" w:sz="0" w:space="0" w:color="auto"/>
          </w:divBdr>
        </w:div>
        <w:div w:id="351567217">
          <w:marLeft w:val="547"/>
          <w:marRight w:val="0"/>
          <w:marTop w:val="96"/>
          <w:marBottom w:val="0"/>
          <w:divBdr>
            <w:top w:val="none" w:sz="0" w:space="0" w:color="auto"/>
            <w:left w:val="none" w:sz="0" w:space="0" w:color="auto"/>
            <w:bottom w:val="none" w:sz="0" w:space="0" w:color="auto"/>
            <w:right w:val="none" w:sz="0" w:space="0" w:color="auto"/>
          </w:divBdr>
        </w:div>
        <w:div w:id="2036417177">
          <w:marLeft w:val="547"/>
          <w:marRight w:val="0"/>
          <w:marTop w:val="96"/>
          <w:marBottom w:val="0"/>
          <w:divBdr>
            <w:top w:val="none" w:sz="0" w:space="0" w:color="auto"/>
            <w:left w:val="none" w:sz="0" w:space="0" w:color="auto"/>
            <w:bottom w:val="none" w:sz="0" w:space="0" w:color="auto"/>
            <w:right w:val="none" w:sz="0" w:space="0" w:color="auto"/>
          </w:divBdr>
        </w:div>
        <w:div w:id="15156253">
          <w:marLeft w:val="547"/>
          <w:marRight w:val="0"/>
          <w:marTop w:val="96"/>
          <w:marBottom w:val="0"/>
          <w:divBdr>
            <w:top w:val="none" w:sz="0" w:space="0" w:color="auto"/>
            <w:left w:val="none" w:sz="0" w:space="0" w:color="auto"/>
            <w:bottom w:val="none" w:sz="0" w:space="0" w:color="auto"/>
            <w:right w:val="none" w:sz="0" w:space="0" w:color="auto"/>
          </w:divBdr>
        </w:div>
      </w:divsChild>
    </w:div>
    <w:div w:id="917639894">
      <w:bodyDiv w:val="1"/>
      <w:marLeft w:val="0"/>
      <w:marRight w:val="0"/>
      <w:marTop w:val="0"/>
      <w:marBottom w:val="0"/>
      <w:divBdr>
        <w:top w:val="none" w:sz="0" w:space="0" w:color="auto"/>
        <w:left w:val="none" w:sz="0" w:space="0" w:color="auto"/>
        <w:bottom w:val="none" w:sz="0" w:space="0" w:color="auto"/>
        <w:right w:val="none" w:sz="0" w:space="0" w:color="auto"/>
      </w:divBdr>
      <w:divsChild>
        <w:div w:id="667707304">
          <w:marLeft w:val="547"/>
          <w:marRight w:val="0"/>
          <w:marTop w:val="96"/>
          <w:marBottom w:val="0"/>
          <w:divBdr>
            <w:top w:val="none" w:sz="0" w:space="0" w:color="auto"/>
            <w:left w:val="none" w:sz="0" w:space="0" w:color="auto"/>
            <w:bottom w:val="none" w:sz="0" w:space="0" w:color="auto"/>
            <w:right w:val="none" w:sz="0" w:space="0" w:color="auto"/>
          </w:divBdr>
        </w:div>
        <w:div w:id="1018971252">
          <w:marLeft w:val="547"/>
          <w:marRight w:val="0"/>
          <w:marTop w:val="96"/>
          <w:marBottom w:val="0"/>
          <w:divBdr>
            <w:top w:val="none" w:sz="0" w:space="0" w:color="auto"/>
            <w:left w:val="none" w:sz="0" w:space="0" w:color="auto"/>
            <w:bottom w:val="none" w:sz="0" w:space="0" w:color="auto"/>
            <w:right w:val="none" w:sz="0" w:space="0" w:color="auto"/>
          </w:divBdr>
        </w:div>
        <w:div w:id="644547724">
          <w:marLeft w:val="547"/>
          <w:marRight w:val="0"/>
          <w:marTop w:val="96"/>
          <w:marBottom w:val="0"/>
          <w:divBdr>
            <w:top w:val="none" w:sz="0" w:space="0" w:color="auto"/>
            <w:left w:val="none" w:sz="0" w:space="0" w:color="auto"/>
            <w:bottom w:val="none" w:sz="0" w:space="0" w:color="auto"/>
            <w:right w:val="none" w:sz="0" w:space="0" w:color="auto"/>
          </w:divBdr>
        </w:div>
        <w:div w:id="1715230875">
          <w:marLeft w:val="547"/>
          <w:marRight w:val="0"/>
          <w:marTop w:val="96"/>
          <w:marBottom w:val="0"/>
          <w:divBdr>
            <w:top w:val="none" w:sz="0" w:space="0" w:color="auto"/>
            <w:left w:val="none" w:sz="0" w:space="0" w:color="auto"/>
            <w:bottom w:val="none" w:sz="0" w:space="0" w:color="auto"/>
            <w:right w:val="none" w:sz="0" w:space="0" w:color="auto"/>
          </w:divBdr>
        </w:div>
        <w:div w:id="1709332096">
          <w:marLeft w:val="547"/>
          <w:marRight w:val="0"/>
          <w:marTop w:val="96"/>
          <w:marBottom w:val="0"/>
          <w:divBdr>
            <w:top w:val="none" w:sz="0" w:space="0" w:color="auto"/>
            <w:left w:val="none" w:sz="0" w:space="0" w:color="auto"/>
            <w:bottom w:val="none" w:sz="0" w:space="0" w:color="auto"/>
            <w:right w:val="none" w:sz="0" w:space="0" w:color="auto"/>
          </w:divBdr>
        </w:div>
        <w:div w:id="331957758">
          <w:marLeft w:val="547"/>
          <w:marRight w:val="0"/>
          <w:marTop w:val="96"/>
          <w:marBottom w:val="0"/>
          <w:divBdr>
            <w:top w:val="none" w:sz="0" w:space="0" w:color="auto"/>
            <w:left w:val="none" w:sz="0" w:space="0" w:color="auto"/>
            <w:bottom w:val="none" w:sz="0" w:space="0" w:color="auto"/>
            <w:right w:val="none" w:sz="0" w:space="0" w:color="auto"/>
          </w:divBdr>
        </w:div>
        <w:div w:id="1259405754">
          <w:marLeft w:val="547"/>
          <w:marRight w:val="0"/>
          <w:marTop w:val="96"/>
          <w:marBottom w:val="0"/>
          <w:divBdr>
            <w:top w:val="none" w:sz="0" w:space="0" w:color="auto"/>
            <w:left w:val="none" w:sz="0" w:space="0" w:color="auto"/>
            <w:bottom w:val="none" w:sz="0" w:space="0" w:color="auto"/>
            <w:right w:val="none" w:sz="0" w:space="0" w:color="auto"/>
          </w:divBdr>
        </w:div>
        <w:div w:id="1128474721">
          <w:marLeft w:val="547"/>
          <w:marRight w:val="0"/>
          <w:marTop w:val="96"/>
          <w:marBottom w:val="0"/>
          <w:divBdr>
            <w:top w:val="none" w:sz="0" w:space="0" w:color="auto"/>
            <w:left w:val="none" w:sz="0" w:space="0" w:color="auto"/>
            <w:bottom w:val="none" w:sz="0" w:space="0" w:color="auto"/>
            <w:right w:val="none" w:sz="0" w:space="0" w:color="auto"/>
          </w:divBdr>
        </w:div>
      </w:divsChild>
    </w:div>
    <w:div w:id="1008943597">
      <w:bodyDiv w:val="1"/>
      <w:marLeft w:val="0"/>
      <w:marRight w:val="0"/>
      <w:marTop w:val="0"/>
      <w:marBottom w:val="0"/>
      <w:divBdr>
        <w:top w:val="none" w:sz="0" w:space="0" w:color="auto"/>
        <w:left w:val="none" w:sz="0" w:space="0" w:color="auto"/>
        <w:bottom w:val="none" w:sz="0" w:space="0" w:color="auto"/>
        <w:right w:val="none" w:sz="0" w:space="0" w:color="auto"/>
      </w:divBdr>
    </w:div>
    <w:div w:id="1064640506">
      <w:bodyDiv w:val="1"/>
      <w:marLeft w:val="0"/>
      <w:marRight w:val="0"/>
      <w:marTop w:val="0"/>
      <w:marBottom w:val="0"/>
      <w:divBdr>
        <w:top w:val="none" w:sz="0" w:space="0" w:color="auto"/>
        <w:left w:val="none" w:sz="0" w:space="0" w:color="auto"/>
        <w:bottom w:val="none" w:sz="0" w:space="0" w:color="auto"/>
        <w:right w:val="none" w:sz="0" w:space="0" w:color="auto"/>
      </w:divBdr>
    </w:div>
    <w:div w:id="1098908750">
      <w:bodyDiv w:val="1"/>
      <w:marLeft w:val="0"/>
      <w:marRight w:val="0"/>
      <w:marTop w:val="0"/>
      <w:marBottom w:val="0"/>
      <w:divBdr>
        <w:top w:val="none" w:sz="0" w:space="0" w:color="auto"/>
        <w:left w:val="none" w:sz="0" w:space="0" w:color="auto"/>
        <w:bottom w:val="none" w:sz="0" w:space="0" w:color="auto"/>
        <w:right w:val="none" w:sz="0" w:space="0" w:color="auto"/>
      </w:divBdr>
    </w:div>
    <w:div w:id="1113206267">
      <w:bodyDiv w:val="1"/>
      <w:marLeft w:val="0"/>
      <w:marRight w:val="0"/>
      <w:marTop w:val="0"/>
      <w:marBottom w:val="0"/>
      <w:divBdr>
        <w:top w:val="none" w:sz="0" w:space="0" w:color="auto"/>
        <w:left w:val="none" w:sz="0" w:space="0" w:color="auto"/>
        <w:bottom w:val="none" w:sz="0" w:space="0" w:color="auto"/>
        <w:right w:val="none" w:sz="0" w:space="0" w:color="auto"/>
      </w:divBdr>
    </w:div>
    <w:div w:id="1258445482">
      <w:bodyDiv w:val="1"/>
      <w:marLeft w:val="0"/>
      <w:marRight w:val="0"/>
      <w:marTop w:val="0"/>
      <w:marBottom w:val="0"/>
      <w:divBdr>
        <w:top w:val="none" w:sz="0" w:space="0" w:color="auto"/>
        <w:left w:val="none" w:sz="0" w:space="0" w:color="auto"/>
        <w:bottom w:val="none" w:sz="0" w:space="0" w:color="auto"/>
        <w:right w:val="none" w:sz="0" w:space="0" w:color="auto"/>
      </w:divBdr>
    </w:div>
    <w:div w:id="1300571317">
      <w:bodyDiv w:val="1"/>
      <w:marLeft w:val="0"/>
      <w:marRight w:val="0"/>
      <w:marTop w:val="0"/>
      <w:marBottom w:val="0"/>
      <w:divBdr>
        <w:top w:val="none" w:sz="0" w:space="0" w:color="auto"/>
        <w:left w:val="none" w:sz="0" w:space="0" w:color="auto"/>
        <w:bottom w:val="none" w:sz="0" w:space="0" w:color="auto"/>
        <w:right w:val="none" w:sz="0" w:space="0" w:color="auto"/>
      </w:divBdr>
    </w:div>
    <w:div w:id="1388265218">
      <w:bodyDiv w:val="1"/>
      <w:marLeft w:val="0"/>
      <w:marRight w:val="0"/>
      <w:marTop w:val="0"/>
      <w:marBottom w:val="0"/>
      <w:divBdr>
        <w:top w:val="none" w:sz="0" w:space="0" w:color="auto"/>
        <w:left w:val="none" w:sz="0" w:space="0" w:color="auto"/>
        <w:bottom w:val="none" w:sz="0" w:space="0" w:color="auto"/>
        <w:right w:val="none" w:sz="0" w:space="0" w:color="auto"/>
      </w:divBdr>
      <w:divsChild>
        <w:div w:id="1717008175">
          <w:marLeft w:val="547"/>
          <w:marRight w:val="0"/>
          <w:marTop w:val="115"/>
          <w:marBottom w:val="0"/>
          <w:divBdr>
            <w:top w:val="none" w:sz="0" w:space="0" w:color="auto"/>
            <w:left w:val="none" w:sz="0" w:space="0" w:color="auto"/>
            <w:bottom w:val="none" w:sz="0" w:space="0" w:color="auto"/>
            <w:right w:val="none" w:sz="0" w:space="0" w:color="auto"/>
          </w:divBdr>
        </w:div>
        <w:div w:id="2097895649">
          <w:marLeft w:val="547"/>
          <w:marRight w:val="0"/>
          <w:marTop w:val="115"/>
          <w:marBottom w:val="0"/>
          <w:divBdr>
            <w:top w:val="none" w:sz="0" w:space="0" w:color="auto"/>
            <w:left w:val="none" w:sz="0" w:space="0" w:color="auto"/>
            <w:bottom w:val="none" w:sz="0" w:space="0" w:color="auto"/>
            <w:right w:val="none" w:sz="0" w:space="0" w:color="auto"/>
          </w:divBdr>
        </w:div>
        <w:div w:id="1539705688">
          <w:marLeft w:val="547"/>
          <w:marRight w:val="0"/>
          <w:marTop w:val="115"/>
          <w:marBottom w:val="0"/>
          <w:divBdr>
            <w:top w:val="none" w:sz="0" w:space="0" w:color="auto"/>
            <w:left w:val="none" w:sz="0" w:space="0" w:color="auto"/>
            <w:bottom w:val="none" w:sz="0" w:space="0" w:color="auto"/>
            <w:right w:val="none" w:sz="0" w:space="0" w:color="auto"/>
          </w:divBdr>
        </w:div>
        <w:div w:id="974336364">
          <w:marLeft w:val="547"/>
          <w:marRight w:val="0"/>
          <w:marTop w:val="115"/>
          <w:marBottom w:val="0"/>
          <w:divBdr>
            <w:top w:val="none" w:sz="0" w:space="0" w:color="auto"/>
            <w:left w:val="none" w:sz="0" w:space="0" w:color="auto"/>
            <w:bottom w:val="none" w:sz="0" w:space="0" w:color="auto"/>
            <w:right w:val="none" w:sz="0" w:space="0" w:color="auto"/>
          </w:divBdr>
        </w:div>
        <w:div w:id="339234043">
          <w:marLeft w:val="547"/>
          <w:marRight w:val="0"/>
          <w:marTop w:val="115"/>
          <w:marBottom w:val="0"/>
          <w:divBdr>
            <w:top w:val="none" w:sz="0" w:space="0" w:color="auto"/>
            <w:left w:val="none" w:sz="0" w:space="0" w:color="auto"/>
            <w:bottom w:val="none" w:sz="0" w:space="0" w:color="auto"/>
            <w:right w:val="none" w:sz="0" w:space="0" w:color="auto"/>
          </w:divBdr>
        </w:div>
        <w:div w:id="1791508758">
          <w:marLeft w:val="547"/>
          <w:marRight w:val="0"/>
          <w:marTop w:val="115"/>
          <w:marBottom w:val="0"/>
          <w:divBdr>
            <w:top w:val="none" w:sz="0" w:space="0" w:color="auto"/>
            <w:left w:val="none" w:sz="0" w:space="0" w:color="auto"/>
            <w:bottom w:val="none" w:sz="0" w:space="0" w:color="auto"/>
            <w:right w:val="none" w:sz="0" w:space="0" w:color="auto"/>
          </w:divBdr>
        </w:div>
        <w:div w:id="367874952">
          <w:marLeft w:val="547"/>
          <w:marRight w:val="0"/>
          <w:marTop w:val="115"/>
          <w:marBottom w:val="0"/>
          <w:divBdr>
            <w:top w:val="none" w:sz="0" w:space="0" w:color="auto"/>
            <w:left w:val="none" w:sz="0" w:space="0" w:color="auto"/>
            <w:bottom w:val="none" w:sz="0" w:space="0" w:color="auto"/>
            <w:right w:val="none" w:sz="0" w:space="0" w:color="auto"/>
          </w:divBdr>
        </w:div>
        <w:div w:id="681276683">
          <w:marLeft w:val="547"/>
          <w:marRight w:val="0"/>
          <w:marTop w:val="115"/>
          <w:marBottom w:val="0"/>
          <w:divBdr>
            <w:top w:val="none" w:sz="0" w:space="0" w:color="auto"/>
            <w:left w:val="none" w:sz="0" w:space="0" w:color="auto"/>
            <w:bottom w:val="none" w:sz="0" w:space="0" w:color="auto"/>
            <w:right w:val="none" w:sz="0" w:space="0" w:color="auto"/>
          </w:divBdr>
        </w:div>
      </w:divsChild>
    </w:div>
    <w:div w:id="1405449189">
      <w:bodyDiv w:val="1"/>
      <w:marLeft w:val="0"/>
      <w:marRight w:val="0"/>
      <w:marTop w:val="0"/>
      <w:marBottom w:val="0"/>
      <w:divBdr>
        <w:top w:val="none" w:sz="0" w:space="0" w:color="auto"/>
        <w:left w:val="none" w:sz="0" w:space="0" w:color="auto"/>
        <w:bottom w:val="none" w:sz="0" w:space="0" w:color="auto"/>
        <w:right w:val="none" w:sz="0" w:space="0" w:color="auto"/>
      </w:divBdr>
    </w:div>
    <w:div w:id="1570844608">
      <w:bodyDiv w:val="1"/>
      <w:marLeft w:val="0"/>
      <w:marRight w:val="0"/>
      <w:marTop w:val="0"/>
      <w:marBottom w:val="0"/>
      <w:divBdr>
        <w:top w:val="none" w:sz="0" w:space="0" w:color="auto"/>
        <w:left w:val="none" w:sz="0" w:space="0" w:color="auto"/>
        <w:bottom w:val="none" w:sz="0" w:space="0" w:color="auto"/>
        <w:right w:val="none" w:sz="0" w:space="0" w:color="auto"/>
      </w:divBdr>
    </w:div>
    <w:div w:id="1664777902">
      <w:bodyDiv w:val="1"/>
      <w:marLeft w:val="0"/>
      <w:marRight w:val="0"/>
      <w:marTop w:val="0"/>
      <w:marBottom w:val="0"/>
      <w:divBdr>
        <w:top w:val="none" w:sz="0" w:space="0" w:color="auto"/>
        <w:left w:val="none" w:sz="0" w:space="0" w:color="auto"/>
        <w:bottom w:val="none" w:sz="0" w:space="0" w:color="auto"/>
        <w:right w:val="none" w:sz="0" w:space="0" w:color="auto"/>
      </w:divBdr>
      <w:divsChild>
        <w:div w:id="1833177610">
          <w:marLeft w:val="547"/>
          <w:marRight w:val="0"/>
          <w:marTop w:val="96"/>
          <w:marBottom w:val="0"/>
          <w:divBdr>
            <w:top w:val="none" w:sz="0" w:space="0" w:color="auto"/>
            <w:left w:val="none" w:sz="0" w:space="0" w:color="auto"/>
            <w:bottom w:val="none" w:sz="0" w:space="0" w:color="auto"/>
            <w:right w:val="none" w:sz="0" w:space="0" w:color="auto"/>
          </w:divBdr>
        </w:div>
        <w:div w:id="311301750">
          <w:marLeft w:val="547"/>
          <w:marRight w:val="0"/>
          <w:marTop w:val="96"/>
          <w:marBottom w:val="0"/>
          <w:divBdr>
            <w:top w:val="none" w:sz="0" w:space="0" w:color="auto"/>
            <w:left w:val="none" w:sz="0" w:space="0" w:color="auto"/>
            <w:bottom w:val="none" w:sz="0" w:space="0" w:color="auto"/>
            <w:right w:val="none" w:sz="0" w:space="0" w:color="auto"/>
          </w:divBdr>
        </w:div>
        <w:div w:id="1255089114">
          <w:marLeft w:val="547"/>
          <w:marRight w:val="0"/>
          <w:marTop w:val="96"/>
          <w:marBottom w:val="0"/>
          <w:divBdr>
            <w:top w:val="none" w:sz="0" w:space="0" w:color="auto"/>
            <w:left w:val="none" w:sz="0" w:space="0" w:color="auto"/>
            <w:bottom w:val="none" w:sz="0" w:space="0" w:color="auto"/>
            <w:right w:val="none" w:sz="0" w:space="0" w:color="auto"/>
          </w:divBdr>
        </w:div>
        <w:div w:id="1853184133">
          <w:marLeft w:val="547"/>
          <w:marRight w:val="0"/>
          <w:marTop w:val="96"/>
          <w:marBottom w:val="0"/>
          <w:divBdr>
            <w:top w:val="none" w:sz="0" w:space="0" w:color="auto"/>
            <w:left w:val="none" w:sz="0" w:space="0" w:color="auto"/>
            <w:bottom w:val="none" w:sz="0" w:space="0" w:color="auto"/>
            <w:right w:val="none" w:sz="0" w:space="0" w:color="auto"/>
          </w:divBdr>
        </w:div>
        <w:div w:id="2104913951">
          <w:marLeft w:val="547"/>
          <w:marRight w:val="0"/>
          <w:marTop w:val="96"/>
          <w:marBottom w:val="0"/>
          <w:divBdr>
            <w:top w:val="none" w:sz="0" w:space="0" w:color="auto"/>
            <w:left w:val="none" w:sz="0" w:space="0" w:color="auto"/>
            <w:bottom w:val="none" w:sz="0" w:space="0" w:color="auto"/>
            <w:right w:val="none" w:sz="0" w:space="0" w:color="auto"/>
          </w:divBdr>
        </w:div>
        <w:div w:id="286743487">
          <w:marLeft w:val="547"/>
          <w:marRight w:val="0"/>
          <w:marTop w:val="96"/>
          <w:marBottom w:val="0"/>
          <w:divBdr>
            <w:top w:val="none" w:sz="0" w:space="0" w:color="auto"/>
            <w:left w:val="none" w:sz="0" w:space="0" w:color="auto"/>
            <w:bottom w:val="none" w:sz="0" w:space="0" w:color="auto"/>
            <w:right w:val="none" w:sz="0" w:space="0" w:color="auto"/>
          </w:divBdr>
        </w:div>
        <w:div w:id="1094664292">
          <w:marLeft w:val="547"/>
          <w:marRight w:val="0"/>
          <w:marTop w:val="96"/>
          <w:marBottom w:val="0"/>
          <w:divBdr>
            <w:top w:val="none" w:sz="0" w:space="0" w:color="auto"/>
            <w:left w:val="none" w:sz="0" w:space="0" w:color="auto"/>
            <w:bottom w:val="none" w:sz="0" w:space="0" w:color="auto"/>
            <w:right w:val="none" w:sz="0" w:space="0" w:color="auto"/>
          </w:divBdr>
        </w:div>
        <w:div w:id="1205216588">
          <w:marLeft w:val="547"/>
          <w:marRight w:val="0"/>
          <w:marTop w:val="96"/>
          <w:marBottom w:val="0"/>
          <w:divBdr>
            <w:top w:val="none" w:sz="0" w:space="0" w:color="auto"/>
            <w:left w:val="none" w:sz="0" w:space="0" w:color="auto"/>
            <w:bottom w:val="none" w:sz="0" w:space="0" w:color="auto"/>
            <w:right w:val="none" w:sz="0" w:space="0" w:color="auto"/>
          </w:divBdr>
        </w:div>
      </w:divsChild>
    </w:div>
    <w:div w:id="1729525147">
      <w:bodyDiv w:val="1"/>
      <w:marLeft w:val="0"/>
      <w:marRight w:val="0"/>
      <w:marTop w:val="0"/>
      <w:marBottom w:val="0"/>
      <w:divBdr>
        <w:top w:val="none" w:sz="0" w:space="0" w:color="auto"/>
        <w:left w:val="none" w:sz="0" w:space="0" w:color="auto"/>
        <w:bottom w:val="none" w:sz="0" w:space="0" w:color="auto"/>
        <w:right w:val="none" w:sz="0" w:space="0" w:color="auto"/>
      </w:divBdr>
    </w:div>
    <w:div w:id="2023314163">
      <w:bodyDiv w:val="1"/>
      <w:marLeft w:val="0"/>
      <w:marRight w:val="0"/>
      <w:marTop w:val="0"/>
      <w:marBottom w:val="0"/>
      <w:divBdr>
        <w:top w:val="none" w:sz="0" w:space="0" w:color="auto"/>
        <w:left w:val="none" w:sz="0" w:space="0" w:color="auto"/>
        <w:bottom w:val="none" w:sz="0" w:space="0" w:color="auto"/>
        <w:right w:val="none" w:sz="0" w:space="0" w:color="auto"/>
      </w:divBdr>
      <w:divsChild>
        <w:div w:id="97456700">
          <w:marLeft w:val="547"/>
          <w:marRight w:val="0"/>
          <w:marTop w:val="115"/>
          <w:marBottom w:val="0"/>
          <w:divBdr>
            <w:top w:val="none" w:sz="0" w:space="0" w:color="auto"/>
            <w:left w:val="none" w:sz="0" w:space="0" w:color="auto"/>
            <w:bottom w:val="none" w:sz="0" w:space="0" w:color="auto"/>
            <w:right w:val="none" w:sz="0" w:space="0" w:color="auto"/>
          </w:divBdr>
        </w:div>
        <w:div w:id="80761835">
          <w:marLeft w:val="547"/>
          <w:marRight w:val="0"/>
          <w:marTop w:val="115"/>
          <w:marBottom w:val="0"/>
          <w:divBdr>
            <w:top w:val="none" w:sz="0" w:space="0" w:color="auto"/>
            <w:left w:val="none" w:sz="0" w:space="0" w:color="auto"/>
            <w:bottom w:val="none" w:sz="0" w:space="0" w:color="auto"/>
            <w:right w:val="none" w:sz="0" w:space="0" w:color="auto"/>
          </w:divBdr>
        </w:div>
        <w:div w:id="68120706">
          <w:marLeft w:val="547"/>
          <w:marRight w:val="0"/>
          <w:marTop w:val="115"/>
          <w:marBottom w:val="0"/>
          <w:divBdr>
            <w:top w:val="none" w:sz="0" w:space="0" w:color="auto"/>
            <w:left w:val="none" w:sz="0" w:space="0" w:color="auto"/>
            <w:bottom w:val="none" w:sz="0" w:space="0" w:color="auto"/>
            <w:right w:val="none" w:sz="0" w:space="0" w:color="auto"/>
          </w:divBdr>
        </w:div>
        <w:div w:id="1547453080">
          <w:marLeft w:val="547"/>
          <w:marRight w:val="0"/>
          <w:marTop w:val="115"/>
          <w:marBottom w:val="0"/>
          <w:divBdr>
            <w:top w:val="none" w:sz="0" w:space="0" w:color="auto"/>
            <w:left w:val="none" w:sz="0" w:space="0" w:color="auto"/>
            <w:bottom w:val="none" w:sz="0" w:space="0" w:color="auto"/>
            <w:right w:val="none" w:sz="0" w:space="0" w:color="auto"/>
          </w:divBdr>
        </w:div>
        <w:div w:id="1638534587">
          <w:marLeft w:val="547"/>
          <w:marRight w:val="0"/>
          <w:marTop w:val="115"/>
          <w:marBottom w:val="0"/>
          <w:divBdr>
            <w:top w:val="none" w:sz="0" w:space="0" w:color="auto"/>
            <w:left w:val="none" w:sz="0" w:space="0" w:color="auto"/>
            <w:bottom w:val="none" w:sz="0" w:space="0" w:color="auto"/>
            <w:right w:val="none" w:sz="0" w:space="0" w:color="auto"/>
          </w:divBdr>
        </w:div>
        <w:div w:id="1472625819">
          <w:marLeft w:val="547"/>
          <w:marRight w:val="0"/>
          <w:marTop w:val="115"/>
          <w:marBottom w:val="0"/>
          <w:divBdr>
            <w:top w:val="none" w:sz="0" w:space="0" w:color="auto"/>
            <w:left w:val="none" w:sz="0" w:space="0" w:color="auto"/>
            <w:bottom w:val="none" w:sz="0" w:space="0" w:color="auto"/>
            <w:right w:val="none" w:sz="0" w:space="0" w:color="auto"/>
          </w:divBdr>
        </w:div>
        <w:div w:id="2085953037">
          <w:marLeft w:val="547"/>
          <w:marRight w:val="0"/>
          <w:marTop w:val="115"/>
          <w:marBottom w:val="0"/>
          <w:divBdr>
            <w:top w:val="none" w:sz="0" w:space="0" w:color="auto"/>
            <w:left w:val="none" w:sz="0" w:space="0" w:color="auto"/>
            <w:bottom w:val="none" w:sz="0" w:space="0" w:color="auto"/>
            <w:right w:val="none" w:sz="0" w:space="0" w:color="auto"/>
          </w:divBdr>
        </w:div>
      </w:divsChild>
    </w:div>
    <w:div w:id="2111074575">
      <w:bodyDiv w:val="1"/>
      <w:marLeft w:val="0"/>
      <w:marRight w:val="0"/>
      <w:marTop w:val="0"/>
      <w:marBottom w:val="0"/>
      <w:divBdr>
        <w:top w:val="none" w:sz="0" w:space="0" w:color="auto"/>
        <w:left w:val="none" w:sz="0" w:space="0" w:color="auto"/>
        <w:bottom w:val="none" w:sz="0" w:space="0" w:color="auto"/>
        <w:right w:val="none" w:sz="0" w:space="0" w:color="auto"/>
      </w:divBdr>
      <w:divsChild>
        <w:div w:id="2078941413">
          <w:marLeft w:val="0"/>
          <w:marRight w:val="0"/>
          <w:marTop w:val="0"/>
          <w:marBottom w:val="0"/>
          <w:divBdr>
            <w:top w:val="none" w:sz="0" w:space="0" w:color="auto"/>
            <w:left w:val="none" w:sz="0" w:space="0" w:color="auto"/>
            <w:bottom w:val="none" w:sz="0" w:space="0" w:color="auto"/>
            <w:right w:val="none" w:sz="0" w:space="0" w:color="auto"/>
          </w:divBdr>
          <w:divsChild>
            <w:div w:id="1238787496">
              <w:marLeft w:val="0"/>
              <w:marRight w:val="0"/>
              <w:marTop w:val="0"/>
              <w:marBottom w:val="0"/>
              <w:divBdr>
                <w:top w:val="none" w:sz="0" w:space="0" w:color="auto"/>
                <w:left w:val="none" w:sz="0" w:space="0" w:color="auto"/>
                <w:bottom w:val="none" w:sz="0" w:space="0" w:color="auto"/>
                <w:right w:val="none" w:sz="0" w:space="0" w:color="auto"/>
              </w:divBdr>
              <w:divsChild>
                <w:div w:id="722867714">
                  <w:marLeft w:val="0"/>
                  <w:marRight w:val="0"/>
                  <w:marTop w:val="0"/>
                  <w:marBottom w:val="0"/>
                  <w:divBdr>
                    <w:top w:val="none" w:sz="0" w:space="0" w:color="auto"/>
                    <w:left w:val="none" w:sz="0" w:space="0" w:color="auto"/>
                    <w:bottom w:val="none" w:sz="0" w:space="0" w:color="auto"/>
                    <w:right w:val="none" w:sz="0" w:space="0" w:color="auto"/>
                  </w:divBdr>
                  <w:divsChild>
                    <w:div w:id="20206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apchiapas.org.mx/?p=159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VIL92</b:Tag>
    <b:SourceType>Book</b:SourceType>
    <b:Guid>{5614CF59-0719-4A2B-BC9F-8A93EC8C6C57}</b:Guid>
    <b:Author>
      <b:Author>
        <b:NameList>
          <b:Person>
            <b:Last>VILLANUEVA</b:Last>
            <b:First>LUIS</b:First>
            <b:Middle>F. AGUILAR</b:Middle>
          </b:Person>
        </b:NameList>
      </b:Author>
    </b:Author>
    <b:Title>La Hechura de las Politicas Publicas</b:Title>
    <b:Year>1992</b:Year>
    <b:City>Mexico</b:City>
    <b:Publisher>Editorial Porrua</b:Publisher>
    <b:RefOrder>1</b:RefOrder>
  </b:Source>
  <b:Source>
    <b:Tag>Mar</b:Tag>
    <b:SourceType>Report</b:SourceType>
    <b:Guid>{D82BACD5-8BFD-4609-919E-E16A628A8C77}</b:Guid>
    <b:Author>
      <b:Author>
        <b:NameList>
          <b:Person>
            <b:Last>Martínez</b:Last>
            <b:First>Cristina</b:First>
            <b:Middle>Moreno</b:Middle>
          </b:Person>
          <b:Person>
            <b:Last>Salcedo</b:Last>
            <b:First>Antonia</b:First>
            <b:Middle>González</b:Middle>
          </b:Person>
        </b:NameList>
      </b:Author>
    </b:Author>
    <b:Title>ANÁLISIS Y DISEÑO DE POLÍTICAS PÚBLICAS</b:Title>
    <b:City>Universidad de Murcia</b:City>
    <b:RefOrder>2</b:RefOrder>
  </b:Source>
</b:Sources>
</file>

<file path=customXml/itemProps1.xml><?xml version="1.0" encoding="utf-8"?>
<ds:datastoreItem xmlns:ds="http://schemas.openxmlformats.org/officeDocument/2006/customXml" ds:itemID="{C0546694-457B-42F7-83E3-C35211E0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1557</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PCH</cp:lastModifiedBy>
  <cp:revision>2</cp:revision>
  <dcterms:created xsi:type="dcterms:W3CDTF">2015-05-04T01:09:00Z</dcterms:created>
  <dcterms:modified xsi:type="dcterms:W3CDTF">2015-05-04T01:09:00Z</dcterms:modified>
</cp:coreProperties>
</file>