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ED1" w:rsidRPr="00A41F6C" w:rsidRDefault="00691A04" w:rsidP="00A41F6C">
      <w:pPr>
        <w:tabs>
          <w:tab w:val="left" w:pos="2129"/>
          <w:tab w:val="center" w:pos="3312"/>
          <w:tab w:val="left" w:pos="3765"/>
        </w:tabs>
        <w:spacing w:line="360" w:lineRule="auto"/>
        <w:rPr>
          <w:rFonts w:ascii="Arial" w:hAnsi="Arial" w:cs="Arial"/>
          <w:b/>
          <w:sz w:val="24"/>
          <w:szCs w:val="24"/>
        </w:rPr>
      </w:pPr>
      <w:r>
        <w:rPr>
          <w:noProof/>
          <w:lang w:eastAsia="es-MX"/>
        </w:rPr>
        <mc:AlternateContent>
          <mc:Choice Requires="wpg">
            <w:drawing>
              <wp:anchor distT="0" distB="0" distL="114300" distR="114300" simplePos="0" relativeHeight="251663360" behindDoc="1" locked="0" layoutInCell="1" allowOverlap="1">
                <wp:simplePos x="0" y="0"/>
                <wp:positionH relativeFrom="column">
                  <wp:posOffset>-1118235</wp:posOffset>
                </wp:positionH>
                <wp:positionV relativeFrom="paragraph">
                  <wp:posOffset>-899795</wp:posOffset>
                </wp:positionV>
                <wp:extent cx="600075" cy="10335895"/>
                <wp:effectExtent l="1270" t="635" r="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 cy="10335895"/>
                          <a:chOff x="7329" y="0"/>
                          <a:chExt cx="945" cy="16277"/>
                        </a:xfrm>
                      </wpg:grpSpPr>
                      <wps:wsp>
                        <wps:cNvPr id="4" name="Rectangle 2"/>
                        <wps:cNvSpPr>
                          <a:spLocks noChangeArrowheads="1"/>
                        </wps:cNvSpPr>
                        <wps:spPr bwMode="auto">
                          <a:xfrm>
                            <a:off x="7329" y="0"/>
                            <a:ext cx="945" cy="1581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8032" y="0"/>
                            <a:ext cx="154" cy="16037"/>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7638" y="0"/>
                            <a:ext cx="297" cy="16277"/>
                          </a:xfrm>
                          <a:prstGeom prst="rect">
                            <a:avLst/>
                          </a:prstGeom>
                          <a:solidFill>
                            <a:schemeClr val="accent3">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1B87" id="Group 6" o:spid="_x0000_s1026" style="position:absolute;margin-left:-88.05pt;margin-top:-70.85pt;width:47.25pt;height:813.85pt;z-index:-251653120" coordorigin="7329" coordsize="945,1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">
                <v:rect id="Rectangle 2" o:spid="_x0000_s1027" style="position:absolute;left:7329;width:945;height:15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pcQA&#10;AADaAAAADwAAAGRycy9kb3ducmV2LnhtbESPQWvCQBSE74L/YXmCF9GNIkVSV4mKqPXUWFp6e2Rf&#10;k2D2bciuMf57t1DocZiZb5jlujOVaKlxpWUF00kEgjizuuRcwcdlP16AcB5ZY2WZFDzIwXrV7y0x&#10;1vbO79SmPhcBwi5GBYX3dSylywoy6Ca2Jg7ej20M+iCbXOoG7wFuKjmLohdpsOSwUGBN24Kya3oz&#10;Cj5PyXy2M9XVf32fN6NDki/e2kSp4aBLXkF46vx/+K991Arm8Hsl3A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h6XEAAAA2gAAAA8AAAAAAAAAAAAAAAAAmAIAAGRycy9k&#10;b3ducmV2LnhtbFBLBQYAAAAABAAEAPUAAACJAwAAAAA=&#10;" fillcolor="#4e6128 [1606]" stroked="f"/>
                <v:rect id="Rectangle 3" o:spid="_x0000_s1028" style="position:absolute;left:8032;width:154;height:16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2PcMA&#10;AADaAAAADwAAAGRycy9kb3ducmV2LnhtbESPT2sCMRTE7wW/Q3iCt5q1YClbo6hgV9peqrbnx+Z1&#10;dzF5WTbZf9++EYQeh5n5DbPaDNaIjhpfOVawmCcgiHOnKy4UXM6HxxcQPiBrNI5JwUgeNuvJwwpT&#10;7Xr+ou4UChEh7FNUUIZQp1L6vCSLfu5q4uj9usZiiLIppG6wj3Br5FOSPEuLFceFEmval5RfT61V&#10;YJJsZ/T7uDxgn/20n9/9x9u2UGo2HbavIAIN4T98bx+1giX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n2PcMAAADaAAAADwAAAAAAAAAAAAAAAACYAgAAZHJzL2Rv&#10;d25yZXYueG1sUEsFBgAAAAAEAAQA9QAAAIgDAAAAAA==&#10;" fillcolor="#c2d69b [1942]" stroked="f"/>
                <v:rect id="Rectangle 4" o:spid="_x0000_s1029" style="position:absolute;left:7638;width:297;height:16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3MIA&#10;AADaAAAADwAAAGRycy9kb3ducmV2LnhtbESPT4vCMBTE74LfITzBm6YKilSjiLIoiwf/Xbw9mmdb&#10;bF5Ck227++k3wsIeh5n5DbPadKYSDdW+tKxgMk5AEGdWl5wruN8+RgsQPiBrrCyTgm/ysFn3eytM&#10;tW35Qs015CJC2KeooAjBpVL6rCCDfmwdcfSetjYYoqxzqWtsI9xUcpokc2mw5LhQoKNdQdnr+mUU&#10;/DzcwTUTM9vrqfm0Z93K06lVajjotksQgbrwH/5rH7WCObyvxBs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eTcwgAAANoAAAAPAAAAAAAAAAAAAAAAAJgCAABkcnMvZG93&#10;bnJldi54bWxQSwUGAAAAAAQABAD1AAAAhwMAAAAA&#10;" fillcolor="#76923c [2406]" stroked="f"/>
              </v:group>
            </w:pict>
          </mc:Fallback>
        </mc:AlternateContent>
      </w:r>
      <w:r>
        <w:rPr>
          <w:noProof/>
          <w:lang w:eastAsia="es-MX"/>
        </w:rPr>
        <mc:AlternateContent>
          <mc:Choice Requires="wps">
            <w:drawing>
              <wp:anchor distT="45720" distB="45720" distL="114300" distR="114300" simplePos="0" relativeHeight="251659263" behindDoc="1" locked="0" layoutInCell="1" allowOverlap="1">
                <wp:simplePos x="0" y="0"/>
                <wp:positionH relativeFrom="margin">
                  <wp:posOffset>-223520</wp:posOffset>
                </wp:positionH>
                <wp:positionV relativeFrom="margin">
                  <wp:posOffset>-467360</wp:posOffset>
                </wp:positionV>
                <wp:extent cx="4516755" cy="357505"/>
                <wp:effectExtent l="635" t="4445"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70DB" w:rsidRPr="00C270DB" w:rsidRDefault="00C270DB" w:rsidP="00C270DB">
                            <w:pPr>
                              <w:rPr>
                                <w:rFonts w:ascii="Arial" w:hAnsi="Arial" w:cs="Arial"/>
                                <w:b/>
                                <w:sz w:val="24"/>
                                <w:szCs w:val="24"/>
                              </w:rPr>
                            </w:pPr>
                            <w:r w:rsidRPr="00C270DB">
                              <w:rPr>
                                <w:rFonts w:ascii="Arial" w:hAnsi="Arial" w:cs="Arial"/>
                                <w:b/>
                                <w:sz w:val="24"/>
                                <w:szCs w:val="24"/>
                              </w:rPr>
                              <w:t>MAESTRÍA EN ADMINISTRACIÓN Y POLÍTICAS PÚBLICAS</w:t>
                            </w:r>
                          </w:p>
                          <w:p w:rsidR="00C270DB" w:rsidRPr="00C270DB" w:rsidRDefault="00C270DB" w:rsidP="00C270DB">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6pt;margin-top:-36.8pt;width:355.65pt;height:28.15pt;z-index:-25165721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" stroked="f">
                <v:textbox>
                  <w:txbxContent>
                    <w:p w:rsidR="00C270DB" w:rsidRPr="00C270DB" w:rsidRDefault="00C270DB" w:rsidP="00C270DB">
                      <w:pPr>
                        <w:rPr>
                          <w:rFonts w:ascii="Arial" w:hAnsi="Arial" w:cs="Arial"/>
                          <w:b/>
                          <w:sz w:val="24"/>
                          <w:szCs w:val="24"/>
                        </w:rPr>
                      </w:pPr>
                      <w:r w:rsidRPr="00C270DB">
                        <w:rPr>
                          <w:rFonts w:ascii="Arial" w:hAnsi="Arial" w:cs="Arial"/>
                          <w:b/>
                          <w:sz w:val="24"/>
                          <w:szCs w:val="24"/>
                        </w:rPr>
                        <w:t>MAESTRÍA EN ADMINISTRACIÓN Y POLÍTICAS PÚBLICAS</w:t>
                      </w:r>
                    </w:p>
                    <w:p w:rsidR="00C270DB" w:rsidRPr="00C270DB" w:rsidRDefault="00C270DB" w:rsidP="00C270DB">
                      <w:pPr>
                        <w:rPr>
                          <w:rFonts w:ascii="Arial" w:hAnsi="Arial" w:cs="Arial"/>
                          <w:b/>
                          <w:sz w:val="24"/>
                          <w:szCs w:val="24"/>
                        </w:rPr>
                      </w:pPr>
                    </w:p>
                  </w:txbxContent>
                </v:textbox>
                <w10:wrap anchorx="margin" anchory="margin"/>
              </v:shape>
            </w:pict>
          </mc:Fallback>
        </mc:AlternateContent>
      </w:r>
      <w:r w:rsidR="00C270DB" w:rsidRPr="00E15ED1">
        <w:rPr>
          <w:rFonts w:ascii="Arial" w:hAnsi="Arial" w:cs="Arial"/>
          <w:b/>
          <w:noProof/>
          <w:sz w:val="24"/>
          <w:szCs w:val="24"/>
          <w:lang w:eastAsia="es-MX"/>
        </w:rPr>
        <w:drawing>
          <wp:anchor distT="0" distB="0" distL="114300" distR="114300" simplePos="0" relativeHeight="251659776" behindDoc="1" locked="0" layoutInCell="1" allowOverlap="1" wp14:anchorId="1BE1644C" wp14:editId="30D1713B">
            <wp:simplePos x="0" y="0"/>
            <wp:positionH relativeFrom="column">
              <wp:posOffset>4640200</wp:posOffset>
            </wp:positionH>
            <wp:positionV relativeFrom="paragraph">
              <wp:posOffset>-682881</wp:posOffset>
            </wp:positionV>
            <wp:extent cx="1809750" cy="676275"/>
            <wp:effectExtent l="0" t="0" r="0" b="0"/>
            <wp:wrapNone/>
            <wp:docPr id="3" name="Imagen 1" descr="https://encrypted-tbn2.gstatic.com/images?q=tbn:ANd9GcQOwhIjGB2l9IH1TJfa0qkxdt96kp9qesL-l_kSJ1u02vTTT6V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6"/>
                    </pic:cNvPr>
                    <pic:cNvPicPr>
                      <a:picLocks noChangeAspect="1" noChangeArrowheads="1"/>
                    </pic:cNvPicPr>
                  </pic:nvPicPr>
                  <pic:blipFill>
                    <a:blip r:embed="rId7"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E15ED1" w:rsidRPr="00E5747E" w:rsidRDefault="00E15ED1" w:rsidP="00E15ED1">
      <w:pPr>
        <w:spacing w:line="360" w:lineRule="auto"/>
        <w:jc w:val="center"/>
        <w:rPr>
          <w:rFonts w:ascii="Arial" w:hAnsi="Arial" w:cs="Arial"/>
          <w:sz w:val="24"/>
          <w:szCs w:val="24"/>
        </w:rPr>
      </w:pPr>
    </w:p>
    <w:p w:rsidR="00E15ED1" w:rsidRPr="00C270DB" w:rsidRDefault="00C270DB" w:rsidP="00A41F6C">
      <w:pPr>
        <w:pStyle w:val="Default"/>
        <w:jc w:val="center"/>
        <w:rPr>
          <w:b/>
        </w:rPr>
      </w:pPr>
      <w:r w:rsidRPr="00C270DB">
        <w:rPr>
          <w:rFonts w:eastAsia="Times New Roman"/>
          <w:b/>
          <w:lang w:eastAsia="es-MX"/>
        </w:rPr>
        <w:t>Diseño Y Análisis De Políticas Públicas</w:t>
      </w:r>
    </w:p>
    <w:p w:rsidR="00E15ED1" w:rsidRPr="00E5747E" w:rsidRDefault="00E15ED1" w:rsidP="00E15ED1">
      <w:pPr>
        <w:autoSpaceDE w:val="0"/>
        <w:autoSpaceDN w:val="0"/>
        <w:adjustRightInd w:val="0"/>
        <w:spacing w:after="0" w:line="240" w:lineRule="auto"/>
        <w:rPr>
          <w:rFonts w:ascii="Arial" w:hAnsi="Arial" w:cs="Arial"/>
          <w:sz w:val="24"/>
          <w:szCs w:val="24"/>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C74D7A" w:rsidP="00201ADF">
      <w:pPr>
        <w:pStyle w:val="NormalWeb"/>
        <w:shd w:val="clear" w:color="auto" w:fill="FFFFFF"/>
        <w:spacing w:line="215" w:lineRule="atLeast"/>
        <w:jc w:val="center"/>
        <w:rPr>
          <w:rFonts w:ascii="Arial" w:hAnsi="Arial" w:cs="Arial"/>
          <w:b/>
          <w:color w:val="222222"/>
        </w:rPr>
      </w:pPr>
      <w:r>
        <w:rPr>
          <w:rFonts w:ascii="Arial" w:hAnsi="Arial" w:cs="Arial"/>
          <w:b/>
          <w:color w:val="222222"/>
        </w:rPr>
        <w:t>MÉTODO ELECTRA</w:t>
      </w: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A41F6C" w:rsidRDefault="00A41F6C" w:rsidP="00201ADF">
      <w:pPr>
        <w:pStyle w:val="NormalWeb"/>
        <w:shd w:val="clear" w:color="auto" w:fill="FFFFFF"/>
        <w:spacing w:line="215" w:lineRule="atLeast"/>
        <w:rPr>
          <w:rFonts w:ascii="Arial" w:hAnsi="Arial" w:cs="Arial"/>
          <w:b/>
          <w:color w:val="222222"/>
        </w:rPr>
      </w:pPr>
    </w:p>
    <w:p w:rsidR="00A41F6C" w:rsidRDefault="00A41F6C"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E15ED1" w:rsidRPr="00DE5E3A" w:rsidRDefault="00201ADF" w:rsidP="00201ADF">
      <w:pPr>
        <w:pStyle w:val="NormalWeb"/>
        <w:shd w:val="clear" w:color="auto" w:fill="FFFFFF"/>
        <w:spacing w:line="215" w:lineRule="atLeast"/>
        <w:rPr>
          <w:rFonts w:ascii="Arial" w:hAnsi="Arial" w:cs="Arial"/>
          <w:color w:val="222222"/>
        </w:rPr>
      </w:pPr>
      <w:bookmarkStart w:id="0" w:name="_GoBack"/>
      <w:bookmarkEnd w:id="0"/>
      <w:r>
        <w:rPr>
          <w:rFonts w:ascii="Arial" w:hAnsi="Arial" w:cs="Arial"/>
          <w:b/>
          <w:color w:val="222222"/>
        </w:rPr>
        <w:t xml:space="preserve">Docente: </w:t>
      </w:r>
      <w:r w:rsidR="0044489F" w:rsidRPr="00DE5E3A">
        <w:rPr>
          <w:rFonts w:ascii="Arial" w:hAnsi="Arial" w:cs="Arial"/>
          <w:color w:val="222222"/>
        </w:rPr>
        <w:t xml:space="preserve">Dra. C. </w:t>
      </w:r>
      <w:proofErr w:type="spellStart"/>
      <w:r w:rsidR="0044489F" w:rsidRPr="00DE5E3A">
        <w:rPr>
          <w:rFonts w:ascii="Arial" w:hAnsi="Arial" w:cs="Arial"/>
          <w:color w:val="222222"/>
        </w:rPr>
        <w:t>Odalys</w:t>
      </w:r>
      <w:proofErr w:type="spellEnd"/>
      <w:r w:rsidR="0044489F" w:rsidRPr="00DE5E3A">
        <w:rPr>
          <w:rFonts w:ascii="Arial" w:hAnsi="Arial" w:cs="Arial"/>
          <w:color w:val="222222"/>
        </w:rPr>
        <w:t xml:space="preserve"> </w:t>
      </w:r>
      <w:proofErr w:type="spellStart"/>
      <w:r w:rsidR="0044489F" w:rsidRPr="00DE5E3A">
        <w:rPr>
          <w:rFonts w:ascii="Arial" w:hAnsi="Arial" w:cs="Arial"/>
          <w:color w:val="222222"/>
        </w:rPr>
        <w:t>Peñate</w:t>
      </w:r>
      <w:proofErr w:type="spellEnd"/>
      <w:r w:rsidR="0044489F" w:rsidRPr="00DE5E3A">
        <w:rPr>
          <w:rFonts w:ascii="Arial" w:hAnsi="Arial" w:cs="Arial"/>
          <w:color w:val="222222"/>
        </w:rPr>
        <w:t xml:space="preserve"> López</w:t>
      </w:r>
    </w:p>
    <w:p w:rsidR="00E15ED1" w:rsidRPr="00DE5E3A" w:rsidRDefault="00201ADF" w:rsidP="00201ADF">
      <w:pPr>
        <w:tabs>
          <w:tab w:val="left" w:pos="735"/>
        </w:tabs>
        <w:spacing w:line="360" w:lineRule="auto"/>
        <w:rPr>
          <w:rFonts w:ascii="Arial" w:hAnsi="Arial" w:cs="Arial"/>
          <w:b/>
          <w:sz w:val="24"/>
          <w:szCs w:val="24"/>
        </w:rPr>
      </w:pPr>
      <w:r w:rsidRPr="00DE5E3A">
        <w:rPr>
          <w:rFonts w:ascii="Arial" w:hAnsi="Arial" w:cs="Arial"/>
          <w:b/>
          <w:sz w:val="24"/>
          <w:szCs w:val="24"/>
        </w:rPr>
        <w:t>M</w:t>
      </w:r>
      <w:r w:rsidR="00E15ED1" w:rsidRPr="00DE5E3A">
        <w:rPr>
          <w:rFonts w:ascii="Arial" w:hAnsi="Arial" w:cs="Arial"/>
          <w:b/>
          <w:sz w:val="24"/>
          <w:szCs w:val="24"/>
        </w:rPr>
        <w:t xml:space="preserve">aestrante: </w:t>
      </w:r>
      <w:proofErr w:type="spellStart"/>
      <w:r w:rsidR="00DE5E3A" w:rsidRPr="00DE5E3A">
        <w:rPr>
          <w:rFonts w:ascii="Arial" w:hAnsi="Arial" w:cs="Arial"/>
          <w:sz w:val="24"/>
          <w:szCs w:val="24"/>
        </w:rPr>
        <w:t>I.S.C</w:t>
      </w:r>
      <w:proofErr w:type="spellEnd"/>
      <w:r w:rsidR="00DE5E3A" w:rsidRPr="00DE5E3A">
        <w:rPr>
          <w:rFonts w:ascii="Arial" w:hAnsi="Arial" w:cs="Arial"/>
          <w:sz w:val="24"/>
          <w:szCs w:val="24"/>
        </w:rPr>
        <w:t xml:space="preserve">. </w:t>
      </w:r>
      <w:proofErr w:type="spellStart"/>
      <w:r w:rsidR="00DE5E3A" w:rsidRPr="00DE5E3A">
        <w:rPr>
          <w:rFonts w:ascii="Arial" w:hAnsi="Arial" w:cs="Arial"/>
          <w:sz w:val="24"/>
          <w:szCs w:val="24"/>
        </w:rPr>
        <w:t>Geovanni</w:t>
      </w:r>
      <w:proofErr w:type="spellEnd"/>
      <w:r w:rsidR="00DE5E3A" w:rsidRPr="00DE5E3A">
        <w:rPr>
          <w:rFonts w:ascii="Arial" w:hAnsi="Arial" w:cs="Arial"/>
          <w:sz w:val="24"/>
          <w:szCs w:val="24"/>
        </w:rPr>
        <w:t xml:space="preserve"> Pech Chayes</w:t>
      </w:r>
    </w:p>
    <w:p w:rsidR="00E15ED1" w:rsidRDefault="00E15ED1" w:rsidP="00E15ED1">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E15ED1" w:rsidRDefault="00E15ED1" w:rsidP="00E15ED1">
      <w:pPr>
        <w:tabs>
          <w:tab w:val="left" w:pos="735"/>
        </w:tabs>
        <w:spacing w:line="360" w:lineRule="auto"/>
        <w:rPr>
          <w:rFonts w:ascii="Arial" w:hAnsi="Arial" w:cs="Arial"/>
          <w:b/>
          <w:sz w:val="24"/>
          <w:szCs w:val="24"/>
        </w:rPr>
      </w:pPr>
    </w:p>
    <w:p w:rsidR="00E15ED1" w:rsidRDefault="00E15ED1"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C74D7A" w:rsidRDefault="00C74D7A" w:rsidP="00DE5E3A">
      <w:pPr>
        <w:spacing w:line="360" w:lineRule="auto"/>
        <w:jc w:val="right"/>
        <w:rPr>
          <w:rFonts w:ascii="Arial" w:hAnsi="Arial" w:cs="Arial"/>
          <w:b/>
        </w:rPr>
      </w:pPr>
      <w:r>
        <w:rPr>
          <w:rFonts w:ascii="Arial" w:hAnsi="Arial" w:cs="Arial"/>
          <w:b/>
        </w:rPr>
        <w:t>Tapachula, Chiapas a 23</w:t>
      </w:r>
      <w:r w:rsidR="00D86F10">
        <w:rPr>
          <w:rFonts w:ascii="Arial" w:hAnsi="Arial" w:cs="Arial"/>
          <w:b/>
        </w:rPr>
        <w:t xml:space="preserve"> </w:t>
      </w:r>
      <w:r w:rsidR="00E15ED1" w:rsidRPr="00DE5E3A">
        <w:rPr>
          <w:rFonts w:ascii="Arial" w:hAnsi="Arial" w:cs="Arial"/>
          <w:b/>
        </w:rPr>
        <w:t xml:space="preserve">de </w:t>
      </w:r>
      <w:r w:rsidR="00D86F10">
        <w:rPr>
          <w:rFonts w:ascii="Arial" w:hAnsi="Arial" w:cs="Arial"/>
          <w:b/>
        </w:rPr>
        <w:t xml:space="preserve">mayo </w:t>
      </w:r>
      <w:r w:rsidR="00E15ED1" w:rsidRPr="00DE5E3A">
        <w:rPr>
          <w:rFonts w:ascii="Arial" w:hAnsi="Arial" w:cs="Arial"/>
          <w:b/>
        </w:rPr>
        <w:t>de 2015</w:t>
      </w:r>
    </w:p>
    <w:p w:rsidR="00E15ED1" w:rsidRPr="00C74D7A" w:rsidRDefault="00C74D7A" w:rsidP="00C74D7A">
      <w:pPr>
        <w:spacing w:line="360" w:lineRule="auto"/>
        <w:jc w:val="both"/>
        <w:rPr>
          <w:rFonts w:ascii="Arial" w:hAnsi="Arial" w:cs="Arial"/>
          <w:sz w:val="24"/>
          <w:szCs w:val="24"/>
        </w:rPr>
      </w:pPr>
      <w:r w:rsidRPr="00C74D7A">
        <w:rPr>
          <w:rFonts w:ascii="Arial" w:hAnsi="Arial" w:cs="Arial"/>
          <w:sz w:val="24"/>
          <w:szCs w:val="24"/>
        </w:rPr>
        <w:lastRenderedPageBreak/>
        <w:t>A</w:t>
      </w:r>
      <w:r w:rsidRPr="00C74D7A">
        <w:rPr>
          <w:rFonts w:ascii="Arial" w:hAnsi="Arial" w:cs="Arial"/>
          <w:sz w:val="24"/>
          <w:szCs w:val="24"/>
        </w:rPr>
        <w:t>ntes que nada debemos manifestar que una decisión es el momento final con posterioridad a un proceso que involucra una serie de factores tanto de índole mental, de experiencia, de percepción, de gustos y de otras tantas alternativas, que pueden hacer que la decisión tomada sea o no la más adecuada; que puede realizar una persona o una empresa</w:t>
      </w:r>
      <w:r w:rsidRPr="00C74D7A">
        <w:rPr>
          <w:rFonts w:ascii="Arial" w:hAnsi="Arial" w:cs="Arial"/>
          <w:sz w:val="24"/>
          <w:szCs w:val="24"/>
        </w:rPr>
        <w:t xml:space="preserve"> </w:t>
      </w:r>
      <w:sdt>
        <w:sdtPr>
          <w:rPr>
            <w:rFonts w:ascii="Arial" w:hAnsi="Arial" w:cs="Arial"/>
            <w:sz w:val="24"/>
            <w:szCs w:val="24"/>
          </w:rPr>
          <w:id w:val="2108236831"/>
          <w:citation/>
        </w:sdtPr>
        <w:sdtContent>
          <w:r w:rsidRPr="00C74D7A">
            <w:rPr>
              <w:rFonts w:ascii="Arial" w:hAnsi="Arial" w:cs="Arial"/>
              <w:sz w:val="24"/>
              <w:szCs w:val="24"/>
            </w:rPr>
            <w:fldChar w:fldCharType="begin"/>
          </w:r>
          <w:r w:rsidRPr="00C74D7A">
            <w:rPr>
              <w:rFonts w:ascii="Arial" w:hAnsi="Arial" w:cs="Arial"/>
              <w:sz w:val="24"/>
              <w:szCs w:val="24"/>
            </w:rPr>
            <w:instrText xml:space="preserve"> CITATION Ing10 \l 2058 </w:instrText>
          </w:r>
          <w:r w:rsidRPr="00C74D7A">
            <w:rPr>
              <w:rFonts w:ascii="Arial" w:hAnsi="Arial" w:cs="Arial"/>
              <w:sz w:val="24"/>
              <w:szCs w:val="24"/>
            </w:rPr>
            <w:fldChar w:fldCharType="separate"/>
          </w:r>
          <w:r w:rsidR="00F25A10" w:rsidRPr="00F25A10">
            <w:rPr>
              <w:rFonts w:ascii="Arial" w:hAnsi="Arial" w:cs="Arial"/>
              <w:noProof/>
              <w:sz w:val="24"/>
              <w:szCs w:val="24"/>
            </w:rPr>
            <w:t>(M., 2010)</w:t>
          </w:r>
          <w:r w:rsidRPr="00C74D7A">
            <w:rPr>
              <w:rFonts w:ascii="Arial" w:hAnsi="Arial" w:cs="Arial"/>
              <w:sz w:val="24"/>
              <w:szCs w:val="24"/>
            </w:rPr>
            <w:fldChar w:fldCharType="end"/>
          </w:r>
        </w:sdtContent>
      </w:sdt>
      <w:r w:rsidRPr="00C74D7A">
        <w:rPr>
          <w:rFonts w:ascii="Arial" w:hAnsi="Arial" w:cs="Arial"/>
          <w:sz w:val="24"/>
          <w:szCs w:val="24"/>
        </w:rPr>
        <w:t>.</w:t>
      </w:r>
      <w:r w:rsidRPr="00C74D7A">
        <w:rPr>
          <w:rFonts w:ascii="Arial" w:hAnsi="Arial" w:cs="Arial"/>
          <w:sz w:val="24"/>
          <w:szCs w:val="24"/>
        </w:rPr>
        <w:t xml:space="preserve"> Uno de los métodos </w:t>
      </w:r>
      <w:proofErr w:type="spellStart"/>
      <w:r w:rsidRPr="00C74D7A">
        <w:rPr>
          <w:rFonts w:ascii="Arial" w:hAnsi="Arial" w:cs="Arial"/>
          <w:sz w:val="24"/>
          <w:szCs w:val="24"/>
        </w:rPr>
        <w:t>multicriterio</w:t>
      </w:r>
      <w:proofErr w:type="spellEnd"/>
      <w:r w:rsidRPr="00C74D7A">
        <w:rPr>
          <w:rFonts w:ascii="Arial" w:hAnsi="Arial" w:cs="Arial"/>
          <w:sz w:val="24"/>
          <w:szCs w:val="24"/>
        </w:rPr>
        <w:t xml:space="preserve"> mas difundido es el llamado ELECTRA. Se trata de un método científico cuya finalidad es facilitar la selección de un objeto, cuando los criterios o puntos de vista que deben determinar esa selección son múltiples, no agregables y, aun llegado el caso, desprovistos de métrica. Es un método que permite tratar de manera simultánea varios elementos sin perder la integridad de cada uno de ellos.</w:t>
      </w:r>
    </w:p>
    <w:p w:rsidR="00C74D7A" w:rsidRPr="00C74D7A" w:rsidRDefault="00F25A10" w:rsidP="00C74D7A">
      <w:pPr>
        <w:spacing w:line="360" w:lineRule="auto"/>
        <w:jc w:val="both"/>
        <w:rPr>
          <w:rFonts w:ascii="Arial" w:hAnsi="Arial" w:cs="Arial"/>
          <w:sz w:val="24"/>
          <w:szCs w:val="24"/>
        </w:rPr>
      </w:pPr>
      <w:r>
        <w:rPr>
          <w:rFonts w:ascii="Arial" w:hAnsi="Arial" w:cs="Arial"/>
          <w:sz w:val="24"/>
          <w:szCs w:val="24"/>
        </w:rPr>
        <w:t xml:space="preserve">Guía practica para utilización del método Electra </w:t>
      </w:r>
      <w:sdt>
        <w:sdtPr>
          <w:rPr>
            <w:rFonts w:ascii="Arial" w:hAnsi="Arial" w:cs="Arial"/>
            <w:sz w:val="24"/>
            <w:szCs w:val="24"/>
          </w:rPr>
          <w:id w:val="-34270359"/>
          <w:citation/>
        </w:sdtPr>
        <w:sdtContent>
          <w:r>
            <w:rPr>
              <w:rFonts w:ascii="Arial" w:hAnsi="Arial" w:cs="Arial"/>
              <w:sz w:val="24"/>
              <w:szCs w:val="24"/>
            </w:rPr>
            <w:fldChar w:fldCharType="begin"/>
          </w:r>
          <w:r>
            <w:rPr>
              <w:rFonts w:ascii="Arial" w:hAnsi="Arial" w:cs="Arial"/>
              <w:sz w:val="24"/>
              <w:szCs w:val="24"/>
            </w:rPr>
            <w:instrText xml:space="preserve"> CITATION Cur98 \l 2058 </w:instrText>
          </w:r>
          <w:r>
            <w:rPr>
              <w:rFonts w:ascii="Arial" w:hAnsi="Arial" w:cs="Arial"/>
              <w:sz w:val="24"/>
              <w:szCs w:val="24"/>
            </w:rPr>
            <w:fldChar w:fldCharType="separate"/>
          </w:r>
          <w:r w:rsidRPr="00F25A10">
            <w:rPr>
              <w:rFonts w:ascii="Arial" w:hAnsi="Arial" w:cs="Arial"/>
              <w:noProof/>
              <w:sz w:val="24"/>
              <w:szCs w:val="24"/>
            </w:rPr>
            <w:t>(Curzio, 1998)</w:t>
          </w:r>
          <w:r>
            <w:rPr>
              <w:rFonts w:ascii="Arial" w:hAnsi="Arial" w:cs="Arial"/>
              <w:sz w:val="24"/>
              <w:szCs w:val="24"/>
            </w:rPr>
            <w:fldChar w:fldCharType="end"/>
          </w:r>
        </w:sdtContent>
      </w:sdt>
      <w:r>
        <w:rPr>
          <w:rFonts w:ascii="Arial" w:hAnsi="Arial" w:cs="Arial"/>
          <w:sz w:val="24"/>
          <w:szCs w:val="24"/>
        </w:rPr>
        <w:t>:</w:t>
      </w:r>
    </w:p>
    <w:p w:rsidR="00C74D7A" w:rsidRPr="00F25A10" w:rsidRDefault="00C74D7A" w:rsidP="00F25A10">
      <w:pPr>
        <w:pStyle w:val="Prrafodelista"/>
        <w:numPr>
          <w:ilvl w:val="0"/>
          <w:numId w:val="18"/>
        </w:numPr>
        <w:spacing w:line="360" w:lineRule="auto"/>
        <w:jc w:val="both"/>
        <w:rPr>
          <w:rFonts w:ascii="Arial" w:hAnsi="Arial" w:cs="Arial"/>
          <w:sz w:val="24"/>
          <w:szCs w:val="24"/>
        </w:rPr>
      </w:pPr>
      <w:r w:rsidRPr="00C74D7A">
        <w:rPr>
          <w:rFonts w:ascii="Arial" w:hAnsi="Arial" w:cs="Arial"/>
          <w:b/>
          <w:sz w:val="24"/>
          <w:szCs w:val="24"/>
        </w:rPr>
        <w:t xml:space="preserve">Definición y delimitación del problema: </w:t>
      </w:r>
      <w:r>
        <w:rPr>
          <w:rFonts w:ascii="Arial" w:hAnsi="Arial" w:cs="Arial"/>
          <w:sz w:val="24"/>
          <w:szCs w:val="24"/>
        </w:rPr>
        <w:t>Ubicar con precisión un problema es la clave del éxito de este método.</w:t>
      </w:r>
      <w:r w:rsidRPr="00C74D7A">
        <w:rPr>
          <w:rFonts w:ascii="Arial" w:hAnsi="Arial" w:cs="Arial"/>
          <w:sz w:val="24"/>
          <w:szCs w:val="24"/>
        </w:rPr>
        <w:t xml:space="preserve"> Aquí es necesario trabajar en grupos heterogéneos políticamente para que defiendan diferentes posiciones y para que se encuentre la mejor solución.</w:t>
      </w:r>
    </w:p>
    <w:p w:rsidR="00F25A10" w:rsidRPr="00F25A10" w:rsidRDefault="00C74D7A" w:rsidP="00F25A10">
      <w:pPr>
        <w:pStyle w:val="Prrafodelista"/>
        <w:numPr>
          <w:ilvl w:val="0"/>
          <w:numId w:val="18"/>
        </w:numPr>
        <w:spacing w:line="360" w:lineRule="auto"/>
        <w:jc w:val="both"/>
        <w:rPr>
          <w:rFonts w:ascii="Arial" w:hAnsi="Arial" w:cs="Arial"/>
          <w:sz w:val="24"/>
          <w:szCs w:val="24"/>
        </w:rPr>
      </w:pPr>
      <w:r w:rsidRPr="00F25A10">
        <w:rPr>
          <w:rFonts w:ascii="Arial" w:hAnsi="Arial" w:cs="Arial"/>
          <w:b/>
          <w:sz w:val="24"/>
          <w:szCs w:val="24"/>
        </w:rPr>
        <w:t>Forjar consenso:</w:t>
      </w:r>
      <w:r w:rsidRPr="00F25A10">
        <w:rPr>
          <w:rFonts w:ascii="Arial" w:hAnsi="Arial" w:cs="Arial"/>
          <w:b/>
          <w:sz w:val="24"/>
          <w:szCs w:val="24"/>
        </w:rPr>
        <w:t xml:space="preserve"> </w:t>
      </w:r>
      <w:r w:rsidRPr="00F25A10">
        <w:rPr>
          <w:rFonts w:ascii="Arial" w:hAnsi="Arial" w:cs="Arial"/>
          <w:sz w:val="24"/>
          <w:szCs w:val="24"/>
        </w:rPr>
        <w:t>Hacer un cabildeo con las dependencias</w:t>
      </w:r>
      <w:r w:rsidR="00F25A10" w:rsidRPr="00F25A10">
        <w:rPr>
          <w:rFonts w:ascii="Arial" w:hAnsi="Arial" w:cs="Arial"/>
          <w:sz w:val="24"/>
          <w:szCs w:val="24"/>
        </w:rPr>
        <w:t xml:space="preserve"> u organizaciones que se verían afectadas o implicadas por la decisión.</w:t>
      </w:r>
      <w:r w:rsidRPr="00F25A10">
        <w:rPr>
          <w:rFonts w:ascii="Arial" w:hAnsi="Arial" w:cs="Arial"/>
          <w:sz w:val="24"/>
          <w:szCs w:val="24"/>
        </w:rPr>
        <w:t xml:space="preserve"> </w:t>
      </w:r>
    </w:p>
    <w:p w:rsidR="00C74D7A" w:rsidRPr="00F25A10" w:rsidRDefault="00C74D7A" w:rsidP="00F25A10">
      <w:pPr>
        <w:pStyle w:val="Prrafodelista"/>
        <w:numPr>
          <w:ilvl w:val="0"/>
          <w:numId w:val="18"/>
        </w:numPr>
        <w:spacing w:line="360" w:lineRule="auto"/>
        <w:jc w:val="both"/>
        <w:rPr>
          <w:rFonts w:ascii="Arial" w:hAnsi="Arial" w:cs="Arial"/>
          <w:sz w:val="24"/>
          <w:szCs w:val="24"/>
        </w:rPr>
      </w:pPr>
      <w:r w:rsidRPr="00C74D7A">
        <w:rPr>
          <w:rFonts w:ascii="Arial" w:hAnsi="Arial" w:cs="Arial"/>
          <w:b/>
          <w:sz w:val="24"/>
          <w:szCs w:val="24"/>
        </w:rPr>
        <w:t xml:space="preserve">Localización de los grupos afectados: </w:t>
      </w:r>
      <w:r w:rsidRPr="00C74D7A">
        <w:rPr>
          <w:rFonts w:ascii="Arial" w:hAnsi="Arial" w:cs="Arial"/>
          <w:sz w:val="24"/>
          <w:szCs w:val="24"/>
        </w:rPr>
        <w:t xml:space="preserve">se trata de ubicar a la población que será afectada por la decisión. </w:t>
      </w:r>
    </w:p>
    <w:p w:rsidR="00C74D7A" w:rsidRPr="00C74D7A" w:rsidRDefault="00C74D7A" w:rsidP="00C74D7A">
      <w:pPr>
        <w:pStyle w:val="Prrafodelista"/>
        <w:numPr>
          <w:ilvl w:val="0"/>
          <w:numId w:val="18"/>
        </w:numPr>
        <w:spacing w:line="360" w:lineRule="auto"/>
        <w:jc w:val="both"/>
        <w:rPr>
          <w:rFonts w:ascii="Arial" w:hAnsi="Arial" w:cs="Arial"/>
          <w:sz w:val="24"/>
          <w:szCs w:val="24"/>
        </w:rPr>
      </w:pPr>
      <w:r w:rsidRPr="00C74D7A">
        <w:rPr>
          <w:rFonts w:ascii="Arial" w:hAnsi="Arial" w:cs="Arial"/>
          <w:b/>
          <w:sz w:val="24"/>
          <w:szCs w:val="24"/>
        </w:rPr>
        <w:t xml:space="preserve">Ubicación de los centros de decisión no institucionales: </w:t>
      </w:r>
      <w:r w:rsidR="00F25A10">
        <w:rPr>
          <w:rFonts w:ascii="Arial" w:hAnsi="Arial" w:cs="Arial"/>
          <w:sz w:val="24"/>
          <w:szCs w:val="24"/>
        </w:rPr>
        <w:t xml:space="preserve">ubicar los centros de gravedad política. La decisión adoptada puede ser </w:t>
      </w:r>
      <w:proofErr w:type="spellStart"/>
      <w:r w:rsidR="00F25A10">
        <w:rPr>
          <w:rFonts w:ascii="Arial" w:hAnsi="Arial" w:cs="Arial"/>
          <w:sz w:val="24"/>
          <w:szCs w:val="24"/>
        </w:rPr>
        <w:t>mas</w:t>
      </w:r>
      <w:proofErr w:type="spellEnd"/>
      <w:r w:rsidR="00F25A10">
        <w:rPr>
          <w:rFonts w:ascii="Arial" w:hAnsi="Arial" w:cs="Arial"/>
          <w:sz w:val="24"/>
          <w:szCs w:val="24"/>
        </w:rPr>
        <w:t xml:space="preserve"> eficaz o realizarse con mayor facilidad si se encuentra la “fibra sensible” de la organización y poder negociarla con ella.</w:t>
      </w:r>
    </w:p>
    <w:p w:rsidR="00C74D7A" w:rsidRPr="00C74D7A" w:rsidRDefault="00C74D7A" w:rsidP="00C74D7A">
      <w:pPr>
        <w:pStyle w:val="Prrafodelista"/>
        <w:numPr>
          <w:ilvl w:val="0"/>
          <w:numId w:val="18"/>
        </w:numPr>
        <w:spacing w:line="360" w:lineRule="auto"/>
        <w:jc w:val="both"/>
        <w:rPr>
          <w:rFonts w:ascii="Arial" w:hAnsi="Arial" w:cs="Arial"/>
          <w:sz w:val="24"/>
          <w:szCs w:val="24"/>
        </w:rPr>
      </w:pPr>
      <w:r w:rsidRPr="00C74D7A">
        <w:rPr>
          <w:rFonts w:ascii="Arial" w:hAnsi="Arial" w:cs="Arial"/>
          <w:b/>
          <w:sz w:val="24"/>
          <w:szCs w:val="24"/>
        </w:rPr>
        <w:t xml:space="preserve">Evaluación de los medios, los costos y la aceptación social de la alternativa: </w:t>
      </w:r>
      <w:r w:rsidRPr="00C74D7A">
        <w:rPr>
          <w:rFonts w:ascii="Arial" w:hAnsi="Arial" w:cs="Arial"/>
          <w:sz w:val="24"/>
          <w:szCs w:val="24"/>
        </w:rPr>
        <w:t>es necesario evaluar los recursos con los que se cuentan, para que las líneas de acción sean las más optimas y todo esto lo lograremos a través de encuestas, entrevistas, foros de consulta, y sobre todo que la población tenga la participación necesaria y se involucre a fondo para que conozcan el problema que se pretende atacar. En esta fase debemos analizar los puntos fuertes y débiles para determinar hasta donde vamos a llegar con los medios que tenemos.</w:t>
      </w:r>
    </w:p>
    <w:p w:rsidR="00C74D7A" w:rsidRPr="00F25A10" w:rsidRDefault="00C74D7A" w:rsidP="00F25A10">
      <w:pPr>
        <w:pStyle w:val="Prrafodelista"/>
        <w:numPr>
          <w:ilvl w:val="0"/>
          <w:numId w:val="18"/>
        </w:numPr>
        <w:spacing w:line="360" w:lineRule="auto"/>
        <w:jc w:val="both"/>
        <w:rPr>
          <w:rFonts w:ascii="Arial" w:hAnsi="Arial" w:cs="Arial"/>
          <w:sz w:val="24"/>
          <w:szCs w:val="24"/>
        </w:rPr>
      </w:pPr>
      <w:r w:rsidRPr="00C74D7A">
        <w:rPr>
          <w:rFonts w:ascii="Arial" w:hAnsi="Arial" w:cs="Arial"/>
          <w:b/>
          <w:sz w:val="24"/>
          <w:szCs w:val="24"/>
        </w:rPr>
        <w:lastRenderedPageBreak/>
        <w:t xml:space="preserve">Evaluación. En forma cruzada de la importancia del problema con la capacidad de solución del mismo: </w:t>
      </w:r>
      <w:r w:rsidRPr="00C74D7A">
        <w:rPr>
          <w:rFonts w:ascii="Arial" w:hAnsi="Arial" w:cs="Arial"/>
          <w:sz w:val="24"/>
          <w:szCs w:val="24"/>
        </w:rPr>
        <w:t>aquí debemos usar el análisis cruzado de la relevancia del problema con la capacidad de solución. Este análisis nos ayudara a tomar decisiones rápidamente ya que la ventaja que nos proporciona es que corrige algunos puntos disfuncionales de la política y por otro lado permite promocionar la política y generar así más consenso en torno a la misma.</w:t>
      </w:r>
    </w:p>
    <w:p w:rsidR="00C74D7A" w:rsidRPr="00F25A10" w:rsidRDefault="00C74D7A" w:rsidP="00F25A10">
      <w:pPr>
        <w:pStyle w:val="Prrafodelista"/>
        <w:numPr>
          <w:ilvl w:val="0"/>
          <w:numId w:val="18"/>
        </w:numPr>
        <w:autoSpaceDE w:val="0"/>
        <w:autoSpaceDN w:val="0"/>
        <w:adjustRightInd w:val="0"/>
        <w:spacing w:after="0" w:line="360" w:lineRule="auto"/>
        <w:jc w:val="both"/>
        <w:rPr>
          <w:rFonts w:ascii="Arial" w:hAnsi="Arial" w:cs="Arial"/>
          <w:sz w:val="24"/>
          <w:szCs w:val="24"/>
        </w:rPr>
      </w:pPr>
      <w:r w:rsidRPr="00C74D7A">
        <w:rPr>
          <w:rFonts w:ascii="Arial" w:hAnsi="Arial" w:cs="Arial"/>
          <w:b/>
          <w:sz w:val="24"/>
          <w:szCs w:val="24"/>
        </w:rPr>
        <w:t xml:space="preserve">Ponderación de las ventajas de cada opción: </w:t>
      </w:r>
      <w:r w:rsidR="00F25A10">
        <w:rPr>
          <w:rFonts w:ascii="Arial" w:hAnsi="Arial" w:cs="Arial"/>
          <w:sz w:val="24"/>
          <w:szCs w:val="24"/>
        </w:rPr>
        <w:t>S</w:t>
      </w:r>
      <w:r w:rsidRPr="00C74D7A">
        <w:rPr>
          <w:rFonts w:ascii="Arial" w:hAnsi="Arial" w:cs="Arial"/>
          <w:sz w:val="24"/>
          <w:szCs w:val="24"/>
        </w:rPr>
        <w:t>e puede recurrir a un análisis empírico o intuitivo para clasificar de  mayor a menor; así como también se pueden clasificar en función de ciertos métodos como el ELECTRA.</w:t>
      </w:r>
    </w:p>
    <w:p w:rsidR="00C74D7A" w:rsidRPr="00F25A10" w:rsidRDefault="00C74D7A" w:rsidP="00C74D7A">
      <w:pPr>
        <w:pStyle w:val="Prrafodelista"/>
        <w:numPr>
          <w:ilvl w:val="0"/>
          <w:numId w:val="18"/>
        </w:numPr>
        <w:spacing w:line="360" w:lineRule="auto"/>
        <w:jc w:val="both"/>
        <w:rPr>
          <w:rFonts w:ascii="Arial" w:hAnsi="Arial" w:cs="Arial"/>
          <w:sz w:val="24"/>
          <w:szCs w:val="24"/>
        </w:rPr>
      </w:pPr>
      <w:r w:rsidRPr="00C74D7A">
        <w:rPr>
          <w:rFonts w:ascii="Arial" w:hAnsi="Arial" w:cs="Arial"/>
          <w:b/>
          <w:sz w:val="24"/>
          <w:szCs w:val="24"/>
        </w:rPr>
        <w:t>Ubicación de la naturaleza del problema en la línea temporal</w:t>
      </w:r>
    </w:p>
    <w:p w:rsidR="00F25A10" w:rsidRDefault="00F25A10" w:rsidP="00F25A10">
      <w:pPr>
        <w:spacing w:line="360" w:lineRule="auto"/>
        <w:jc w:val="both"/>
        <w:rPr>
          <w:noProof/>
          <w:lang w:eastAsia="es-MX"/>
        </w:rPr>
      </w:pPr>
      <w:r>
        <w:rPr>
          <w:noProof/>
          <w:lang w:eastAsia="es-MX"/>
        </w:rPr>
        <w:drawing>
          <wp:anchor distT="0" distB="0" distL="114300" distR="114300" simplePos="0" relativeHeight="251664384" behindDoc="0" locked="0" layoutInCell="1" allowOverlap="1" wp14:anchorId="2243A5C3" wp14:editId="183AFD3D">
            <wp:simplePos x="0" y="0"/>
            <wp:positionH relativeFrom="margin">
              <wp:align>center</wp:align>
            </wp:positionH>
            <wp:positionV relativeFrom="paragraph">
              <wp:posOffset>198726</wp:posOffset>
            </wp:positionV>
            <wp:extent cx="3628188" cy="2337952"/>
            <wp:effectExtent l="0" t="0" r="0"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837" t="25976" r="52104" b="28108"/>
                    <a:stretch/>
                  </pic:blipFill>
                  <pic:spPr bwMode="auto">
                    <a:xfrm>
                      <a:off x="0" y="0"/>
                      <a:ext cx="3628188" cy="23379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5A10" w:rsidRDefault="00F25A10" w:rsidP="00F25A10">
      <w:pPr>
        <w:spacing w:line="360" w:lineRule="auto"/>
        <w:jc w:val="both"/>
        <w:rPr>
          <w:rFonts w:ascii="Arial" w:hAnsi="Arial" w:cs="Arial"/>
          <w:sz w:val="24"/>
          <w:szCs w:val="24"/>
        </w:rPr>
      </w:pPr>
    </w:p>
    <w:p w:rsidR="00F25A10" w:rsidRDefault="00F25A10" w:rsidP="00F25A10">
      <w:pPr>
        <w:spacing w:line="360" w:lineRule="auto"/>
        <w:jc w:val="both"/>
        <w:rPr>
          <w:rFonts w:ascii="Arial" w:hAnsi="Arial" w:cs="Arial"/>
          <w:sz w:val="24"/>
          <w:szCs w:val="24"/>
        </w:rPr>
      </w:pPr>
    </w:p>
    <w:p w:rsidR="00F25A10" w:rsidRDefault="00F25A10" w:rsidP="00F25A10">
      <w:pPr>
        <w:spacing w:line="360" w:lineRule="auto"/>
        <w:jc w:val="both"/>
        <w:rPr>
          <w:rFonts w:ascii="Arial" w:hAnsi="Arial" w:cs="Arial"/>
          <w:sz w:val="24"/>
          <w:szCs w:val="24"/>
        </w:rPr>
      </w:pPr>
    </w:p>
    <w:p w:rsidR="00F25A10" w:rsidRDefault="00F25A10" w:rsidP="00F25A10">
      <w:pPr>
        <w:spacing w:line="360" w:lineRule="auto"/>
        <w:jc w:val="both"/>
        <w:rPr>
          <w:rFonts w:ascii="Arial" w:hAnsi="Arial" w:cs="Arial"/>
          <w:sz w:val="24"/>
          <w:szCs w:val="24"/>
        </w:rPr>
      </w:pPr>
    </w:p>
    <w:p w:rsidR="00F25A10" w:rsidRDefault="00F25A10" w:rsidP="00F25A10">
      <w:pPr>
        <w:spacing w:line="360" w:lineRule="auto"/>
        <w:jc w:val="both"/>
        <w:rPr>
          <w:rFonts w:ascii="Arial" w:hAnsi="Arial" w:cs="Arial"/>
          <w:sz w:val="24"/>
          <w:szCs w:val="24"/>
        </w:rPr>
      </w:pPr>
    </w:p>
    <w:p w:rsidR="00F25A10" w:rsidRPr="00F25A10" w:rsidRDefault="00F25A10" w:rsidP="00F25A10">
      <w:pPr>
        <w:spacing w:line="360" w:lineRule="auto"/>
        <w:jc w:val="both"/>
        <w:rPr>
          <w:rFonts w:ascii="Arial" w:hAnsi="Arial" w:cs="Arial"/>
          <w:sz w:val="24"/>
          <w:szCs w:val="24"/>
        </w:rPr>
      </w:pPr>
    </w:p>
    <w:p w:rsidR="00C74D7A" w:rsidRPr="00C74D7A" w:rsidRDefault="00C74D7A" w:rsidP="00F25A10">
      <w:pPr>
        <w:pStyle w:val="Prrafodelista"/>
        <w:numPr>
          <w:ilvl w:val="1"/>
          <w:numId w:val="18"/>
        </w:numPr>
        <w:spacing w:line="360" w:lineRule="auto"/>
        <w:jc w:val="both"/>
        <w:rPr>
          <w:rFonts w:ascii="Arial" w:hAnsi="Arial" w:cs="Arial"/>
          <w:sz w:val="24"/>
          <w:szCs w:val="24"/>
        </w:rPr>
      </w:pPr>
      <w:r w:rsidRPr="00C74D7A">
        <w:rPr>
          <w:rFonts w:ascii="Arial" w:hAnsi="Arial" w:cs="Arial"/>
          <w:sz w:val="24"/>
          <w:szCs w:val="24"/>
          <w:u w:val="single"/>
        </w:rPr>
        <w:t>Estructural:</w:t>
      </w:r>
      <w:r w:rsidRPr="00C74D7A">
        <w:rPr>
          <w:rFonts w:ascii="Arial" w:hAnsi="Arial" w:cs="Arial"/>
          <w:sz w:val="24"/>
          <w:szCs w:val="24"/>
        </w:rPr>
        <w:t xml:space="preserve"> es aquella en donde se van acumulando una serie de factores que influyen en la decisión. </w:t>
      </w:r>
    </w:p>
    <w:p w:rsidR="00C74D7A" w:rsidRPr="00C74D7A" w:rsidRDefault="00C74D7A" w:rsidP="00F25A10">
      <w:pPr>
        <w:pStyle w:val="Prrafodelista"/>
        <w:numPr>
          <w:ilvl w:val="1"/>
          <w:numId w:val="18"/>
        </w:numPr>
        <w:spacing w:line="360" w:lineRule="auto"/>
        <w:jc w:val="both"/>
        <w:rPr>
          <w:rFonts w:ascii="Arial" w:hAnsi="Arial" w:cs="Arial"/>
          <w:sz w:val="24"/>
          <w:szCs w:val="24"/>
        </w:rPr>
      </w:pPr>
      <w:proofErr w:type="spellStart"/>
      <w:r w:rsidRPr="00C74D7A">
        <w:rPr>
          <w:rFonts w:ascii="Arial" w:hAnsi="Arial" w:cs="Arial"/>
          <w:sz w:val="24"/>
          <w:szCs w:val="24"/>
          <w:u w:val="single"/>
        </w:rPr>
        <w:t>Semiestructural</w:t>
      </w:r>
      <w:proofErr w:type="spellEnd"/>
      <w:r w:rsidRPr="00C74D7A">
        <w:rPr>
          <w:rFonts w:ascii="Arial" w:hAnsi="Arial" w:cs="Arial"/>
          <w:sz w:val="24"/>
          <w:szCs w:val="24"/>
          <w:u w:val="single"/>
        </w:rPr>
        <w:t>:</w:t>
      </w:r>
      <w:r w:rsidRPr="00C74D7A">
        <w:rPr>
          <w:rFonts w:ascii="Arial" w:hAnsi="Arial" w:cs="Arial"/>
          <w:sz w:val="24"/>
          <w:szCs w:val="24"/>
        </w:rPr>
        <w:t xml:space="preserve"> En esta línea se ubican los fenómenos de tiempo intermedio, que influyen o condicionan la forma en que se presenta o evoluciona una situación en una coyuntura determinada. (Ideología Partidista)</w:t>
      </w:r>
    </w:p>
    <w:p w:rsidR="00C74D7A" w:rsidRPr="00C74D7A" w:rsidRDefault="00C74D7A" w:rsidP="00F25A10">
      <w:pPr>
        <w:pStyle w:val="Prrafodelista"/>
        <w:numPr>
          <w:ilvl w:val="1"/>
          <w:numId w:val="18"/>
        </w:numPr>
        <w:spacing w:line="360" w:lineRule="auto"/>
        <w:jc w:val="both"/>
        <w:rPr>
          <w:rFonts w:ascii="Arial" w:hAnsi="Arial" w:cs="Arial"/>
          <w:sz w:val="24"/>
          <w:szCs w:val="24"/>
        </w:rPr>
      </w:pPr>
      <w:r w:rsidRPr="00C74D7A">
        <w:rPr>
          <w:rFonts w:ascii="Arial" w:hAnsi="Arial" w:cs="Arial"/>
          <w:sz w:val="24"/>
          <w:szCs w:val="24"/>
          <w:u w:val="single"/>
        </w:rPr>
        <w:t>Coyuntural:</w:t>
      </w:r>
      <w:r w:rsidRPr="00C74D7A">
        <w:rPr>
          <w:rFonts w:ascii="Arial" w:hAnsi="Arial" w:cs="Arial"/>
          <w:sz w:val="24"/>
          <w:szCs w:val="24"/>
        </w:rPr>
        <w:t xml:space="preserve"> esta se genera en el tiempo. </w:t>
      </w:r>
    </w:p>
    <w:p w:rsidR="00C74D7A" w:rsidRPr="00C74D7A" w:rsidRDefault="00C74D7A" w:rsidP="00C74D7A">
      <w:pPr>
        <w:pStyle w:val="Prrafodelista"/>
        <w:numPr>
          <w:ilvl w:val="0"/>
          <w:numId w:val="18"/>
        </w:numPr>
        <w:autoSpaceDE w:val="0"/>
        <w:autoSpaceDN w:val="0"/>
        <w:adjustRightInd w:val="0"/>
        <w:spacing w:after="0" w:line="360" w:lineRule="auto"/>
        <w:jc w:val="both"/>
        <w:rPr>
          <w:rFonts w:ascii="Arial" w:hAnsi="Arial" w:cs="Arial"/>
          <w:sz w:val="24"/>
          <w:szCs w:val="24"/>
        </w:rPr>
      </w:pPr>
      <w:r w:rsidRPr="00C74D7A">
        <w:rPr>
          <w:rFonts w:ascii="Arial" w:hAnsi="Arial" w:cs="Arial"/>
          <w:b/>
          <w:sz w:val="24"/>
          <w:szCs w:val="24"/>
        </w:rPr>
        <w:t>Aproximación al futuro con la herramienta adecuada</w:t>
      </w:r>
      <w:r w:rsidRPr="00C74D7A">
        <w:rPr>
          <w:rFonts w:ascii="Arial" w:hAnsi="Arial" w:cs="Arial"/>
          <w:sz w:val="24"/>
          <w:szCs w:val="24"/>
        </w:rPr>
        <w:t>. La aproximación al futuro puede hacerse con métodos cuantitativos y cualitativos. La selección del método dependerá del tipo de problema que se afronte y la naturaleza de este.</w:t>
      </w:r>
    </w:p>
    <w:p w:rsidR="00C74D7A" w:rsidRDefault="00C74D7A">
      <w:pPr>
        <w:rPr>
          <w:rFonts w:ascii="Arial" w:hAnsi="Arial" w:cs="Arial"/>
          <w:b/>
          <w:sz w:val="24"/>
          <w:szCs w:val="24"/>
        </w:rPr>
      </w:pPr>
    </w:p>
    <w:sdt>
      <w:sdtPr>
        <w:rPr>
          <w:lang w:val="es-ES"/>
        </w:rPr>
        <w:id w:val="-164805041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C74D7A" w:rsidRDefault="00C74D7A">
          <w:pPr>
            <w:pStyle w:val="Ttulo1"/>
          </w:pPr>
          <w:r>
            <w:rPr>
              <w:lang w:val="es-ES"/>
            </w:rPr>
            <w:t>Referencias</w:t>
          </w:r>
        </w:p>
        <w:sdt>
          <w:sdtPr>
            <w:id w:val="-573587230"/>
            <w:bibliography/>
          </w:sdtPr>
          <w:sdtContent>
            <w:p w:rsidR="00F25A10" w:rsidRDefault="00C74D7A" w:rsidP="00F25A10">
              <w:pPr>
                <w:pStyle w:val="Bibliografa"/>
                <w:ind w:left="720" w:hanging="720"/>
                <w:rPr>
                  <w:noProof/>
                  <w:sz w:val="24"/>
                  <w:szCs w:val="24"/>
                  <w:lang w:val="es-ES"/>
                </w:rPr>
              </w:pPr>
              <w:r>
                <w:fldChar w:fldCharType="begin"/>
              </w:r>
              <w:r>
                <w:instrText>BIBLIOGRAPHY</w:instrText>
              </w:r>
              <w:r>
                <w:fldChar w:fldCharType="separate"/>
              </w:r>
              <w:r w:rsidR="00F25A10">
                <w:rPr>
                  <w:noProof/>
                  <w:lang w:val="es-ES"/>
                </w:rPr>
                <w:t xml:space="preserve">Curzio, L. (1998). </w:t>
              </w:r>
              <w:r w:rsidR="00F25A10">
                <w:rPr>
                  <w:i/>
                  <w:iCs/>
                  <w:noProof/>
                  <w:lang w:val="es-ES"/>
                </w:rPr>
                <w:t>TOMA DE DECISIONES .</w:t>
              </w:r>
              <w:r w:rsidR="00F25A10">
                <w:rPr>
                  <w:noProof/>
                  <w:lang w:val="es-ES"/>
                </w:rPr>
                <w:t xml:space="preserve"> Mexico: DR © Instituto Federal Electoral.</w:t>
              </w:r>
            </w:p>
            <w:p w:rsidR="00F25A10" w:rsidRDefault="00F25A10" w:rsidP="00F25A10">
              <w:pPr>
                <w:pStyle w:val="Bibliografa"/>
                <w:ind w:left="720" w:hanging="720"/>
                <w:rPr>
                  <w:noProof/>
                  <w:lang w:val="es-ES"/>
                </w:rPr>
              </w:pPr>
              <w:r>
                <w:rPr>
                  <w:noProof/>
                  <w:lang w:val="es-ES"/>
                </w:rPr>
                <w:t xml:space="preserve">M., I. C. (2010). </w:t>
              </w:r>
              <w:r>
                <w:rPr>
                  <w:i/>
                  <w:iCs/>
                  <w:noProof/>
                  <w:lang w:val="es-ES"/>
                </w:rPr>
                <w:t>LAS DECISIONES MULTICRITERIO.</w:t>
              </w:r>
              <w:r>
                <w:rPr>
                  <w:noProof/>
                  <w:lang w:val="es-ES"/>
                </w:rPr>
                <w:t xml:space="preserve"> CUENCA, ECUADOR .</w:t>
              </w:r>
            </w:p>
            <w:p w:rsidR="00F25A10" w:rsidRDefault="00F25A10" w:rsidP="00F25A10">
              <w:pPr>
                <w:pStyle w:val="Bibliografa"/>
                <w:rPr>
                  <w:noProof/>
                  <w:lang w:val="es-ES"/>
                </w:rPr>
              </w:pPr>
            </w:p>
            <w:p w:rsidR="00C74D7A" w:rsidRDefault="00C74D7A" w:rsidP="00F25A10">
              <w:r>
                <w:rPr>
                  <w:b/>
                  <w:bCs/>
                </w:rPr>
                <w:fldChar w:fldCharType="end"/>
              </w:r>
            </w:p>
          </w:sdtContent>
        </w:sdt>
      </w:sdtContent>
    </w:sdt>
    <w:p w:rsidR="00C74D7A" w:rsidRPr="00C74D7A" w:rsidRDefault="00C74D7A" w:rsidP="00C74D7A">
      <w:pPr>
        <w:spacing w:line="360" w:lineRule="auto"/>
        <w:jc w:val="both"/>
        <w:rPr>
          <w:rFonts w:ascii="Arial" w:hAnsi="Arial" w:cs="Arial"/>
          <w:b/>
          <w:sz w:val="24"/>
          <w:szCs w:val="24"/>
        </w:rPr>
      </w:pPr>
    </w:p>
    <w:sectPr w:rsidR="00C74D7A" w:rsidRPr="00C74D7A" w:rsidSect="00EF49C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EAC"/>
    <w:multiLevelType w:val="hybridMultilevel"/>
    <w:tmpl w:val="D6F057A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052F20"/>
    <w:multiLevelType w:val="hybridMultilevel"/>
    <w:tmpl w:val="34727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A10D3A"/>
    <w:multiLevelType w:val="hybridMultilevel"/>
    <w:tmpl w:val="5DD89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9B5B47"/>
    <w:multiLevelType w:val="hybridMultilevel"/>
    <w:tmpl w:val="B7222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003438"/>
    <w:multiLevelType w:val="hybridMultilevel"/>
    <w:tmpl w:val="58D2D334"/>
    <w:lvl w:ilvl="0" w:tplc="BF420072">
      <w:start w:val="1"/>
      <w:numFmt w:val="bullet"/>
      <w:lvlText w:val=""/>
      <w:lvlJc w:val="left"/>
      <w:pPr>
        <w:tabs>
          <w:tab w:val="num" w:pos="720"/>
        </w:tabs>
        <w:ind w:left="720" w:hanging="360"/>
      </w:pPr>
      <w:rPr>
        <w:rFonts w:ascii="Wingdings" w:hAnsi="Wingdings" w:hint="default"/>
      </w:rPr>
    </w:lvl>
    <w:lvl w:ilvl="1" w:tplc="8B920446" w:tentative="1">
      <w:start w:val="1"/>
      <w:numFmt w:val="bullet"/>
      <w:lvlText w:val=""/>
      <w:lvlJc w:val="left"/>
      <w:pPr>
        <w:tabs>
          <w:tab w:val="num" w:pos="1440"/>
        </w:tabs>
        <w:ind w:left="1440" w:hanging="360"/>
      </w:pPr>
      <w:rPr>
        <w:rFonts w:ascii="Wingdings" w:hAnsi="Wingdings" w:hint="default"/>
      </w:rPr>
    </w:lvl>
    <w:lvl w:ilvl="2" w:tplc="5D364EC2" w:tentative="1">
      <w:start w:val="1"/>
      <w:numFmt w:val="bullet"/>
      <w:lvlText w:val=""/>
      <w:lvlJc w:val="left"/>
      <w:pPr>
        <w:tabs>
          <w:tab w:val="num" w:pos="2160"/>
        </w:tabs>
        <w:ind w:left="2160" w:hanging="360"/>
      </w:pPr>
      <w:rPr>
        <w:rFonts w:ascii="Wingdings" w:hAnsi="Wingdings" w:hint="default"/>
      </w:rPr>
    </w:lvl>
    <w:lvl w:ilvl="3" w:tplc="DB0E36A0" w:tentative="1">
      <w:start w:val="1"/>
      <w:numFmt w:val="bullet"/>
      <w:lvlText w:val=""/>
      <w:lvlJc w:val="left"/>
      <w:pPr>
        <w:tabs>
          <w:tab w:val="num" w:pos="2880"/>
        </w:tabs>
        <w:ind w:left="2880" w:hanging="360"/>
      </w:pPr>
      <w:rPr>
        <w:rFonts w:ascii="Wingdings" w:hAnsi="Wingdings" w:hint="default"/>
      </w:rPr>
    </w:lvl>
    <w:lvl w:ilvl="4" w:tplc="0D083012" w:tentative="1">
      <w:start w:val="1"/>
      <w:numFmt w:val="bullet"/>
      <w:lvlText w:val=""/>
      <w:lvlJc w:val="left"/>
      <w:pPr>
        <w:tabs>
          <w:tab w:val="num" w:pos="3600"/>
        </w:tabs>
        <w:ind w:left="3600" w:hanging="360"/>
      </w:pPr>
      <w:rPr>
        <w:rFonts w:ascii="Wingdings" w:hAnsi="Wingdings" w:hint="default"/>
      </w:rPr>
    </w:lvl>
    <w:lvl w:ilvl="5" w:tplc="93B8727A" w:tentative="1">
      <w:start w:val="1"/>
      <w:numFmt w:val="bullet"/>
      <w:lvlText w:val=""/>
      <w:lvlJc w:val="left"/>
      <w:pPr>
        <w:tabs>
          <w:tab w:val="num" w:pos="4320"/>
        </w:tabs>
        <w:ind w:left="4320" w:hanging="360"/>
      </w:pPr>
      <w:rPr>
        <w:rFonts w:ascii="Wingdings" w:hAnsi="Wingdings" w:hint="default"/>
      </w:rPr>
    </w:lvl>
    <w:lvl w:ilvl="6" w:tplc="197C3150" w:tentative="1">
      <w:start w:val="1"/>
      <w:numFmt w:val="bullet"/>
      <w:lvlText w:val=""/>
      <w:lvlJc w:val="left"/>
      <w:pPr>
        <w:tabs>
          <w:tab w:val="num" w:pos="5040"/>
        </w:tabs>
        <w:ind w:left="5040" w:hanging="360"/>
      </w:pPr>
      <w:rPr>
        <w:rFonts w:ascii="Wingdings" w:hAnsi="Wingdings" w:hint="default"/>
      </w:rPr>
    </w:lvl>
    <w:lvl w:ilvl="7" w:tplc="3C7E1E98" w:tentative="1">
      <w:start w:val="1"/>
      <w:numFmt w:val="bullet"/>
      <w:lvlText w:val=""/>
      <w:lvlJc w:val="left"/>
      <w:pPr>
        <w:tabs>
          <w:tab w:val="num" w:pos="5760"/>
        </w:tabs>
        <w:ind w:left="5760" w:hanging="360"/>
      </w:pPr>
      <w:rPr>
        <w:rFonts w:ascii="Wingdings" w:hAnsi="Wingdings" w:hint="default"/>
      </w:rPr>
    </w:lvl>
    <w:lvl w:ilvl="8" w:tplc="EF4A8A72" w:tentative="1">
      <w:start w:val="1"/>
      <w:numFmt w:val="bullet"/>
      <w:lvlText w:val=""/>
      <w:lvlJc w:val="left"/>
      <w:pPr>
        <w:tabs>
          <w:tab w:val="num" w:pos="6480"/>
        </w:tabs>
        <w:ind w:left="6480" w:hanging="360"/>
      </w:pPr>
      <w:rPr>
        <w:rFonts w:ascii="Wingdings" w:hAnsi="Wingdings" w:hint="default"/>
      </w:rPr>
    </w:lvl>
  </w:abstractNum>
  <w:abstractNum w:abstractNumId="5">
    <w:nsid w:val="1AF26156"/>
    <w:multiLevelType w:val="hybridMultilevel"/>
    <w:tmpl w:val="D74ACB06"/>
    <w:lvl w:ilvl="0" w:tplc="32BA6274">
      <w:start w:val="1"/>
      <w:numFmt w:val="bullet"/>
      <w:lvlText w:val=""/>
      <w:lvlJc w:val="left"/>
      <w:pPr>
        <w:tabs>
          <w:tab w:val="num" w:pos="720"/>
        </w:tabs>
        <w:ind w:left="720" w:hanging="360"/>
      </w:pPr>
      <w:rPr>
        <w:rFonts w:ascii="Wingdings" w:hAnsi="Wingdings" w:hint="default"/>
      </w:rPr>
    </w:lvl>
    <w:lvl w:ilvl="1" w:tplc="59BC01AE" w:tentative="1">
      <w:start w:val="1"/>
      <w:numFmt w:val="bullet"/>
      <w:lvlText w:val=""/>
      <w:lvlJc w:val="left"/>
      <w:pPr>
        <w:tabs>
          <w:tab w:val="num" w:pos="1440"/>
        </w:tabs>
        <w:ind w:left="1440" w:hanging="360"/>
      </w:pPr>
      <w:rPr>
        <w:rFonts w:ascii="Wingdings" w:hAnsi="Wingdings" w:hint="default"/>
      </w:rPr>
    </w:lvl>
    <w:lvl w:ilvl="2" w:tplc="CF64B600" w:tentative="1">
      <w:start w:val="1"/>
      <w:numFmt w:val="bullet"/>
      <w:lvlText w:val=""/>
      <w:lvlJc w:val="left"/>
      <w:pPr>
        <w:tabs>
          <w:tab w:val="num" w:pos="2160"/>
        </w:tabs>
        <w:ind w:left="2160" w:hanging="360"/>
      </w:pPr>
      <w:rPr>
        <w:rFonts w:ascii="Wingdings" w:hAnsi="Wingdings" w:hint="default"/>
      </w:rPr>
    </w:lvl>
    <w:lvl w:ilvl="3" w:tplc="8EF0117E" w:tentative="1">
      <w:start w:val="1"/>
      <w:numFmt w:val="bullet"/>
      <w:lvlText w:val=""/>
      <w:lvlJc w:val="left"/>
      <w:pPr>
        <w:tabs>
          <w:tab w:val="num" w:pos="2880"/>
        </w:tabs>
        <w:ind w:left="2880" w:hanging="360"/>
      </w:pPr>
      <w:rPr>
        <w:rFonts w:ascii="Wingdings" w:hAnsi="Wingdings" w:hint="default"/>
      </w:rPr>
    </w:lvl>
    <w:lvl w:ilvl="4" w:tplc="58A8A45E" w:tentative="1">
      <w:start w:val="1"/>
      <w:numFmt w:val="bullet"/>
      <w:lvlText w:val=""/>
      <w:lvlJc w:val="left"/>
      <w:pPr>
        <w:tabs>
          <w:tab w:val="num" w:pos="3600"/>
        </w:tabs>
        <w:ind w:left="3600" w:hanging="360"/>
      </w:pPr>
      <w:rPr>
        <w:rFonts w:ascii="Wingdings" w:hAnsi="Wingdings" w:hint="default"/>
      </w:rPr>
    </w:lvl>
    <w:lvl w:ilvl="5" w:tplc="495EF8FC" w:tentative="1">
      <w:start w:val="1"/>
      <w:numFmt w:val="bullet"/>
      <w:lvlText w:val=""/>
      <w:lvlJc w:val="left"/>
      <w:pPr>
        <w:tabs>
          <w:tab w:val="num" w:pos="4320"/>
        </w:tabs>
        <w:ind w:left="4320" w:hanging="360"/>
      </w:pPr>
      <w:rPr>
        <w:rFonts w:ascii="Wingdings" w:hAnsi="Wingdings" w:hint="default"/>
      </w:rPr>
    </w:lvl>
    <w:lvl w:ilvl="6" w:tplc="9DCC47F6" w:tentative="1">
      <w:start w:val="1"/>
      <w:numFmt w:val="bullet"/>
      <w:lvlText w:val=""/>
      <w:lvlJc w:val="left"/>
      <w:pPr>
        <w:tabs>
          <w:tab w:val="num" w:pos="5040"/>
        </w:tabs>
        <w:ind w:left="5040" w:hanging="360"/>
      </w:pPr>
      <w:rPr>
        <w:rFonts w:ascii="Wingdings" w:hAnsi="Wingdings" w:hint="default"/>
      </w:rPr>
    </w:lvl>
    <w:lvl w:ilvl="7" w:tplc="00006E14" w:tentative="1">
      <w:start w:val="1"/>
      <w:numFmt w:val="bullet"/>
      <w:lvlText w:val=""/>
      <w:lvlJc w:val="left"/>
      <w:pPr>
        <w:tabs>
          <w:tab w:val="num" w:pos="5760"/>
        </w:tabs>
        <w:ind w:left="5760" w:hanging="360"/>
      </w:pPr>
      <w:rPr>
        <w:rFonts w:ascii="Wingdings" w:hAnsi="Wingdings" w:hint="default"/>
      </w:rPr>
    </w:lvl>
    <w:lvl w:ilvl="8" w:tplc="7898D7FE" w:tentative="1">
      <w:start w:val="1"/>
      <w:numFmt w:val="bullet"/>
      <w:lvlText w:val=""/>
      <w:lvlJc w:val="left"/>
      <w:pPr>
        <w:tabs>
          <w:tab w:val="num" w:pos="6480"/>
        </w:tabs>
        <w:ind w:left="6480" w:hanging="360"/>
      </w:pPr>
      <w:rPr>
        <w:rFonts w:ascii="Wingdings" w:hAnsi="Wingdings" w:hint="default"/>
      </w:rPr>
    </w:lvl>
  </w:abstractNum>
  <w:abstractNum w:abstractNumId="6">
    <w:nsid w:val="1BB81FDB"/>
    <w:multiLevelType w:val="hybridMultilevel"/>
    <w:tmpl w:val="72C8F9C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3B4480A"/>
    <w:multiLevelType w:val="hybridMultilevel"/>
    <w:tmpl w:val="E2963A02"/>
    <w:lvl w:ilvl="0" w:tplc="AA562E90">
      <w:start w:val="1"/>
      <w:numFmt w:val="bullet"/>
      <w:lvlText w:val=""/>
      <w:lvlJc w:val="left"/>
      <w:pPr>
        <w:tabs>
          <w:tab w:val="num" w:pos="720"/>
        </w:tabs>
        <w:ind w:left="720" w:hanging="360"/>
      </w:pPr>
      <w:rPr>
        <w:rFonts w:ascii="Wingdings" w:hAnsi="Wingdings" w:hint="default"/>
      </w:rPr>
    </w:lvl>
    <w:lvl w:ilvl="1" w:tplc="AC9201CC" w:tentative="1">
      <w:start w:val="1"/>
      <w:numFmt w:val="bullet"/>
      <w:lvlText w:val=""/>
      <w:lvlJc w:val="left"/>
      <w:pPr>
        <w:tabs>
          <w:tab w:val="num" w:pos="1440"/>
        </w:tabs>
        <w:ind w:left="1440" w:hanging="360"/>
      </w:pPr>
      <w:rPr>
        <w:rFonts w:ascii="Wingdings" w:hAnsi="Wingdings" w:hint="default"/>
      </w:rPr>
    </w:lvl>
    <w:lvl w:ilvl="2" w:tplc="28E654E4" w:tentative="1">
      <w:start w:val="1"/>
      <w:numFmt w:val="bullet"/>
      <w:lvlText w:val=""/>
      <w:lvlJc w:val="left"/>
      <w:pPr>
        <w:tabs>
          <w:tab w:val="num" w:pos="2160"/>
        </w:tabs>
        <w:ind w:left="2160" w:hanging="360"/>
      </w:pPr>
      <w:rPr>
        <w:rFonts w:ascii="Wingdings" w:hAnsi="Wingdings" w:hint="default"/>
      </w:rPr>
    </w:lvl>
    <w:lvl w:ilvl="3" w:tplc="4416651C" w:tentative="1">
      <w:start w:val="1"/>
      <w:numFmt w:val="bullet"/>
      <w:lvlText w:val=""/>
      <w:lvlJc w:val="left"/>
      <w:pPr>
        <w:tabs>
          <w:tab w:val="num" w:pos="2880"/>
        </w:tabs>
        <w:ind w:left="2880" w:hanging="360"/>
      </w:pPr>
      <w:rPr>
        <w:rFonts w:ascii="Wingdings" w:hAnsi="Wingdings" w:hint="default"/>
      </w:rPr>
    </w:lvl>
    <w:lvl w:ilvl="4" w:tplc="65947822" w:tentative="1">
      <w:start w:val="1"/>
      <w:numFmt w:val="bullet"/>
      <w:lvlText w:val=""/>
      <w:lvlJc w:val="left"/>
      <w:pPr>
        <w:tabs>
          <w:tab w:val="num" w:pos="3600"/>
        </w:tabs>
        <w:ind w:left="3600" w:hanging="360"/>
      </w:pPr>
      <w:rPr>
        <w:rFonts w:ascii="Wingdings" w:hAnsi="Wingdings" w:hint="default"/>
      </w:rPr>
    </w:lvl>
    <w:lvl w:ilvl="5" w:tplc="2B326704" w:tentative="1">
      <w:start w:val="1"/>
      <w:numFmt w:val="bullet"/>
      <w:lvlText w:val=""/>
      <w:lvlJc w:val="left"/>
      <w:pPr>
        <w:tabs>
          <w:tab w:val="num" w:pos="4320"/>
        </w:tabs>
        <w:ind w:left="4320" w:hanging="360"/>
      </w:pPr>
      <w:rPr>
        <w:rFonts w:ascii="Wingdings" w:hAnsi="Wingdings" w:hint="default"/>
      </w:rPr>
    </w:lvl>
    <w:lvl w:ilvl="6" w:tplc="7022223C" w:tentative="1">
      <w:start w:val="1"/>
      <w:numFmt w:val="bullet"/>
      <w:lvlText w:val=""/>
      <w:lvlJc w:val="left"/>
      <w:pPr>
        <w:tabs>
          <w:tab w:val="num" w:pos="5040"/>
        </w:tabs>
        <w:ind w:left="5040" w:hanging="360"/>
      </w:pPr>
      <w:rPr>
        <w:rFonts w:ascii="Wingdings" w:hAnsi="Wingdings" w:hint="default"/>
      </w:rPr>
    </w:lvl>
    <w:lvl w:ilvl="7" w:tplc="AF0A905E" w:tentative="1">
      <w:start w:val="1"/>
      <w:numFmt w:val="bullet"/>
      <w:lvlText w:val=""/>
      <w:lvlJc w:val="left"/>
      <w:pPr>
        <w:tabs>
          <w:tab w:val="num" w:pos="5760"/>
        </w:tabs>
        <w:ind w:left="5760" w:hanging="360"/>
      </w:pPr>
      <w:rPr>
        <w:rFonts w:ascii="Wingdings" w:hAnsi="Wingdings" w:hint="default"/>
      </w:rPr>
    </w:lvl>
    <w:lvl w:ilvl="8" w:tplc="C8B07E42" w:tentative="1">
      <w:start w:val="1"/>
      <w:numFmt w:val="bullet"/>
      <w:lvlText w:val=""/>
      <w:lvlJc w:val="left"/>
      <w:pPr>
        <w:tabs>
          <w:tab w:val="num" w:pos="6480"/>
        </w:tabs>
        <w:ind w:left="6480" w:hanging="360"/>
      </w:pPr>
      <w:rPr>
        <w:rFonts w:ascii="Wingdings" w:hAnsi="Wingdings" w:hint="default"/>
      </w:rPr>
    </w:lvl>
  </w:abstractNum>
  <w:abstractNum w:abstractNumId="8">
    <w:nsid w:val="34B54148"/>
    <w:multiLevelType w:val="hybridMultilevel"/>
    <w:tmpl w:val="63FC3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2EF17E3"/>
    <w:multiLevelType w:val="hybridMultilevel"/>
    <w:tmpl w:val="441C3296"/>
    <w:lvl w:ilvl="0" w:tplc="2DEE59D2">
      <w:start w:val="1"/>
      <w:numFmt w:val="bullet"/>
      <w:lvlText w:val=""/>
      <w:lvlJc w:val="left"/>
      <w:pPr>
        <w:tabs>
          <w:tab w:val="num" w:pos="720"/>
        </w:tabs>
        <w:ind w:left="720" w:hanging="360"/>
      </w:pPr>
      <w:rPr>
        <w:rFonts w:ascii="Wingdings" w:hAnsi="Wingdings" w:hint="default"/>
      </w:rPr>
    </w:lvl>
    <w:lvl w:ilvl="1" w:tplc="4BE4FDB0" w:tentative="1">
      <w:start w:val="1"/>
      <w:numFmt w:val="bullet"/>
      <w:lvlText w:val=""/>
      <w:lvlJc w:val="left"/>
      <w:pPr>
        <w:tabs>
          <w:tab w:val="num" w:pos="1440"/>
        </w:tabs>
        <w:ind w:left="1440" w:hanging="360"/>
      </w:pPr>
      <w:rPr>
        <w:rFonts w:ascii="Wingdings" w:hAnsi="Wingdings" w:hint="default"/>
      </w:rPr>
    </w:lvl>
    <w:lvl w:ilvl="2" w:tplc="E03E4A98" w:tentative="1">
      <w:start w:val="1"/>
      <w:numFmt w:val="bullet"/>
      <w:lvlText w:val=""/>
      <w:lvlJc w:val="left"/>
      <w:pPr>
        <w:tabs>
          <w:tab w:val="num" w:pos="2160"/>
        </w:tabs>
        <w:ind w:left="2160" w:hanging="360"/>
      </w:pPr>
      <w:rPr>
        <w:rFonts w:ascii="Wingdings" w:hAnsi="Wingdings" w:hint="default"/>
      </w:rPr>
    </w:lvl>
    <w:lvl w:ilvl="3" w:tplc="37342140" w:tentative="1">
      <w:start w:val="1"/>
      <w:numFmt w:val="bullet"/>
      <w:lvlText w:val=""/>
      <w:lvlJc w:val="left"/>
      <w:pPr>
        <w:tabs>
          <w:tab w:val="num" w:pos="2880"/>
        </w:tabs>
        <w:ind w:left="2880" w:hanging="360"/>
      </w:pPr>
      <w:rPr>
        <w:rFonts w:ascii="Wingdings" w:hAnsi="Wingdings" w:hint="default"/>
      </w:rPr>
    </w:lvl>
    <w:lvl w:ilvl="4" w:tplc="07FC9DF0" w:tentative="1">
      <w:start w:val="1"/>
      <w:numFmt w:val="bullet"/>
      <w:lvlText w:val=""/>
      <w:lvlJc w:val="left"/>
      <w:pPr>
        <w:tabs>
          <w:tab w:val="num" w:pos="3600"/>
        </w:tabs>
        <w:ind w:left="3600" w:hanging="360"/>
      </w:pPr>
      <w:rPr>
        <w:rFonts w:ascii="Wingdings" w:hAnsi="Wingdings" w:hint="default"/>
      </w:rPr>
    </w:lvl>
    <w:lvl w:ilvl="5" w:tplc="8FCE3BE6" w:tentative="1">
      <w:start w:val="1"/>
      <w:numFmt w:val="bullet"/>
      <w:lvlText w:val=""/>
      <w:lvlJc w:val="left"/>
      <w:pPr>
        <w:tabs>
          <w:tab w:val="num" w:pos="4320"/>
        </w:tabs>
        <w:ind w:left="4320" w:hanging="360"/>
      </w:pPr>
      <w:rPr>
        <w:rFonts w:ascii="Wingdings" w:hAnsi="Wingdings" w:hint="default"/>
      </w:rPr>
    </w:lvl>
    <w:lvl w:ilvl="6" w:tplc="2F0AED82" w:tentative="1">
      <w:start w:val="1"/>
      <w:numFmt w:val="bullet"/>
      <w:lvlText w:val=""/>
      <w:lvlJc w:val="left"/>
      <w:pPr>
        <w:tabs>
          <w:tab w:val="num" w:pos="5040"/>
        </w:tabs>
        <w:ind w:left="5040" w:hanging="360"/>
      </w:pPr>
      <w:rPr>
        <w:rFonts w:ascii="Wingdings" w:hAnsi="Wingdings" w:hint="default"/>
      </w:rPr>
    </w:lvl>
    <w:lvl w:ilvl="7" w:tplc="3ED49C84" w:tentative="1">
      <w:start w:val="1"/>
      <w:numFmt w:val="bullet"/>
      <w:lvlText w:val=""/>
      <w:lvlJc w:val="left"/>
      <w:pPr>
        <w:tabs>
          <w:tab w:val="num" w:pos="5760"/>
        </w:tabs>
        <w:ind w:left="5760" w:hanging="360"/>
      </w:pPr>
      <w:rPr>
        <w:rFonts w:ascii="Wingdings" w:hAnsi="Wingdings" w:hint="default"/>
      </w:rPr>
    </w:lvl>
    <w:lvl w:ilvl="8" w:tplc="E01AF4DC" w:tentative="1">
      <w:start w:val="1"/>
      <w:numFmt w:val="bullet"/>
      <w:lvlText w:val=""/>
      <w:lvlJc w:val="left"/>
      <w:pPr>
        <w:tabs>
          <w:tab w:val="num" w:pos="6480"/>
        </w:tabs>
        <w:ind w:left="6480" w:hanging="360"/>
      </w:pPr>
      <w:rPr>
        <w:rFonts w:ascii="Wingdings" w:hAnsi="Wingdings" w:hint="default"/>
      </w:rPr>
    </w:lvl>
  </w:abstractNum>
  <w:abstractNum w:abstractNumId="10">
    <w:nsid w:val="49A74D0E"/>
    <w:multiLevelType w:val="hybridMultilevel"/>
    <w:tmpl w:val="B21C8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C4E1AEA"/>
    <w:multiLevelType w:val="multilevel"/>
    <w:tmpl w:val="C7A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91F56"/>
    <w:multiLevelType w:val="hybridMultilevel"/>
    <w:tmpl w:val="D346B5D0"/>
    <w:lvl w:ilvl="0" w:tplc="9DC41650">
      <w:start w:val="1"/>
      <w:numFmt w:val="bullet"/>
      <w:lvlText w:val=""/>
      <w:lvlJc w:val="left"/>
      <w:pPr>
        <w:tabs>
          <w:tab w:val="num" w:pos="720"/>
        </w:tabs>
        <w:ind w:left="720" w:hanging="360"/>
      </w:pPr>
      <w:rPr>
        <w:rFonts w:ascii="Wingdings" w:hAnsi="Wingdings" w:hint="default"/>
      </w:rPr>
    </w:lvl>
    <w:lvl w:ilvl="1" w:tplc="46A48D42" w:tentative="1">
      <w:start w:val="1"/>
      <w:numFmt w:val="bullet"/>
      <w:lvlText w:val=""/>
      <w:lvlJc w:val="left"/>
      <w:pPr>
        <w:tabs>
          <w:tab w:val="num" w:pos="1440"/>
        </w:tabs>
        <w:ind w:left="1440" w:hanging="360"/>
      </w:pPr>
      <w:rPr>
        <w:rFonts w:ascii="Wingdings" w:hAnsi="Wingdings" w:hint="default"/>
      </w:rPr>
    </w:lvl>
    <w:lvl w:ilvl="2" w:tplc="CA1AD46E" w:tentative="1">
      <w:start w:val="1"/>
      <w:numFmt w:val="bullet"/>
      <w:lvlText w:val=""/>
      <w:lvlJc w:val="left"/>
      <w:pPr>
        <w:tabs>
          <w:tab w:val="num" w:pos="2160"/>
        </w:tabs>
        <w:ind w:left="2160" w:hanging="360"/>
      </w:pPr>
      <w:rPr>
        <w:rFonts w:ascii="Wingdings" w:hAnsi="Wingdings" w:hint="default"/>
      </w:rPr>
    </w:lvl>
    <w:lvl w:ilvl="3" w:tplc="28BAD666" w:tentative="1">
      <w:start w:val="1"/>
      <w:numFmt w:val="bullet"/>
      <w:lvlText w:val=""/>
      <w:lvlJc w:val="left"/>
      <w:pPr>
        <w:tabs>
          <w:tab w:val="num" w:pos="2880"/>
        </w:tabs>
        <w:ind w:left="2880" w:hanging="360"/>
      </w:pPr>
      <w:rPr>
        <w:rFonts w:ascii="Wingdings" w:hAnsi="Wingdings" w:hint="default"/>
      </w:rPr>
    </w:lvl>
    <w:lvl w:ilvl="4" w:tplc="8C0E5BFA" w:tentative="1">
      <w:start w:val="1"/>
      <w:numFmt w:val="bullet"/>
      <w:lvlText w:val=""/>
      <w:lvlJc w:val="left"/>
      <w:pPr>
        <w:tabs>
          <w:tab w:val="num" w:pos="3600"/>
        </w:tabs>
        <w:ind w:left="3600" w:hanging="360"/>
      </w:pPr>
      <w:rPr>
        <w:rFonts w:ascii="Wingdings" w:hAnsi="Wingdings" w:hint="default"/>
      </w:rPr>
    </w:lvl>
    <w:lvl w:ilvl="5" w:tplc="E7265CF6" w:tentative="1">
      <w:start w:val="1"/>
      <w:numFmt w:val="bullet"/>
      <w:lvlText w:val=""/>
      <w:lvlJc w:val="left"/>
      <w:pPr>
        <w:tabs>
          <w:tab w:val="num" w:pos="4320"/>
        </w:tabs>
        <w:ind w:left="4320" w:hanging="360"/>
      </w:pPr>
      <w:rPr>
        <w:rFonts w:ascii="Wingdings" w:hAnsi="Wingdings" w:hint="default"/>
      </w:rPr>
    </w:lvl>
    <w:lvl w:ilvl="6" w:tplc="DB8884C8" w:tentative="1">
      <w:start w:val="1"/>
      <w:numFmt w:val="bullet"/>
      <w:lvlText w:val=""/>
      <w:lvlJc w:val="left"/>
      <w:pPr>
        <w:tabs>
          <w:tab w:val="num" w:pos="5040"/>
        </w:tabs>
        <w:ind w:left="5040" w:hanging="360"/>
      </w:pPr>
      <w:rPr>
        <w:rFonts w:ascii="Wingdings" w:hAnsi="Wingdings" w:hint="default"/>
      </w:rPr>
    </w:lvl>
    <w:lvl w:ilvl="7" w:tplc="51CEC2AE" w:tentative="1">
      <w:start w:val="1"/>
      <w:numFmt w:val="bullet"/>
      <w:lvlText w:val=""/>
      <w:lvlJc w:val="left"/>
      <w:pPr>
        <w:tabs>
          <w:tab w:val="num" w:pos="5760"/>
        </w:tabs>
        <w:ind w:left="5760" w:hanging="360"/>
      </w:pPr>
      <w:rPr>
        <w:rFonts w:ascii="Wingdings" w:hAnsi="Wingdings" w:hint="default"/>
      </w:rPr>
    </w:lvl>
    <w:lvl w:ilvl="8" w:tplc="2056F866" w:tentative="1">
      <w:start w:val="1"/>
      <w:numFmt w:val="bullet"/>
      <w:lvlText w:val=""/>
      <w:lvlJc w:val="left"/>
      <w:pPr>
        <w:tabs>
          <w:tab w:val="num" w:pos="6480"/>
        </w:tabs>
        <w:ind w:left="6480" w:hanging="360"/>
      </w:pPr>
      <w:rPr>
        <w:rFonts w:ascii="Wingdings" w:hAnsi="Wingdings" w:hint="default"/>
      </w:rPr>
    </w:lvl>
  </w:abstractNum>
  <w:abstractNum w:abstractNumId="13">
    <w:nsid w:val="4FCD216E"/>
    <w:multiLevelType w:val="hybridMultilevel"/>
    <w:tmpl w:val="4EE65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85D306F"/>
    <w:multiLevelType w:val="hybridMultilevel"/>
    <w:tmpl w:val="0A104566"/>
    <w:lvl w:ilvl="0" w:tplc="B796A726">
      <w:start w:val="1"/>
      <w:numFmt w:val="bullet"/>
      <w:lvlText w:val=""/>
      <w:lvlJc w:val="left"/>
      <w:pPr>
        <w:tabs>
          <w:tab w:val="num" w:pos="720"/>
        </w:tabs>
        <w:ind w:left="720" w:hanging="360"/>
      </w:pPr>
      <w:rPr>
        <w:rFonts w:ascii="Wingdings" w:hAnsi="Wingdings" w:hint="default"/>
      </w:rPr>
    </w:lvl>
    <w:lvl w:ilvl="1" w:tplc="CC427F78" w:tentative="1">
      <w:start w:val="1"/>
      <w:numFmt w:val="bullet"/>
      <w:lvlText w:val=""/>
      <w:lvlJc w:val="left"/>
      <w:pPr>
        <w:tabs>
          <w:tab w:val="num" w:pos="1440"/>
        </w:tabs>
        <w:ind w:left="1440" w:hanging="360"/>
      </w:pPr>
      <w:rPr>
        <w:rFonts w:ascii="Wingdings" w:hAnsi="Wingdings" w:hint="default"/>
      </w:rPr>
    </w:lvl>
    <w:lvl w:ilvl="2" w:tplc="B8D2EEC0" w:tentative="1">
      <w:start w:val="1"/>
      <w:numFmt w:val="bullet"/>
      <w:lvlText w:val=""/>
      <w:lvlJc w:val="left"/>
      <w:pPr>
        <w:tabs>
          <w:tab w:val="num" w:pos="2160"/>
        </w:tabs>
        <w:ind w:left="2160" w:hanging="360"/>
      </w:pPr>
      <w:rPr>
        <w:rFonts w:ascii="Wingdings" w:hAnsi="Wingdings" w:hint="default"/>
      </w:rPr>
    </w:lvl>
    <w:lvl w:ilvl="3" w:tplc="E78A5EAE" w:tentative="1">
      <w:start w:val="1"/>
      <w:numFmt w:val="bullet"/>
      <w:lvlText w:val=""/>
      <w:lvlJc w:val="left"/>
      <w:pPr>
        <w:tabs>
          <w:tab w:val="num" w:pos="2880"/>
        </w:tabs>
        <w:ind w:left="2880" w:hanging="360"/>
      </w:pPr>
      <w:rPr>
        <w:rFonts w:ascii="Wingdings" w:hAnsi="Wingdings" w:hint="default"/>
      </w:rPr>
    </w:lvl>
    <w:lvl w:ilvl="4" w:tplc="D8364C3A" w:tentative="1">
      <w:start w:val="1"/>
      <w:numFmt w:val="bullet"/>
      <w:lvlText w:val=""/>
      <w:lvlJc w:val="left"/>
      <w:pPr>
        <w:tabs>
          <w:tab w:val="num" w:pos="3600"/>
        </w:tabs>
        <w:ind w:left="3600" w:hanging="360"/>
      </w:pPr>
      <w:rPr>
        <w:rFonts w:ascii="Wingdings" w:hAnsi="Wingdings" w:hint="default"/>
      </w:rPr>
    </w:lvl>
    <w:lvl w:ilvl="5" w:tplc="B4DE5E06" w:tentative="1">
      <w:start w:val="1"/>
      <w:numFmt w:val="bullet"/>
      <w:lvlText w:val=""/>
      <w:lvlJc w:val="left"/>
      <w:pPr>
        <w:tabs>
          <w:tab w:val="num" w:pos="4320"/>
        </w:tabs>
        <w:ind w:left="4320" w:hanging="360"/>
      </w:pPr>
      <w:rPr>
        <w:rFonts w:ascii="Wingdings" w:hAnsi="Wingdings" w:hint="default"/>
      </w:rPr>
    </w:lvl>
    <w:lvl w:ilvl="6" w:tplc="9DD6C308" w:tentative="1">
      <w:start w:val="1"/>
      <w:numFmt w:val="bullet"/>
      <w:lvlText w:val=""/>
      <w:lvlJc w:val="left"/>
      <w:pPr>
        <w:tabs>
          <w:tab w:val="num" w:pos="5040"/>
        </w:tabs>
        <w:ind w:left="5040" w:hanging="360"/>
      </w:pPr>
      <w:rPr>
        <w:rFonts w:ascii="Wingdings" w:hAnsi="Wingdings" w:hint="default"/>
      </w:rPr>
    </w:lvl>
    <w:lvl w:ilvl="7" w:tplc="A7F4BE9A" w:tentative="1">
      <w:start w:val="1"/>
      <w:numFmt w:val="bullet"/>
      <w:lvlText w:val=""/>
      <w:lvlJc w:val="left"/>
      <w:pPr>
        <w:tabs>
          <w:tab w:val="num" w:pos="5760"/>
        </w:tabs>
        <w:ind w:left="5760" w:hanging="360"/>
      </w:pPr>
      <w:rPr>
        <w:rFonts w:ascii="Wingdings" w:hAnsi="Wingdings" w:hint="default"/>
      </w:rPr>
    </w:lvl>
    <w:lvl w:ilvl="8" w:tplc="C45A48F4" w:tentative="1">
      <w:start w:val="1"/>
      <w:numFmt w:val="bullet"/>
      <w:lvlText w:val=""/>
      <w:lvlJc w:val="left"/>
      <w:pPr>
        <w:tabs>
          <w:tab w:val="num" w:pos="6480"/>
        </w:tabs>
        <w:ind w:left="6480" w:hanging="360"/>
      </w:pPr>
      <w:rPr>
        <w:rFonts w:ascii="Wingdings" w:hAnsi="Wingdings" w:hint="default"/>
      </w:rPr>
    </w:lvl>
  </w:abstractNum>
  <w:abstractNum w:abstractNumId="15">
    <w:nsid w:val="66C90A8A"/>
    <w:multiLevelType w:val="hybridMultilevel"/>
    <w:tmpl w:val="F7D8B518"/>
    <w:lvl w:ilvl="0" w:tplc="E17265F0">
      <w:start w:val="1"/>
      <w:numFmt w:val="bullet"/>
      <w:lvlText w:val=""/>
      <w:lvlJc w:val="left"/>
      <w:pPr>
        <w:tabs>
          <w:tab w:val="num" w:pos="720"/>
        </w:tabs>
        <w:ind w:left="720" w:hanging="360"/>
      </w:pPr>
      <w:rPr>
        <w:rFonts w:ascii="Wingdings" w:hAnsi="Wingdings" w:hint="default"/>
      </w:rPr>
    </w:lvl>
    <w:lvl w:ilvl="1" w:tplc="096CAF5C" w:tentative="1">
      <w:start w:val="1"/>
      <w:numFmt w:val="bullet"/>
      <w:lvlText w:val=""/>
      <w:lvlJc w:val="left"/>
      <w:pPr>
        <w:tabs>
          <w:tab w:val="num" w:pos="1440"/>
        </w:tabs>
        <w:ind w:left="1440" w:hanging="360"/>
      </w:pPr>
      <w:rPr>
        <w:rFonts w:ascii="Wingdings" w:hAnsi="Wingdings" w:hint="default"/>
      </w:rPr>
    </w:lvl>
    <w:lvl w:ilvl="2" w:tplc="F4B09736" w:tentative="1">
      <w:start w:val="1"/>
      <w:numFmt w:val="bullet"/>
      <w:lvlText w:val=""/>
      <w:lvlJc w:val="left"/>
      <w:pPr>
        <w:tabs>
          <w:tab w:val="num" w:pos="2160"/>
        </w:tabs>
        <w:ind w:left="2160" w:hanging="360"/>
      </w:pPr>
      <w:rPr>
        <w:rFonts w:ascii="Wingdings" w:hAnsi="Wingdings" w:hint="default"/>
      </w:rPr>
    </w:lvl>
    <w:lvl w:ilvl="3" w:tplc="7FD8F588" w:tentative="1">
      <w:start w:val="1"/>
      <w:numFmt w:val="bullet"/>
      <w:lvlText w:val=""/>
      <w:lvlJc w:val="left"/>
      <w:pPr>
        <w:tabs>
          <w:tab w:val="num" w:pos="2880"/>
        </w:tabs>
        <w:ind w:left="2880" w:hanging="360"/>
      </w:pPr>
      <w:rPr>
        <w:rFonts w:ascii="Wingdings" w:hAnsi="Wingdings" w:hint="default"/>
      </w:rPr>
    </w:lvl>
    <w:lvl w:ilvl="4" w:tplc="0562D6E6" w:tentative="1">
      <w:start w:val="1"/>
      <w:numFmt w:val="bullet"/>
      <w:lvlText w:val=""/>
      <w:lvlJc w:val="left"/>
      <w:pPr>
        <w:tabs>
          <w:tab w:val="num" w:pos="3600"/>
        </w:tabs>
        <w:ind w:left="3600" w:hanging="360"/>
      </w:pPr>
      <w:rPr>
        <w:rFonts w:ascii="Wingdings" w:hAnsi="Wingdings" w:hint="default"/>
      </w:rPr>
    </w:lvl>
    <w:lvl w:ilvl="5" w:tplc="EB9EC1A8" w:tentative="1">
      <w:start w:val="1"/>
      <w:numFmt w:val="bullet"/>
      <w:lvlText w:val=""/>
      <w:lvlJc w:val="left"/>
      <w:pPr>
        <w:tabs>
          <w:tab w:val="num" w:pos="4320"/>
        </w:tabs>
        <w:ind w:left="4320" w:hanging="360"/>
      </w:pPr>
      <w:rPr>
        <w:rFonts w:ascii="Wingdings" w:hAnsi="Wingdings" w:hint="default"/>
      </w:rPr>
    </w:lvl>
    <w:lvl w:ilvl="6" w:tplc="D79ACC46" w:tentative="1">
      <w:start w:val="1"/>
      <w:numFmt w:val="bullet"/>
      <w:lvlText w:val=""/>
      <w:lvlJc w:val="left"/>
      <w:pPr>
        <w:tabs>
          <w:tab w:val="num" w:pos="5040"/>
        </w:tabs>
        <w:ind w:left="5040" w:hanging="360"/>
      </w:pPr>
      <w:rPr>
        <w:rFonts w:ascii="Wingdings" w:hAnsi="Wingdings" w:hint="default"/>
      </w:rPr>
    </w:lvl>
    <w:lvl w:ilvl="7" w:tplc="46382E38" w:tentative="1">
      <w:start w:val="1"/>
      <w:numFmt w:val="bullet"/>
      <w:lvlText w:val=""/>
      <w:lvlJc w:val="left"/>
      <w:pPr>
        <w:tabs>
          <w:tab w:val="num" w:pos="5760"/>
        </w:tabs>
        <w:ind w:left="5760" w:hanging="360"/>
      </w:pPr>
      <w:rPr>
        <w:rFonts w:ascii="Wingdings" w:hAnsi="Wingdings" w:hint="default"/>
      </w:rPr>
    </w:lvl>
    <w:lvl w:ilvl="8" w:tplc="725E1902" w:tentative="1">
      <w:start w:val="1"/>
      <w:numFmt w:val="bullet"/>
      <w:lvlText w:val=""/>
      <w:lvlJc w:val="left"/>
      <w:pPr>
        <w:tabs>
          <w:tab w:val="num" w:pos="6480"/>
        </w:tabs>
        <w:ind w:left="6480" w:hanging="360"/>
      </w:pPr>
      <w:rPr>
        <w:rFonts w:ascii="Wingdings" w:hAnsi="Wingdings" w:hint="default"/>
      </w:rPr>
    </w:lvl>
  </w:abstractNum>
  <w:abstractNum w:abstractNumId="16">
    <w:nsid w:val="69762D92"/>
    <w:multiLevelType w:val="hybridMultilevel"/>
    <w:tmpl w:val="EFC852F0"/>
    <w:lvl w:ilvl="0" w:tplc="32508110">
      <w:start w:val="1"/>
      <w:numFmt w:val="bullet"/>
      <w:lvlText w:val=""/>
      <w:lvlJc w:val="left"/>
      <w:pPr>
        <w:tabs>
          <w:tab w:val="num" w:pos="720"/>
        </w:tabs>
        <w:ind w:left="720" w:hanging="360"/>
      </w:pPr>
      <w:rPr>
        <w:rFonts w:ascii="Wingdings" w:hAnsi="Wingdings" w:hint="default"/>
      </w:rPr>
    </w:lvl>
    <w:lvl w:ilvl="1" w:tplc="E5209AAE" w:tentative="1">
      <w:start w:val="1"/>
      <w:numFmt w:val="bullet"/>
      <w:lvlText w:val=""/>
      <w:lvlJc w:val="left"/>
      <w:pPr>
        <w:tabs>
          <w:tab w:val="num" w:pos="1440"/>
        </w:tabs>
        <w:ind w:left="1440" w:hanging="360"/>
      </w:pPr>
      <w:rPr>
        <w:rFonts w:ascii="Wingdings" w:hAnsi="Wingdings" w:hint="default"/>
      </w:rPr>
    </w:lvl>
    <w:lvl w:ilvl="2" w:tplc="75DC01A8" w:tentative="1">
      <w:start w:val="1"/>
      <w:numFmt w:val="bullet"/>
      <w:lvlText w:val=""/>
      <w:lvlJc w:val="left"/>
      <w:pPr>
        <w:tabs>
          <w:tab w:val="num" w:pos="2160"/>
        </w:tabs>
        <w:ind w:left="2160" w:hanging="360"/>
      </w:pPr>
      <w:rPr>
        <w:rFonts w:ascii="Wingdings" w:hAnsi="Wingdings" w:hint="default"/>
      </w:rPr>
    </w:lvl>
    <w:lvl w:ilvl="3" w:tplc="CB423028" w:tentative="1">
      <w:start w:val="1"/>
      <w:numFmt w:val="bullet"/>
      <w:lvlText w:val=""/>
      <w:lvlJc w:val="left"/>
      <w:pPr>
        <w:tabs>
          <w:tab w:val="num" w:pos="2880"/>
        </w:tabs>
        <w:ind w:left="2880" w:hanging="360"/>
      </w:pPr>
      <w:rPr>
        <w:rFonts w:ascii="Wingdings" w:hAnsi="Wingdings" w:hint="default"/>
      </w:rPr>
    </w:lvl>
    <w:lvl w:ilvl="4" w:tplc="D1A2BC88" w:tentative="1">
      <w:start w:val="1"/>
      <w:numFmt w:val="bullet"/>
      <w:lvlText w:val=""/>
      <w:lvlJc w:val="left"/>
      <w:pPr>
        <w:tabs>
          <w:tab w:val="num" w:pos="3600"/>
        </w:tabs>
        <w:ind w:left="3600" w:hanging="360"/>
      </w:pPr>
      <w:rPr>
        <w:rFonts w:ascii="Wingdings" w:hAnsi="Wingdings" w:hint="default"/>
      </w:rPr>
    </w:lvl>
    <w:lvl w:ilvl="5" w:tplc="4EB0337A" w:tentative="1">
      <w:start w:val="1"/>
      <w:numFmt w:val="bullet"/>
      <w:lvlText w:val=""/>
      <w:lvlJc w:val="left"/>
      <w:pPr>
        <w:tabs>
          <w:tab w:val="num" w:pos="4320"/>
        </w:tabs>
        <w:ind w:left="4320" w:hanging="360"/>
      </w:pPr>
      <w:rPr>
        <w:rFonts w:ascii="Wingdings" w:hAnsi="Wingdings" w:hint="default"/>
      </w:rPr>
    </w:lvl>
    <w:lvl w:ilvl="6" w:tplc="618E1D94" w:tentative="1">
      <w:start w:val="1"/>
      <w:numFmt w:val="bullet"/>
      <w:lvlText w:val=""/>
      <w:lvlJc w:val="left"/>
      <w:pPr>
        <w:tabs>
          <w:tab w:val="num" w:pos="5040"/>
        </w:tabs>
        <w:ind w:left="5040" w:hanging="360"/>
      </w:pPr>
      <w:rPr>
        <w:rFonts w:ascii="Wingdings" w:hAnsi="Wingdings" w:hint="default"/>
      </w:rPr>
    </w:lvl>
    <w:lvl w:ilvl="7" w:tplc="1AEE99BE" w:tentative="1">
      <w:start w:val="1"/>
      <w:numFmt w:val="bullet"/>
      <w:lvlText w:val=""/>
      <w:lvlJc w:val="left"/>
      <w:pPr>
        <w:tabs>
          <w:tab w:val="num" w:pos="5760"/>
        </w:tabs>
        <w:ind w:left="5760" w:hanging="360"/>
      </w:pPr>
      <w:rPr>
        <w:rFonts w:ascii="Wingdings" w:hAnsi="Wingdings" w:hint="default"/>
      </w:rPr>
    </w:lvl>
    <w:lvl w:ilvl="8" w:tplc="9DBEF5C2" w:tentative="1">
      <w:start w:val="1"/>
      <w:numFmt w:val="bullet"/>
      <w:lvlText w:val=""/>
      <w:lvlJc w:val="left"/>
      <w:pPr>
        <w:tabs>
          <w:tab w:val="num" w:pos="6480"/>
        </w:tabs>
        <w:ind w:left="6480" w:hanging="360"/>
      </w:pPr>
      <w:rPr>
        <w:rFonts w:ascii="Wingdings" w:hAnsi="Wingdings" w:hint="default"/>
      </w:rPr>
    </w:lvl>
  </w:abstractNum>
  <w:abstractNum w:abstractNumId="17">
    <w:nsid w:val="6BE571EA"/>
    <w:multiLevelType w:val="hybridMultilevel"/>
    <w:tmpl w:val="E23A7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7"/>
  </w:num>
  <w:num w:numId="5">
    <w:abstractNumId w:val="4"/>
  </w:num>
  <w:num w:numId="6">
    <w:abstractNumId w:val="15"/>
  </w:num>
  <w:num w:numId="7">
    <w:abstractNumId w:val="14"/>
  </w:num>
  <w:num w:numId="8">
    <w:abstractNumId w:val="5"/>
  </w:num>
  <w:num w:numId="9">
    <w:abstractNumId w:val="16"/>
  </w:num>
  <w:num w:numId="10">
    <w:abstractNumId w:val="12"/>
  </w:num>
  <w:num w:numId="11">
    <w:abstractNumId w:val="1"/>
  </w:num>
  <w:num w:numId="12">
    <w:abstractNumId w:val="8"/>
  </w:num>
  <w:num w:numId="13">
    <w:abstractNumId w:val="3"/>
  </w:num>
  <w:num w:numId="14">
    <w:abstractNumId w:val="10"/>
  </w:num>
  <w:num w:numId="15">
    <w:abstractNumId w:val="17"/>
  </w:num>
  <w:num w:numId="16">
    <w:abstractNumId w:val="6"/>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4F"/>
    <w:rsid w:val="00043424"/>
    <w:rsid w:val="000A5E67"/>
    <w:rsid w:val="00141691"/>
    <w:rsid w:val="00201ADF"/>
    <w:rsid w:val="003A3706"/>
    <w:rsid w:val="0044489F"/>
    <w:rsid w:val="004A1F5C"/>
    <w:rsid w:val="004E667D"/>
    <w:rsid w:val="00691A04"/>
    <w:rsid w:val="0069568B"/>
    <w:rsid w:val="00805E02"/>
    <w:rsid w:val="008745C5"/>
    <w:rsid w:val="008826C2"/>
    <w:rsid w:val="008C217F"/>
    <w:rsid w:val="009666B6"/>
    <w:rsid w:val="00A41F6C"/>
    <w:rsid w:val="00B24A64"/>
    <w:rsid w:val="00B84370"/>
    <w:rsid w:val="00B96FBA"/>
    <w:rsid w:val="00BC2C5C"/>
    <w:rsid w:val="00C270DB"/>
    <w:rsid w:val="00C7064F"/>
    <w:rsid w:val="00C74D7A"/>
    <w:rsid w:val="00D51041"/>
    <w:rsid w:val="00D86F10"/>
    <w:rsid w:val="00DE5E3A"/>
    <w:rsid w:val="00E15ED1"/>
    <w:rsid w:val="00ED3E58"/>
    <w:rsid w:val="00EF49CF"/>
    <w:rsid w:val="00F25A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C7322-0040-4D34-8DD9-403E202F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1"/>
  </w:style>
  <w:style w:type="paragraph" w:styleId="Ttulo1">
    <w:name w:val="heading 1"/>
    <w:basedOn w:val="Normal"/>
    <w:next w:val="Normal"/>
    <w:link w:val="Ttulo1Car"/>
    <w:uiPriority w:val="9"/>
    <w:qFormat/>
    <w:rsid w:val="00D86F1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064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14169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666B6"/>
    <w:pPr>
      <w:ind w:left="720"/>
      <w:contextualSpacing/>
    </w:pPr>
  </w:style>
  <w:style w:type="character" w:customStyle="1" w:styleId="Ttulo1Car">
    <w:name w:val="Título 1 Car"/>
    <w:basedOn w:val="Fuentedeprrafopredeter"/>
    <w:link w:val="Ttulo1"/>
    <w:uiPriority w:val="9"/>
    <w:rsid w:val="00D86F10"/>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D8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550">
      <w:bodyDiv w:val="1"/>
      <w:marLeft w:val="0"/>
      <w:marRight w:val="0"/>
      <w:marTop w:val="0"/>
      <w:marBottom w:val="0"/>
      <w:divBdr>
        <w:top w:val="none" w:sz="0" w:space="0" w:color="auto"/>
        <w:left w:val="none" w:sz="0" w:space="0" w:color="auto"/>
        <w:bottom w:val="none" w:sz="0" w:space="0" w:color="auto"/>
        <w:right w:val="none" w:sz="0" w:space="0" w:color="auto"/>
      </w:divBdr>
    </w:div>
    <w:div w:id="370888392">
      <w:bodyDiv w:val="1"/>
      <w:marLeft w:val="0"/>
      <w:marRight w:val="0"/>
      <w:marTop w:val="0"/>
      <w:marBottom w:val="0"/>
      <w:divBdr>
        <w:top w:val="none" w:sz="0" w:space="0" w:color="auto"/>
        <w:left w:val="none" w:sz="0" w:space="0" w:color="auto"/>
        <w:bottom w:val="none" w:sz="0" w:space="0" w:color="auto"/>
        <w:right w:val="none" w:sz="0" w:space="0" w:color="auto"/>
      </w:divBdr>
    </w:div>
    <w:div w:id="437914533">
      <w:bodyDiv w:val="1"/>
      <w:marLeft w:val="0"/>
      <w:marRight w:val="0"/>
      <w:marTop w:val="0"/>
      <w:marBottom w:val="0"/>
      <w:divBdr>
        <w:top w:val="none" w:sz="0" w:space="0" w:color="auto"/>
        <w:left w:val="none" w:sz="0" w:space="0" w:color="auto"/>
        <w:bottom w:val="none" w:sz="0" w:space="0" w:color="auto"/>
        <w:right w:val="none" w:sz="0" w:space="0" w:color="auto"/>
      </w:divBdr>
      <w:divsChild>
        <w:div w:id="187137824">
          <w:marLeft w:val="547"/>
          <w:marRight w:val="0"/>
          <w:marTop w:val="96"/>
          <w:marBottom w:val="0"/>
          <w:divBdr>
            <w:top w:val="none" w:sz="0" w:space="0" w:color="auto"/>
            <w:left w:val="none" w:sz="0" w:space="0" w:color="auto"/>
            <w:bottom w:val="none" w:sz="0" w:space="0" w:color="auto"/>
            <w:right w:val="none" w:sz="0" w:space="0" w:color="auto"/>
          </w:divBdr>
        </w:div>
        <w:div w:id="579758566">
          <w:marLeft w:val="547"/>
          <w:marRight w:val="0"/>
          <w:marTop w:val="96"/>
          <w:marBottom w:val="0"/>
          <w:divBdr>
            <w:top w:val="none" w:sz="0" w:space="0" w:color="auto"/>
            <w:left w:val="none" w:sz="0" w:space="0" w:color="auto"/>
            <w:bottom w:val="none" w:sz="0" w:space="0" w:color="auto"/>
            <w:right w:val="none" w:sz="0" w:space="0" w:color="auto"/>
          </w:divBdr>
        </w:div>
        <w:div w:id="1069694001">
          <w:marLeft w:val="547"/>
          <w:marRight w:val="0"/>
          <w:marTop w:val="96"/>
          <w:marBottom w:val="0"/>
          <w:divBdr>
            <w:top w:val="none" w:sz="0" w:space="0" w:color="auto"/>
            <w:left w:val="none" w:sz="0" w:space="0" w:color="auto"/>
            <w:bottom w:val="none" w:sz="0" w:space="0" w:color="auto"/>
            <w:right w:val="none" w:sz="0" w:space="0" w:color="auto"/>
          </w:divBdr>
        </w:div>
        <w:div w:id="1132404662">
          <w:marLeft w:val="547"/>
          <w:marRight w:val="0"/>
          <w:marTop w:val="96"/>
          <w:marBottom w:val="0"/>
          <w:divBdr>
            <w:top w:val="none" w:sz="0" w:space="0" w:color="auto"/>
            <w:left w:val="none" w:sz="0" w:space="0" w:color="auto"/>
            <w:bottom w:val="none" w:sz="0" w:space="0" w:color="auto"/>
            <w:right w:val="none" w:sz="0" w:space="0" w:color="auto"/>
          </w:divBdr>
        </w:div>
        <w:div w:id="665479136">
          <w:marLeft w:val="547"/>
          <w:marRight w:val="0"/>
          <w:marTop w:val="96"/>
          <w:marBottom w:val="0"/>
          <w:divBdr>
            <w:top w:val="none" w:sz="0" w:space="0" w:color="auto"/>
            <w:left w:val="none" w:sz="0" w:space="0" w:color="auto"/>
            <w:bottom w:val="none" w:sz="0" w:space="0" w:color="auto"/>
            <w:right w:val="none" w:sz="0" w:space="0" w:color="auto"/>
          </w:divBdr>
        </w:div>
        <w:div w:id="502016397">
          <w:marLeft w:val="547"/>
          <w:marRight w:val="0"/>
          <w:marTop w:val="96"/>
          <w:marBottom w:val="0"/>
          <w:divBdr>
            <w:top w:val="none" w:sz="0" w:space="0" w:color="auto"/>
            <w:left w:val="none" w:sz="0" w:space="0" w:color="auto"/>
            <w:bottom w:val="none" w:sz="0" w:space="0" w:color="auto"/>
            <w:right w:val="none" w:sz="0" w:space="0" w:color="auto"/>
          </w:divBdr>
        </w:div>
        <w:div w:id="151878612">
          <w:marLeft w:val="547"/>
          <w:marRight w:val="0"/>
          <w:marTop w:val="96"/>
          <w:marBottom w:val="0"/>
          <w:divBdr>
            <w:top w:val="none" w:sz="0" w:space="0" w:color="auto"/>
            <w:left w:val="none" w:sz="0" w:space="0" w:color="auto"/>
            <w:bottom w:val="none" w:sz="0" w:space="0" w:color="auto"/>
            <w:right w:val="none" w:sz="0" w:space="0" w:color="auto"/>
          </w:divBdr>
        </w:div>
      </w:divsChild>
    </w:div>
    <w:div w:id="480342563">
      <w:bodyDiv w:val="1"/>
      <w:marLeft w:val="0"/>
      <w:marRight w:val="0"/>
      <w:marTop w:val="0"/>
      <w:marBottom w:val="0"/>
      <w:divBdr>
        <w:top w:val="none" w:sz="0" w:space="0" w:color="auto"/>
        <w:left w:val="none" w:sz="0" w:space="0" w:color="auto"/>
        <w:bottom w:val="none" w:sz="0" w:space="0" w:color="auto"/>
        <w:right w:val="none" w:sz="0" w:space="0" w:color="auto"/>
      </w:divBdr>
    </w:div>
    <w:div w:id="50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96859430">
          <w:marLeft w:val="547"/>
          <w:marRight w:val="0"/>
          <w:marTop w:val="96"/>
          <w:marBottom w:val="0"/>
          <w:divBdr>
            <w:top w:val="none" w:sz="0" w:space="0" w:color="auto"/>
            <w:left w:val="none" w:sz="0" w:space="0" w:color="auto"/>
            <w:bottom w:val="none" w:sz="0" w:space="0" w:color="auto"/>
            <w:right w:val="none" w:sz="0" w:space="0" w:color="auto"/>
          </w:divBdr>
        </w:div>
        <w:div w:id="2077042930">
          <w:marLeft w:val="547"/>
          <w:marRight w:val="0"/>
          <w:marTop w:val="96"/>
          <w:marBottom w:val="0"/>
          <w:divBdr>
            <w:top w:val="none" w:sz="0" w:space="0" w:color="auto"/>
            <w:left w:val="none" w:sz="0" w:space="0" w:color="auto"/>
            <w:bottom w:val="none" w:sz="0" w:space="0" w:color="auto"/>
            <w:right w:val="none" w:sz="0" w:space="0" w:color="auto"/>
          </w:divBdr>
        </w:div>
        <w:div w:id="1307466315">
          <w:marLeft w:val="547"/>
          <w:marRight w:val="0"/>
          <w:marTop w:val="96"/>
          <w:marBottom w:val="0"/>
          <w:divBdr>
            <w:top w:val="none" w:sz="0" w:space="0" w:color="auto"/>
            <w:left w:val="none" w:sz="0" w:space="0" w:color="auto"/>
            <w:bottom w:val="none" w:sz="0" w:space="0" w:color="auto"/>
            <w:right w:val="none" w:sz="0" w:space="0" w:color="auto"/>
          </w:divBdr>
        </w:div>
        <w:div w:id="344553969">
          <w:marLeft w:val="547"/>
          <w:marRight w:val="0"/>
          <w:marTop w:val="96"/>
          <w:marBottom w:val="0"/>
          <w:divBdr>
            <w:top w:val="none" w:sz="0" w:space="0" w:color="auto"/>
            <w:left w:val="none" w:sz="0" w:space="0" w:color="auto"/>
            <w:bottom w:val="none" w:sz="0" w:space="0" w:color="auto"/>
            <w:right w:val="none" w:sz="0" w:space="0" w:color="auto"/>
          </w:divBdr>
        </w:div>
        <w:div w:id="1195461977">
          <w:marLeft w:val="547"/>
          <w:marRight w:val="0"/>
          <w:marTop w:val="96"/>
          <w:marBottom w:val="0"/>
          <w:divBdr>
            <w:top w:val="none" w:sz="0" w:space="0" w:color="auto"/>
            <w:left w:val="none" w:sz="0" w:space="0" w:color="auto"/>
            <w:bottom w:val="none" w:sz="0" w:space="0" w:color="auto"/>
            <w:right w:val="none" w:sz="0" w:space="0" w:color="auto"/>
          </w:divBdr>
        </w:div>
        <w:div w:id="1544441008">
          <w:marLeft w:val="547"/>
          <w:marRight w:val="0"/>
          <w:marTop w:val="96"/>
          <w:marBottom w:val="0"/>
          <w:divBdr>
            <w:top w:val="none" w:sz="0" w:space="0" w:color="auto"/>
            <w:left w:val="none" w:sz="0" w:space="0" w:color="auto"/>
            <w:bottom w:val="none" w:sz="0" w:space="0" w:color="auto"/>
            <w:right w:val="none" w:sz="0" w:space="0" w:color="auto"/>
          </w:divBdr>
        </w:div>
      </w:divsChild>
    </w:div>
    <w:div w:id="592789390">
      <w:bodyDiv w:val="1"/>
      <w:marLeft w:val="0"/>
      <w:marRight w:val="0"/>
      <w:marTop w:val="0"/>
      <w:marBottom w:val="0"/>
      <w:divBdr>
        <w:top w:val="none" w:sz="0" w:space="0" w:color="auto"/>
        <w:left w:val="none" w:sz="0" w:space="0" w:color="auto"/>
        <w:bottom w:val="none" w:sz="0" w:space="0" w:color="auto"/>
        <w:right w:val="none" w:sz="0" w:space="0" w:color="auto"/>
      </w:divBdr>
    </w:div>
    <w:div w:id="636184699">
      <w:bodyDiv w:val="1"/>
      <w:marLeft w:val="0"/>
      <w:marRight w:val="0"/>
      <w:marTop w:val="0"/>
      <w:marBottom w:val="0"/>
      <w:divBdr>
        <w:top w:val="none" w:sz="0" w:space="0" w:color="auto"/>
        <w:left w:val="none" w:sz="0" w:space="0" w:color="auto"/>
        <w:bottom w:val="none" w:sz="0" w:space="0" w:color="auto"/>
        <w:right w:val="none" w:sz="0" w:space="0" w:color="auto"/>
      </w:divBdr>
    </w:div>
    <w:div w:id="669990388">
      <w:bodyDiv w:val="1"/>
      <w:marLeft w:val="0"/>
      <w:marRight w:val="0"/>
      <w:marTop w:val="0"/>
      <w:marBottom w:val="0"/>
      <w:divBdr>
        <w:top w:val="none" w:sz="0" w:space="0" w:color="auto"/>
        <w:left w:val="none" w:sz="0" w:space="0" w:color="auto"/>
        <w:bottom w:val="none" w:sz="0" w:space="0" w:color="auto"/>
        <w:right w:val="none" w:sz="0" w:space="0" w:color="auto"/>
      </w:divBdr>
      <w:divsChild>
        <w:div w:id="306276650">
          <w:marLeft w:val="0"/>
          <w:marRight w:val="0"/>
          <w:marTop w:val="0"/>
          <w:marBottom w:val="0"/>
          <w:divBdr>
            <w:top w:val="none" w:sz="0" w:space="0" w:color="auto"/>
            <w:left w:val="none" w:sz="0" w:space="0" w:color="auto"/>
            <w:bottom w:val="none" w:sz="0" w:space="0" w:color="auto"/>
            <w:right w:val="none" w:sz="0" w:space="0" w:color="auto"/>
          </w:divBdr>
          <w:divsChild>
            <w:div w:id="445975500">
              <w:marLeft w:val="0"/>
              <w:marRight w:val="0"/>
              <w:marTop w:val="0"/>
              <w:marBottom w:val="0"/>
              <w:divBdr>
                <w:top w:val="none" w:sz="0" w:space="0" w:color="auto"/>
                <w:left w:val="none" w:sz="0" w:space="0" w:color="auto"/>
                <w:bottom w:val="none" w:sz="0" w:space="0" w:color="auto"/>
                <w:right w:val="none" w:sz="0" w:space="0" w:color="auto"/>
              </w:divBdr>
              <w:divsChild>
                <w:div w:id="1460493282">
                  <w:marLeft w:val="0"/>
                  <w:marRight w:val="0"/>
                  <w:marTop w:val="0"/>
                  <w:marBottom w:val="0"/>
                  <w:divBdr>
                    <w:top w:val="none" w:sz="0" w:space="0" w:color="auto"/>
                    <w:left w:val="none" w:sz="0" w:space="0" w:color="auto"/>
                    <w:bottom w:val="none" w:sz="0" w:space="0" w:color="auto"/>
                    <w:right w:val="none" w:sz="0" w:space="0" w:color="auto"/>
                  </w:divBdr>
                  <w:divsChild>
                    <w:div w:id="654187861">
                      <w:marLeft w:val="0"/>
                      <w:marRight w:val="0"/>
                      <w:marTop w:val="0"/>
                      <w:marBottom w:val="0"/>
                      <w:divBdr>
                        <w:top w:val="single" w:sz="6" w:space="8" w:color="FFFFFF"/>
                        <w:left w:val="single" w:sz="6" w:space="8" w:color="DBDBDB"/>
                        <w:bottom w:val="single" w:sz="6" w:space="8" w:color="DBDBDB"/>
                        <w:right w:val="single" w:sz="6" w:space="8" w:color="DBDBDB"/>
                      </w:divBdr>
                      <w:divsChild>
                        <w:div w:id="140857482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97506608">
      <w:bodyDiv w:val="1"/>
      <w:marLeft w:val="0"/>
      <w:marRight w:val="0"/>
      <w:marTop w:val="0"/>
      <w:marBottom w:val="0"/>
      <w:divBdr>
        <w:top w:val="none" w:sz="0" w:space="0" w:color="auto"/>
        <w:left w:val="none" w:sz="0" w:space="0" w:color="auto"/>
        <w:bottom w:val="none" w:sz="0" w:space="0" w:color="auto"/>
        <w:right w:val="none" w:sz="0" w:space="0" w:color="auto"/>
      </w:divBdr>
      <w:divsChild>
        <w:div w:id="465859191">
          <w:marLeft w:val="547"/>
          <w:marRight w:val="0"/>
          <w:marTop w:val="96"/>
          <w:marBottom w:val="0"/>
          <w:divBdr>
            <w:top w:val="none" w:sz="0" w:space="0" w:color="auto"/>
            <w:left w:val="none" w:sz="0" w:space="0" w:color="auto"/>
            <w:bottom w:val="none" w:sz="0" w:space="0" w:color="auto"/>
            <w:right w:val="none" w:sz="0" w:space="0" w:color="auto"/>
          </w:divBdr>
        </w:div>
        <w:div w:id="1773209183">
          <w:marLeft w:val="547"/>
          <w:marRight w:val="0"/>
          <w:marTop w:val="96"/>
          <w:marBottom w:val="0"/>
          <w:divBdr>
            <w:top w:val="none" w:sz="0" w:space="0" w:color="auto"/>
            <w:left w:val="none" w:sz="0" w:space="0" w:color="auto"/>
            <w:bottom w:val="none" w:sz="0" w:space="0" w:color="auto"/>
            <w:right w:val="none" w:sz="0" w:space="0" w:color="auto"/>
          </w:divBdr>
        </w:div>
        <w:div w:id="1794590227">
          <w:marLeft w:val="547"/>
          <w:marRight w:val="0"/>
          <w:marTop w:val="96"/>
          <w:marBottom w:val="0"/>
          <w:divBdr>
            <w:top w:val="none" w:sz="0" w:space="0" w:color="auto"/>
            <w:left w:val="none" w:sz="0" w:space="0" w:color="auto"/>
            <w:bottom w:val="none" w:sz="0" w:space="0" w:color="auto"/>
            <w:right w:val="none" w:sz="0" w:space="0" w:color="auto"/>
          </w:divBdr>
        </w:div>
        <w:div w:id="1876382385">
          <w:marLeft w:val="547"/>
          <w:marRight w:val="0"/>
          <w:marTop w:val="96"/>
          <w:marBottom w:val="0"/>
          <w:divBdr>
            <w:top w:val="none" w:sz="0" w:space="0" w:color="auto"/>
            <w:left w:val="none" w:sz="0" w:space="0" w:color="auto"/>
            <w:bottom w:val="none" w:sz="0" w:space="0" w:color="auto"/>
            <w:right w:val="none" w:sz="0" w:space="0" w:color="auto"/>
          </w:divBdr>
        </w:div>
        <w:div w:id="2087915210">
          <w:marLeft w:val="547"/>
          <w:marRight w:val="0"/>
          <w:marTop w:val="96"/>
          <w:marBottom w:val="0"/>
          <w:divBdr>
            <w:top w:val="none" w:sz="0" w:space="0" w:color="auto"/>
            <w:left w:val="none" w:sz="0" w:space="0" w:color="auto"/>
            <w:bottom w:val="none" w:sz="0" w:space="0" w:color="auto"/>
            <w:right w:val="none" w:sz="0" w:space="0" w:color="auto"/>
          </w:divBdr>
        </w:div>
        <w:div w:id="1635255981">
          <w:marLeft w:val="547"/>
          <w:marRight w:val="0"/>
          <w:marTop w:val="96"/>
          <w:marBottom w:val="0"/>
          <w:divBdr>
            <w:top w:val="none" w:sz="0" w:space="0" w:color="auto"/>
            <w:left w:val="none" w:sz="0" w:space="0" w:color="auto"/>
            <w:bottom w:val="none" w:sz="0" w:space="0" w:color="auto"/>
            <w:right w:val="none" w:sz="0" w:space="0" w:color="auto"/>
          </w:divBdr>
        </w:div>
        <w:div w:id="732898633">
          <w:marLeft w:val="547"/>
          <w:marRight w:val="0"/>
          <w:marTop w:val="96"/>
          <w:marBottom w:val="0"/>
          <w:divBdr>
            <w:top w:val="none" w:sz="0" w:space="0" w:color="auto"/>
            <w:left w:val="none" w:sz="0" w:space="0" w:color="auto"/>
            <w:bottom w:val="none" w:sz="0" w:space="0" w:color="auto"/>
            <w:right w:val="none" w:sz="0" w:space="0" w:color="auto"/>
          </w:divBdr>
        </w:div>
        <w:div w:id="1836603753">
          <w:marLeft w:val="547"/>
          <w:marRight w:val="0"/>
          <w:marTop w:val="96"/>
          <w:marBottom w:val="0"/>
          <w:divBdr>
            <w:top w:val="none" w:sz="0" w:space="0" w:color="auto"/>
            <w:left w:val="none" w:sz="0" w:space="0" w:color="auto"/>
            <w:bottom w:val="none" w:sz="0" w:space="0" w:color="auto"/>
            <w:right w:val="none" w:sz="0" w:space="0" w:color="auto"/>
          </w:divBdr>
        </w:div>
      </w:divsChild>
    </w:div>
    <w:div w:id="773789665">
      <w:bodyDiv w:val="1"/>
      <w:marLeft w:val="0"/>
      <w:marRight w:val="0"/>
      <w:marTop w:val="0"/>
      <w:marBottom w:val="0"/>
      <w:divBdr>
        <w:top w:val="none" w:sz="0" w:space="0" w:color="auto"/>
        <w:left w:val="none" w:sz="0" w:space="0" w:color="auto"/>
        <w:bottom w:val="none" w:sz="0" w:space="0" w:color="auto"/>
        <w:right w:val="none" w:sz="0" w:space="0" w:color="auto"/>
      </w:divBdr>
    </w:div>
    <w:div w:id="810443993">
      <w:bodyDiv w:val="1"/>
      <w:marLeft w:val="0"/>
      <w:marRight w:val="0"/>
      <w:marTop w:val="0"/>
      <w:marBottom w:val="0"/>
      <w:divBdr>
        <w:top w:val="none" w:sz="0" w:space="0" w:color="auto"/>
        <w:left w:val="none" w:sz="0" w:space="0" w:color="auto"/>
        <w:bottom w:val="none" w:sz="0" w:space="0" w:color="auto"/>
        <w:right w:val="none" w:sz="0" w:space="0" w:color="auto"/>
      </w:divBdr>
      <w:divsChild>
        <w:div w:id="1510607457">
          <w:marLeft w:val="547"/>
          <w:marRight w:val="0"/>
          <w:marTop w:val="96"/>
          <w:marBottom w:val="0"/>
          <w:divBdr>
            <w:top w:val="none" w:sz="0" w:space="0" w:color="auto"/>
            <w:left w:val="none" w:sz="0" w:space="0" w:color="auto"/>
            <w:bottom w:val="none" w:sz="0" w:space="0" w:color="auto"/>
            <w:right w:val="none" w:sz="0" w:space="0" w:color="auto"/>
          </w:divBdr>
        </w:div>
        <w:div w:id="906573743">
          <w:marLeft w:val="547"/>
          <w:marRight w:val="0"/>
          <w:marTop w:val="96"/>
          <w:marBottom w:val="0"/>
          <w:divBdr>
            <w:top w:val="none" w:sz="0" w:space="0" w:color="auto"/>
            <w:left w:val="none" w:sz="0" w:space="0" w:color="auto"/>
            <w:bottom w:val="none" w:sz="0" w:space="0" w:color="auto"/>
            <w:right w:val="none" w:sz="0" w:space="0" w:color="auto"/>
          </w:divBdr>
        </w:div>
        <w:div w:id="1608273669">
          <w:marLeft w:val="547"/>
          <w:marRight w:val="0"/>
          <w:marTop w:val="96"/>
          <w:marBottom w:val="0"/>
          <w:divBdr>
            <w:top w:val="none" w:sz="0" w:space="0" w:color="auto"/>
            <w:left w:val="none" w:sz="0" w:space="0" w:color="auto"/>
            <w:bottom w:val="none" w:sz="0" w:space="0" w:color="auto"/>
            <w:right w:val="none" w:sz="0" w:space="0" w:color="auto"/>
          </w:divBdr>
        </w:div>
        <w:div w:id="351567217">
          <w:marLeft w:val="547"/>
          <w:marRight w:val="0"/>
          <w:marTop w:val="96"/>
          <w:marBottom w:val="0"/>
          <w:divBdr>
            <w:top w:val="none" w:sz="0" w:space="0" w:color="auto"/>
            <w:left w:val="none" w:sz="0" w:space="0" w:color="auto"/>
            <w:bottom w:val="none" w:sz="0" w:space="0" w:color="auto"/>
            <w:right w:val="none" w:sz="0" w:space="0" w:color="auto"/>
          </w:divBdr>
        </w:div>
        <w:div w:id="2036417177">
          <w:marLeft w:val="547"/>
          <w:marRight w:val="0"/>
          <w:marTop w:val="96"/>
          <w:marBottom w:val="0"/>
          <w:divBdr>
            <w:top w:val="none" w:sz="0" w:space="0" w:color="auto"/>
            <w:left w:val="none" w:sz="0" w:space="0" w:color="auto"/>
            <w:bottom w:val="none" w:sz="0" w:space="0" w:color="auto"/>
            <w:right w:val="none" w:sz="0" w:space="0" w:color="auto"/>
          </w:divBdr>
        </w:div>
        <w:div w:id="15156253">
          <w:marLeft w:val="547"/>
          <w:marRight w:val="0"/>
          <w:marTop w:val="96"/>
          <w:marBottom w:val="0"/>
          <w:divBdr>
            <w:top w:val="none" w:sz="0" w:space="0" w:color="auto"/>
            <w:left w:val="none" w:sz="0" w:space="0" w:color="auto"/>
            <w:bottom w:val="none" w:sz="0" w:space="0" w:color="auto"/>
            <w:right w:val="none" w:sz="0" w:space="0" w:color="auto"/>
          </w:divBdr>
        </w:div>
      </w:divsChild>
    </w:div>
    <w:div w:id="917639894">
      <w:bodyDiv w:val="1"/>
      <w:marLeft w:val="0"/>
      <w:marRight w:val="0"/>
      <w:marTop w:val="0"/>
      <w:marBottom w:val="0"/>
      <w:divBdr>
        <w:top w:val="none" w:sz="0" w:space="0" w:color="auto"/>
        <w:left w:val="none" w:sz="0" w:space="0" w:color="auto"/>
        <w:bottom w:val="none" w:sz="0" w:space="0" w:color="auto"/>
        <w:right w:val="none" w:sz="0" w:space="0" w:color="auto"/>
      </w:divBdr>
      <w:divsChild>
        <w:div w:id="667707304">
          <w:marLeft w:val="547"/>
          <w:marRight w:val="0"/>
          <w:marTop w:val="96"/>
          <w:marBottom w:val="0"/>
          <w:divBdr>
            <w:top w:val="none" w:sz="0" w:space="0" w:color="auto"/>
            <w:left w:val="none" w:sz="0" w:space="0" w:color="auto"/>
            <w:bottom w:val="none" w:sz="0" w:space="0" w:color="auto"/>
            <w:right w:val="none" w:sz="0" w:space="0" w:color="auto"/>
          </w:divBdr>
        </w:div>
        <w:div w:id="1018971252">
          <w:marLeft w:val="547"/>
          <w:marRight w:val="0"/>
          <w:marTop w:val="96"/>
          <w:marBottom w:val="0"/>
          <w:divBdr>
            <w:top w:val="none" w:sz="0" w:space="0" w:color="auto"/>
            <w:left w:val="none" w:sz="0" w:space="0" w:color="auto"/>
            <w:bottom w:val="none" w:sz="0" w:space="0" w:color="auto"/>
            <w:right w:val="none" w:sz="0" w:space="0" w:color="auto"/>
          </w:divBdr>
        </w:div>
        <w:div w:id="644547724">
          <w:marLeft w:val="547"/>
          <w:marRight w:val="0"/>
          <w:marTop w:val="96"/>
          <w:marBottom w:val="0"/>
          <w:divBdr>
            <w:top w:val="none" w:sz="0" w:space="0" w:color="auto"/>
            <w:left w:val="none" w:sz="0" w:space="0" w:color="auto"/>
            <w:bottom w:val="none" w:sz="0" w:space="0" w:color="auto"/>
            <w:right w:val="none" w:sz="0" w:space="0" w:color="auto"/>
          </w:divBdr>
        </w:div>
        <w:div w:id="1715230875">
          <w:marLeft w:val="547"/>
          <w:marRight w:val="0"/>
          <w:marTop w:val="96"/>
          <w:marBottom w:val="0"/>
          <w:divBdr>
            <w:top w:val="none" w:sz="0" w:space="0" w:color="auto"/>
            <w:left w:val="none" w:sz="0" w:space="0" w:color="auto"/>
            <w:bottom w:val="none" w:sz="0" w:space="0" w:color="auto"/>
            <w:right w:val="none" w:sz="0" w:space="0" w:color="auto"/>
          </w:divBdr>
        </w:div>
        <w:div w:id="1709332096">
          <w:marLeft w:val="547"/>
          <w:marRight w:val="0"/>
          <w:marTop w:val="96"/>
          <w:marBottom w:val="0"/>
          <w:divBdr>
            <w:top w:val="none" w:sz="0" w:space="0" w:color="auto"/>
            <w:left w:val="none" w:sz="0" w:space="0" w:color="auto"/>
            <w:bottom w:val="none" w:sz="0" w:space="0" w:color="auto"/>
            <w:right w:val="none" w:sz="0" w:space="0" w:color="auto"/>
          </w:divBdr>
        </w:div>
        <w:div w:id="331957758">
          <w:marLeft w:val="547"/>
          <w:marRight w:val="0"/>
          <w:marTop w:val="96"/>
          <w:marBottom w:val="0"/>
          <w:divBdr>
            <w:top w:val="none" w:sz="0" w:space="0" w:color="auto"/>
            <w:left w:val="none" w:sz="0" w:space="0" w:color="auto"/>
            <w:bottom w:val="none" w:sz="0" w:space="0" w:color="auto"/>
            <w:right w:val="none" w:sz="0" w:space="0" w:color="auto"/>
          </w:divBdr>
        </w:div>
        <w:div w:id="1259405754">
          <w:marLeft w:val="547"/>
          <w:marRight w:val="0"/>
          <w:marTop w:val="96"/>
          <w:marBottom w:val="0"/>
          <w:divBdr>
            <w:top w:val="none" w:sz="0" w:space="0" w:color="auto"/>
            <w:left w:val="none" w:sz="0" w:space="0" w:color="auto"/>
            <w:bottom w:val="none" w:sz="0" w:space="0" w:color="auto"/>
            <w:right w:val="none" w:sz="0" w:space="0" w:color="auto"/>
          </w:divBdr>
        </w:div>
        <w:div w:id="1128474721">
          <w:marLeft w:val="547"/>
          <w:marRight w:val="0"/>
          <w:marTop w:val="96"/>
          <w:marBottom w:val="0"/>
          <w:divBdr>
            <w:top w:val="none" w:sz="0" w:space="0" w:color="auto"/>
            <w:left w:val="none" w:sz="0" w:space="0" w:color="auto"/>
            <w:bottom w:val="none" w:sz="0" w:space="0" w:color="auto"/>
            <w:right w:val="none" w:sz="0" w:space="0" w:color="auto"/>
          </w:divBdr>
        </w:div>
      </w:divsChild>
    </w:div>
    <w:div w:id="1008943597">
      <w:bodyDiv w:val="1"/>
      <w:marLeft w:val="0"/>
      <w:marRight w:val="0"/>
      <w:marTop w:val="0"/>
      <w:marBottom w:val="0"/>
      <w:divBdr>
        <w:top w:val="none" w:sz="0" w:space="0" w:color="auto"/>
        <w:left w:val="none" w:sz="0" w:space="0" w:color="auto"/>
        <w:bottom w:val="none" w:sz="0" w:space="0" w:color="auto"/>
        <w:right w:val="none" w:sz="0" w:space="0" w:color="auto"/>
      </w:divBdr>
    </w:div>
    <w:div w:id="1064640506">
      <w:bodyDiv w:val="1"/>
      <w:marLeft w:val="0"/>
      <w:marRight w:val="0"/>
      <w:marTop w:val="0"/>
      <w:marBottom w:val="0"/>
      <w:divBdr>
        <w:top w:val="none" w:sz="0" w:space="0" w:color="auto"/>
        <w:left w:val="none" w:sz="0" w:space="0" w:color="auto"/>
        <w:bottom w:val="none" w:sz="0" w:space="0" w:color="auto"/>
        <w:right w:val="none" w:sz="0" w:space="0" w:color="auto"/>
      </w:divBdr>
    </w:div>
    <w:div w:id="1098908750">
      <w:bodyDiv w:val="1"/>
      <w:marLeft w:val="0"/>
      <w:marRight w:val="0"/>
      <w:marTop w:val="0"/>
      <w:marBottom w:val="0"/>
      <w:divBdr>
        <w:top w:val="none" w:sz="0" w:space="0" w:color="auto"/>
        <w:left w:val="none" w:sz="0" w:space="0" w:color="auto"/>
        <w:bottom w:val="none" w:sz="0" w:space="0" w:color="auto"/>
        <w:right w:val="none" w:sz="0" w:space="0" w:color="auto"/>
      </w:divBdr>
    </w:div>
    <w:div w:id="1113206267">
      <w:bodyDiv w:val="1"/>
      <w:marLeft w:val="0"/>
      <w:marRight w:val="0"/>
      <w:marTop w:val="0"/>
      <w:marBottom w:val="0"/>
      <w:divBdr>
        <w:top w:val="none" w:sz="0" w:space="0" w:color="auto"/>
        <w:left w:val="none" w:sz="0" w:space="0" w:color="auto"/>
        <w:bottom w:val="none" w:sz="0" w:space="0" w:color="auto"/>
        <w:right w:val="none" w:sz="0" w:space="0" w:color="auto"/>
      </w:divBdr>
    </w:div>
    <w:div w:id="1258445482">
      <w:bodyDiv w:val="1"/>
      <w:marLeft w:val="0"/>
      <w:marRight w:val="0"/>
      <w:marTop w:val="0"/>
      <w:marBottom w:val="0"/>
      <w:divBdr>
        <w:top w:val="none" w:sz="0" w:space="0" w:color="auto"/>
        <w:left w:val="none" w:sz="0" w:space="0" w:color="auto"/>
        <w:bottom w:val="none" w:sz="0" w:space="0" w:color="auto"/>
        <w:right w:val="none" w:sz="0" w:space="0" w:color="auto"/>
      </w:divBdr>
    </w:div>
    <w:div w:id="1300571317">
      <w:bodyDiv w:val="1"/>
      <w:marLeft w:val="0"/>
      <w:marRight w:val="0"/>
      <w:marTop w:val="0"/>
      <w:marBottom w:val="0"/>
      <w:divBdr>
        <w:top w:val="none" w:sz="0" w:space="0" w:color="auto"/>
        <w:left w:val="none" w:sz="0" w:space="0" w:color="auto"/>
        <w:bottom w:val="none" w:sz="0" w:space="0" w:color="auto"/>
        <w:right w:val="none" w:sz="0" w:space="0" w:color="auto"/>
      </w:divBdr>
    </w:div>
    <w:div w:id="1310327377">
      <w:bodyDiv w:val="1"/>
      <w:marLeft w:val="0"/>
      <w:marRight w:val="0"/>
      <w:marTop w:val="0"/>
      <w:marBottom w:val="0"/>
      <w:divBdr>
        <w:top w:val="none" w:sz="0" w:space="0" w:color="auto"/>
        <w:left w:val="none" w:sz="0" w:space="0" w:color="auto"/>
        <w:bottom w:val="none" w:sz="0" w:space="0" w:color="auto"/>
        <w:right w:val="none" w:sz="0" w:space="0" w:color="auto"/>
      </w:divBdr>
    </w:div>
    <w:div w:id="1388265218">
      <w:bodyDiv w:val="1"/>
      <w:marLeft w:val="0"/>
      <w:marRight w:val="0"/>
      <w:marTop w:val="0"/>
      <w:marBottom w:val="0"/>
      <w:divBdr>
        <w:top w:val="none" w:sz="0" w:space="0" w:color="auto"/>
        <w:left w:val="none" w:sz="0" w:space="0" w:color="auto"/>
        <w:bottom w:val="none" w:sz="0" w:space="0" w:color="auto"/>
        <w:right w:val="none" w:sz="0" w:space="0" w:color="auto"/>
      </w:divBdr>
      <w:divsChild>
        <w:div w:id="1717008175">
          <w:marLeft w:val="547"/>
          <w:marRight w:val="0"/>
          <w:marTop w:val="115"/>
          <w:marBottom w:val="0"/>
          <w:divBdr>
            <w:top w:val="none" w:sz="0" w:space="0" w:color="auto"/>
            <w:left w:val="none" w:sz="0" w:space="0" w:color="auto"/>
            <w:bottom w:val="none" w:sz="0" w:space="0" w:color="auto"/>
            <w:right w:val="none" w:sz="0" w:space="0" w:color="auto"/>
          </w:divBdr>
        </w:div>
        <w:div w:id="2097895649">
          <w:marLeft w:val="547"/>
          <w:marRight w:val="0"/>
          <w:marTop w:val="115"/>
          <w:marBottom w:val="0"/>
          <w:divBdr>
            <w:top w:val="none" w:sz="0" w:space="0" w:color="auto"/>
            <w:left w:val="none" w:sz="0" w:space="0" w:color="auto"/>
            <w:bottom w:val="none" w:sz="0" w:space="0" w:color="auto"/>
            <w:right w:val="none" w:sz="0" w:space="0" w:color="auto"/>
          </w:divBdr>
        </w:div>
        <w:div w:id="1539705688">
          <w:marLeft w:val="547"/>
          <w:marRight w:val="0"/>
          <w:marTop w:val="115"/>
          <w:marBottom w:val="0"/>
          <w:divBdr>
            <w:top w:val="none" w:sz="0" w:space="0" w:color="auto"/>
            <w:left w:val="none" w:sz="0" w:space="0" w:color="auto"/>
            <w:bottom w:val="none" w:sz="0" w:space="0" w:color="auto"/>
            <w:right w:val="none" w:sz="0" w:space="0" w:color="auto"/>
          </w:divBdr>
        </w:div>
        <w:div w:id="974336364">
          <w:marLeft w:val="547"/>
          <w:marRight w:val="0"/>
          <w:marTop w:val="115"/>
          <w:marBottom w:val="0"/>
          <w:divBdr>
            <w:top w:val="none" w:sz="0" w:space="0" w:color="auto"/>
            <w:left w:val="none" w:sz="0" w:space="0" w:color="auto"/>
            <w:bottom w:val="none" w:sz="0" w:space="0" w:color="auto"/>
            <w:right w:val="none" w:sz="0" w:space="0" w:color="auto"/>
          </w:divBdr>
        </w:div>
        <w:div w:id="339234043">
          <w:marLeft w:val="547"/>
          <w:marRight w:val="0"/>
          <w:marTop w:val="115"/>
          <w:marBottom w:val="0"/>
          <w:divBdr>
            <w:top w:val="none" w:sz="0" w:space="0" w:color="auto"/>
            <w:left w:val="none" w:sz="0" w:space="0" w:color="auto"/>
            <w:bottom w:val="none" w:sz="0" w:space="0" w:color="auto"/>
            <w:right w:val="none" w:sz="0" w:space="0" w:color="auto"/>
          </w:divBdr>
        </w:div>
        <w:div w:id="1791508758">
          <w:marLeft w:val="547"/>
          <w:marRight w:val="0"/>
          <w:marTop w:val="115"/>
          <w:marBottom w:val="0"/>
          <w:divBdr>
            <w:top w:val="none" w:sz="0" w:space="0" w:color="auto"/>
            <w:left w:val="none" w:sz="0" w:space="0" w:color="auto"/>
            <w:bottom w:val="none" w:sz="0" w:space="0" w:color="auto"/>
            <w:right w:val="none" w:sz="0" w:space="0" w:color="auto"/>
          </w:divBdr>
        </w:div>
        <w:div w:id="367874952">
          <w:marLeft w:val="547"/>
          <w:marRight w:val="0"/>
          <w:marTop w:val="115"/>
          <w:marBottom w:val="0"/>
          <w:divBdr>
            <w:top w:val="none" w:sz="0" w:space="0" w:color="auto"/>
            <w:left w:val="none" w:sz="0" w:space="0" w:color="auto"/>
            <w:bottom w:val="none" w:sz="0" w:space="0" w:color="auto"/>
            <w:right w:val="none" w:sz="0" w:space="0" w:color="auto"/>
          </w:divBdr>
        </w:div>
        <w:div w:id="681276683">
          <w:marLeft w:val="547"/>
          <w:marRight w:val="0"/>
          <w:marTop w:val="115"/>
          <w:marBottom w:val="0"/>
          <w:divBdr>
            <w:top w:val="none" w:sz="0" w:space="0" w:color="auto"/>
            <w:left w:val="none" w:sz="0" w:space="0" w:color="auto"/>
            <w:bottom w:val="none" w:sz="0" w:space="0" w:color="auto"/>
            <w:right w:val="none" w:sz="0" w:space="0" w:color="auto"/>
          </w:divBdr>
        </w:div>
      </w:divsChild>
    </w:div>
    <w:div w:id="1405449189">
      <w:bodyDiv w:val="1"/>
      <w:marLeft w:val="0"/>
      <w:marRight w:val="0"/>
      <w:marTop w:val="0"/>
      <w:marBottom w:val="0"/>
      <w:divBdr>
        <w:top w:val="none" w:sz="0" w:space="0" w:color="auto"/>
        <w:left w:val="none" w:sz="0" w:space="0" w:color="auto"/>
        <w:bottom w:val="none" w:sz="0" w:space="0" w:color="auto"/>
        <w:right w:val="none" w:sz="0" w:space="0" w:color="auto"/>
      </w:divBdr>
    </w:div>
    <w:div w:id="1562710302">
      <w:bodyDiv w:val="1"/>
      <w:marLeft w:val="0"/>
      <w:marRight w:val="0"/>
      <w:marTop w:val="0"/>
      <w:marBottom w:val="0"/>
      <w:divBdr>
        <w:top w:val="none" w:sz="0" w:space="0" w:color="auto"/>
        <w:left w:val="none" w:sz="0" w:space="0" w:color="auto"/>
        <w:bottom w:val="none" w:sz="0" w:space="0" w:color="auto"/>
        <w:right w:val="none" w:sz="0" w:space="0" w:color="auto"/>
      </w:divBdr>
    </w:div>
    <w:div w:id="1570844608">
      <w:bodyDiv w:val="1"/>
      <w:marLeft w:val="0"/>
      <w:marRight w:val="0"/>
      <w:marTop w:val="0"/>
      <w:marBottom w:val="0"/>
      <w:divBdr>
        <w:top w:val="none" w:sz="0" w:space="0" w:color="auto"/>
        <w:left w:val="none" w:sz="0" w:space="0" w:color="auto"/>
        <w:bottom w:val="none" w:sz="0" w:space="0" w:color="auto"/>
        <w:right w:val="none" w:sz="0" w:space="0" w:color="auto"/>
      </w:divBdr>
    </w:div>
    <w:div w:id="1664777902">
      <w:bodyDiv w:val="1"/>
      <w:marLeft w:val="0"/>
      <w:marRight w:val="0"/>
      <w:marTop w:val="0"/>
      <w:marBottom w:val="0"/>
      <w:divBdr>
        <w:top w:val="none" w:sz="0" w:space="0" w:color="auto"/>
        <w:left w:val="none" w:sz="0" w:space="0" w:color="auto"/>
        <w:bottom w:val="none" w:sz="0" w:space="0" w:color="auto"/>
        <w:right w:val="none" w:sz="0" w:space="0" w:color="auto"/>
      </w:divBdr>
      <w:divsChild>
        <w:div w:id="1833177610">
          <w:marLeft w:val="547"/>
          <w:marRight w:val="0"/>
          <w:marTop w:val="96"/>
          <w:marBottom w:val="0"/>
          <w:divBdr>
            <w:top w:val="none" w:sz="0" w:space="0" w:color="auto"/>
            <w:left w:val="none" w:sz="0" w:space="0" w:color="auto"/>
            <w:bottom w:val="none" w:sz="0" w:space="0" w:color="auto"/>
            <w:right w:val="none" w:sz="0" w:space="0" w:color="auto"/>
          </w:divBdr>
        </w:div>
        <w:div w:id="311301750">
          <w:marLeft w:val="547"/>
          <w:marRight w:val="0"/>
          <w:marTop w:val="96"/>
          <w:marBottom w:val="0"/>
          <w:divBdr>
            <w:top w:val="none" w:sz="0" w:space="0" w:color="auto"/>
            <w:left w:val="none" w:sz="0" w:space="0" w:color="auto"/>
            <w:bottom w:val="none" w:sz="0" w:space="0" w:color="auto"/>
            <w:right w:val="none" w:sz="0" w:space="0" w:color="auto"/>
          </w:divBdr>
        </w:div>
        <w:div w:id="1255089114">
          <w:marLeft w:val="547"/>
          <w:marRight w:val="0"/>
          <w:marTop w:val="96"/>
          <w:marBottom w:val="0"/>
          <w:divBdr>
            <w:top w:val="none" w:sz="0" w:space="0" w:color="auto"/>
            <w:left w:val="none" w:sz="0" w:space="0" w:color="auto"/>
            <w:bottom w:val="none" w:sz="0" w:space="0" w:color="auto"/>
            <w:right w:val="none" w:sz="0" w:space="0" w:color="auto"/>
          </w:divBdr>
        </w:div>
        <w:div w:id="1853184133">
          <w:marLeft w:val="547"/>
          <w:marRight w:val="0"/>
          <w:marTop w:val="96"/>
          <w:marBottom w:val="0"/>
          <w:divBdr>
            <w:top w:val="none" w:sz="0" w:space="0" w:color="auto"/>
            <w:left w:val="none" w:sz="0" w:space="0" w:color="auto"/>
            <w:bottom w:val="none" w:sz="0" w:space="0" w:color="auto"/>
            <w:right w:val="none" w:sz="0" w:space="0" w:color="auto"/>
          </w:divBdr>
        </w:div>
        <w:div w:id="2104913951">
          <w:marLeft w:val="547"/>
          <w:marRight w:val="0"/>
          <w:marTop w:val="96"/>
          <w:marBottom w:val="0"/>
          <w:divBdr>
            <w:top w:val="none" w:sz="0" w:space="0" w:color="auto"/>
            <w:left w:val="none" w:sz="0" w:space="0" w:color="auto"/>
            <w:bottom w:val="none" w:sz="0" w:space="0" w:color="auto"/>
            <w:right w:val="none" w:sz="0" w:space="0" w:color="auto"/>
          </w:divBdr>
        </w:div>
        <w:div w:id="286743487">
          <w:marLeft w:val="547"/>
          <w:marRight w:val="0"/>
          <w:marTop w:val="96"/>
          <w:marBottom w:val="0"/>
          <w:divBdr>
            <w:top w:val="none" w:sz="0" w:space="0" w:color="auto"/>
            <w:left w:val="none" w:sz="0" w:space="0" w:color="auto"/>
            <w:bottom w:val="none" w:sz="0" w:space="0" w:color="auto"/>
            <w:right w:val="none" w:sz="0" w:space="0" w:color="auto"/>
          </w:divBdr>
        </w:div>
        <w:div w:id="1094664292">
          <w:marLeft w:val="547"/>
          <w:marRight w:val="0"/>
          <w:marTop w:val="96"/>
          <w:marBottom w:val="0"/>
          <w:divBdr>
            <w:top w:val="none" w:sz="0" w:space="0" w:color="auto"/>
            <w:left w:val="none" w:sz="0" w:space="0" w:color="auto"/>
            <w:bottom w:val="none" w:sz="0" w:space="0" w:color="auto"/>
            <w:right w:val="none" w:sz="0" w:space="0" w:color="auto"/>
          </w:divBdr>
        </w:div>
        <w:div w:id="1205216588">
          <w:marLeft w:val="547"/>
          <w:marRight w:val="0"/>
          <w:marTop w:val="96"/>
          <w:marBottom w:val="0"/>
          <w:divBdr>
            <w:top w:val="none" w:sz="0" w:space="0" w:color="auto"/>
            <w:left w:val="none" w:sz="0" w:space="0" w:color="auto"/>
            <w:bottom w:val="none" w:sz="0" w:space="0" w:color="auto"/>
            <w:right w:val="none" w:sz="0" w:space="0" w:color="auto"/>
          </w:divBdr>
        </w:div>
      </w:divsChild>
    </w:div>
    <w:div w:id="1697274154">
      <w:bodyDiv w:val="1"/>
      <w:marLeft w:val="0"/>
      <w:marRight w:val="0"/>
      <w:marTop w:val="0"/>
      <w:marBottom w:val="0"/>
      <w:divBdr>
        <w:top w:val="none" w:sz="0" w:space="0" w:color="auto"/>
        <w:left w:val="none" w:sz="0" w:space="0" w:color="auto"/>
        <w:bottom w:val="none" w:sz="0" w:space="0" w:color="auto"/>
        <w:right w:val="none" w:sz="0" w:space="0" w:color="auto"/>
      </w:divBdr>
    </w:div>
    <w:div w:id="1729525147">
      <w:bodyDiv w:val="1"/>
      <w:marLeft w:val="0"/>
      <w:marRight w:val="0"/>
      <w:marTop w:val="0"/>
      <w:marBottom w:val="0"/>
      <w:divBdr>
        <w:top w:val="none" w:sz="0" w:space="0" w:color="auto"/>
        <w:left w:val="none" w:sz="0" w:space="0" w:color="auto"/>
        <w:bottom w:val="none" w:sz="0" w:space="0" w:color="auto"/>
        <w:right w:val="none" w:sz="0" w:space="0" w:color="auto"/>
      </w:divBdr>
    </w:div>
    <w:div w:id="2023314163">
      <w:bodyDiv w:val="1"/>
      <w:marLeft w:val="0"/>
      <w:marRight w:val="0"/>
      <w:marTop w:val="0"/>
      <w:marBottom w:val="0"/>
      <w:divBdr>
        <w:top w:val="none" w:sz="0" w:space="0" w:color="auto"/>
        <w:left w:val="none" w:sz="0" w:space="0" w:color="auto"/>
        <w:bottom w:val="none" w:sz="0" w:space="0" w:color="auto"/>
        <w:right w:val="none" w:sz="0" w:space="0" w:color="auto"/>
      </w:divBdr>
      <w:divsChild>
        <w:div w:id="97456700">
          <w:marLeft w:val="547"/>
          <w:marRight w:val="0"/>
          <w:marTop w:val="115"/>
          <w:marBottom w:val="0"/>
          <w:divBdr>
            <w:top w:val="none" w:sz="0" w:space="0" w:color="auto"/>
            <w:left w:val="none" w:sz="0" w:space="0" w:color="auto"/>
            <w:bottom w:val="none" w:sz="0" w:space="0" w:color="auto"/>
            <w:right w:val="none" w:sz="0" w:space="0" w:color="auto"/>
          </w:divBdr>
        </w:div>
        <w:div w:id="80761835">
          <w:marLeft w:val="547"/>
          <w:marRight w:val="0"/>
          <w:marTop w:val="115"/>
          <w:marBottom w:val="0"/>
          <w:divBdr>
            <w:top w:val="none" w:sz="0" w:space="0" w:color="auto"/>
            <w:left w:val="none" w:sz="0" w:space="0" w:color="auto"/>
            <w:bottom w:val="none" w:sz="0" w:space="0" w:color="auto"/>
            <w:right w:val="none" w:sz="0" w:space="0" w:color="auto"/>
          </w:divBdr>
        </w:div>
        <w:div w:id="68120706">
          <w:marLeft w:val="547"/>
          <w:marRight w:val="0"/>
          <w:marTop w:val="115"/>
          <w:marBottom w:val="0"/>
          <w:divBdr>
            <w:top w:val="none" w:sz="0" w:space="0" w:color="auto"/>
            <w:left w:val="none" w:sz="0" w:space="0" w:color="auto"/>
            <w:bottom w:val="none" w:sz="0" w:space="0" w:color="auto"/>
            <w:right w:val="none" w:sz="0" w:space="0" w:color="auto"/>
          </w:divBdr>
        </w:div>
        <w:div w:id="1547453080">
          <w:marLeft w:val="547"/>
          <w:marRight w:val="0"/>
          <w:marTop w:val="115"/>
          <w:marBottom w:val="0"/>
          <w:divBdr>
            <w:top w:val="none" w:sz="0" w:space="0" w:color="auto"/>
            <w:left w:val="none" w:sz="0" w:space="0" w:color="auto"/>
            <w:bottom w:val="none" w:sz="0" w:space="0" w:color="auto"/>
            <w:right w:val="none" w:sz="0" w:space="0" w:color="auto"/>
          </w:divBdr>
        </w:div>
        <w:div w:id="1638534587">
          <w:marLeft w:val="547"/>
          <w:marRight w:val="0"/>
          <w:marTop w:val="115"/>
          <w:marBottom w:val="0"/>
          <w:divBdr>
            <w:top w:val="none" w:sz="0" w:space="0" w:color="auto"/>
            <w:left w:val="none" w:sz="0" w:space="0" w:color="auto"/>
            <w:bottom w:val="none" w:sz="0" w:space="0" w:color="auto"/>
            <w:right w:val="none" w:sz="0" w:space="0" w:color="auto"/>
          </w:divBdr>
        </w:div>
        <w:div w:id="1472625819">
          <w:marLeft w:val="547"/>
          <w:marRight w:val="0"/>
          <w:marTop w:val="115"/>
          <w:marBottom w:val="0"/>
          <w:divBdr>
            <w:top w:val="none" w:sz="0" w:space="0" w:color="auto"/>
            <w:left w:val="none" w:sz="0" w:space="0" w:color="auto"/>
            <w:bottom w:val="none" w:sz="0" w:space="0" w:color="auto"/>
            <w:right w:val="none" w:sz="0" w:space="0" w:color="auto"/>
          </w:divBdr>
        </w:div>
        <w:div w:id="2085953037">
          <w:marLeft w:val="547"/>
          <w:marRight w:val="0"/>
          <w:marTop w:val="115"/>
          <w:marBottom w:val="0"/>
          <w:divBdr>
            <w:top w:val="none" w:sz="0" w:space="0" w:color="auto"/>
            <w:left w:val="none" w:sz="0" w:space="0" w:color="auto"/>
            <w:bottom w:val="none" w:sz="0" w:space="0" w:color="auto"/>
            <w:right w:val="none" w:sz="0" w:space="0" w:color="auto"/>
          </w:divBdr>
        </w:div>
      </w:divsChild>
    </w:div>
    <w:div w:id="2028676056">
      <w:bodyDiv w:val="1"/>
      <w:marLeft w:val="0"/>
      <w:marRight w:val="0"/>
      <w:marTop w:val="0"/>
      <w:marBottom w:val="0"/>
      <w:divBdr>
        <w:top w:val="none" w:sz="0" w:space="0" w:color="auto"/>
        <w:left w:val="none" w:sz="0" w:space="0" w:color="auto"/>
        <w:bottom w:val="none" w:sz="0" w:space="0" w:color="auto"/>
        <w:right w:val="none" w:sz="0" w:space="0" w:color="auto"/>
      </w:divBdr>
    </w:div>
    <w:div w:id="2111074575">
      <w:bodyDiv w:val="1"/>
      <w:marLeft w:val="0"/>
      <w:marRight w:val="0"/>
      <w:marTop w:val="0"/>
      <w:marBottom w:val="0"/>
      <w:divBdr>
        <w:top w:val="none" w:sz="0" w:space="0" w:color="auto"/>
        <w:left w:val="none" w:sz="0" w:space="0" w:color="auto"/>
        <w:bottom w:val="none" w:sz="0" w:space="0" w:color="auto"/>
        <w:right w:val="none" w:sz="0" w:space="0" w:color="auto"/>
      </w:divBdr>
      <w:divsChild>
        <w:div w:id="2078941413">
          <w:marLeft w:val="0"/>
          <w:marRight w:val="0"/>
          <w:marTop w:val="0"/>
          <w:marBottom w:val="0"/>
          <w:divBdr>
            <w:top w:val="none" w:sz="0" w:space="0" w:color="auto"/>
            <w:left w:val="none" w:sz="0" w:space="0" w:color="auto"/>
            <w:bottom w:val="none" w:sz="0" w:space="0" w:color="auto"/>
            <w:right w:val="none" w:sz="0" w:space="0" w:color="auto"/>
          </w:divBdr>
          <w:divsChild>
            <w:div w:id="1238787496">
              <w:marLeft w:val="0"/>
              <w:marRight w:val="0"/>
              <w:marTop w:val="0"/>
              <w:marBottom w:val="0"/>
              <w:divBdr>
                <w:top w:val="none" w:sz="0" w:space="0" w:color="auto"/>
                <w:left w:val="none" w:sz="0" w:space="0" w:color="auto"/>
                <w:bottom w:val="none" w:sz="0" w:space="0" w:color="auto"/>
                <w:right w:val="none" w:sz="0" w:space="0" w:color="auto"/>
              </w:divBdr>
              <w:divsChild>
                <w:div w:id="722867714">
                  <w:marLeft w:val="0"/>
                  <w:marRight w:val="0"/>
                  <w:marTop w:val="0"/>
                  <w:marBottom w:val="0"/>
                  <w:divBdr>
                    <w:top w:val="none" w:sz="0" w:space="0" w:color="auto"/>
                    <w:left w:val="none" w:sz="0" w:space="0" w:color="auto"/>
                    <w:bottom w:val="none" w:sz="0" w:space="0" w:color="auto"/>
                    <w:right w:val="none" w:sz="0" w:space="0" w:color="auto"/>
                  </w:divBdr>
                  <w:divsChild>
                    <w:div w:id="20206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apchiapas.org.mx/?p=159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VIL92</b:Tag>
    <b:SourceType>Book</b:SourceType>
    <b:Guid>{5614CF59-0719-4A2B-BC9F-8A93EC8C6C57}</b:Guid>
    <b:Author>
      <b:Author>
        <b:NameList>
          <b:Person>
            <b:Last>VILLANUEVA</b:Last>
            <b:First>LUIS</b:First>
            <b:Middle>F. AGUILAR</b:Middle>
          </b:Person>
        </b:NameList>
      </b:Author>
    </b:Author>
    <b:Title>La Hechura de las Politicas Publicas</b:Title>
    <b:Year>1992</b:Year>
    <b:City>Mexico</b:City>
    <b:Publisher>Editorial Porrua</b:Publisher>
    <b:RefOrder>3</b:RefOrder>
  </b:Source>
  <b:Source>
    <b:Tag>Mar</b:Tag>
    <b:SourceType>Report</b:SourceType>
    <b:Guid>{D82BACD5-8BFD-4609-919E-E16A628A8C77}</b:Guid>
    <b:Author>
      <b:Author>
        <b:NameList>
          <b:Person>
            <b:Last>Martínez</b:Last>
            <b:First>Cristina</b:First>
            <b:Middle>Moreno</b:Middle>
          </b:Person>
          <b:Person>
            <b:Last>Salcedo</b:Last>
            <b:First>Antonia</b:First>
            <b:Middle>González</b:Middle>
          </b:Person>
        </b:NameList>
      </b:Author>
    </b:Author>
    <b:Title>ANÁLISIS Y DISEÑO DE POLÍTICAS PÚBLICAS</b:Title>
    <b:City>Universidad de Murcia</b:City>
    <b:RefOrder>4</b:RefOrder>
  </b:Source>
  <b:Source>
    <b:Tag>Ing10</b:Tag>
    <b:SourceType>Report</b:SourceType>
    <b:Guid>{6CB1621B-56CE-4A4F-8350-772478170941}</b:Guid>
    <b:Author>
      <b:Author>
        <b:NameList>
          <b:Person>
            <b:Last>M.</b:Last>
            <b:First>Ing.</b:First>
            <b:Middle>Christian Zamora</b:Middle>
          </b:Person>
        </b:NameList>
      </b:Author>
    </b:Author>
    <b:Title>LAS DECISIONES MULTICRITERIO</b:Title>
    <b:Year>2010</b:Year>
    <b:City>CUENCA, ECUADOR </b:City>
    <b:RefOrder>1</b:RefOrder>
  </b:Source>
  <b:Source>
    <b:Tag>Cur98</b:Tag>
    <b:SourceType>Report</b:SourceType>
    <b:Guid>{973B5121-A649-45D5-8BA5-4531E76DC27A}</b:Guid>
    <b:Author>
      <b:Author>
        <b:NameList>
          <b:Person>
            <b:Last>Curzio</b:Last>
            <b:First>Leonardo</b:First>
          </b:Person>
        </b:NameList>
      </b:Author>
    </b:Author>
    <b:Title>TOMA DE DECISIONES </b:Title>
    <b:Year>1998</b:Year>
    <b:Publisher>DR © Instituto Federal Electoral</b:Publisher>
    <b:City>Mexico</b:City>
    <b:RefOrder>2</b:RefOrder>
  </b:Source>
</b:Sources>
</file>

<file path=customXml/itemProps1.xml><?xml version="1.0" encoding="utf-8"?>
<ds:datastoreItem xmlns:ds="http://schemas.openxmlformats.org/officeDocument/2006/customXml" ds:itemID="{58B31CC3-E853-4EBD-ADB2-9071F03B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PCH</cp:lastModifiedBy>
  <cp:revision>2</cp:revision>
  <dcterms:created xsi:type="dcterms:W3CDTF">2015-05-24T03:51:00Z</dcterms:created>
  <dcterms:modified xsi:type="dcterms:W3CDTF">2015-05-24T03:51:00Z</dcterms:modified>
</cp:coreProperties>
</file>