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 TEMA DE INVESTIGACIÓN</w:t>
      </w:r>
    </w:p>
    <w:p w:rsidR="00AB2821" w:rsidRDefault="00AB2821" w:rsidP="00AB2821">
      <w:pPr>
        <w:ind w:left="708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La profesionalización en el Gobierno del Estado de Chiapas </w:t>
      </w:r>
    </w:p>
    <w:p w:rsidR="00810E85" w:rsidRDefault="00810E85" w:rsidP="00AB2821">
      <w:pPr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de planeación en el municipio de Tapachula, Chiapas.</w:t>
      </w:r>
    </w:p>
    <w:p w:rsidR="00810E85" w:rsidRPr="00B2662A" w:rsidRDefault="00810E85" w:rsidP="00AB2821">
      <w:pPr>
        <w:ind w:left="708"/>
        <w:jc w:val="both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TITULO </w:t>
      </w:r>
    </w:p>
    <w:p w:rsidR="00AB2821" w:rsidRPr="00B2662A" w:rsidRDefault="00AB2821" w:rsidP="00AB2821">
      <w:pPr>
        <w:pStyle w:val="Prrafodelista"/>
        <w:jc w:val="both"/>
        <w:rPr>
          <w:rFonts w:ascii="Arial" w:hAnsi="Arial" w:cs="Arial"/>
        </w:rPr>
      </w:pPr>
    </w:p>
    <w:p w:rsidR="00810E85" w:rsidRPr="00B2662A" w:rsidRDefault="00BC7AF6" w:rsidP="00AB2821">
      <w:pPr>
        <w:pStyle w:val="Prrafodelista"/>
        <w:jc w:val="both"/>
        <w:rPr>
          <w:rFonts w:ascii="Arial" w:hAnsi="Arial" w:cs="Arial"/>
          <w:i/>
        </w:rPr>
      </w:pPr>
      <w:r>
        <w:rPr>
          <w:rFonts w:ascii="Arial" w:hAnsi="Arial" w:cs="Arial"/>
          <w:i/>
        </w:rPr>
        <w:t>Reclutamiento de las peticiones de obra en el municipio de Tapachula de acuerdo a nueva normativa del ejercicio del FISMDF. Creación de un modelo de selectividad.</w:t>
      </w:r>
    </w:p>
    <w:p w:rsidR="00AB2821" w:rsidRPr="00B2662A" w:rsidRDefault="00AB2821" w:rsidP="00AB2821">
      <w:pPr>
        <w:pStyle w:val="Prrafodelista"/>
        <w:jc w:val="both"/>
        <w:rPr>
          <w:rFonts w:ascii="Arial" w:hAnsi="Arial" w:cs="Arial"/>
          <w:i/>
          <w:color w:val="FF0000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OBJETO DE ESTUDIO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</w:p>
    <w:p w:rsidR="00810E85" w:rsidRDefault="00810E85" w:rsidP="00AB282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El sistema con el cual el gobierno municipal a través de su COPLADEMUN a </w:t>
      </w:r>
      <w:r w:rsidR="00BC7AF6">
        <w:rPr>
          <w:rFonts w:ascii="Arial" w:hAnsi="Arial" w:cs="Arial"/>
        </w:rPr>
        <w:t xml:space="preserve">priorizado los proyectos y peticiones de la sociedad tapachulteca. </w:t>
      </w:r>
    </w:p>
    <w:p w:rsidR="00810E85" w:rsidRPr="00B2662A" w:rsidRDefault="00810E85" w:rsidP="00AB282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jc w:val="both"/>
        <w:rPr>
          <w:rFonts w:ascii="Arial" w:hAnsi="Arial" w:cs="Arial"/>
          <w:i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OBJETIVOS DE LA INVESTIGACIÓN</w:t>
      </w:r>
    </w:p>
    <w:p w:rsidR="00AB2821" w:rsidRPr="00B2662A" w:rsidRDefault="00AB2821" w:rsidP="00AB2821">
      <w:pPr>
        <w:pStyle w:val="Sinespaciado"/>
        <w:rPr>
          <w:rFonts w:ascii="Arial" w:hAnsi="Arial" w:cs="Arial"/>
          <w:color w:val="002060"/>
        </w:rPr>
      </w:pPr>
    </w:p>
    <w:p w:rsidR="00AB2821" w:rsidRPr="00B2662A" w:rsidRDefault="00AB2821" w:rsidP="00AB2821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hanging="198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 General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Proponer un modelo EFICIENTE </w:t>
      </w:r>
      <w:r w:rsidR="00BC7AF6">
        <w:rPr>
          <w:rFonts w:ascii="Arial" w:hAnsi="Arial" w:cs="Arial"/>
        </w:rPr>
        <w:t>para que el municipio pueda tener en tiempo real las solicitudes de proyectos y su focalización a las ZAP y que combatan la pobreza extrema y el rezago social</w:t>
      </w:r>
      <w:r w:rsidRPr="00B2662A">
        <w:rPr>
          <w:rFonts w:ascii="Arial" w:hAnsi="Arial" w:cs="Arial"/>
        </w:rPr>
        <w:t>.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ind w:left="1288"/>
        <w:jc w:val="both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numPr>
          <w:ilvl w:val="1"/>
          <w:numId w:val="1"/>
        </w:numPr>
        <w:autoSpaceDE w:val="0"/>
        <w:autoSpaceDN w:val="0"/>
        <w:adjustRightInd w:val="0"/>
        <w:ind w:hanging="198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Objetivos Particulares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ind w:left="765"/>
        <w:jc w:val="both"/>
        <w:rPr>
          <w:rFonts w:ascii="Arial" w:hAnsi="Arial" w:cs="Arial"/>
          <w:b/>
          <w:color w:val="002060"/>
        </w:rPr>
      </w:pPr>
    </w:p>
    <w:p w:rsidR="00AB2821" w:rsidRPr="00B2662A" w:rsidRDefault="00AB2821" w:rsidP="00AB2821">
      <w:pPr>
        <w:pStyle w:val="Prrafodelista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Analizar </w:t>
      </w:r>
      <w:r w:rsidR="008F1080">
        <w:rPr>
          <w:rFonts w:ascii="Arial" w:hAnsi="Arial" w:cs="Arial"/>
        </w:rPr>
        <w:t>el modelo con el cual actualmente se eligen o se priorizan las obras en el municipio de Tapachula.</w:t>
      </w:r>
    </w:p>
    <w:p w:rsidR="00AB2821" w:rsidRPr="00B2662A" w:rsidRDefault="00AB2821" w:rsidP="00AB2821">
      <w:pPr>
        <w:pStyle w:val="Prrafodelista"/>
        <w:ind w:left="1440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Analizar </w:t>
      </w:r>
      <w:r w:rsidR="008F1080" w:rsidRPr="00B2662A">
        <w:rPr>
          <w:rFonts w:ascii="Arial" w:hAnsi="Arial" w:cs="Arial"/>
        </w:rPr>
        <w:t>las variables</w:t>
      </w:r>
      <w:r w:rsidRPr="00B2662A">
        <w:rPr>
          <w:rFonts w:ascii="Arial" w:hAnsi="Arial" w:cs="Arial"/>
        </w:rPr>
        <w:t xml:space="preserve"> que intervienen en el proceso de </w:t>
      </w:r>
      <w:r w:rsidR="008F1080">
        <w:rPr>
          <w:rFonts w:ascii="Arial" w:hAnsi="Arial" w:cs="Arial"/>
        </w:rPr>
        <w:t>selección y determinan el grado de prioridad.</w:t>
      </w:r>
    </w:p>
    <w:p w:rsidR="00AB2821" w:rsidRPr="00B2662A" w:rsidRDefault="00AB2821" w:rsidP="00AB2821">
      <w:pPr>
        <w:pStyle w:val="Prrafodelista"/>
        <w:rPr>
          <w:rFonts w:ascii="Arial" w:hAnsi="Arial" w:cs="Arial"/>
        </w:rPr>
      </w:pPr>
    </w:p>
    <w:p w:rsidR="008F1080" w:rsidRDefault="00AB2821" w:rsidP="008F1080">
      <w:pPr>
        <w:pStyle w:val="Prrafodelista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2662A">
        <w:rPr>
          <w:rFonts w:ascii="Arial" w:hAnsi="Arial" w:cs="Arial"/>
        </w:rPr>
        <w:t xml:space="preserve">Diseñar y proponer un modelo </w:t>
      </w:r>
      <w:r w:rsidR="008F1080">
        <w:rPr>
          <w:rFonts w:ascii="Arial" w:hAnsi="Arial" w:cs="Arial"/>
        </w:rPr>
        <w:t>de selección de las obras de acuerdo a los fines para los cuales fue creado el FISMDF.</w:t>
      </w:r>
    </w:p>
    <w:p w:rsidR="008F1080" w:rsidRPr="008F1080" w:rsidRDefault="008F1080" w:rsidP="008F1080">
      <w:pPr>
        <w:pStyle w:val="Prrafodelista"/>
        <w:rPr>
          <w:rFonts w:ascii="Arial" w:hAnsi="Arial" w:cs="Arial"/>
        </w:rPr>
      </w:pPr>
    </w:p>
    <w:p w:rsidR="008F1080" w:rsidRPr="008F1080" w:rsidRDefault="008F1080" w:rsidP="008F1080">
      <w:pPr>
        <w:pStyle w:val="Prrafodelista"/>
        <w:numPr>
          <w:ilvl w:val="2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>Proponer la creación de un módulo digital de atención (peticion) ciudadana</w:t>
      </w:r>
    </w:p>
    <w:p w:rsidR="00AB2821" w:rsidRPr="00B2662A" w:rsidRDefault="00AB2821" w:rsidP="00AB2821">
      <w:pPr>
        <w:pStyle w:val="Prrafodelista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rPr>
          <w:rFonts w:ascii="Arial" w:hAnsi="Arial" w:cs="Arial"/>
        </w:rPr>
      </w:pPr>
    </w:p>
    <w:p w:rsidR="00AB2821" w:rsidRDefault="00AB2821" w:rsidP="00AB2821">
      <w:pPr>
        <w:pStyle w:val="Prrafodelista"/>
        <w:ind w:left="1428"/>
        <w:jc w:val="both"/>
        <w:rPr>
          <w:rFonts w:ascii="Arial" w:hAnsi="Arial" w:cs="Arial"/>
          <w:b/>
        </w:rPr>
      </w:pPr>
    </w:p>
    <w:p w:rsidR="00AB2821" w:rsidRDefault="00AB2821" w:rsidP="00AB2821">
      <w:pPr>
        <w:pStyle w:val="Prrafodelista"/>
        <w:ind w:left="1428"/>
        <w:jc w:val="both"/>
        <w:rPr>
          <w:rFonts w:ascii="Arial" w:hAnsi="Arial" w:cs="Arial"/>
          <w:b/>
        </w:rPr>
      </w:pPr>
    </w:p>
    <w:p w:rsidR="00AB2821" w:rsidRDefault="00AB2821" w:rsidP="00AB2821">
      <w:pPr>
        <w:pStyle w:val="Prrafodelista"/>
        <w:ind w:left="1428"/>
        <w:jc w:val="both"/>
        <w:rPr>
          <w:rFonts w:ascii="Arial" w:hAnsi="Arial" w:cs="Arial"/>
          <w:b/>
        </w:rPr>
      </w:pPr>
    </w:p>
    <w:p w:rsidR="00AB2821" w:rsidRDefault="00AB2821" w:rsidP="00AB2821">
      <w:pPr>
        <w:pStyle w:val="Prrafodelista"/>
        <w:ind w:left="1428"/>
        <w:jc w:val="both"/>
        <w:rPr>
          <w:rFonts w:ascii="Arial" w:hAnsi="Arial" w:cs="Arial"/>
          <w:b/>
        </w:rPr>
      </w:pPr>
    </w:p>
    <w:p w:rsidR="00AB2821" w:rsidRPr="00B2662A" w:rsidRDefault="00AB2821" w:rsidP="00AB2821">
      <w:pPr>
        <w:pStyle w:val="Prrafodelista"/>
        <w:ind w:left="1428"/>
        <w:jc w:val="both"/>
        <w:rPr>
          <w:rFonts w:ascii="Arial" w:hAnsi="Arial" w:cs="Arial"/>
          <w:b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PROBLEMA DE LA INVESTIGACIÓN</w:t>
      </w:r>
    </w:p>
    <w:p w:rsidR="00AB2821" w:rsidRDefault="00947814" w:rsidP="00AB2821">
      <w:pPr>
        <w:spacing w:line="36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La priorización de obras </w:t>
      </w:r>
      <w:r w:rsidRPr="00B2662A">
        <w:rPr>
          <w:rFonts w:ascii="Arial" w:hAnsi="Arial" w:cs="Arial"/>
        </w:rPr>
        <w:t>se</w:t>
      </w:r>
      <w:r w:rsidR="00AB2821" w:rsidRPr="00B2662A">
        <w:rPr>
          <w:rFonts w:ascii="Arial" w:hAnsi="Arial" w:cs="Arial"/>
        </w:rPr>
        <w:t xml:space="preserve"> mantiene lejos de ser un </w:t>
      </w:r>
      <w:r w:rsidRPr="00B2662A">
        <w:rPr>
          <w:rFonts w:ascii="Arial" w:hAnsi="Arial" w:cs="Arial"/>
        </w:rPr>
        <w:t>proceso basado</w:t>
      </w:r>
      <w:r w:rsidR="00AB2821" w:rsidRPr="00B2662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en normas jurídicas bien establecidas, se orienta a la satisfacción de los compromisos de campaña de los candidatos en su momento</w:t>
      </w:r>
      <w:r w:rsidR="00AB2821" w:rsidRPr="00B2662A">
        <w:rPr>
          <w:rFonts w:ascii="Arial" w:hAnsi="Arial" w:cs="Arial"/>
        </w:rPr>
        <w:t>.</w:t>
      </w:r>
    </w:p>
    <w:p w:rsidR="008F1080" w:rsidRPr="00B2662A" w:rsidRDefault="008F1080" w:rsidP="00AB2821">
      <w:pPr>
        <w:spacing w:line="360" w:lineRule="auto"/>
        <w:ind w:left="708"/>
        <w:jc w:val="both"/>
        <w:rPr>
          <w:rFonts w:ascii="Arial" w:hAnsi="Arial" w:cs="Arial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PLANTEAMIENTO DEL PROBLEMA</w:t>
      </w:r>
    </w:p>
    <w:p w:rsidR="00AB2821" w:rsidRDefault="00AB2821" w:rsidP="00AB2821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947814" w:rsidRDefault="00947814" w:rsidP="00AB2821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Dado que el sistema de planeación esta normado desde los entes del soberano Estado y después desciende a las entidades federativas y en un último</w:t>
      </w:r>
      <w:r w:rsidR="00212FAA">
        <w:rPr>
          <w:rFonts w:ascii="Arial" w:hAnsi="Arial" w:cs="Arial"/>
        </w:rPr>
        <w:t xml:space="preserve"> peldaño aterriza en los gobiernos locales. Y que nos inclina a satisfacer las necesidades del plan nacional de desarrollo y a su vez satisfacer los puntos del plan estatal de desarrollo, lejos de ser lo primero tomado en cuenta en el municipio de Tapachula, se ve aplicado a satisfacer los compromisos establecidos durante la campaña del candidato y que en su momento llega a ser el presidente municipal.</w:t>
      </w:r>
    </w:p>
    <w:p w:rsidR="00212FAA" w:rsidRDefault="00212FAA" w:rsidP="00AB2821">
      <w:pPr>
        <w:pStyle w:val="Prrafodelista"/>
        <w:spacing w:line="360" w:lineRule="auto"/>
        <w:jc w:val="both"/>
        <w:rPr>
          <w:rFonts w:ascii="Arial" w:hAnsi="Arial" w:cs="Arial"/>
        </w:rPr>
      </w:pPr>
    </w:p>
    <w:p w:rsidR="00212FAA" w:rsidRPr="00B2662A" w:rsidRDefault="00212FAA" w:rsidP="00AB2821">
      <w:pPr>
        <w:pStyle w:val="Prrafodelista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Dado que existe </w:t>
      </w:r>
      <w:r w:rsidR="00436303">
        <w:rPr>
          <w:rFonts w:ascii="Arial" w:hAnsi="Arial" w:cs="Arial"/>
        </w:rPr>
        <w:t>un normativa que apunta exclusivamente al FISMDF y que de manera explícita indica la forma en como los municipios deben de utilizar ese recurso.</w:t>
      </w:r>
    </w:p>
    <w:p w:rsidR="00AB2821" w:rsidRPr="00B2662A" w:rsidRDefault="00AB2821" w:rsidP="00AB2821">
      <w:pPr>
        <w:autoSpaceDE w:val="0"/>
        <w:autoSpaceDN w:val="0"/>
        <w:adjustRightInd w:val="0"/>
        <w:ind w:left="708"/>
        <w:contextualSpacing/>
        <w:jc w:val="both"/>
        <w:rPr>
          <w:rFonts w:ascii="Arial" w:hAnsi="Arial" w:cs="Arial"/>
        </w:rPr>
      </w:pPr>
    </w:p>
    <w:p w:rsidR="00AB2821" w:rsidRDefault="00AB2821" w:rsidP="00AB28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JUSTIFICACIÓN</w:t>
      </w:r>
    </w:p>
    <w:p w:rsidR="00436303" w:rsidRDefault="00436303" w:rsidP="00436303">
      <w:pPr>
        <w:pStyle w:val="Prrafodelista"/>
        <w:spacing w:line="360" w:lineRule="auto"/>
        <w:jc w:val="both"/>
        <w:rPr>
          <w:rFonts w:ascii="Arial" w:hAnsi="Arial" w:cs="Arial"/>
          <w:b/>
          <w:color w:val="002060"/>
        </w:rPr>
      </w:pPr>
    </w:p>
    <w:p w:rsidR="001B7CC1" w:rsidRPr="001B7CC1" w:rsidRDefault="001B7CC1" w:rsidP="00436303">
      <w:pPr>
        <w:pStyle w:val="Prrafodelista"/>
        <w:spacing w:line="360" w:lineRule="auto"/>
        <w:jc w:val="both"/>
        <w:rPr>
          <w:rFonts w:ascii="Arial" w:hAnsi="Arial" w:cs="Arial"/>
          <w:color w:val="002060"/>
        </w:rPr>
      </w:pPr>
      <w:r w:rsidRPr="001B7CC1">
        <w:rPr>
          <w:rFonts w:ascii="Arial" w:hAnsi="Arial" w:cs="Arial"/>
          <w:color w:val="002060"/>
        </w:rPr>
        <w:t>Es necesario crear un método que indique al municipio de Tapachula cuales son las peticiones de la población más adecuadas para poder ser beneficiados con un proyecto financiado por el FISMDF</w:t>
      </w:r>
    </w:p>
    <w:p w:rsidR="001B7CC1" w:rsidRPr="00B2662A" w:rsidRDefault="001B7CC1" w:rsidP="00436303">
      <w:pPr>
        <w:pStyle w:val="Prrafodelista"/>
        <w:spacing w:line="360" w:lineRule="auto"/>
        <w:jc w:val="both"/>
        <w:rPr>
          <w:rFonts w:ascii="Arial" w:hAnsi="Arial" w:cs="Arial"/>
          <w:b/>
          <w:color w:val="002060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VINCULACIÓN O PE</w:t>
      </w:r>
      <w:bookmarkStart w:id="0" w:name="_GoBack"/>
      <w:bookmarkEnd w:id="0"/>
      <w:r w:rsidRPr="00B2662A">
        <w:rPr>
          <w:rFonts w:ascii="Arial" w:hAnsi="Arial" w:cs="Arial"/>
          <w:b/>
          <w:color w:val="002060"/>
        </w:rPr>
        <w:t>RTINENCIA DEL TEMA</w:t>
      </w:r>
    </w:p>
    <w:p w:rsidR="00AB2821" w:rsidRPr="00B2662A" w:rsidRDefault="00AB2821" w:rsidP="00AB2821">
      <w:pPr>
        <w:pStyle w:val="Prrafodelista"/>
        <w:rPr>
          <w:rFonts w:ascii="Arial" w:hAnsi="Arial" w:cs="Arial"/>
          <w:b/>
          <w:color w:val="002060"/>
        </w:rPr>
      </w:pPr>
    </w:p>
    <w:p w:rsidR="00AB2821" w:rsidRPr="00B2662A" w:rsidRDefault="00AB2821" w:rsidP="00AB2821">
      <w:pPr>
        <w:pStyle w:val="Prrafodelista"/>
        <w:spacing w:line="360" w:lineRule="auto"/>
        <w:jc w:val="both"/>
        <w:rPr>
          <w:rFonts w:ascii="Arial" w:hAnsi="Arial" w:cs="Arial"/>
          <w:i/>
        </w:rPr>
      </w:pPr>
    </w:p>
    <w:p w:rsidR="00AB2821" w:rsidRDefault="00AB2821" w:rsidP="00AB2821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 ESTADO DEL ARTE </w:t>
      </w:r>
    </w:p>
    <w:p w:rsidR="00AB2821" w:rsidRPr="00B2662A" w:rsidRDefault="00AB2821" w:rsidP="00AB2821">
      <w:pPr>
        <w:pStyle w:val="Prrafodelista"/>
        <w:spacing w:line="360" w:lineRule="auto"/>
        <w:ind w:left="765"/>
        <w:jc w:val="both"/>
        <w:rPr>
          <w:rFonts w:ascii="Arial" w:hAnsi="Arial" w:cs="Arial"/>
          <w:b/>
          <w:color w:val="002060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METODOLOGÍA</w:t>
      </w: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HIPÓTESIS 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 xml:space="preserve"> VARIABLES</w:t>
      </w:r>
    </w:p>
    <w:p w:rsidR="00AB2821" w:rsidRPr="00B2662A" w:rsidRDefault="00AB2821" w:rsidP="00AB2821">
      <w:pPr>
        <w:pStyle w:val="Textonotapie"/>
        <w:ind w:left="709"/>
        <w:jc w:val="both"/>
        <w:rPr>
          <w:rFonts w:ascii="Arial" w:hAnsi="Arial" w:cs="Arial"/>
          <w:sz w:val="22"/>
          <w:szCs w:val="22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autoSpaceDE w:val="0"/>
        <w:autoSpaceDN w:val="0"/>
        <w:adjustRightInd w:val="0"/>
        <w:jc w:val="both"/>
        <w:rPr>
          <w:rFonts w:ascii="Arial" w:hAnsi="Arial" w:cs="Arial"/>
          <w:b/>
          <w:color w:val="002060"/>
        </w:rPr>
      </w:pPr>
      <w:r w:rsidRPr="00B2662A">
        <w:rPr>
          <w:rFonts w:ascii="Arial" w:hAnsi="Arial" w:cs="Arial"/>
          <w:b/>
          <w:color w:val="002060"/>
        </w:rPr>
        <w:t>CAPITULADO</w:t>
      </w:r>
    </w:p>
    <w:p w:rsidR="00AB2821" w:rsidRPr="00B2662A" w:rsidRDefault="00AB2821" w:rsidP="00AB2821">
      <w:pPr>
        <w:pStyle w:val="Prrafodelista"/>
        <w:autoSpaceDE w:val="0"/>
        <w:autoSpaceDN w:val="0"/>
        <w:adjustRightInd w:val="0"/>
        <w:jc w:val="both"/>
        <w:rPr>
          <w:rFonts w:ascii="Arial" w:hAnsi="Arial" w:cs="Arial"/>
          <w:b/>
          <w:color w:val="0070C0"/>
        </w:rPr>
      </w:pPr>
    </w:p>
    <w:p w:rsidR="00AB2821" w:rsidRPr="00B2662A" w:rsidRDefault="00AB2821" w:rsidP="00AB2821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2060"/>
        </w:rPr>
      </w:pPr>
      <w:r>
        <w:rPr>
          <w:rFonts w:ascii="Arial" w:hAnsi="Arial" w:cs="Arial"/>
          <w:b/>
          <w:color w:val="002060"/>
        </w:rPr>
        <w:t>FUENTES DE INFORMACIÓN</w:t>
      </w:r>
    </w:p>
    <w:sectPr w:rsidR="00AB2821" w:rsidRPr="00B266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03E2" w:rsidRDefault="009603E2" w:rsidP="00AB2821">
      <w:r>
        <w:separator/>
      </w:r>
    </w:p>
  </w:endnote>
  <w:endnote w:type="continuationSeparator" w:id="0">
    <w:p w:rsidR="009603E2" w:rsidRDefault="009603E2" w:rsidP="00AB28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03E2" w:rsidRDefault="009603E2" w:rsidP="00AB2821">
      <w:r>
        <w:separator/>
      </w:r>
    </w:p>
  </w:footnote>
  <w:footnote w:type="continuationSeparator" w:id="0">
    <w:p w:rsidR="009603E2" w:rsidRDefault="009603E2" w:rsidP="00AB28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EE4"/>
    <w:multiLevelType w:val="multilevel"/>
    <w:tmpl w:val="9F2C05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6CD7A9A"/>
    <w:multiLevelType w:val="hybridMultilevel"/>
    <w:tmpl w:val="82A8E224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7E3C2742"/>
    <w:multiLevelType w:val="hybridMultilevel"/>
    <w:tmpl w:val="B2641CF4"/>
    <w:lvl w:ilvl="0" w:tplc="08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F0C"/>
    <w:rsid w:val="000007E3"/>
    <w:rsid w:val="00011702"/>
    <w:rsid w:val="00016455"/>
    <w:rsid w:val="000206A1"/>
    <w:rsid w:val="000206EB"/>
    <w:rsid w:val="000262E0"/>
    <w:rsid w:val="00054240"/>
    <w:rsid w:val="00057E97"/>
    <w:rsid w:val="00060102"/>
    <w:rsid w:val="00072DB3"/>
    <w:rsid w:val="00075503"/>
    <w:rsid w:val="00077385"/>
    <w:rsid w:val="00082D02"/>
    <w:rsid w:val="00086C48"/>
    <w:rsid w:val="00096A44"/>
    <w:rsid w:val="000A4643"/>
    <w:rsid w:val="000A6E99"/>
    <w:rsid w:val="000C169B"/>
    <w:rsid w:val="000C2B7A"/>
    <w:rsid w:val="00106334"/>
    <w:rsid w:val="00113396"/>
    <w:rsid w:val="00120727"/>
    <w:rsid w:val="00134BA3"/>
    <w:rsid w:val="00150669"/>
    <w:rsid w:val="00172C29"/>
    <w:rsid w:val="00181321"/>
    <w:rsid w:val="00190566"/>
    <w:rsid w:val="001A787B"/>
    <w:rsid w:val="001B3552"/>
    <w:rsid w:val="001B3A94"/>
    <w:rsid w:val="001B6E09"/>
    <w:rsid w:val="001B7CC1"/>
    <w:rsid w:val="001C7BD4"/>
    <w:rsid w:val="001E0996"/>
    <w:rsid w:val="001E3238"/>
    <w:rsid w:val="001E3F87"/>
    <w:rsid w:val="001F08BF"/>
    <w:rsid w:val="001F59BC"/>
    <w:rsid w:val="00210896"/>
    <w:rsid w:val="00212FAA"/>
    <w:rsid w:val="002234FD"/>
    <w:rsid w:val="00225582"/>
    <w:rsid w:val="002504D3"/>
    <w:rsid w:val="002608BE"/>
    <w:rsid w:val="00261B75"/>
    <w:rsid w:val="00262B1B"/>
    <w:rsid w:val="00286F39"/>
    <w:rsid w:val="00296B26"/>
    <w:rsid w:val="002A0CE2"/>
    <w:rsid w:val="002A166F"/>
    <w:rsid w:val="002A2468"/>
    <w:rsid w:val="002A74EC"/>
    <w:rsid w:val="002B7012"/>
    <w:rsid w:val="002D589D"/>
    <w:rsid w:val="002F00CC"/>
    <w:rsid w:val="002F44C4"/>
    <w:rsid w:val="002F47CC"/>
    <w:rsid w:val="00302921"/>
    <w:rsid w:val="00311225"/>
    <w:rsid w:val="00322A11"/>
    <w:rsid w:val="00324098"/>
    <w:rsid w:val="00337A57"/>
    <w:rsid w:val="003522FD"/>
    <w:rsid w:val="0035371D"/>
    <w:rsid w:val="003755C4"/>
    <w:rsid w:val="00383B92"/>
    <w:rsid w:val="00386E7D"/>
    <w:rsid w:val="00390523"/>
    <w:rsid w:val="003A0A92"/>
    <w:rsid w:val="003A260C"/>
    <w:rsid w:val="003A59AC"/>
    <w:rsid w:val="003A6B00"/>
    <w:rsid w:val="003B33E4"/>
    <w:rsid w:val="003C3361"/>
    <w:rsid w:val="003C336E"/>
    <w:rsid w:val="003C4923"/>
    <w:rsid w:val="003C69DC"/>
    <w:rsid w:val="003D2744"/>
    <w:rsid w:val="003D4EC4"/>
    <w:rsid w:val="003F0D38"/>
    <w:rsid w:val="00403621"/>
    <w:rsid w:val="00404E8D"/>
    <w:rsid w:val="00406CCA"/>
    <w:rsid w:val="0042283C"/>
    <w:rsid w:val="00424C9E"/>
    <w:rsid w:val="00425B29"/>
    <w:rsid w:val="00426FF8"/>
    <w:rsid w:val="004350CE"/>
    <w:rsid w:val="00436303"/>
    <w:rsid w:val="004611A6"/>
    <w:rsid w:val="004629DD"/>
    <w:rsid w:val="00464379"/>
    <w:rsid w:val="00470294"/>
    <w:rsid w:val="0049610E"/>
    <w:rsid w:val="004C3F95"/>
    <w:rsid w:val="004C7BF3"/>
    <w:rsid w:val="00517B2A"/>
    <w:rsid w:val="0052035B"/>
    <w:rsid w:val="0052239A"/>
    <w:rsid w:val="00543C99"/>
    <w:rsid w:val="00553012"/>
    <w:rsid w:val="00555598"/>
    <w:rsid w:val="00572561"/>
    <w:rsid w:val="00581E5A"/>
    <w:rsid w:val="00583053"/>
    <w:rsid w:val="005A7001"/>
    <w:rsid w:val="005A78C5"/>
    <w:rsid w:val="005B2337"/>
    <w:rsid w:val="005B7961"/>
    <w:rsid w:val="005D3658"/>
    <w:rsid w:val="005E6FCB"/>
    <w:rsid w:val="005F476C"/>
    <w:rsid w:val="00616B49"/>
    <w:rsid w:val="006369D0"/>
    <w:rsid w:val="00637733"/>
    <w:rsid w:val="00655810"/>
    <w:rsid w:val="00656A77"/>
    <w:rsid w:val="006600C9"/>
    <w:rsid w:val="006621E8"/>
    <w:rsid w:val="00665E38"/>
    <w:rsid w:val="00666EFB"/>
    <w:rsid w:val="00667A5B"/>
    <w:rsid w:val="00670D9E"/>
    <w:rsid w:val="00672110"/>
    <w:rsid w:val="00675047"/>
    <w:rsid w:val="00683127"/>
    <w:rsid w:val="00690BC1"/>
    <w:rsid w:val="006C32CE"/>
    <w:rsid w:val="006C4DDA"/>
    <w:rsid w:val="006D673B"/>
    <w:rsid w:val="006E30CE"/>
    <w:rsid w:val="00707845"/>
    <w:rsid w:val="00744F73"/>
    <w:rsid w:val="00745380"/>
    <w:rsid w:val="00747FC0"/>
    <w:rsid w:val="00757442"/>
    <w:rsid w:val="00761261"/>
    <w:rsid w:val="00764FAF"/>
    <w:rsid w:val="0076659F"/>
    <w:rsid w:val="00770A35"/>
    <w:rsid w:val="00777B49"/>
    <w:rsid w:val="00781879"/>
    <w:rsid w:val="00784BF7"/>
    <w:rsid w:val="007946FD"/>
    <w:rsid w:val="00794BB1"/>
    <w:rsid w:val="007A422A"/>
    <w:rsid w:val="007A6A86"/>
    <w:rsid w:val="007C12F9"/>
    <w:rsid w:val="007C3698"/>
    <w:rsid w:val="007C6393"/>
    <w:rsid w:val="007E0B04"/>
    <w:rsid w:val="007E0E98"/>
    <w:rsid w:val="007E6994"/>
    <w:rsid w:val="007F1767"/>
    <w:rsid w:val="00802782"/>
    <w:rsid w:val="00802847"/>
    <w:rsid w:val="008034DD"/>
    <w:rsid w:val="00810E85"/>
    <w:rsid w:val="00817A06"/>
    <w:rsid w:val="00824BBF"/>
    <w:rsid w:val="00840CE0"/>
    <w:rsid w:val="0085751F"/>
    <w:rsid w:val="008613CC"/>
    <w:rsid w:val="008655A2"/>
    <w:rsid w:val="0086616E"/>
    <w:rsid w:val="00872706"/>
    <w:rsid w:val="008A25DD"/>
    <w:rsid w:val="008A3E99"/>
    <w:rsid w:val="008A4D89"/>
    <w:rsid w:val="008A6C2A"/>
    <w:rsid w:val="008A75C5"/>
    <w:rsid w:val="008B5D4F"/>
    <w:rsid w:val="008B76C6"/>
    <w:rsid w:val="008C545D"/>
    <w:rsid w:val="008D114C"/>
    <w:rsid w:val="008D3683"/>
    <w:rsid w:val="008D4FF6"/>
    <w:rsid w:val="008E3523"/>
    <w:rsid w:val="008F1080"/>
    <w:rsid w:val="008F5C67"/>
    <w:rsid w:val="0090135A"/>
    <w:rsid w:val="0091176F"/>
    <w:rsid w:val="00912284"/>
    <w:rsid w:val="00924928"/>
    <w:rsid w:val="009443C8"/>
    <w:rsid w:val="009444A8"/>
    <w:rsid w:val="00947814"/>
    <w:rsid w:val="00947A7D"/>
    <w:rsid w:val="00952F12"/>
    <w:rsid w:val="009570C3"/>
    <w:rsid w:val="009603E2"/>
    <w:rsid w:val="009605DB"/>
    <w:rsid w:val="0096266B"/>
    <w:rsid w:val="00962781"/>
    <w:rsid w:val="00972023"/>
    <w:rsid w:val="0097576E"/>
    <w:rsid w:val="00977659"/>
    <w:rsid w:val="00981294"/>
    <w:rsid w:val="0098460C"/>
    <w:rsid w:val="00986957"/>
    <w:rsid w:val="009912FF"/>
    <w:rsid w:val="009A1A76"/>
    <w:rsid w:val="009A32E3"/>
    <w:rsid w:val="009D4261"/>
    <w:rsid w:val="009E279C"/>
    <w:rsid w:val="009E32B7"/>
    <w:rsid w:val="009E6288"/>
    <w:rsid w:val="009F2213"/>
    <w:rsid w:val="009F471D"/>
    <w:rsid w:val="00A021AB"/>
    <w:rsid w:val="00A0406C"/>
    <w:rsid w:val="00A1204F"/>
    <w:rsid w:val="00A23A29"/>
    <w:rsid w:val="00A517E8"/>
    <w:rsid w:val="00A77EFB"/>
    <w:rsid w:val="00A80F34"/>
    <w:rsid w:val="00A95577"/>
    <w:rsid w:val="00AA2F91"/>
    <w:rsid w:val="00AA5619"/>
    <w:rsid w:val="00AB2821"/>
    <w:rsid w:val="00AC277E"/>
    <w:rsid w:val="00AC5B11"/>
    <w:rsid w:val="00AD07D9"/>
    <w:rsid w:val="00AD2E93"/>
    <w:rsid w:val="00AD3853"/>
    <w:rsid w:val="00AE0EB1"/>
    <w:rsid w:val="00AE55BE"/>
    <w:rsid w:val="00AF7D87"/>
    <w:rsid w:val="00B0006A"/>
    <w:rsid w:val="00B11348"/>
    <w:rsid w:val="00B125EB"/>
    <w:rsid w:val="00B13D5A"/>
    <w:rsid w:val="00B159AB"/>
    <w:rsid w:val="00B15AA1"/>
    <w:rsid w:val="00B17F40"/>
    <w:rsid w:val="00B241C9"/>
    <w:rsid w:val="00B27DA8"/>
    <w:rsid w:val="00B41383"/>
    <w:rsid w:val="00B4770A"/>
    <w:rsid w:val="00B5590E"/>
    <w:rsid w:val="00B60CFC"/>
    <w:rsid w:val="00B67CCA"/>
    <w:rsid w:val="00B72B9F"/>
    <w:rsid w:val="00B72E7E"/>
    <w:rsid w:val="00B76BE0"/>
    <w:rsid w:val="00B8438C"/>
    <w:rsid w:val="00B85611"/>
    <w:rsid w:val="00B87F0C"/>
    <w:rsid w:val="00B97C53"/>
    <w:rsid w:val="00BA0BF1"/>
    <w:rsid w:val="00BC7AF6"/>
    <w:rsid w:val="00BD0F59"/>
    <w:rsid w:val="00BE45B0"/>
    <w:rsid w:val="00BF4441"/>
    <w:rsid w:val="00BF51F9"/>
    <w:rsid w:val="00BF6865"/>
    <w:rsid w:val="00C01E6A"/>
    <w:rsid w:val="00C21900"/>
    <w:rsid w:val="00C22BB2"/>
    <w:rsid w:val="00C2643E"/>
    <w:rsid w:val="00C327E0"/>
    <w:rsid w:val="00C34630"/>
    <w:rsid w:val="00C36EA5"/>
    <w:rsid w:val="00C40800"/>
    <w:rsid w:val="00C45D33"/>
    <w:rsid w:val="00C47FBC"/>
    <w:rsid w:val="00C667DC"/>
    <w:rsid w:val="00C81C3D"/>
    <w:rsid w:val="00C8639B"/>
    <w:rsid w:val="00C93154"/>
    <w:rsid w:val="00CA3231"/>
    <w:rsid w:val="00CB4DB6"/>
    <w:rsid w:val="00CC0EA0"/>
    <w:rsid w:val="00CC2369"/>
    <w:rsid w:val="00CE4DA2"/>
    <w:rsid w:val="00CF49DE"/>
    <w:rsid w:val="00D0772C"/>
    <w:rsid w:val="00D13D26"/>
    <w:rsid w:val="00D16273"/>
    <w:rsid w:val="00D17F4D"/>
    <w:rsid w:val="00D21695"/>
    <w:rsid w:val="00D335FB"/>
    <w:rsid w:val="00D50799"/>
    <w:rsid w:val="00D7161F"/>
    <w:rsid w:val="00D7336B"/>
    <w:rsid w:val="00D74870"/>
    <w:rsid w:val="00D85602"/>
    <w:rsid w:val="00D919AB"/>
    <w:rsid w:val="00DA1F12"/>
    <w:rsid w:val="00DD0C70"/>
    <w:rsid w:val="00DD7978"/>
    <w:rsid w:val="00DE2B27"/>
    <w:rsid w:val="00DE5D7A"/>
    <w:rsid w:val="00DF1718"/>
    <w:rsid w:val="00E0611A"/>
    <w:rsid w:val="00E24202"/>
    <w:rsid w:val="00E479A1"/>
    <w:rsid w:val="00E543FF"/>
    <w:rsid w:val="00E70B78"/>
    <w:rsid w:val="00E7134F"/>
    <w:rsid w:val="00E811A8"/>
    <w:rsid w:val="00E82F0B"/>
    <w:rsid w:val="00EA724B"/>
    <w:rsid w:val="00EB02C1"/>
    <w:rsid w:val="00EB4FB2"/>
    <w:rsid w:val="00EC2B3D"/>
    <w:rsid w:val="00EC384C"/>
    <w:rsid w:val="00EE008D"/>
    <w:rsid w:val="00EE0091"/>
    <w:rsid w:val="00EF6249"/>
    <w:rsid w:val="00EF674B"/>
    <w:rsid w:val="00F24277"/>
    <w:rsid w:val="00F265EB"/>
    <w:rsid w:val="00F272BA"/>
    <w:rsid w:val="00F34E2E"/>
    <w:rsid w:val="00F35B7C"/>
    <w:rsid w:val="00F46EFB"/>
    <w:rsid w:val="00F478CD"/>
    <w:rsid w:val="00F524CC"/>
    <w:rsid w:val="00F62A7E"/>
    <w:rsid w:val="00F63B39"/>
    <w:rsid w:val="00F82F1B"/>
    <w:rsid w:val="00F8561A"/>
    <w:rsid w:val="00FB2E73"/>
    <w:rsid w:val="00FB428E"/>
    <w:rsid w:val="00FB60FC"/>
    <w:rsid w:val="00FB6FF0"/>
    <w:rsid w:val="00FD6144"/>
    <w:rsid w:val="00FE38EB"/>
    <w:rsid w:val="00FF2E9D"/>
    <w:rsid w:val="00FF7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47EA1C-5829-4F56-BD3B-DFE48BEF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reference-text">
    <w:name w:val="reference-text"/>
    <w:basedOn w:val="Fuentedeprrafopredeter"/>
    <w:rsid w:val="00AB2821"/>
  </w:style>
  <w:style w:type="character" w:styleId="Hipervnculo">
    <w:name w:val="Hyperlink"/>
    <w:basedOn w:val="Fuentedeprrafopredeter"/>
    <w:uiPriority w:val="99"/>
    <w:unhideWhenUsed/>
    <w:rsid w:val="00AB282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B282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1">
    <w:name w:val="1."/>
    <w:basedOn w:val="Normal"/>
    <w:rsid w:val="00AB2821"/>
    <w:pPr>
      <w:tabs>
        <w:tab w:val="left" w:pos="360"/>
      </w:tabs>
      <w:ind w:left="360" w:hanging="360"/>
      <w:jc w:val="center"/>
    </w:pPr>
    <w:rPr>
      <w:rFonts w:ascii="Arial" w:eastAsia="Times New Roman" w:hAnsi="Arial" w:cs="Times New Roman"/>
      <w:b/>
      <w:i/>
      <w:sz w:val="24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AB2821"/>
    <w:pPr>
      <w:spacing w:after="200" w:line="276" w:lineRule="auto"/>
      <w:ind w:left="720"/>
      <w:contextualSpacing/>
    </w:pPr>
  </w:style>
  <w:style w:type="paragraph" w:styleId="Sinespaciado">
    <w:name w:val="No Spacing"/>
    <w:uiPriority w:val="1"/>
    <w:qFormat/>
    <w:rsid w:val="00AB2821"/>
  </w:style>
  <w:style w:type="paragraph" w:styleId="Textonotapie">
    <w:name w:val="footnote text"/>
    <w:basedOn w:val="Normal"/>
    <w:link w:val="TextonotapieCar"/>
    <w:uiPriority w:val="99"/>
    <w:unhideWhenUsed/>
    <w:rsid w:val="00AB282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AB282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B2821"/>
    <w:rPr>
      <w:vertAlign w:val="superscript"/>
    </w:rPr>
  </w:style>
  <w:style w:type="character" w:styleId="CitaHTML">
    <w:name w:val="HTML Cite"/>
    <w:basedOn w:val="Fuentedeprrafopredeter"/>
    <w:uiPriority w:val="99"/>
    <w:semiHidden/>
    <w:unhideWhenUsed/>
    <w:rsid w:val="00AB2821"/>
    <w:rPr>
      <w:i/>
      <w:iCs/>
    </w:rPr>
  </w:style>
  <w:style w:type="table" w:styleId="Tablaconcuadrcula">
    <w:name w:val="Table Grid"/>
    <w:basedOn w:val="Tablanormal"/>
    <w:uiPriority w:val="59"/>
    <w:rsid w:val="00AB28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378</Words>
  <Characters>2084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PCH</dc:creator>
  <cp:keywords/>
  <dc:description/>
  <cp:lastModifiedBy>PCH</cp:lastModifiedBy>
  <cp:revision>1</cp:revision>
  <dcterms:created xsi:type="dcterms:W3CDTF">2015-11-03T02:26:00Z</dcterms:created>
  <dcterms:modified xsi:type="dcterms:W3CDTF">2015-11-03T03:09:00Z</dcterms:modified>
</cp:coreProperties>
</file>