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color w:val="5B9BD5" w:themeColor="accent1"/>
        </w:rPr>
        <w:id w:val="-703636901"/>
        <w:docPartObj>
          <w:docPartGallery w:val="Cover Pages"/>
          <w:docPartUnique/>
        </w:docPartObj>
      </w:sdtPr>
      <w:sdtEndPr>
        <w:rPr>
          <w:rFonts w:ascii="Arial" w:hAnsi="Arial" w:cs="Arial"/>
          <w:b/>
          <w:color w:val="000000" w:themeColor="text1"/>
        </w:rPr>
      </w:sdtEndPr>
      <w:sdtContent>
        <w:p w:rsidR="001658BF" w:rsidRDefault="001658BF">
          <w:pPr>
            <w:pStyle w:val="Sinespaciado"/>
            <w:spacing w:before="1540" w:after="240"/>
            <w:jc w:val="center"/>
            <w:rPr>
              <w:color w:val="5B9BD5" w:themeColor="accent1"/>
            </w:rPr>
          </w:pPr>
          <w:r>
            <w:rPr>
              <w:noProof/>
              <w:lang w:eastAsia="es-MX"/>
            </w:rPr>
            <mc:AlternateContent>
              <mc:Choice Requires="wps">
                <w:drawing>
                  <wp:anchor distT="0" distB="0" distL="114300" distR="114300" simplePos="0" relativeHeight="251661312" behindDoc="0" locked="0" layoutInCell="1" allowOverlap="1" wp14:anchorId="46497144" wp14:editId="0A8B12AD">
                    <wp:simplePos x="0" y="0"/>
                    <wp:positionH relativeFrom="page">
                      <wp:posOffset>9525</wp:posOffset>
                    </wp:positionH>
                    <wp:positionV relativeFrom="paragraph">
                      <wp:posOffset>-937895</wp:posOffset>
                    </wp:positionV>
                    <wp:extent cx="7743825" cy="22860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7743825" cy="2286000"/>
                            </a:xfrm>
                            <a:prstGeom prst="rect">
                              <a:avLst/>
                            </a:prstGeom>
                            <a:solidFill>
                              <a:srgbClr val="00CC66"/>
                            </a:solidFill>
                          </wps:spPr>
                          <wps:style>
                            <a:lnRef idx="2">
                              <a:schemeClr val="accent1">
                                <a:shade val="50000"/>
                              </a:schemeClr>
                            </a:lnRef>
                            <a:fillRef idx="1">
                              <a:schemeClr val="accent1"/>
                            </a:fillRef>
                            <a:effectRef idx="0">
                              <a:schemeClr val="accent1"/>
                            </a:effectRef>
                            <a:fontRef idx="minor">
                              <a:schemeClr val="lt1"/>
                            </a:fontRef>
                          </wps:style>
                          <wps:txbx>
                            <w:txbxContent>
                              <w:p w:rsidR="00E45549" w:rsidRPr="00F43941" w:rsidRDefault="00E45549" w:rsidP="001658BF">
                                <w:pPr>
                                  <w:jc w:val="center"/>
                                  <w:rPr>
                                    <w:rFonts w:ascii="Tahoma" w:hAnsi="Tahoma" w:cs="Tahoma"/>
                                    <w:b/>
                                    <w:sz w:val="28"/>
                                  </w:rPr>
                                </w:pPr>
                                <w:r w:rsidRPr="00F43941">
                                  <w:rPr>
                                    <w:rFonts w:ascii="Tahoma" w:hAnsi="Tahoma" w:cs="Tahoma"/>
                                    <w:b/>
                                    <w:sz w:val="28"/>
                                  </w:rPr>
                                  <w:t>INSTITUTO DE ADMINISTRACIÓN PÚBLICA DEL ESTADO DE CHIAPAS A.C.</w:t>
                                </w:r>
                              </w:p>
                              <w:p w:rsidR="00E45549" w:rsidRPr="00F43941" w:rsidRDefault="00E45549" w:rsidP="001658BF">
                                <w:pPr>
                                  <w:jc w:val="center"/>
                                  <w:rPr>
                                    <w:rFonts w:ascii="Tahoma" w:hAnsi="Tahoma" w:cs="Tahoma"/>
                                    <w:b/>
                                    <w:sz w:val="28"/>
                                  </w:rPr>
                                </w:pPr>
                                <w:r w:rsidRPr="00F43941">
                                  <w:rPr>
                                    <w:rFonts w:ascii="Tahoma" w:hAnsi="Tahoma" w:cs="Tahoma"/>
                                    <w:b/>
                                    <w:sz w:val="28"/>
                                  </w:rPr>
                                  <w:t>DEPARTAMENTO DE POSTGRADOS</w:t>
                                </w:r>
                              </w:p>
                              <w:p w:rsidR="00E45549" w:rsidRPr="00F43941" w:rsidRDefault="00E45549" w:rsidP="001658BF">
                                <w:pPr>
                                  <w:jc w:val="center"/>
                                  <w:rPr>
                                    <w:rFonts w:ascii="Tahoma" w:hAnsi="Tahoma" w:cs="Tahoma"/>
                                    <w:b/>
                                    <w:sz w:val="28"/>
                                  </w:rPr>
                                </w:pPr>
                                <w:r w:rsidRPr="00F43941">
                                  <w:rPr>
                                    <w:rFonts w:ascii="Tahoma" w:hAnsi="Tahoma" w:cs="Tahoma"/>
                                    <w:b/>
                                    <w:sz w:val="28"/>
                                  </w:rPr>
                                  <w:t>MAESTRÍA EN ADMINISTRACIÓN Y POLÍTICAS PÚBLICAS</w:t>
                                </w:r>
                              </w:p>
                              <w:p w:rsidR="00E45549" w:rsidRPr="00F43941" w:rsidRDefault="00E45549" w:rsidP="001658BF">
                                <w:pPr>
                                  <w:jc w:val="center"/>
                                  <w:rPr>
                                    <w:rFonts w:ascii="Tahoma" w:hAnsi="Tahoma" w:cs="Tahoma"/>
                                    <w:b/>
                                    <w:sz w:val="28"/>
                                  </w:rPr>
                                </w:pPr>
                              </w:p>
                              <w:p w:rsidR="00E45549" w:rsidRPr="00F43941" w:rsidRDefault="00E45549" w:rsidP="001658BF">
                                <w:pPr>
                                  <w:jc w:val="center"/>
                                  <w:rPr>
                                    <w:rFonts w:ascii="Tahoma" w:hAnsi="Tahoma" w:cs="Tahoma"/>
                                    <w:b/>
                                    <w:sz w:val="28"/>
                                  </w:rPr>
                                </w:pPr>
                                <w:r w:rsidRPr="00F43941">
                                  <w:rPr>
                                    <w:rFonts w:ascii="Tahoma" w:hAnsi="Tahoma" w:cs="Tahoma"/>
                                    <w:b/>
                                    <w:sz w:val="28"/>
                                  </w:rPr>
                                  <w:t>PROTOCOLO DE TESIS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97144" id="Rectángulo 3" o:spid="_x0000_s1026" style="position:absolute;left:0;text-align:left;margin-left:.75pt;margin-top:-73.85pt;width:609.75pt;height:180pt;z-index:251661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" fillcolor="#0c6" strokecolor="#1f4d78 [1604]" strokeweight="1pt">
                    <v:textbox>
                      <w:txbxContent>
                        <w:p w:rsidR="00E45549" w:rsidRPr="00F43941" w:rsidRDefault="00E45549" w:rsidP="001658BF">
                          <w:pPr>
                            <w:jc w:val="center"/>
                            <w:rPr>
                              <w:rFonts w:ascii="Tahoma" w:hAnsi="Tahoma" w:cs="Tahoma"/>
                              <w:b/>
                              <w:sz w:val="28"/>
                            </w:rPr>
                          </w:pPr>
                          <w:r w:rsidRPr="00F43941">
                            <w:rPr>
                              <w:rFonts w:ascii="Tahoma" w:hAnsi="Tahoma" w:cs="Tahoma"/>
                              <w:b/>
                              <w:sz w:val="28"/>
                            </w:rPr>
                            <w:t>INSTITUTO DE ADMINISTRACIÓN PÚBLICA DEL ESTADO DE CHIAPAS A.C.</w:t>
                          </w:r>
                        </w:p>
                        <w:p w:rsidR="00E45549" w:rsidRPr="00F43941" w:rsidRDefault="00E45549" w:rsidP="001658BF">
                          <w:pPr>
                            <w:jc w:val="center"/>
                            <w:rPr>
                              <w:rFonts w:ascii="Tahoma" w:hAnsi="Tahoma" w:cs="Tahoma"/>
                              <w:b/>
                              <w:sz w:val="28"/>
                            </w:rPr>
                          </w:pPr>
                          <w:r w:rsidRPr="00F43941">
                            <w:rPr>
                              <w:rFonts w:ascii="Tahoma" w:hAnsi="Tahoma" w:cs="Tahoma"/>
                              <w:b/>
                              <w:sz w:val="28"/>
                            </w:rPr>
                            <w:t>DEPARTAMENTO DE POSTGRADOS</w:t>
                          </w:r>
                        </w:p>
                        <w:p w:rsidR="00E45549" w:rsidRPr="00F43941" w:rsidRDefault="00E45549" w:rsidP="001658BF">
                          <w:pPr>
                            <w:jc w:val="center"/>
                            <w:rPr>
                              <w:rFonts w:ascii="Tahoma" w:hAnsi="Tahoma" w:cs="Tahoma"/>
                              <w:b/>
                              <w:sz w:val="28"/>
                            </w:rPr>
                          </w:pPr>
                          <w:r w:rsidRPr="00F43941">
                            <w:rPr>
                              <w:rFonts w:ascii="Tahoma" w:hAnsi="Tahoma" w:cs="Tahoma"/>
                              <w:b/>
                              <w:sz w:val="28"/>
                            </w:rPr>
                            <w:t>MAESTRÍA EN ADMINISTRACIÓN Y POLÍTICAS PÚBLICAS</w:t>
                          </w:r>
                        </w:p>
                        <w:p w:rsidR="00E45549" w:rsidRPr="00F43941" w:rsidRDefault="00E45549" w:rsidP="001658BF">
                          <w:pPr>
                            <w:jc w:val="center"/>
                            <w:rPr>
                              <w:rFonts w:ascii="Tahoma" w:hAnsi="Tahoma" w:cs="Tahoma"/>
                              <w:b/>
                              <w:sz w:val="28"/>
                            </w:rPr>
                          </w:pPr>
                        </w:p>
                        <w:p w:rsidR="00E45549" w:rsidRPr="00F43941" w:rsidRDefault="00E45549" w:rsidP="001658BF">
                          <w:pPr>
                            <w:jc w:val="center"/>
                            <w:rPr>
                              <w:rFonts w:ascii="Tahoma" w:hAnsi="Tahoma" w:cs="Tahoma"/>
                              <w:b/>
                              <w:sz w:val="28"/>
                            </w:rPr>
                          </w:pPr>
                          <w:r w:rsidRPr="00F43941">
                            <w:rPr>
                              <w:rFonts w:ascii="Tahoma" w:hAnsi="Tahoma" w:cs="Tahoma"/>
                              <w:b/>
                              <w:sz w:val="28"/>
                            </w:rPr>
                            <w:t>PROTOCOLO DE TESIS</w:t>
                          </w:r>
                        </w:p>
                      </w:txbxContent>
                    </v:textbox>
                    <w10:wrap anchorx="page"/>
                  </v:rect>
                </w:pict>
              </mc:Fallback>
            </mc:AlternateContent>
          </w:r>
        </w:p>
        <w:p w:rsidR="000E3FBE" w:rsidRDefault="000E3FBE" w:rsidP="000E3FBE">
          <w:pPr>
            <w:pStyle w:val="Prrafodelista"/>
            <w:spacing w:after="0" w:line="360" w:lineRule="auto"/>
            <w:jc w:val="both"/>
            <w:rPr>
              <w:rFonts w:ascii="Arial" w:hAnsi="Arial" w:cs="Arial"/>
              <w:i/>
              <w:color w:val="000000" w:themeColor="text1"/>
            </w:rPr>
          </w:pPr>
        </w:p>
        <w:p w:rsidR="000E3FBE" w:rsidRDefault="000E3FBE" w:rsidP="000E3FBE">
          <w:pPr>
            <w:pStyle w:val="Prrafodelista"/>
            <w:spacing w:after="0" w:line="360" w:lineRule="auto"/>
            <w:jc w:val="both"/>
            <w:rPr>
              <w:rFonts w:ascii="Arial" w:hAnsi="Arial" w:cs="Arial"/>
              <w:i/>
              <w:color w:val="000000" w:themeColor="text1"/>
            </w:rPr>
          </w:pPr>
        </w:p>
        <w:p w:rsidR="000E3FBE" w:rsidRDefault="000E3FBE" w:rsidP="000E3FBE">
          <w:pPr>
            <w:pStyle w:val="Prrafodelista"/>
            <w:spacing w:after="0" w:line="360" w:lineRule="auto"/>
            <w:jc w:val="both"/>
            <w:rPr>
              <w:rFonts w:ascii="Arial" w:hAnsi="Arial" w:cs="Arial"/>
              <w:i/>
              <w:color w:val="000000" w:themeColor="text1"/>
            </w:rPr>
          </w:pPr>
        </w:p>
        <w:p w:rsidR="000E3FBE" w:rsidRDefault="000E3FBE" w:rsidP="000E3FBE">
          <w:pPr>
            <w:spacing w:line="360" w:lineRule="auto"/>
            <w:jc w:val="both"/>
            <w:rPr>
              <w:rFonts w:ascii="Times New Roman" w:hAnsi="Times New Roman" w:cs="Times New Roman"/>
              <w:b/>
              <w:color w:val="000000" w:themeColor="text1"/>
              <w:sz w:val="28"/>
            </w:rPr>
          </w:pPr>
        </w:p>
        <w:p w:rsidR="000E3FBE" w:rsidRDefault="000E3FBE" w:rsidP="000E3FBE">
          <w:pPr>
            <w:spacing w:line="360" w:lineRule="auto"/>
            <w:jc w:val="both"/>
            <w:rPr>
              <w:rFonts w:ascii="Times New Roman" w:hAnsi="Times New Roman" w:cs="Times New Roman"/>
              <w:b/>
              <w:color w:val="000000" w:themeColor="text1"/>
              <w:sz w:val="28"/>
            </w:rPr>
          </w:pPr>
        </w:p>
        <w:p w:rsidR="000E3FBE" w:rsidRDefault="000E3FBE" w:rsidP="000E3FBE">
          <w:pPr>
            <w:spacing w:line="360" w:lineRule="auto"/>
            <w:jc w:val="both"/>
            <w:rPr>
              <w:rFonts w:ascii="Times New Roman" w:hAnsi="Times New Roman" w:cs="Times New Roman"/>
              <w:b/>
              <w:color w:val="000000" w:themeColor="text1"/>
              <w:sz w:val="28"/>
            </w:rPr>
          </w:pPr>
        </w:p>
        <w:p w:rsidR="000E3FBE" w:rsidRPr="000E3FBE" w:rsidRDefault="000E3FBE" w:rsidP="000E3FBE">
          <w:pPr>
            <w:spacing w:line="360" w:lineRule="auto"/>
            <w:jc w:val="center"/>
            <w:rPr>
              <w:rFonts w:ascii="Tahoma" w:hAnsi="Tahoma" w:cs="Tahoma"/>
              <w:b/>
              <w:color w:val="000000" w:themeColor="text1"/>
              <w:sz w:val="28"/>
            </w:rPr>
          </w:pPr>
          <w:r w:rsidRPr="000E3FBE">
            <w:rPr>
              <w:rFonts w:ascii="Tahoma" w:hAnsi="Tahoma" w:cs="Tahoma"/>
              <w:b/>
              <w:color w:val="000000" w:themeColor="text1"/>
              <w:sz w:val="28"/>
            </w:rPr>
            <w:t>Proceso de planeación del municipio de Tapachula en el marco de la creación de las reglas de operación para el ejercicio del FAIS. Creación de un modelo de selectividad.</w:t>
          </w:r>
        </w:p>
        <w:p w:rsidR="000E3FBE" w:rsidRPr="000E3FBE" w:rsidRDefault="000E3FBE" w:rsidP="000E3FBE">
          <w:pPr>
            <w:spacing w:line="360" w:lineRule="auto"/>
            <w:jc w:val="center"/>
            <w:rPr>
              <w:rFonts w:ascii="Tahoma" w:hAnsi="Tahoma" w:cs="Tahoma"/>
              <w:b/>
              <w:color w:val="000000" w:themeColor="text1"/>
              <w:sz w:val="28"/>
            </w:rPr>
          </w:pPr>
        </w:p>
        <w:p w:rsidR="000E3FBE" w:rsidRDefault="000E3FBE" w:rsidP="000E3FBE">
          <w:pPr>
            <w:spacing w:line="360" w:lineRule="auto"/>
            <w:jc w:val="center"/>
            <w:rPr>
              <w:rFonts w:ascii="Tahoma" w:hAnsi="Tahoma" w:cs="Tahoma"/>
              <w:b/>
              <w:color w:val="000000" w:themeColor="text1"/>
              <w:sz w:val="28"/>
            </w:rPr>
          </w:pPr>
        </w:p>
        <w:p w:rsidR="00F43941" w:rsidRPr="000E3FBE" w:rsidRDefault="00F43941" w:rsidP="000E3FBE">
          <w:pPr>
            <w:spacing w:line="360" w:lineRule="auto"/>
            <w:jc w:val="center"/>
            <w:rPr>
              <w:rFonts w:ascii="Tahoma" w:hAnsi="Tahoma" w:cs="Tahoma"/>
              <w:b/>
              <w:color w:val="000000" w:themeColor="text1"/>
              <w:sz w:val="28"/>
            </w:rPr>
          </w:pPr>
        </w:p>
        <w:p w:rsidR="000E3FBE" w:rsidRPr="000E3FBE" w:rsidRDefault="000E3FBE" w:rsidP="000E3FBE">
          <w:pPr>
            <w:spacing w:line="360" w:lineRule="auto"/>
            <w:jc w:val="center"/>
            <w:rPr>
              <w:rFonts w:ascii="Tahoma" w:hAnsi="Tahoma" w:cs="Tahoma"/>
              <w:b/>
              <w:color w:val="000000" w:themeColor="text1"/>
              <w:sz w:val="28"/>
            </w:rPr>
          </w:pPr>
          <w:r w:rsidRPr="000E3FBE">
            <w:rPr>
              <w:rFonts w:ascii="Tahoma" w:hAnsi="Tahoma" w:cs="Tahoma"/>
              <w:b/>
              <w:color w:val="000000" w:themeColor="text1"/>
              <w:sz w:val="28"/>
            </w:rPr>
            <w:t>Geovanni Pech Chayes</w:t>
          </w:r>
        </w:p>
        <w:p w:rsidR="000E3FBE" w:rsidRPr="000E3FBE" w:rsidRDefault="000E3FBE" w:rsidP="000E3FBE">
          <w:pPr>
            <w:spacing w:line="360" w:lineRule="auto"/>
            <w:jc w:val="center"/>
            <w:rPr>
              <w:rFonts w:ascii="Tahoma" w:hAnsi="Tahoma" w:cs="Tahoma"/>
              <w:b/>
              <w:color w:val="000000" w:themeColor="text1"/>
              <w:sz w:val="28"/>
            </w:rPr>
          </w:pPr>
        </w:p>
        <w:p w:rsidR="000E3FBE" w:rsidRDefault="000E3FBE" w:rsidP="000E3FBE">
          <w:pPr>
            <w:spacing w:line="360" w:lineRule="auto"/>
            <w:jc w:val="center"/>
            <w:rPr>
              <w:rFonts w:ascii="Tahoma" w:hAnsi="Tahoma" w:cs="Tahoma"/>
              <w:b/>
              <w:color w:val="000000" w:themeColor="text1"/>
              <w:sz w:val="28"/>
            </w:rPr>
          </w:pPr>
        </w:p>
        <w:p w:rsidR="000E3FBE" w:rsidRDefault="000E3FBE" w:rsidP="000E3FBE">
          <w:pPr>
            <w:spacing w:line="360" w:lineRule="auto"/>
            <w:jc w:val="center"/>
            <w:rPr>
              <w:rFonts w:ascii="Tahoma" w:hAnsi="Tahoma" w:cs="Tahoma"/>
              <w:b/>
              <w:color w:val="000000" w:themeColor="text1"/>
              <w:sz w:val="28"/>
            </w:rPr>
          </w:pPr>
        </w:p>
        <w:p w:rsidR="000E3FBE" w:rsidRPr="000E3FBE" w:rsidRDefault="000E3FBE" w:rsidP="000E3FBE">
          <w:pPr>
            <w:spacing w:line="360" w:lineRule="auto"/>
            <w:jc w:val="center"/>
            <w:rPr>
              <w:rFonts w:ascii="Tahoma" w:hAnsi="Tahoma" w:cs="Tahoma"/>
              <w:b/>
              <w:color w:val="000000" w:themeColor="text1"/>
              <w:sz w:val="28"/>
            </w:rPr>
          </w:pPr>
        </w:p>
        <w:p w:rsidR="000E3FBE" w:rsidRPr="000E3FBE" w:rsidRDefault="000E3FBE" w:rsidP="000E3FBE">
          <w:pPr>
            <w:spacing w:line="360" w:lineRule="auto"/>
            <w:jc w:val="center"/>
            <w:rPr>
              <w:rFonts w:ascii="Tahoma" w:hAnsi="Tahoma" w:cs="Tahoma"/>
              <w:b/>
              <w:color w:val="000000" w:themeColor="text1"/>
              <w:sz w:val="28"/>
            </w:rPr>
          </w:pPr>
          <w:r w:rsidRPr="000E3FBE">
            <w:rPr>
              <w:rFonts w:ascii="Tahoma" w:hAnsi="Tahoma" w:cs="Tahoma"/>
              <w:b/>
              <w:color w:val="000000" w:themeColor="text1"/>
              <w:sz w:val="28"/>
            </w:rPr>
            <w:t xml:space="preserve">Catedrático: </w:t>
          </w:r>
          <w:r w:rsidRPr="000E3FBE">
            <w:rPr>
              <w:rFonts w:ascii="Tahoma" w:hAnsi="Tahoma" w:cs="Tahoma"/>
              <w:b/>
              <w:bCs/>
              <w:i/>
              <w:iCs/>
              <w:color w:val="000000" w:themeColor="text1"/>
              <w:sz w:val="28"/>
            </w:rPr>
            <w:t>Mtro. Ricardo David Estrada Soto</w:t>
          </w:r>
        </w:p>
        <w:p w:rsidR="001658BF" w:rsidRPr="000E3FBE" w:rsidRDefault="001658BF">
          <w:pPr>
            <w:pStyle w:val="Sinespaciado"/>
            <w:spacing w:before="480"/>
            <w:jc w:val="center"/>
            <w:rPr>
              <w:color w:val="5B9BD5" w:themeColor="accent1"/>
            </w:rPr>
          </w:pPr>
        </w:p>
        <w:p w:rsidR="001658BF" w:rsidRDefault="00F43941">
          <w:pPr>
            <w:rPr>
              <w:rFonts w:ascii="Arial" w:hAnsi="Arial" w:cs="Arial"/>
              <w:b/>
              <w:color w:val="000000" w:themeColor="text1"/>
            </w:rPr>
          </w:pPr>
          <w:r>
            <w:rPr>
              <w:noProof/>
              <w:lang w:eastAsia="es-MX"/>
            </w:rPr>
            <w:drawing>
              <wp:anchor distT="0" distB="0" distL="114300" distR="114300" simplePos="0" relativeHeight="251664384" behindDoc="0" locked="0" layoutInCell="1" allowOverlap="1" wp14:anchorId="7C5B0454" wp14:editId="4AC1F224">
                <wp:simplePos x="0" y="0"/>
                <wp:positionH relativeFrom="margin">
                  <wp:align>right</wp:align>
                </wp:positionH>
                <wp:positionV relativeFrom="paragraph">
                  <wp:posOffset>401955</wp:posOffset>
                </wp:positionV>
                <wp:extent cx="1936115" cy="561340"/>
                <wp:effectExtent l="0" t="0" r="6985" b="0"/>
                <wp:wrapSquare wrapText="bothSides"/>
                <wp:docPr id="6" name="Imagen 6" descr="http://inicio.ifai.org.mx/IconosConvenios/I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icio.ifai.org.mx/IconosConvenios/INA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6115" cy="56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057F">
            <w:rPr>
              <w:rFonts w:ascii="Arial Narrow" w:hAnsi="Arial Narrow"/>
              <w:b/>
              <w:noProof/>
              <w:color w:val="7F7F7F" w:themeColor="text1" w:themeTint="80"/>
              <w:sz w:val="20"/>
              <w:lang w:eastAsia="es-MX"/>
            </w:rPr>
            <w:drawing>
              <wp:anchor distT="0" distB="0" distL="114300" distR="114300" simplePos="0" relativeHeight="251663360" behindDoc="1" locked="0" layoutInCell="1" allowOverlap="1" wp14:anchorId="08787EBE" wp14:editId="11A2EAA3">
                <wp:simplePos x="0" y="0"/>
                <wp:positionH relativeFrom="margin">
                  <wp:align>left</wp:align>
                </wp:positionH>
                <wp:positionV relativeFrom="paragraph">
                  <wp:posOffset>307246</wp:posOffset>
                </wp:positionV>
                <wp:extent cx="1876308" cy="657832"/>
                <wp:effectExtent l="0" t="0" r="0" b="952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308" cy="65783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1658BF" w:rsidRPr="000E3FBE">
            <w:rPr>
              <w:rFonts w:ascii="Arial" w:hAnsi="Arial" w:cs="Arial"/>
              <w:b/>
              <w:color w:val="000000" w:themeColor="text1"/>
            </w:rPr>
            <w:br w:type="page"/>
          </w:r>
        </w:p>
      </w:sdtContent>
    </w:sdt>
    <w:sdt>
      <w:sdtPr>
        <w:rPr>
          <w:lang w:val="es-ES"/>
        </w:rPr>
        <w:id w:val="-1716881187"/>
        <w:docPartObj>
          <w:docPartGallery w:val="Table of Contents"/>
          <w:docPartUnique/>
        </w:docPartObj>
      </w:sdtPr>
      <w:sdtEndPr>
        <w:rPr>
          <w:rFonts w:ascii="Arial" w:eastAsiaTheme="minorHAnsi" w:hAnsi="Arial" w:cs="Arial"/>
          <w:b/>
          <w:bCs/>
          <w:color w:val="000000" w:themeColor="text1"/>
          <w:sz w:val="24"/>
          <w:szCs w:val="24"/>
          <w:lang w:eastAsia="en-US"/>
        </w:rPr>
      </w:sdtEndPr>
      <w:sdtContent>
        <w:p w:rsidR="00E45549" w:rsidRPr="001F1D9C" w:rsidRDefault="001F1D9C" w:rsidP="001F1D9C">
          <w:pPr>
            <w:pStyle w:val="TtulodeTDC"/>
            <w:spacing w:before="0" w:line="360" w:lineRule="auto"/>
            <w:rPr>
              <w:rFonts w:ascii="Arial" w:hAnsi="Arial" w:cs="Arial"/>
              <w:b/>
              <w:color w:val="000000" w:themeColor="text1"/>
              <w:sz w:val="24"/>
              <w:szCs w:val="24"/>
            </w:rPr>
          </w:pPr>
          <w:r w:rsidRPr="001F1D9C">
            <w:rPr>
              <w:rFonts w:ascii="Arial" w:hAnsi="Arial" w:cs="Arial"/>
              <w:b/>
              <w:color w:val="000000" w:themeColor="text1"/>
              <w:sz w:val="24"/>
              <w:szCs w:val="24"/>
              <w:lang w:val="es-ES"/>
            </w:rPr>
            <w:t>CONTENIDO</w:t>
          </w:r>
        </w:p>
        <w:p w:rsidR="00E45549" w:rsidRPr="001F1D9C" w:rsidRDefault="00E45549" w:rsidP="001F1D9C">
          <w:pPr>
            <w:spacing w:line="360" w:lineRule="auto"/>
            <w:rPr>
              <w:rFonts w:ascii="Arial" w:hAnsi="Arial" w:cs="Arial"/>
              <w:color w:val="000000" w:themeColor="text1"/>
              <w:sz w:val="24"/>
              <w:szCs w:val="24"/>
              <w:lang w:val="es-ES" w:eastAsia="es-MX"/>
            </w:rPr>
          </w:pPr>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r w:rsidRPr="001F1D9C">
            <w:rPr>
              <w:rFonts w:ascii="Arial" w:hAnsi="Arial" w:cs="Arial"/>
              <w:color w:val="000000" w:themeColor="text1"/>
              <w:sz w:val="24"/>
              <w:szCs w:val="24"/>
            </w:rPr>
            <w:fldChar w:fldCharType="begin"/>
          </w:r>
          <w:r w:rsidRPr="001F1D9C">
            <w:rPr>
              <w:rFonts w:ascii="Arial" w:hAnsi="Arial" w:cs="Arial"/>
              <w:color w:val="000000" w:themeColor="text1"/>
              <w:sz w:val="24"/>
              <w:szCs w:val="24"/>
            </w:rPr>
            <w:instrText xml:space="preserve"> TOC \o "1-3" \h \z \u </w:instrText>
          </w:r>
          <w:r w:rsidRPr="001F1D9C">
            <w:rPr>
              <w:rFonts w:ascii="Arial" w:hAnsi="Arial" w:cs="Arial"/>
              <w:color w:val="000000" w:themeColor="text1"/>
              <w:sz w:val="24"/>
              <w:szCs w:val="24"/>
            </w:rPr>
            <w:fldChar w:fldCharType="separate"/>
          </w:r>
          <w:hyperlink w:anchor="_Toc435284569" w:history="1">
            <w:r w:rsidRPr="001F1D9C">
              <w:rPr>
                <w:rStyle w:val="Hipervnculo"/>
                <w:rFonts w:ascii="Arial" w:hAnsi="Arial" w:cs="Arial"/>
                <w:noProof/>
                <w:color w:val="000000" w:themeColor="text1"/>
                <w:sz w:val="24"/>
                <w:szCs w:val="24"/>
              </w:rPr>
              <w:t>1.</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TEMA DE INVESTIGACIÓN</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_Toc435284569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2</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hyperlink w:anchor="_Toc435284570" w:history="1">
            <w:r w:rsidRPr="001F1D9C">
              <w:rPr>
                <w:rStyle w:val="Hipervnculo"/>
                <w:rFonts w:ascii="Arial" w:hAnsi="Arial" w:cs="Arial"/>
                <w:noProof/>
                <w:color w:val="000000" w:themeColor="text1"/>
                <w:sz w:val="24"/>
                <w:szCs w:val="24"/>
              </w:rPr>
              <w:t>2.</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TITULO</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_Toc435284570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2</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hyperlink w:anchor="_Toc435284571" w:history="1">
            <w:r w:rsidRPr="001F1D9C">
              <w:rPr>
                <w:rStyle w:val="Hipervnculo"/>
                <w:rFonts w:ascii="Arial" w:hAnsi="Arial" w:cs="Arial"/>
                <w:noProof/>
                <w:color w:val="000000" w:themeColor="text1"/>
                <w:sz w:val="24"/>
                <w:szCs w:val="24"/>
              </w:rPr>
              <w:t>3.</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OBJETO DE ESTUDIO</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_Toc435284571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2</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hyperlink w:anchor="_Toc435284572" w:history="1">
            <w:r w:rsidRPr="001F1D9C">
              <w:rPr>
                <w:rStyle w:val="Hipervnculo"/>
                <w:rFonts w:ascii="Arial" w:hAnsi="Arial" w:cs="Arial"/>
                <w:noProof/>
                <w:color w:val="000000" w:themeColor="text1"/>
                <w:sz w:val="24"/>
                <w:szCs w:val="24"/>
              </w:rPr>
              <w:t>4.</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OBJETIVOS DE LA INVESTIGACIÓN</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_Toc435284572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2</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2"/>
            <w:tabs>
              <w:tab w:val="left" w:pos="880"/>
              <w:tab w:val="right" w:leader="dot" w:pos="8828"/>
            </w:tabs>
            <w:spacing w:after="0" w:line="360" w:lineRule="auto"/>
            <w:rPr>
              <w:rFonts w:ascii="Arial" w:hAnsi="Arial" w:cs="Arial"/>
              <w:noProof/>
              <w:color w:val="000000" w:themeColor="text1"/>
              <w:sz w:val="24"/>
              <w:szCs w:val="24"/>
            </w:rPr>
          </w:pPr>
          <w:hyperlink w:anchor="_Toc435284573" w:history="1">
            <w:r w:rsidRPr="001F1D9C">
              <w:rPr>
                <w:rStyle w:val="Hipervnculo"/>
                <w:rFonts w:ascii="Arial" w:hAnsi="Arial" w:cs="Arial"/>
                <w:noProof/>
                <w:color w:val="000000" w:themeColor="text1"/>
                <w:sz w:val="24"/>
                <w:szCs w:val="24"/>
              </w:rPr>
              <w:t>4.1</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Objetivo General</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_Toc435284573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2</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2"/>
            <w:tabs>
              <w:tab w:val="left" w:pos="880"/>
              <w:tab w:val="right" w:leader="dot" w:pos="8828"/>
            </w:tabs>
            <w:spacing w:after="0" w:line="360" w:lineRule="auto"/>
            <w:rPr>
              <w:rFonts w:ascii="Arial" w:hAnsi="Arial" w:cs="Arial"/>
              <w:noProof/>
              <w:color w:val="000000" w:themeColor="text1"/>
              <w:sz w:val="24"/>
              <w:szCs w:val="24"/>
            </w:rPr>
          </w:pPr>
          <w:hyperlink w:anchor="_Toc435284574" w:history="1">
            <w:r w:rsidRPr="001F1D9C">
              <w:rPr>
                <w:rStyle w:val="Hipervnculo"/>
                <w:rFonts w:ascii="Arial" w:hAnsi="Arial" w:cs="Arial"/>
                <w:noProof/>
                <w:color w:val="000000" w:themeColor="text1"/>
                <w:sz w:val="24"/>
                <w:szCs w:val="24"/>
              </w:rPr>
              <w:t>4.2</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Objetivos Particulares</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_Toc435284574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2</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hyperlink w:anchor="_Toc435284575" w:history="1">
            <w:r w:rsidRPr="001F1D9C">
              <w:rPr>
                <w:rStyle w:val="Hipervnculo"/>
                <w:rFonts w:ascii="Arial" w:hAnsi="Arial" w:cs="Arial"/>
                <w:noProof/>
                <w:color w:val="000000" w:themeColor="text1"/>
                <w:sz w:val="24"/>
                <w:szCs w:val="24"/>
              </w:rPr>
              <w:t>5.</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PROBLEMA DE LA INVESTIGACIÓN</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_Toc435284575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3</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hyperlink w:anchor="_Toc435284576" w:history="1">
            <w:r w:rsidRPr="001F1D9C">
              <w:rPr>
                <w:rStyle w:val="Hipervnculo"/>
                <w:rFonts w:ascii="Arial" w:hAnsi="Arial" w:cs="Arial"/>
                <w:noProof/>
                <w:color w:val="000000" w:themeColor="text1"/>
                <w:sz w:val="24"/>
                <w:szCs w:val="24"/>
              </w:rPr>
              <w:t>6.</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PLANTEAMIENTO DEL PROBLEMA</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_Toc435284576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3</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hyperlink w:anchor="_Toc435284577" w:history="1">
            <w:r w:rsidRPr="001F1D9C">
              <w:rPr>
                <w:rStyle w:val="Hipervnculo"/>
                <w:rFonts w:ascii="Arial" w:hAnsi="Arial" w:cs="Arial"/>
                <w:noProof/>
                <w:color w:val="000000" w:themeColor="text1"/>
                <w:sz w:val="24"/>
                <w:szCs w:val="24"/>
              </w:rPr>
              <w:t>7.</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JUSTIFICACIÓN</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_Toc435284577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4</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hyperlink w:anchor="_Toc435284578" w:history="1">
            <w:r w:rsidRPr="001F1D9C">
              <w:rPr>
                <w:rStyle w:val="Hipervnculo"/>
                <w:rFonts w:ascii="Arial" w:hAnsi="Arial" w:cs="Arial"/>
                <w:noProof/>
                <w:color w:val="000000" w:themeColor="text1"/>
                <w:sz w:val="24"/>
                <w:szCs w:val="24"/>
              </w:rPr>
              <w:t>8.</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VINCULACIÓN O PERTINENCIA DEL TEMA</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_Toc435284578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5</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440"/>
              <w:tab w:val="right" w:leader="dot" w:pos="8828"/>
            </w:tabs>
            <w:spacing w:after="0" w:line="360" w:lineRule="auto"/>
            <w:rPr>
              <w:rFonts w:ascii="Arial" w:hAnsi="Arial" w:cs="Arial"/>
              <w:noProof/>
              <w:color w:val="000000" w:themeColor="text1"/>
              <w:sz w:val="24"/>
              <w:szCs w:val="24"/>
            </w:rPr>
          </w:pPr>
          <w:hyperlink w:anchor="_Toc435284579" w:history="1">
            <w:r w:rsidRPr="001F1D9C">
              <w:rPr>
                <w:rStyle w:val="Hipervnculo"/>
                <w:rFonts w:ascii="Arial" w:hAnsi="Arial" w:cs="Arial"/>
                <w:noProof/>
                <w:color w:val="000000" w:themeColor="text1"/>
                <w:sz w:val="24"/>
                <w:szCs w:val="24"/>
              </w:rPr>
              <w:t>9.</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ESTADO DEL ARTE</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_Toc435284579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5</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2"/>
            <w:tabs>
              <w:tab w:val="left" w:pos="880"/>
              <w:tab w:val="right" w:leader="dot" w:pos="8828"/>
            </w:tabs>
            <w:spacing w:after="0" w:line="360" w:lineRule="auto"/>
            <w:rPr>
              <w:rFonts w:ascii="Arial" w:hAnsi="Arial" w:cs="Arial"/>
              <w:noProof/>
              <w:color w:val="000000" w:themeColor="text1"/>
              <w:sz w:val="24"/>
              <w:szCs w:val="24"/>
            </w:rPr>
          </w:pPr>
          <w:hyperlink w:anchor="_Toc435284580" w:history="1">
            <w:r w:rsidRPr="001F1D9C">
              <w:rPr>
                <w:rStyle w:val="Hipervnculo"/>
                <w:rFonts w:ascii="Arial" w:hAnsi="Arial" w:cs="Arial"/>
                <w:noProof/>
                <w:color w:val="000000" w:themeColor="text1"/>
                <w:sz w:val="24"/>
                <w:szCs w:val="24"/>
              </w:rPr>
              <w:t>9.1</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MARCO JURÍDICO DE LA PLANEACIÓN MUNICIPAL</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_Toc435284580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5</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3"/>
            <w:tabs>
              <w:tab w:val="left" w:pos="1320"/>
              <w:tab w:val="right" w:leader="dot" w:pos="8828"/>
            </w:tabs>
            <w:spacing w:after="0" w:line="360" w:lineRule="auto"/>
            <w:rPr>
              <w:rFonts w:ascii="Arial" w:hAnsi="Arial" w:cs="Arial"/>
              <w:noProof/>
              <w:color w:val="000000" w:themeColor="text1"/>
              <w:sz w:val="24"/>
              <w:szCs w:val="24"/>
            </w:rPr>
          </w:pPr>
          <w:hyperlink w:anchor="_Toc435284581" w:history="1">
            <w:r w:rsidRPr="001F1D9C">
              <w:rPr>
                <w:rStyle w:val="Hipervnculo"/>
                <w:rFonts w:ascii="Arial" w:hAnsi="Arial" w:cs="Arial"/>
                <w:noProof/>
                <w:color w:val="000000" w:themeColor="text1"/>
                <w:sz w:val="24"/>
                <w:szCs w:val="24"/>
              </w:rPr>
              <w:t>9.1.1</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Constitución Política de los Estados Unidos Mexicanos.</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_Toc435284581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5</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3"/>
            <w:tabs>
              <w:tab w:val="left" w:pos="1320"/>
              <w:tab w:val="right" w:leader="dot" w:pos="8828"/>
            </w:tabs>
            <w:spacing w:after="0" w:line="360" w:lineRule="auto"/>
            <w:rPr>
              <w:rFonts w:ascii="Arial" w:hAnsi="Arial" w:cs="Arial"/>
              <w:noProof/>
              <w:color w:val="000000" w:themeColor="text1"/>
              <w:sz w:val="24"/>
              <w:szCs w:val="24"/>
            </w:rPr>
          </w:pPr>
          <w:hyperlink w:anchor="_Toc435284582" w:history="1">
            <w:r w:rsidRPr="001F1D9C">
              <w:rPr>
                <w:rStyle w:val="Hipervnculo"/>
                <w:rFonts w:ascii="Arial" w:hAnsi="Arial" w:cs="Arial"/>
                <w:noProof/>
                <w:color w:val="000000" w:themeColor="text1"/>
                <w:sz w:val="24"/>
                <w:szCs w:val="24"/>
              </w:rPr>
              <w:t>9.1.2</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Ley de Planeación</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_Toc435284582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5</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3"/>
            <w:tabs>
              <w:tab w:val="left" w:pos="1320"/>
              <w:tab w:val="right" w:leader="dot" w:pos="8828"/>
            </w:tabs>
            <w:spacing w:after="0" w:line="360" w:lineRule="auto"/>
            <w:rPr>
              <w:rFonts w:ascii="Arial" w:hAnsi="Arial" w:cs="Arial"/>
              <w:noProof/>
              <w:color w:val="000000" w:themeColor="text1"/>
              <w:sz w:val="24"/>
              <w:szCs w:val="24"/>
            </w:rPr>
          </w:pPr>
          <w:hyperlink w:anchor="_Toc435284583" w:history="1">
            <w:r w:rsidRPr="001F1D9C">
              <w:rPr>
                <w:rStyle w:val="Hipervnculo"/>
                <w:rFonts w:ascii="Arial" w:hAnsi="Arial" w:cs="Arial"/>
                <w:noProof/>
                <w:color w:val="000000" w:themeColor="text1"/>
                <w:sz w:val="24"/>
                <w:szCs w:val="24"/>
              </w:rPr>
              <w:t>9.1.3</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Lineamientos para la Operación del FAIS</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_Toc435284583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6</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3"/>
            <w:tabs>
              <w:tab w:val="left" w:pos="1320"/>
              <w:tab w:val="right" w:leader="dot" w:pos="8828"/>
            </w:tabs>
            <w:spacing w:after="0" w:line="360" w:lineRule="auto"/>
            <w:rPr>
              <w:rFonts w:ascii="Arial" w:hAnsi="Arial" w:cs="Arial"/>
              <w:noProof/>
              <w:color w:val="000000" w:themeColor="text1"/>
              <w:sz w:val="24"/>
              <w:szCs w:val="24"/>
            </w:rPr>
          </w:pPr>
          <w:hyperlink w:anchor="_Toc435284584" w:history="1">
            <w:r w:rsidRPr="001F1D9C">
              <w:rPr>
                <w:rStyle w:val="Hipervnculo"/>
                <w:rFonts w:ascii="Arial" w:hAnsi="Arial" w:cs="Arial"/>
                <w:noProof/>
                <w:color w:val="000000" w:themeColor="text1"/>
                <w:sz w:val="24"/>
                <w:szCs w:val="24"/>
              </w:rPr>
              <w:t>9.1.4</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Constitución Política del Estado.</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_Toc435284584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6</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3"/>
            <w:tabs>
              <w:tab w:val="left" w:pos="1320"/>
              <w:tab w:val="right" w:leader="dot" w:pos="8828"/>
            </w:tabs>
            <w:spacing w:after="0" w:line="360" w:lineRule="auto"/>
            <w:rPr>
              <w:rFonts w:ascii="Arial" w:hAnsi="Arial" w:cs="Arial"/>
              <w:noProof/>
              <w:color w:val="000000" w:themeColor="text1"/>
              <w:sz w:val="24"/>
              <w:szCs w:val="24"/>
            </w:rPr>
          </w:pPr>
          <w:hyperlink w:anchor="_Toc435284585" w:history="1">
            <w:r w:rsidRPr="001F1D9C">
              <w:rPr>
                <w:rStyle w:val="Hipervnculo"/>
                <w:rFonts w:ascii="Arial" w:hAnsi="Arial" w:cs="Arial"/>
                <w:noProof/>
                <w:color w:val="000000" w:themeColor="text1"/>
                <w:sz w:val="24"/>
                <w:szCs w:val="24"/>
              </w:rPr>
              <w:t>9.1.5</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Ley Estatal de Planeación.</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_Toc435284585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6</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3"/>
            <w:tabs>
              <w:tab w:val="left" w:pos="1320"/>
              <w:tab w:val="right" w:leader="dot" w:pos="8828"/>
            </w:tabs>
            <w:spacing w:after="0" w:line="360" w:lineRule="auto"/>
            <w:rPr>
              <w:rFonts w:ascii="Arial" w:hAnsi="Arial" w:cs="Arial"/>
              <w:noProof/>
              <w:color w:val="000000" w:themeColor="text1"/>
              <w:sz w:val="24"/>
              <w:szCs w:val="24"/>
            </w:rPr>
          </w:pPr>
          <w:hyperlink w:anchor="_Toc435284586" w:history="1">
            <w:r w:rsidRPr="001F1D9C">
              <w:rPr>
                <w:rStyle w:val="Hipervnculo"/>
                <w:rFonts w:ascii="Arial" w:hAnsi="Arial" w:cs="Arial"/>
                <w:noProof/>
                <w:color w:val="000000" w:themeColor="text1"/>
                <w:sz w:val="24"/>
                <w:szCs w:val="24"/>
              </w:rPr>
              <w:t>9.1.6</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Ley Orgánica Municipal</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_Toc435284586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7</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660"/>
              <w:tab w:val="right" w:leader="dot" w:pos="8828"/>
            </w:tabs>
            <w:spacing w:after="0" w:line="360" w:lineRule="auto"/>
            <w:rPr>
              <w:rFonts w:ascii="Arial" w:hAnsi="Arial" w:cs="Arial"/>
              <w:noProof/>
              <w:color w:val="000000" w:themeColor="text1"/>
              <w:sz w:val="24"/>
              <w:szCs w:val="24"/>
            </w:rPr>
          </w:pPr>
          <w:hyperlink w:anchor="_Toc435284587" w:history="1">
            <w:r w:rsidRPr="001F1D9C">
              <w:rPr>
                <w:rStyle w:val="Hipervnculo"/>
                <w:rFonts w:ascii="Arial" w:hAnsi="Arial" w:cs="Arial"/>
                <w:noProof/>
                <w:color w:val="000000" w:themeColor="text1"/>
                <w:sz w:val="24"/>
                <w:szCs w:val="24"/>
              </w:rPr>
              <w:t>10.</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METODOLOGÍA</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_Toc435284587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7</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660"/>
              <w:tab w:val="right" w:leader="dot" w:pos="8828"/>
            </w:tabs>
            <w:spacing w:after="0" w:line="360" w:lineRule="auto"/>
            <w:rPr>
              <w:rFonts w:ascii="Arial" w:hAnsi="Arial" w:cs="Arial"/>
              <w:noProof/>
              <w:color w:val="000000" w:themeColor="text1"/>
              <w:sz w:val="24"/>
              <w:szCs w:val="24"/>
            </w:rPr>
          </w:pPr>
          <w:hyperlink w:anchor="_Toc435284588" w:history="1">
            <w:r w:rsidRPr="001F1D9C">
              <w:rPr>
                <w:rStyle w:val="Hipervnculo"/>
                <w:rFonts w:ascii="Arial" w:hAnsi="Arial" w:cs="Arial"/>
                <w:noProof/>
                <w:color w:val="000000" w:themeColor="text1"/>
                <w:sz w:val="24"/>
                <w:szCs w:val="24"/>
              </w:rPr>
              <w:t>11.</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HIPÓTESIS</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_Toc435284588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7</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660"/>
              <w:tab w:val="right" w:leader="dot" w:pos="8828"/>
            </w:tabs>
            <w:spacing w:after="0" w:line="360" w:lineRule="auto"/>
            <w:rPr>
              <w:rFonts w:ascii="Arial" w:hAnsi="Arial" w:cs="Arial"/>
              <w:noProof/>
              <w:color w:val="000000" w:themeColor="text1"/>
              <w:sz w:val="24"/>
              <w:szCs w:val="24"/>
            </w:rPr>
          </w:pPr>
          <w:hyperlink w:anchor="_Toc435284589" w:history="1">
            <w:r w:rsidRPr="001F1D9C">
              <w:rPr>
                <w:rStyle w:val="Hipervnculo"/>
                <w:rFonts w:ascii="Arial" w:hAnsi="Arial" w:cs="Arial"/>
                <w:noProof/>
                <w:color w:val="000000" w:themeColor="text1"/>
                <w:sz w:val="24"/>
                <w:szCs w:val="24"/>
              </w:rPr>
              <w:t>12.</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VARIABLES</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_Toc435284589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7</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2"/>
            <w:tabs>
              <w:tab w:val="left" w:pos="880"/>
              <w:tab w:val="right" w:leader="dot" w:pos="8828"/>
            </w:tabs>
            <w:spacing w:after="0" w:line="360" w:lineRule="auto"/>
            <w:rPr>
              <w:rFonts w:ascii="Arial" w:hAnsi="Arial" w:cs="Arial"/>
              <w:noProof/>
              <w:color w:val="000000" w:themeColor="text1"/>
              <w:sz w:val="24"/>
              <w:szCs w:val="24"/>
            </w:rPr>
          </w:pPr>
          <w:hyperlink w:anchor="_Toc435284590" w:history="1">
            <w:r w:rsidRPr="001F1D9C">
              <w:rPr>
                <w:rStyle w:val="Hipervnculo"/>
                <w:rFonts w:ascii="Arial" w:hAnsi="Arial" w:cs="Arial"/>
                <w:noProof/>
                <w:color w:val="000000" w:themeColor="text1"/>
                <w:sz w:val="24"/>
                <w:szCs w:val="24"/>
              </w:rPr>
              <w:t>12.1</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Independientes</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_Toc435284590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7</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2"/>
            <w:tabs>
              <w:tab w:val="left" w:pos="880"/>
              <w:tab w:val="right" w:leader="dot" w:pos="8828"/>
            </w:tabs>
            <w:spacing w:after="0" w:line="360" w:lineRule="auto"/>
            <w:rPr>
              <w:rFonts w:ascii="Arial" w:hAnsi="Arial" w:cs="Arial"/>
              <w:noProof/>
              <w:color w:val="000000" w:themeColor="text1"/>
              <w:sz w:val="24"/>
              <w:szCs w:val="24"/>
            </w:rPr>
          </w:pPr>
          <w:hyperlink w:anchor="_Toc435284591" w:history="1">
            <w:r w:rsidRPr="001F1D9C">
              <w:rPr>
                <w:rStyle w:val="Hipervnculo"/>
                <w:rFonts w:ascii="Arial" w:hAnsi="Arial" w:cs="Arial"/>
                <w:noProof/>
                <w:color w:val="000000" w:themeColor="text1"/>
                <w:sz w:val="24"/>
                <w:szCs w:val="24"/>
              </w:rPr>
              <w:t>12.2</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Dependientes</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_Toc435284591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8</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660"/>
              <w:tab w:val="right" w:leader="dot" w:pos="8828"/>
            </w:tabs>
            <w:spacing w:after="0" w:line="360" w:lineRule="auto"/>
            <w:rPr>
              <w:rFonts w:ascii="Arial" w:hAnsi="Arial" w:cs="Arial"/>
              <w:noProof/>
              <w:color w:val="000000" w:themeColor="text1"/>
              <w:sz w:val="24"/>
              <w:szCs w:val="24"/>
            </w:rPr>
          </w:pPr>
          <w:hyperlink w:anchor="_Toc435284592" w:history="1">
            <w:r w:rsidRPr="001F1D9C">
              <w:rPr>
                <w:rStyle w:val="Hipervnculo"/>
                <w:rFonts w:ascii="Arial" w:hAnsi="Arial" w:cs="Arial"/>
                <w:noProof/>
                <w:color w:val="000000" w:themeColor="text1"/>
                <w:sz w:val="24"/>
                <w:szCs w:val="24"/>
              </w:rPr>
              <w:t>13.</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CAPITULADO</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_Toc435284592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8</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660"/>
              <w:tab w:val="right" w:leader="dot" w:pos="8828"/>
            </w:tabs>
            <w:spacing w:after="0" w:line="360" w:lineRule="auto"/>
            <w:rPr>
              <w:rFonts w:ascii="Arial" w:hAnsi="Arial" w:cs="Arial"/>
              <w:noProof/>
              <w:color w:val="000000" w:themeColor="text1"/>
              <w:sz w:val="24"/>
              <w:szCs w:val="24"/>
            </w:rPr>
          </w:pPr>
          <w:hyperlink w:anchor="_Toc435284593" w:history="1">
            <w:r w:rsidRPr="001F1D9C">
              <w:rPr>
                <w:rStyle w:val="Hipervnculo"/>
                <w:rFonts w:ascii="Arial" w:hAnsi="Arial" w:cs="Arial"/>
                <w:noProof/>
                <w:color w:val="000000" w:themeColor="text1"/>
                <w:sz w:val="24"/>
                <w:szCs w:val="24"/>
              </w:rPr>
              <w:t>14.</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CRONOGRAMA</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_Toc435284593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9</w:t>
            </w:r>
            <w:r w:rsidRPr="001F1D9C">
              <w:rPr>
                <w:rFonts w:ascii="Arial" w:hAnsi="Arial" w:cs="Arial"/>
                <w:noProof/>
                <w:webHidden/>
                <w:color w:val="000000" w:themeColor="text1"/>
                <w:sz w:val="24"/>
                <w:szCs w:val="24"/>
              </w:rPr>
              <w:fldChar w:fldCharType="end"/>
            </w:r>
          </w:hyperlink>
        </w:p>
        <w:p w:rsidR="00E45549" w:rsidRPr="001F1D9C" w:rsidRDefault="00E45549" w:rsidP="001F1D9C">
          <w:pPr>
            <w:pStyle w:val="TDC1"/>
            <w:tabs>
              <w:tab w:val="left" w:pos="660"/>
              <w:tab w:val="right" w:leader="dot" w:pos="8828"/>
            </w:tabs>
            <w:spacing w:after="0" w:line="360" w:lineRule="auto"/>
            <w:rPr>
              <w:rFonts w:ascii="Arial" w:hAnsi="Arial" w:cs="Arial"/>
              <w:noProof/>
              <w:color w:val="000000" w:themeColor="text1"/>
              <w:sz w:val="24"/>
              <w:szCs w:val="24"/>
            </w:rPr>
          </w:pPr>
          <w:hyperlink w:anchor="_Toc435284594" w:history="1">
            <w:r w:rsidRPr="001F1D9C">
              <w:rPr>
                <w:rStyle w:val="Hipervnculo"/>
                <w:rFonts w:ascii="Arial" w:hAnsi="Arial" w:cs="Arial"/>
                <w:noProof/>
                <w:color w:val="000000" w:themeColor="text1"/>
                <w:sz w:val="24"/>
                <w:szCs w:val="24"/>
              </w:rPr>
              <w:t>15.</w:t>
            </w:r>
            <w:r w:rsidRPr="001F1D9C">
              <w:rPr>
                <w:rFonts w:ascii="Arial" w:hAnsi="Arial" w:cs="Arial"/>
                <w:noProof/>
                <w:color w:val="000000" w:themeColor="text1"/>
                <w:sz w:val="24"/>
                <w:szCs w:val="24"/>
              </w:rPr>
              <w:tab/>
            </w:r>
            <w:r w:rsidRPr="001F1D9C">
              <w:rPr>
                <w:rStyle w:val="Hipervnculo"/>
                <w:rFonts w:ascii="Arial" w:hAnsi="Arial" w:cs="Arial"/>
                <w:noProof/>
                <w:color w:val="000000" w:themeColor="text1"/>
                <w:sz w:val="24"/>
                <w:szCs w:val="24"/>
              </w:rPr>
              <w:t>FUENTES DE INFORMACIÓN</w:t>
            </w:r>
            <w:r w:rsidRPr="001F1D9C">
              <w:rPr>
                <w:rFonts w:ascii="Arial" w:hAnsi="Arial" w:cs="Arial"/>
                <w:noProof/>
                <w:webHidden/>
                <w:color w:val="000000" w:themeColor="text1"/>
                <w:sz w:val="24"/>
                <w:szCs w:val="24"/>
              </w:rPr>
              <w:tab/>
            </w:r>
            <w:r w:rsidRPr="001F1D9C">
              <w:rPr>
                <w:rFonts w:ascii="Arial" w:hAnsi="Arial" w:cs="Arial"/>
                <w:noProof/>
                <w:webHidden/>
                <w:color w:val="000000" w:themeColor="text1"/>
                <w:sz w:val="24"/>
                <w:szCs w:val="24"/>
              </w:rPr>
              <w:fldChar w:fldCharType="begin"/>
            </w:r>
            <w:r w:rsidRPr="001F1D9C">
              <w:rPr>
                <w:rFonts w:ascii="Arial" w:hAnsi="Arial" w:cs="Arial"/>
                <w:noProof/>
                <w:webHidden/>
                <w:color w:val="000000" w:themeColor="text1"/>
                <w:sz w:val="24"/>
                <w:szCs w:val="24"/>
              </w:rPr>
              <w:instrText xml:space="preserve"> PAGEREF _Toc435284594 \h </w:instrText>
            </w:r>
            <w:r w:rsidRPr="001F1D9C">
              <w:rPr>
                <w:rFonts w:ascii="Arial" w:hAnsi="Arial" w:cs="Arial"/>
                <w:noProof/>
                <w:webHidden/>
                <w:color w:val="000000" w:themeColor="text1"/>
                <w:sz w:val="24"/>
                <w:szCs w:val="24"/>
              </w:rPr>
            </w:r>
            <w:r w:rsidRPr="001F1D9C">
              <w:rPr>
                <w:rFonts w:ascii="Arial" w:hAnsi="Arial" w:cs="Arial"/>
                <w:noProof/>
                <w:webHidden/>
                <w:color w:val="000000" w:themeColor="text1"/>
                <w:sz w:val="24"/>
                <w:szCs w:val="24"/>
              </w:rPr>
              <w:fldChar w:fldCharType="separate"/>
            </w:r>
            <w:r w:rsidRPr="001F1D9C">
              <w:rPr>
                <w:rFonts w:ascii="Arial" w:hAnsi="Arial" w:cs="Arial"/>
                <w:noProof/>
                <w:webHidden/>
                <w:color w:val="000000" w:themeColor="text1"/>
                <w:sz w:val="24"/>
                <w:szCs w:val="24"/>
              </w:rPr>
              <w:t>10</w:t>
            </w:r>
            <w:r w:rsidRPr="001F1D9C">
              <w:rPr>
                <w:rFonts w:ascii="Arial" w:hAnsi="Arial" w:cs="Arial"/>
                <w:noProof/>
                <w:webHidden/>
                <w:color w:val="000000" w:themeColor="text1"/>
                <w:sz w:val="24"/>
                <w:szCs w:val="24"/>
              </w:rPr>
              <w:fldChar w:fldCharType="end"/>
            </w:r>
          </w:hyperlink>
        </w:p>
        <w:p w:rsidR="00E45549" w:rsidRPr="001F1D9C" w:rsidRDefault="00E45549" w:rsidP="001F1D9C">
          <w:pPr>
            <w:spacing w:line="360" w:lineRule="auto"/>
            <w:rPr>
              <w:rFonts w:ascii="Arial" w:hAnsi="Arial" w:cs="Arial"/>
              <w:color w:val="000000" w:themeColor="text1"/>
              <w:sz w:val="24"/>
              <w:szCs w:val="24"/>
            </w:rPr>
          </w:pPr>
          <w:r w:rsidRPr="001F1D9C">
            <w:rPr>
              <w:rFonts w:ascii="Arial" w:hAnsi="Arial" w:cs="Arial"/>
              <w:b/>
              <w:bCs/>
              <w:color w:val="000000" w:themeColor="text1"/>
              <w:sz w:val="24"/>
              <w:szCs w:val="24"/>
              <w:lang w:val="es-ES"/>
            </w:rPr>
            <w:fldChar w:fldCharType="end"/>
          </w:r>
        </w:p>
      </w:sdtContent>
    </w:sdt>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1" w:name="_Toc435284569"/>
      <w:r w:rsidRPr="001F1D9C">
        <w:rPr>
          <w:rFonts w:ascii="Arial" w:hAnsi="Arial" w:cs="Arial"/>
          <w:b/>
          <w:color w:val="000000" w:themeColor="text1"/>
          <w:sz w:val="24"/>
          <w:szCs w:val="24"/>
        </w:rPr>
        <w:lastRenderedPageBreak/>
        <w:t>TEMA DE INVESTIGACIÓN</w:t>
      </w:r>
      <w:bookmarkEnd w:id="1"/>
    </w:p>
    <w:p w:rsidR="00683B77" w:rsidRPr="001F1D9C" w:rsidRDefault="00683B77" w:rsidP="001F1D9C">
      <w:pPr>
        <w:pStyle w:val="Prrafodelista"/>
        <w:autoSpaceDE w:val="0"/>
        <w:autoSpaceDN w:val="0"/>
        <w:adjustRightInd w:val="0"/>
        <w:spacing w:after="0" w:line="360" w:lineRule="auto"/>
        <w:jc w:val="both"/>
        <w:rPr>
          <w:rFonts w:ascii="Arial" w:hAnsi="Arial" w:cs="Arial"/>
          <w:b/>
          <w:color w:val="000000" w:themeColor="text1"/>
          <w:sz w:val="24"/>
          <w:szCs w:val="24"/>
        </w:rPr>
      </w:pPr>
    </w:p>
    <w:p w:rsidR="00810E85" w:rsidRPr="001F1D9C" w:rsidRDefault="00810E85" w:rsidP="001F1D9C">
      <w:pPr>
        <w:spacing w:line="360" w:lineRule="auto"/>
        <w:ind w:left="708"/>
        <w:jc w:val="both"/>
        <w:rPr>
          <w:rFonts w:ascii="Arial" w:hAnsi="Arial" w:cs="Arial"/>
          <w:color w:val="000000" w:themeColor="text1"/>
          <w:sz w:val="24"/>
          <w:szCs w:val="24"/>
        </w:rPr>
      </w:pPr>
      <w:r w:rsidRPr="001F1D9C">
        <w:rPr>
          <w:rFonts w:ascii="Arial" w:hAnsi="Arial" w:cs="Arial"/>
          <w:color w:val="000000" w:themeColor="text1"/>
          <w:sz w:val="24"/>
          <w:szCs w:val="24"/>
        </w:rPr>
        <w:t>El sistema de planeación en el municipio de Tapachula, Chiapas.</w:t>
      </w:r>
      <w:r w:rsidR="001E0980" w:rsidRPr="001F1D9C">
        <w:rPr>
          <w:rFonts w:ascii="Arial" w:hAnsi="Arial" w:cs="Arial"/>
          <w:color w:val="000000" w:themeColor="text1"/>
          <w:sz w:val="24"/>
          <w:szCs w:val="24"/>
        </w:rPr>
        <w:t xml:space="preserve"> </w:t>
      </w:r>
    </w:p>
    <w:p w:rsidR="00810E85" w:rsidRPr="001F1D9C" w:rsidRDefault="00810E85" w:rsidP="001F1D9C">
      <w:pPr>
        <w:spacing w:line="360" w:lineRule="auto"/>
        <w:ind w:left="708"/>
        <w:jc w:val="both"/>
        <w:rPr>
          <w:rFonts w:ascii="Arial" w:hAnsi="Arial" w:cs="Arial"/>
          <w:color w:val="000000" w:themeColor="text1"/>
          <w:sz w:val="24"/>
          <w:szCs w:val="24"/>
        </w:rPr>
      </w:pP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2" w:name="_Toc435284570"/>
      <w:r w:rsidRPr="001F1D9C">
        <w:rPr>
          <w:rFonts w:ascii="Arial" w:hAnsi="Arial" w:cs="Arial"/>
          <w:b/>
          <w:color w:val="000000" w:themeColor="text1"/>
          <w:sz w:val="24"/>
          <w:szCs w:val="24"/>
        </w:rPr>
        <w:t>TITULO</w:t>
      </w:r>
      <w:bookmarkEnd w:id="2"/>
      <w:r w:rsidRPr="001F1D9C">
        <w:rPr>
          <w:rFonts w:ascii="Arial" w:hAnsi="Arial" w:cs="Arial"/>
          <w:b/>
          <w:color w:val="000000" w:themeColor="text1"/>
          <w:sz w:val="24"/>
          <w:szCs w:val="24"/>
        </w:rPr>
        <w:t xml:space="preserve"> </w:t>
      </w:r>
    </w:p>
    <w:p w:rsidR="00AB2821" w:rsidRPr="001F1D9C" w:rsidRDefault="00AB2821" w:rsidP="001F1D9C">
      <w:pPr>
        <w:pStyle w:val="Prrafodelista"/>
        <w:spacing w:after="0" w:line="360" w:lineRule="auto"/>
        <w:jc w:val="both"/>
        <w:rPr>
          <w:rFonts w:ascii="Arial" w:hAnsi="Arial" w:cs="Arial"/>
          <w:color w:val="000000" w:themeColor="text1"/>
          <w:sz w:val="24"/>
          <w:szCs w:val="24"/>
        </w:rPr>
      </w:pPr>
    </w:p>
    <w:p w:rsidR="00810E85" w:rsidRPr="001F1D9C" w:rsidRDefault="00001A6C" w:rsidP="001F1D9C">
      <w:pPr>
        <w:pStyle w:val="Prrafodelista"/>
        <w:spacing w:after="0" w:line="360" w:lineRule="auto"/>
        <w:jc w:val="both"/>
        <w:rPr>
          <w:rFonts w:ascii="Arial" w:hAnsi="Arial" w:cs="Arial"/>
          <w:i/>
          <w:color w:val="000000" w:themeColor="text1"/>
          <w:sz w:val="24"/>
          <w:szCs w:val="24"/>
        </w:rPr>
      </w:pPr>
      <w:r w:rsidRPr="001F1D9C">
        <w:rPr>
          <w:rFonts w:ascii="Arial" w:hAnsi="Arial" w:cs="Arial"/>
          <w:i/>
          <w:color w:val="000000" w:themeColor="text1"/>
          <w:sz w:val="24"/>
          <w:szCs w:val="24"/>
        </w:rPr>
        <w:t>Proceso de planeación de</w:t>
      </w:r>
      <w:r w:rsidR="000958C8" w:rsidRPr="001F1D9C">
        <w:rPr>
          <w:rFonts w:ascii="Arial" w:hAnsi="Arial" w:cs="Arial"/>
          <w:i/>
          <w:color w:val="000000" w:themeColor="text1"/>
          <w:sz w:val="24"/>
          <w:szCs w:val="24"/>
        </w:rPr>
        <w:t>l municipio de Tapachula</w:t>
      </w:r>
      <w:r w:rsidR="00BC7AF6" w:rsidRPr="001F1D9C">
        <w:rPr>
          <w:rFonts w:ascii="Arial" w:hAnsi="Arial" w:cs="Arial"/>
          <w:i/>
          <w:color w:val="000000" w:themeColor="text1"/>
          <w:sz w:val="24"/>
          <w:szCs w:val="24"/>
        </w:rPr>
        <w:t xml:space="preserve"> </w:t>
      </w:r>
      <w:r w:rsidR="000958C8" w:rsidRPr="001F1D9C">
        <w:rPr>
          <w:rFonts w:ascii="Arial" w:hAnsi="Arial" w:cs="Arial"/>
          <w:i/>
          <w:color w:val="000000" w:themeColor="text1"/>
          <w:sz w:val="24"/>
          <w:szCs w:val="24"/>
        </w:rPr>
        <w:t>en el marco de la creación de las reglas de operación para el ejercicio del FAIS</w:t>
      </w:r>
      <w:r w:rsidR="00BC7AF6" w:rsidRPr="001F1D9C">
        <w:rPr>
          <w:rFonts w:ascii="Arial" w:hAnsi="Arial" w:cs="Arial"/>
          <w:i/>
          <w:color w:val="000000" w:themeColor="text1"/>
          <w:sz w:val="24"/>
          <w:szCs w:val="24"/>
        </w:rPr>
        <w:t>. Creación de un modelo de selectividad.</w:t>
      </w:r>
    </w:p>
    <w:p w:rsidR="00AB2821" w:rsidRPr="001F1D9C" w:rsidRDefault="00AB2821" w:rsidP="001F1D9C">
      <w:pPr>
        <w:pStyle w:val="Prrafodelista"/>
        <w:spacing w:after="0" w:line="360" w:lineRule="auto"/>
        <w:jc w:val="both"/>
        <w:rPr>
          <w:rFonts w:ascii="Arial" w:hAnsi="Arial" w:cs="Arial"/>
          <w:i/>
          <w:color w:val="000000" w:themeColor="text1"/>
          <w:sz w:val="24"/>
          <w:szCs w:val="24"/>
        </w:rPr>
      </w:pP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3" w:name="_Toc435284571"/>
      <w:r w:rsidRPr="001F1D9C">
        <w:rPr>
          <w:rFonts w:ascii="Arial" w:hAnsi="Arial" w:cs="Arial"/>
          <w:b/>
          <w:color w:val="000000" w:themeColor="text1"/>
          <w:sz w:val="24"/>
          <w:szCs w:val="24"/>
        </w:rPr>
        <w:t>OBJETO DE ESTUDIO</w:t>
      </w:r>
      <w:bookmarkEnd w:id="3"/>
    </w:p>
    <w:p w:rsidR="00AB2821" w:rsidRPr="001F1D9C" w:rsidRDefault="00AB2821" w:rsidP="001F1D9C">
      <w:pPr>
        <w:pStyle w:val="Prrafodelista"/>
        <w:autoSpaceDE w:val="0"/>
        <w:autoSpaceDN w:val="0"/>
        <w:adjustRightInd w:val="0"/>
        <w:spacing w:after="0" w:line="360" w:lineRule="auto"/>
        <w:jc w:val="both"/>
        <w:rPr>
          <w:rFonts w:ascii="Arial" w:hAnsi="Arial" w:cs="Arial"/>
          <w:b/>
          <w:color w:val="000000" w:themeColor="text1"/>
          <w:sz w:val="24"/>
          <w:szCs w:val="24"/>
        </w:rPr>
      </w:pPr>
    </w:p>
    <w:p w:rsidR="00810E85" w:rsidRPr="001F1D9C" w:rsidRDefault="00810E85" w:rsidP="001F1D9C">
      <w:pPr>
        <w:pStyle w:val="Prrafodelista"/>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El sistema </w:t>
      </w:r>
      <w:r w:rsidR="0044267B" w:rsidRPr="001F1D9C">
        <w:rPr>
          <w:rFonts w:ascii="Arial" w:hAnsi="Arial" w:cs="Arial"/>
          <w:color w:val="000000" w:themeColor="text1"/>
          <w:sz w:val="24"/>
          <w:szCs w:val="24"/>
        </w:rPr>
        <w:t xml:space="preserve">de captación y priorización de los proyectos y peticiones de la sociedad tapachulteca a través </w:t>
      </w:r>
      <w:r w:rsidR="00183AC2" w:rsidRPr="001F1D9C">
        <w:rPr>
          <w:rFonts w:ascii="Arial" w:hAnsi="Arial" w:cs="Arial"/>
          <w:color w:val="000000" w:themeColor="text1"/>
          <w:sz w:val="24"/>
          <w:szCs w:val="24"/>
        </w:rPr>
        <w:t>del COPLADEMUN</w:t>
      </w:r>
      <w:r w:rsidR="0044267B" w:rsidRPr="001F1D9C">
        <w:rPr>
          <w:rFonts w:ascii="Arial" w:hAnsi="Arial" w:cs="Arial"/>
          <w:color w:val="000000" w:themeColor="text1"/>
          <w:sz w:val="24"/>
          <w:szCs w:val="24"/>
        </w:rPr>
        <w:t xml:space="preserve"> d</w:t>
      </w:r>
      <w:r w:rsidRPr="001F1D9C">
        <w:rPr>
          <w:rFonts w:ascii="Arial" w:hAnsi="Arial" w:cs="Arial"/>
          <w:color w:val="000000" w:themeColor="text1"/>
          <w:sz w:val="24"/>
          <w:szCs w:val="24"/>
        </w:rPr>
        <w:t>el gobierno municipal</w:t>
      </w:r>
      <w:r w:rsidR="002C344E" w:rsidRPr="001F1D9C">
        <w:rPr>
          <w:rFonts w:ascii="Arial" w:hAnsi="Arial" w:cs="Arial"/>
          <w:color w:val="000000" w:themeColor="text1"/>
          <w:sz w:val="24"/>
          <w:szCs w:val="24"/>
        </w:rPr>
        <w:t xml:space="preserve"> de acuerdo a </w:t>
      </w:r>
      <w:r w:rsidR="00001A6C" w:rsidRPr="001F1D9C">
        <w:rPr>
          <w:rFonts w:ascii="Arial" w:hAnsi="Arial" w:cs="Arial"/>
          <w:color w:val="000000" w:themeColor="text1"/>
          <w:sz w:val="24"/>
          <w:szCs w:val="24"/>
        </w:rPr>
        <w:t xml:space="preserve">las reglas de operación para el uso del FAIS (Fondo de </w:t>
      </w:r>
      <w:r w:rsidR="002C344E" w:rsidRPr="001F1D9C">
        <w:rPr>
          <w:rFonts w:ascii="Arial" w:hAnsi="Arial" w:cs="Arial"/>
          <w:color w:val="000000" w:themeColor="text1"/>
          <w:sz w:val="24"/>
          <w:szCs w:val="24"/>
        </w:rPr>
        <w:t>Aportación</w:t>
      </w:r>
      <w:r w:rsidR="00001A6C" w:rsidRPr="001F1D9C">
        <w:rPr>
          <w:rFonts w:ascii="Arial" w:hAnsi="Arial" w:cs="Arial"/>
          <w:color w:val="000000" w:themeColor="text1"/>
          <w:sz w:val="24"/>
          <w:szCs w:val="24"/>
        </w:rPr>
        <w:t xml:space="preserve"> para la Infraestructura Social)</w:t>
      </w:r>
    </w:p>
    <w:p w:rsidR="00AB2821" w:rsidRPr="001F1D9C" w:rsidRDefault="00AB2821" w:rsidP="001F1D9C">
      <w:pPr>
        <w:spacing w:line="360" w:lineRule="auto"/>
        <w:jc w:val="both"/>
        <w:rPr>
          <w:rFonts w:ascii="Arial" w:hAnsi="Arial" w:cs="Arial"/>
          <w:i/>
          <w:color w:val="000000" w:themeColor="text1"/>
          <w:sz w:val="24"/>
          <w:szCs w:val="24"/>
        </w:rPr>
      </w:pP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4" w:name="_Toc435284572"/>
      <w:r w:rsidRPr="001F1D9C">
        <w:rPr>
          <w:rFonts w:ascii="Arial" w:hAnsi="Arial" w:cs="Arial"/>
          <w:b/>
          <w:color w:val="000000" w:themeColor="text1"/>
          <w:sz w:val="24"/>
          <w:szCs w:val="24"/>
        </w:rPr>
        <w:t>OBJETIVOS DE LA INVESTIGACIÓN</w:t>
      </w:r>
      <w:bookmarkEnd w:id="4"/>
    </w:p>
    <w:p w:rsidR="00AB2821" w:rsidRPr="001F1D9C" w:rsidRDefault="00AB2821" w:rsidP="001F1D9C">
      <w:pPr>
        <w:pStyle w:val="Sinespaciado"/>
        <w:spacing w:line="360" w:lineRule="auto"/>
        <w:rPr>
          <w:rFonts w:ascii="Arial" w:hAnsi="Arial" w:cs="Arial"/>
          <w:color w:val="000000" w:themeColor="text1"/>
          <w:sz w:val="24"/>
          <w:szCs w:val="24"/>
        </w:rPr>
      </w:pPr>
    </w:p>
    <w:p w:rsidR="00AB2821" w:rsidRDefault="00AB2821" w:rsidP="001F1D9C">
      <w:pPr>
        <w:pStyle w:val="Ttulo2"/>
        <w:numPr>
          <w:ilvl w:val="1"/>
          <w:numId w:val="9"/>
        </w:numPr>
        <w:spacing w:before="0" w:line="360" w:lineRule="auto"/>
        <w:rPr>
          <w:rFonts w:ascii="Arial" w:hAnsi="Arial" w:cs="Arial"/>
          <w:b/>
          <w:color w:val="000000" w:themeColor="text1"/>
          <w:sz w:val="24"/>
          <w:szCs w:val="24"/>
        </w:rPr>
      </w:pPr>
      <w:bookmarkStart w:id="5" w:name="_Toc435284573"/>
      <w:r w:rsidRPr="001F1D9C">
        <w:rPr>
          <w:rFonts w:ascii="Arial" w:hAnsi="Arial" w:cs="Arial"/>
          <w:b/>
          <w:color w:val="000000" w:themeColor="text1"/>
          <w:sz w:val="24"/>
          <w:szCs w:val="24"/>
        </w:rPr>
        <w:t>Objetivo General</w:t>
      </w:r>
      <w:bookmarkEnd w:id="5"/>
    </w:p>
    <w:p w:rsidR="001F1D9C" w:rsidRPr="001F1D9C" w:rsidRDefault="001F1D9C" w:rsidP="001F1D9C"/>
    <w:p w:rsidR="00AB2821" w:rsidRDefault="00AB2821" w:rsidP="001F1D9C">
      <w:pPr>
        <w:pStyle w:val="Prrafodelista"/>
        <w:autoSpaceDE w:val="0"/>
        <w:autoSpaceDN w:val="0"/>
        <w:adjustRightInd w:val="0"/>
        <w:spacing w:after="0" w:line="360" w:lineRule="auto"/>
        <w:ind w:left="1288"/>
        <w:jc w:val="both"/>
        <w:rPr>
          <w:rFonts w:ascii="Arial" w:hAnsi="Arial" w:cs="Arial"/>
          <w:color w:val="000000" w:themeColor="text1"/>
          <w:sz w:val="24"/>
          <w:szCs w:val="24"/>
        </w:rPr>
      </w:pPr>
      <w:r w:rsidRPr="001F1D9C">
        <w:rPr>
          <w:rFonts w:ascii="Arial" w:hAnsi="Arial" w:cs="Arial"/>
          <w:color w:val="000000" w:themeColor="text1"/>
          <w:sz w:val="24"/>
          <w:szCs w:val="24"/>
        </w:rPr>
        <w:t xml:space="preserve">Proponer un modelo EFICIENTE </w:t>
      </w:r>
      <w:r w:rsidR="00BC7AF6" w:rsidRPr="001F1D9C">
        <w:rPr>
          <w:rFonts w:ascii="Arial" w:hAnsi="Arial" w:cs="Arial"/>
          <w:color w:val="000000" w:themeColor="text1"/>
          <w:sz w:val="24"/>
          <w:szCs w:val="24"/>
        </w:rPr>
        <w:t>para que el municipio pueda tener en tiempo real las solicitudes de proye</w:t>
      </w:r>
      <w:r w:rsidR="000958C8" w:rsidRPr="001F1D9C">
        <w:rPr>
          <w:rFonts w:ascii="Arial" w:hAnsi="Arial" w:cs="Arial"/>
          <w:color w:val="000000" w:themeColor="text1"/>
          <w:sz w:val="24"/>
          <w:szCs w:val="24"/>
        </w:rPr>
        <w:t>ctos y su focalización a las ZAP (Zonas de Atención Prioritarias)</w:t>
      </w:r>
      <w:r w:rsidR="00BC7AF6" w:rsidRPr="001F1D9C">
        <w:rPr>
          <w:rFonts w:ascii="Arial" w:hAnsi="Arial" w:cs="Arial"/>
          <w:color w:val="000000" w:themeColor="text1"/>
          <w:sz w:val="24"/>
          <w:szCs w:val="24"/>
        </w:rPr>
        <w:t xml:space="preserve"> y que combatan la pobreza extrema y el rezago social</w:t>
      </w:r>
      <w:r w:rsidRPr="001F1D9C">
        <w:rPr>
          <w:rFonts w:ascii="Arial" w:hAnsi="Arial" w:cs="Arial"/>
          <w:color w:val="000000" w:themeColor="text1"/>
          <w:sz w:val="24"/>
          <w:szCs w:val="24"/>
        </w:rPr>
        <w:t>.</w:t>
      </w:r>
    </w:p>
    <w:p w:rsidR="001F1D9C" w:rsidRDefault="001F1D9C">
      <w:pPr>
        <w:rPr>
          <w:rFonts w:ascii="Arial" w:hAnsi="Arial" w:cs="Arial"/>
          <w:color w:val="000000" w:themeColor="text1"/>
          <w:sz w:val="24"/>
          <w:szCs w:val="24"/>
        </w:rPr>
      </w:pPr>
      <w:r>
        <w:rPr>
          <w:rFonts w:ascii="Arial" w:hAnsi="Arial" w:cs="Arial"/>
          <w:color w:val="000000" w:themeColor="text1"/>
          <w:sz w:val="24"/>
          <w:szCs w:val="24"/>
        </w:rPr>
        <w:br w:type="page"/>
      </w:r>
    </w:p>
    <w:p w:rsidR="00AB2821" w:rsidRPr="001F1D9C" w:rsidRDefault="00AB2821" w:rsidP="001F1D9C">
      <w:pPr>
        <w:pStyle w:val="Ttulo2"/>
        <w:numPr>
          <w:ilvl w:val="1"/>
          <w:numId w:val="9"/>
        </w:numPr>
        <w:spacing w:before="0" w:line="360" w:lineRule="auto"/>
        <w:rPr>
          <w:rFonts w:ascii="Arial" w:hAnsi="Arial" w:cs="Arial"/>
          <w:b/>
          <w:color w:val="000000" w:themeColor="text1"/>
          <w:sz w:val="24"/>
          <w:szCs w:val="24"/>
        </w:rPr>
      </w:pPr>
      <w:bookmarkStart w:id="6" w:name="_Toc435284574"/>
      <w:r w:rsidRPr="001F1D9C">
        <w:rPr>
          <w:rFonts w:ascii="Arial" w:hAnsi="Arial" w:cs="Arial"/>
          <w:b/>
          <w:color w:val="000000" w:themeColor="text1"/>
          <w:sz w:val="24"/>
          <w:szCs w:val="24"/>
        </w:rPr>
        <w:lastRenderedPageBreak/>
        <w:t>Objetivos Particulares</w:t>
      </w:r>
      <w:bookmarkEnd w:id="6"/>
    </w:p>
    <w:p w:rsidR="00AB2821" w:rsidRPr="001F1D9C" w:rsidRDefault="00AB2821" w:rsidP="001F1D9C">
      <w:pPr>
        <w:pStyle w:val="Prrafodelista"/>
        <w:autoSpaceDE w:val="0"/>
        <w:autoSpaceDN w:val="0"/>
        <w:adjustRightInd w:val="0"/>
        <w:spacing w:after="0" w:line="360" w:lineRule="auto"/>
        <w:ind w:left="765"/>
        <w:jc w:val="both"/>
        <w:rPr>
          <w:rFonts w:ascii="Arial" w:hAnsi="Arial" w:cs="Arial"/>
          <w:b/>
          <w:color w:val="000000" w:themeColor="text1"/>
          <w:sz w:val="24"/>
          <w:szCs w:val="24"/>
        </w:rPr>
      </w:pPr>
    </w:p>
    <w:p w:rsidR="00AB2821" w:rsidRPr="001F1D9C" w:rsidRDefault="00AB2821" w:rsidP="001F1D9C">
      <w:pPr>
        <w:pStyle w:val="Prrafodelista"/>
        <w:numPr>
          <w:ilvl w:val="2"/>
          <w:numId w:val="9"/>
        </w:numPr>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Analizar </w:t>
      </w:r>
      <w:r w:rsidR="008F1080" w:rsidRPr="001F1D9C">
        <w:rPr>
          <w:rFonts w:ascii="Arial" w:hAnsi="Arial" w:cs="Arial"/>
          <w:color w:val="000000" w:themeColor="text1"/>
          <w:sz w:val="24"/>
          <w:szCs w:val="24"/>
        </w:rPr>
        <w:t>el modelo con el cual actualmente se eligen o se priorizan las obras en el municipio de Tapachula.</w:t>
      </w:r>
    </w:p>
    <w:p w:rsidR="00AB2821" w:rsidRPr="001F1D9C" w:rsidRDefault="00AB2821" w:rsidP="001F1D9C">
      <w:pPr>
        <w:pStyle w:val="Prrafodelista"/>
        <w:spacing w:after="0" w:line="360" w:lineRule="auto"/>
        <w:ind w:left="1440"/>
        <w:rPr>
          <w:rFonts w:ascii="Arial" w:hAnsi="Arial" w:cs="Arial"/>
          <w:color w:val="000000" w:themeColor="text1"/>
          <w:sz w:val="24"/>
          <w:szCs w:val="24"/>
        </w:rPr>
      </w:pPr>
    </w:p>
    <w:p w:rsidR="00AB2821" w:rsidRPr="001F1D9C" w:rsidRDefault="00AB2821" w:rsidP="001F1D9C">
      <w:pPr>
        <w:pStyle w:val="Prrafodelista"/>
        <w:numPr>
          <w:ilvl w:val="2"/>
          <w:numId w:val="9"/>
        </w:numPr>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Analizar </w:t>
      </w:r>
      <w:r w:rsidR="008F1080" w:rsidRPr="001F1D9C">
        <w:rPr>
          <w:rFonts w:ascii="Arial" w:hAnsi="Arial" w:cs="Arial"/>
          <w:color w:val="000000" w:themeColor="text1"/>
          <w:sz w:val="24"/>
          <w:szCs w:val="24"/>
        </w:rPr>
        <w:t>las variables</w:t>
      </w:r>
      <w:r w:rsidRPr="001F1D9C">
        <w:rPr>
          <w:rFonts w:ascii="Arial" w:hAnsi="Arial" w:cs="Arial"/>
          <w:color w:val="000000" w:themeColor="text1"/>
          <w:sz w:val="24"/>
          <w:szCs w:val="24"/>
        </w:rPr>
        <w:t xml:space="preserve"> que intervienen en el proceso de </w:t>
      </w:r>
      <w:r w:rsidR="008F1080" w:rsidRPr="001F1D9C">
        <w:rPr>
          <w:rFonts w:ascii="Arial" w:hAnsi="Arial" w:cs="Arial"/>
          <w:color w:val="000000" w:themeColor="text1"/>
          <w:sz w:val="24"/>
          <w:szCs w:val="24"/>
        </w:rPr>
        <w:t>selección y determinan el grado de prioridad.</w:t>
      </w:r>
    </w:p>
    <w:p w:rsidR="00AB2821" w:rsidRPr="001F1D9C" w:rsidRDefault="00AB2821" w:rsidP="001F1D9C">
      <w:pPr>
        <w:pStyle w:val="Prrafodelista"/>
        <w:spacing w:after="0" w:line="360" w:lineRule="auto"/>
        <w:rPr>
          <w:rFonts w:ascii="Arial" w:hAnsi="Arial" w:cs="Arial"/>
          <w:color w:val="000000" w:themeColor="text1"/>
          <w:sz w:val="24"/>
          <w:szCs w:val="24"/>
        </w:rPr>
      </w:pPr>
    </w:p>
    <w:p w:rsidR="008F1080" w:rsidRPr="001F1D9C" w:rsidRDefault="00AB2821" w:rsidP="001F1D9C">
      <w:pPr>
        <w:pStyle w:val="Prrafodelista"/>
        <w:numPr>
          <w:ilvl w:val="2"/>
          <w:numId w:val="9"/>
        </w:numPr>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Diseñar y proponer un modelo </w:t>
      </w:r>
      <w:r w:rsidR="008F1080" w:rsidRPr="001F1D9C">
        <w:rPr>
          <w:rFonts w:ascii="Arial" w:hAnsi="Arial" w:cs="Arial"/>
          <w:color w:val="000000" w:themeColor="text1"/>
          <w:sz w:val="24"/>
          <w:szCs w:val="24"/>
        </w:rPr>
        <w:t>de selección de las obras de acuerdo a los fines para los cuales fue creado el FISMDF.</w:t>
      </w:r>
    </w:p>
    <w:p w:rsidR="008F1080" w:rsidRPr="001F1D9C" w:rsidRDefault="008F1080" w:rsidP="001F1D9C">
      <w:pPr>
        <w:pStyle w:val="Prrafodelista"/>
        <w:spacing w:after="0" w:line="360" w:lineRule="auto"/>
        <w:rPr>
          <w:rFonts w:ascii="Arial" w:hAnsi="Arial" w:cs="Arial"/>
          <w:color w:val="000000" w:themeColor="text1"/>
          <w:sz w:val="24"/>
          <w:szCs w:val="24"/>
        </w:rPr>
      </w:pPr>
    </w:p>
    <w:p w:rsidR="008F1080" w:rsidRPr="001F1D9C" w:rsidRDefault="00634C93" w:rsidP="001F1D9C">
      <w:pPr>
        <w:pStyle w:val="Prrafodelista"/>
        <w:numPr>
          <w:ilvl w:val="2"/>
          <w:numId w:val="9"/>
        </w:numPr>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Crear </w:t>
      </w:r>
      <w:r w:rsidR="008F1080" w:rsidRPr="001F1D9C">
        <w:rPr>
          <w:rFonts w:ascii="Arial" w:hAnsi="Arial" w:cs="Arial"/>
          <w:color w:val="000000" w:themeColor="text1"/>
          <w:sz w:val="24"/>
          <w:szCs w:val="24"/>
        </w:rPr>
        <w:t>un módulo digital de atención (</w:t>
      </w:r>
      <w:r w:rsidR="00183AC2" w:rsidRPr="001F1D9C">
        <w:rPr>
          <w:rFonts w:ascii="Arial" w:hAnsi="Arial" w:cs="Arial"/>
          <w:color w:val="000000" w:themeColor="text1"/>
          <w:sz w:val="24"/>
          <w:szCs w:val="24"/>
        </w:rPr>
        <w:t>petición</w:t>
      </w:r>
      <w:r w:rsidR="008F1080" w:rsidRPr="001F1D9C">
        <w:rPr>
          <w:rFonts w:ascii="Arial" w:hAnsi="Arial" w:cs="Arial"/>
          <w:color w:val="000000" w:themeColor="text1"/>
          <w:sz w:val="24"/>
          <w:szCs w:val="24"/>
        </w:rPr>
        <w:t>) ciudadana</w:t>
      </w:r>
      <w:r w:rsidR="000958C8" w:rsidRPr="001F1D9C">
        <w:rPr>
          <w:rFonts w:ascii="Arial" w:hAnsi="Arial" w:cs="Arial"/>
          <w:color w:val="000000" w:themeColor="text1"/>
          <w:sz w:val="24"/>
          <w:szCs w:val="24"/>
        </w:rPr>
        <w:t>, con proceso de filtrado de petición de proyectos de acuerdo a la apertura programática de la normativa vigente.</w:t>
      </w:r>
    </w:p>
    <w:p w:rsidR="00AB2821" w:rsidRPr="001F1D9C" w:rsidRDefault="00AB2821" w:rsidP="001F1D9C">
      <w:pPr>
        <w:pStyle w:val="Prrafodelista"/>
        <w:spacing w:after="0" w:line="360" w:lineRule="auto"/>
        <w:rPr>
          <w:rFonts w:ascii="Arial" w:hAnsi="Arial" w:cs="Arial"/>
          <w:color w:val="000000" w:themeColor="text1"/>
          <w:sz w:val="24"/>
          <w:szCs w:val="24"/>
        </w:rPr>
      </w:pP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7" w:name="_Toc435284575"/>
      <w:r w:rsidRPr="001F1D9C">
        <w:rPr>
          <w:rFonts w:ascii="Arial" w:hAnsi="Arial" w:cs="Arial"/>
          <w:b/>
          <w:color w:val="000000" w:themeColor="text1"/>
          <w:sz w:val="24"/>
          <w:szCs w:val="24"/>
        </w:rPr>
        <w:t>PROBLEMA DE LA INVESTIGACIÓN</w:t>
      </w:r>
      <w:bookmarkEnd w:id="7"/>
    </w:p>
    <w:p w:rsidR="002C344E" w:rsidRPr="001F1D9C" w:rsidRDefault="002C344E" w:rsidP="001F1D9C">
      <w:pPr>
        <w:spacing w:line="360" w:lineRule="auto"/>
        <w:ind w:left="708"/>
        <w:jc w:val="both"/>
        <w:rPr>
          <w:rFonts w:ascii="Arial" w:hAnsi="Arial" w:cs="Arial"/>
          <w:color w:val="000000" w:themeColor="text1"/>
          <w:sz w:val="24"/>
          <w:szCs w:val="24"/>
        </w:rPr>
      </w:pPr>
    </w:p>
    <w:p w:rsidR="00AB2821" w:rsidRPr="001F1D9C" w:rsidRDefault="00947814" w:rsidP="001F1D9C">
      <w:pPr>
        <w:spacing w:line="360" w:lineRule="auto"/>
        <w:ind w:left="708"/>
        <w:jc w:val="both"/>
        <w:rPr>
          <w:rFonts w:ascii="Arial" w:hAnsi="Arial" w:cs="Arial"/>
          <w:color w:val="000000" w:themeColor="text1"/>
          <w:sz w:val="24"/>
          <w:szCs w:val="24"/>
        </w:rPr>
      </w:pPr>
      <w:r w:rsidRPr="001F1D9C">
        <w:rPr>
          <w:rFonts w:ascii="Arial" w:hAnsi="Arial" w:cs="Arial"/>
          <w:color w:val="000000" w:themeColor="text1"/>
          <w:sz w:val="24"/>
          <w:szCs w:val="24"/>
        </w:rPr>
        <w:t>La priorización de obras se</w:t>
      </w:r>
      <w:r w:rsidR="00AB2821" w:rsidRPr="001F1D9C">
        <w:rPr>
          <w:rFonts w:ascii="Arial" w:hAnsi="Arial" w:cs="Arial"/>
          <w:color w:val="000000" w:themeColor="text1"/>
          <w:sz w:val="24"/>
          <w:szCs w:val="24"/>
        </w:rPr>
        <w:t xml:space="preserve"> mantiene lejos de ser un </w:t>
      </w:r>
      <w:r w:rsidRPr="001F1D9C">
        <w:rPr>
          <w:rFonts w:ascii="Arial" w:hAnsi="Arial" w:cs="Arial"/>
          <w:color w:val="000000" w:themeColor="text1"/>
          <w:sz w:val="24"/>
          <w:szCs w:val="24"/>
        </w:rPr>
        <w:t>proceso basado</w:t>
      </w:r>
      <w:r w:rsidR="00AB2821" w:rsidRPr="001F1D9C">
        <w:rPr>
          <w:rFonts w:ascii="Arial" w:hAnsi="Arial" w:cs="Arial"/>
          <w:color w:val="000000" w:themeColor="text1"/>
          <w:sz w:val="24"/>
          <w:szCs w:val="24"/>
        </w:rPr>
        <w:t xml:space="preserve"> </w:t>
      </w:r>
      <w:r w:rsidRPr="001F1D9C">
        <w:rPr>
          <w:rFonts w:ascii="Arial" w:hAnsi="Arial" w:cs="Arial"/>
          <w:color w:val="000000" w:themeColor="text1"/>
          <w:sz w:val="24"/>
          <w:szCs w:val="24"/>
        </w:rPr>
        <w:t>en normas jurídicas bien establecidas, se orienta a la satisfacción de los compromisos de campaña de los candidatos en su momento</w:t>
      </w:r>
      <w:r w:rsidR="00630EE8" w:rsidRPr="001F1D9C">
        <w:rPr>
          <w:rFonts w:ascii="Arial" w:hAnsi="Arial" w:cs="Arial"/>
          <w:color w:val="000000" w:themeColor="text1"/>
          <w:sz w:val="24"/>
          <w:szCs w:val="24"/>
        </w:rPr>
        <w:t>.</w:t>
      </w:r>
    </w:p>
    <w:p w:rsidR="008F1080" w:rsidRPr="001F1D9C" w:rsidRDefault="008F1080" w:rsidP="001F1D9C">
      <w:pPr>
        <w:spacing w:line="360" w:lineRule="auto"/>
        <w:ind w:left="708"/>
        <w:jc w:val="both"/>
        <w:rPr>
          <w:rFonts w:ascii="Arial" w:hAnsi="Arial" w:cs="Arial"/>
          <w:color w:val="000000" w:themeColor="text1"/>
          <w:sz w:val="24"/>
          <w:szCs w:val="24"/>
        </w:rPr>
      </w:pPr>
    </w:p>
    <w:p w:rsidR="00A66D2D"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8" w:name="_Toc435284576"/>
      <w:r w:rsidRPr="001F1D9C">
        <w:rPr>
          <w:rFonts w:ascii="Arial" w:hAnsi="Arial" w:cs="Arial"/>
          <w:b/>
          <w:color w:val="000000" w:themeColor="text1"/>
          <w:sz w:val="24"/>
          <w:szCs w:val="24"/>
        </w:rPr>
        <w:t>PLANTEAMIENTO DEL PROBLEMA</w:t>
      </w:r>
      <w:bookmarkEnd w:id="8"/>
      <w:r w:rsidR="00634C93" w:rsidRPr="001F1D9C">
        <w:rPr>
          <w:rFonts w:ascii="Arial" w:hAnsi="Arial" w:cs="Arial"/>
          <w:b/>
          <w:color w:val="000000" w:themeColor="text1"/>
          <w:sz w:val="24"/>
          <w:szCs w:val="24"/>
        </w:rPr>
        <w:t xml:space="preserve"> </w:t>
      </w:r>
    </w:p>
    <w:p w:rsidR="00183AC2" w:rsidRPr="001F1D9C" w:rsidRDefault="00183AC2" w:rsidP="001F1D9C">
      <w:pPr>
        <w:pStyle w:val="Prrafodelista"/>
        <w:autoSpaceDE w:val="0"/>
        <w:autoSpaceDN w:val="0"/>
        <w:adjustRightInd w:val="0"/>
        <w:spacing w:after="0" w:line="360" w:lineRule="auto"/>
        <w:jc w:val="both"/>
        <w:rPr>
          <w:rFonts w:ascii="Arial" w:hAnsi="Arial" w:cs="Arial"/>
          <w:color w:val="000000" w:themeColor="text1"/>
          <w:sz w:val="24"/>
          <w:szCs w:val="24"/>
        </w:rPr>
      </w:pPr>
    </w:p>
    <w:p w:rsidR="00947814" w:rsidRPr="001F1D9C" w:rsidRDefault="00947814" w:rsidP="001F1D9C">
      <w:pPr>
        <w:pStyle w:val="Prrafodelista"/>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Dado que el sistema de planeación esta normado desde los entes del soberano Estado y después desciende a las entidades federativas y en un último</w:t>
      </w:r>
      <w:r w:rsidR="00212FAA" w:rsidRPr="001F1D9C">
        <w:rPr>
          <w:rFonts w:ascii="Arial" w:hAnsi="Arial" w:cs="Arial"/>
          <w:color w:val="000000" w:themeColor="text1"/>
          <w:sz w:val="24"/>
          <w:szCs w:val="24"/>
        </w:rPr>
        <w:t xml:space="preserve"> peldaño aterriza en los gobiernos locales. Y que nos inclina a satisfacer las necesidades del plan nacional de desarrollo y a su vez satisfacer los puntos del plan estatal de desarrollo, lejos de ser lo primero tomado en cuenta en el municipio de Tapachula, se ve aplicado a satisfacer </w:t>
      </w:r>
      <w:r w:rsidR="00212FAA" w:rsidRPr="001F1D9C">
        <w:rPr>
          <w:rFonts w:ascii="Arial" w:hAnsi="Arial" w:cs="Arial"/>
          <w:color w:val="000000" w:themeColor="text1"/>
          <w:sz w:val="24"/>
          <w:szCs w:val="24"/>
        </w:rPr>
        <w:lastRenderedPageBreak/>
        <w:t>los compromisos establecidos durante la campaña del candidato y que en su momento lleg</w:t>
      </w:r>
      <w:r w:rsidR="00183AC2" w:rsidRPr="001F1D9C">
        <w:rPr>
          <w:rFonts w:ascii="Arial" w:hAnsi="Arial" w:cs="Arial"/>
          <w:color w:val="000000" w:themeColor="text1"/>
          <w:sz w:val="24"/>
          <w:szCs w:val="24"/>
        </w:rPr>
        <w:t xml:space="preserve">a a ser el presidente municipal, para esto el sistema de planeación para el uso del recurso </w:t>
      </w:r>
      <w:proofErr w:type="spellStart"/>
      <w:r w:rsidR="00183AC2" w:rsidRPr="001F1D9C">
        <w:rPr>
          <w:rFonts w:ascii="Arial" w:hAnsi="Arial" w:cs="Arial"/>
          <w:color w:val="000000" w:themeColor="text1"/>
          <w:sz w:val="24"/>
          <w:szCs w:val="24"/>
        </w:rPr>
        <w:t>FISMDF</w:t>
      </w:r>
      <w:proofErr w:type="spellEnd"/>
      <w:r w:rsidR="00183AC2" w:rsidRPr="001F1D9C">
        <w:rPr>
          <w:rFonts w:ascii="Arial" w:hAnsi="Arial" w:cs="Arial"/>
          <w:color w:val="000000" w:themeColor="text1"/>
          <w:sz w:val="24"/>
          <w:szCs w:val="24"/>
        </w:rPr>
        <w:t xml:space="preserve">, que se ha usado en las administraciones anteriores </w:t>
      </w:r>
      <w:r w:rsidR="00CE119B" w:rsidRPr="001F1D9C">
        <w:rPr>
          <w:rFonts w:ascii="Arial" w:hAnsi="Arial" w:cs="Arial"/>
          <w:color w:val="000000" w:themeColor="text1"/>
          <w:sz w:val="24"/>
          <w:szCs w:val="24"/>
        </w:rPr>
        <w:t>ha</w:t>
      </w:r>
      <w:r w:rsidR="00183AC2" w:rsidRPr="001F1D9C">
        <w:rPr>
          <w:rFonts w:ascii="Arial" w:hAnsi="Arial" w:cs="Arial"/>
          <w:color w:val="000000" w:themeColor="text1"/>
          <w:sz w:val="24"/>
          <w:szCs w:val="24"/>
        </w:rPr>
        <w:t xml:space="preserve"> carecido de una guía apegada y actualizada de acuerdo a la normativa en vigencia, aunado a lo anterior se carece de la correcta capacitación para las áreas no solo involucradas en el proceso de la planeación de los proyectos de infraestructura en el municipio de Tapachula, sino también para todas aquellas áreas donde el personal se ve involucrado en la gestión de pr</w:t>
      </w:r>
      <w:r w:rsidR="00CE119B" w:rsidRPr="001F1D9C">
        <w:rPr>
          <w:rFonts w:ascii="Arial" w:hAnsi="Arial" w:cs="Arial"/>
          <w:color w:val="000000" w:themeColor="text1"/>
          <w:sz w:val="24"/>
          <w:szCs w:val="24"/>
        </w:rPr>
        <w:t>oyectos.</w:t>
      </w:r>
    </w:p>
    <w:p w:rsidR="00212FAA" w:rsidRPr="001F1D9C" w:rsidRDefault="00212FAA" w:rsidP="001F1D9C">
      <w:pPr>
        <w:pStyle w:val="Prrafodelista"/>
        <w:spacing w:after="0" w:line="360" w:lineRule="auto"/>
        <w:jc w:val="both"/>
        <w:rPr>
          <w:rFonts w:ascii="Arial" w:hAnsi="Arial" w:cs="Arial"/>
          <w:color w:val="000000" w:themeColor="text1"/>
          <w:sz w:val="24"/>
          <w:szCs w:val="24"/>
        </w:rPr>
      </w:pPr>
    </w:p>
    <w:p w:rsidR="002C344E" w:rsidRPr="001F1D9C" w:rsidRDefault="00212FAA" w:rsidP="001F1D9C">
      <w:pPr>
        <w:pStyle w:val="Prrafodelista"/>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Dado que existe </w:t>
      </w:r>
      <w:r w:rsidR="00436303" w:rsidRPr="001F1D9C">
        <w:rPr>
          <w:rFonts w:ascii="Arial" w:hAnsi="Arial" w:cs="Arial"/>
          <w:color w:val="000000" w:themeColor="text1"/>
          <w:sz w:val="24"/>
          <w:szCs w:val="24"/>
        </w:rPr>
        <w:t>un normativa que apunta exclusivamente al FISMDF y que de manera explícita indica la forma en como los municipio</w:t>
      </w:r>
      <w:r w:rsidR="00CE119B" w:rsidRPr="001F1D9C">
        <w:rPr>
          <w:rFonts w:ascii="Arial" w:hAnsi="Arial" w:cs="Arial"/>
          <w:color w:val="000000" w:themeColor="text1"/>
          <w:sz w:val="24"/>
          <w:szCs w:val="24"/>
        </w:rPr>
        <w:t xml:space="preserve">s deben de utilizar ese recurso </w:t>
      </w:r>
      <w:r w:rsidR="00723879" w:rsidRPr="001F1D9C">
        <w:rPr>
          <w:rFonts w:ascii="Arial" w:hAnsi="Arial" w:cs="Arial"/>
          <w:color w:val="000000" w:themeColor="text1"/>
          <w:sz w:val="24"/>
          <w:szCs w:val="24"/>
        </w:rPr>
        <w:t>y en el manual de procedimientos del Comité de Planeación para el Desarrollo Municipal (COPLADEMUN) no está incluido el proceso mediante el cual se</w:t>
      </w:r>
      <w:r w:rsidR="00CE119B" w:rsidRPr="001F1D9C">
        <w:rPr>
          <w:rFonts w:ascii="Arial" w:hAnsi="Arial" w:cs="Arial"/>
          <w:color w:val="000000" w:themeColor="text1"/>
          <w:sz w:val="24"/>
          <w:szCs w:val="24"/>
        </w:rPr>
        <w:t xml:space="preserve"> ilustre el proceso correcto de la elección de una obra candidata a ser beneficiada con la aprobación del Comité</w:t>
      </w:r>
      <w:r w:rsidR="00723879" w:rsidRPr="001F1D9C">
        <w:rPr>
          <w:rFonts w:ascii="Arial" w:hAnsi="Arial" w:cs="Arial"/>
          <w:color w:val="000000" w:themeColor="text1"/>
          <w:sz w:val="24"/>
          <w:szCs w:val="24"/>
        </w:rPr>
        <w:t>. Además de eso no se cuenta en manual de tramites de y servicios</w:t>
      </w:r>
      <w:r w:rsidR="00985809" w:rsidRPr="001F1D9C">
        <w:rPr>
          <w:rFonts w:ascii="Arial" w:hAnsi="Arial" w:cs="Arial"/>
          <w:color w:val="000000" w:themeColor="text1"/>
          <w:sz w:val="24"/>
          <w:szCs w:val="24"/>
        </w:rPr>
        <w:t xml:space="preserve"> el cual es de dominio público el proceso selectivo de las obras que pueden realizarse con el </w:t>
      </w:r>
      <w:proofErr w:type="spellStart"/>
      <w:r w:rsidR="00985809" w:rsidRPr="001F1D9C">
        <w:rPr>
          <w:rFonts w:ascii="Arial" w:hAnsi="Arial" w:cs="Arial"/>
          <w:color w:val="000000" w:themeColor="text1"/>
          <w:sz w:val="24"/>
          <w:szCs w:val="24"/>
        </w:rPr>
        <w:t>FISMDF</w:t>
      </w:r>
      <w:proofErr w:type="spellEnd"/>
      <w:r w:rsidR="00985809" w:rsidRPr="001F1D9C">
        <w:rPr>
          <w:rFonts w:ascii="Arial" w:hAnsi="Arial" w:cs="Arial"/>
          <w:color w:val="000000" w:themeColor="text1"/>
          <w:sz w:val="24"/>
          <w:szCs w:val="24"/>
        </w:rPr>
        <w:t>.</w:t>
      </w:r>
    </w:p>
    <w:p w:rsidR="00AB2821" w:rsidRPr="001F1D9C" w:rsidRDefault="00AB2821" w:rsidP="001F1D9C">
      <w:pPr>
        <w:autoSpaceDE w:val="0"/>
        <w:autoSpaceDN w:val="0"/>
        <w:adjustRightInd w:val="0"/>
        <w:spacing w:line="360" w:lineRule="auto"/>
        <w:ind w:left="708"/>
        <w:contextualSpacing/>
        <w:jc w:val="both"/>
        <w:rPr>
          <w:rFonts w:ascii="Arial" w:hAnsi="Arial" w:cs="Arial"/>
          <w:color w:val="000000" w:themeColor="text1"/>
          <w:sz w:val="24"/>
          <w:szCs w:val="24"/>
        </w:rPr>
      </w:pPr>
    </w:p>
    <w:p w:rsidR="00AB2821" w:rsidRPr="001F1D9C" w:rsidRDefault="003050A6" w:rsidP="001F1D9C">
      <w:pPr>
        <w:pStyle w:val="Ttulo1"/>
        <w:numPr>
          <w:ilvl w:val="0"/>
          <w:numId w:val="9"/>
        </w:numPr>
        <w:spacing w:before="0" w:line="360" w:lineRule="auto"/>
        <w:rPr>
          <w:rFonts w:ascii="Arial" w:hAnsi="Arial" w:cs="Arial"/>
          <w:b/>
          <w:color w:val="000000" w:themeColor="text1"/>
          <w:sz w:val="24"/>
          <w:szCs w:val="24"/>
        </w:rPr>
      </w:pPr>
      <w:bookmarkStart w:id="9" w:name="_Toc435284577"/>
      <w:r w:rsidRPr="001F1D9C">
        <w:rPr>
          <w:rFonts w:ascii="Arial" w:hAnsi="Arial" w:cs="Arial"/>
          <w:b/>
          <w:color w:val="000000" w:themeColor="text1"/>
          <w:sz w:val="24"/>
          <w:szCs w:val="24"/>
        </w:rPr>
        <w:t>JUSTIFICACIÓ</w:t>
      </w:r>
      <w:r w:rsidR="00AB2821" w:rsidRPr="001F1D9C">
        <w:rPr>
          <w:rFonts w:ascii="Arial" w:hAnsi="Arial" w:cs="Arial"/>
          <w:b/>
          <w:color w:val="000000" w:themeColor="text1"/>
          <w:sz w:val="24"/>
          <w:szCs w:val="24"/>
        </w:rPr>
        <w:t>N</w:t>
      </w:r>
      <w:bookmarkEnd w:id="9"/>
    </w:p>
    <w:p w:rsidR="00C86213" w:rsidRPr="001F1D9C" w:rsidRDefault="00C86213" w:rsidP="001F1D9C">
      <w:pPr>
        <w:pStyle w:val="Prrafodelista"/>
        <w:spacing w:after="0" w:line="360" w:lineRule="auto"/>
        <w:jc w:val="both"/>
        <w:rPr>
          <w:rFonts w:ascii="Arial" w:hAnsi="Arial" w:cs="Arial"/>
          <w:color w:val="000000" w:themeColor="text1"/>
          <w:sz w:val="24"/>
          <w:szCs w:val="24"/>
        </w:rPr>
      </w:pPr>
    </w:p>
    <w:p w:rsidR="004371D0" w:rsidRPr="001F1D9C" w:rsidRDefault="00C00983" w:rsidP="001F1D9C">
      <w:pPr>
        <w:pStyle w:val="Prrafodelista"/>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Es necesario poder incluir dentro del manual de procedimientos de la Secretaria de planeación </w:t>
      </w:r>
      <w:r w:rsidR="004C3478" w:rsidRPr="001F1D9C">
        <w:rPr>
          <w:rFonts w:ascii="Arial" w:hAnsi="Arial" w:cs="Arial"/>
          <w:color w:val="000000" w:themeColor="text1"/>
          <w:sz w:val="24"/>
          <w:szCs w:val="24"/>
        </w:rPr>
        <w:t>municipal la creación de un proceso apegado a las reglas de operación para el ejercicio del FAIS, todo esto para poder tener un eficiente uso de los recursos provenientes</w:t>
      </w:r>
      <w:r w:rsidR="004371D0" w:rsidRPr="001F1D9C">
        <w:rPr>
          <w:rFonts w:ascii="Arial" w:hAnsi="Arial" w:cs="Arial"/>
          <w:color w:val="000000" w:themeColor="text1"/>
          <w:sz w:val="24"/>
          <w:szCs w:val="24"/>
        </w:rPr>
        <w:t xml:space="preserve"> del FAIS, llámese FISMDF.</w:t>
      </w:r>
    </w:p>
    <w:p w:rsidR="004371D0" w:rsidRPr="001F1D9C" w:rsidRDefault="004371D0" w:rsidP="001F1D9C">
      <w:pPr>
        <w:pStyle w:val="Prrafodelista"/>
        <w:spacing w:after="0" w:line="360" w:lineRule="auto"/>
        <w:jc w:val="both"/>
        <w:rPr>
          <w:rFonts w:ascii="Arial" w:hAnsi="Arial" w:cs="Arial"/>
          <w:color w:val="000000" w:themeColor="text1"/>
          <w:sz w:val="24"/>
          <w:szCs w:val="24"/>
        </w:rPr>
      </w:pPr>
    </w:p>
    <w:p w:rsidR="00C86213" w:rsidRPr="001F1D9C" w:rsidRDefault="004371D0" w:rsidP="001F1D9C">
      <w:pPr>
        <w:pStyle w:val="Prrafodelista"/>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Además de lo anterior con la creación de un Sistema informático de peticiones de proyectos de obra, el cual estará apegado a los lineamientos </w:t>
      </w:r>
      <w:r w:rsidRPr="001F1D9C">
        <w:rPr>
          <w:rFonts w:ascii="Arial" w:hAnsi="Arial" w:cs="Arial"/>
          <w:color w:val="000000" w:themeColor="text1"/>
          <w:sz w:val="24"/>
          <w:szCs w:val="24"/>
        </w:rPr>
        <w:lastRenderedPageBreak/>
        <w:t>para poder tener como producto un listado de las obras apegadas a la apertura programática</w:t>
      </w:r>
      <w:r w:rsidR="00C86213" w:rsidRPr="001F1D9C">
        <w:rPr>
          <w:rFonts w:ascii="Arial" w:hAnsi="Arial" w:cs="Arial"/>
          <w:color w:val="000000" w:themeColor="text1"/>
          <w:sz w:val="24"/>
          <w:szCs w:val="24"/>
        </w:rPr>
        <w:t xml:space="preserve"> y además un listado de obras las cuales deberán ser orientadas a la búsqueda de recursos adicionales o extraordinarios.</w:t>
      </w:r>
    </w:p>
    <w:p w:rsidR="00C86213" w:rsidRPr="001F1D9C" w:rsidRDefault="00C86213" w:rsidP="001F1D9C">
      <w:pPr>
        <w:pStyle w:val="Prrafodelista"/>
        <w:spacing w:after="0" w:line="360" w:lineRule="auto"/>
        <w:jc w:val="both"/>
        <w:rPr>
          <w:rFonts w:ascii="Arial" w:hAnsi="Arial" w:cs="Arial"/>
          <w:color w:val="000000" w:themeColor="text1"/>
          <w:sz w:val="24"/>
          <w:szCs w:val="24"/>
        </w:rPr>
      </w:pPr>
    </w:p>
    <w:p w:rsidR="00C00983" w:rsidRPr="001F1D9C" w:rsidRDefault="00C86213" w:rsidP="001F1D9C">
      <w:pPr>
        <w:pStyle w:val="Prrafodelista"/>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Con todo lo anterior podrá el municipio de una manera eficiente satisfacer la demanda de la ciudadanía en cuanto a peticiones de obra.</w:t>
      </w:r>
      <w:r w:rsidR="004371D0" w:rsidRPr="001F1D9C">
        <w:rPr>
          <w:rFonts w:ascii="Arial" w:hAnsi="Arial" w:cs="Arial"/>
          <w:color w:val="000000" w:themeColor="text1"/>
          <w:sz w:val="24"/>
          <w:szCs w:val="24"/>
        </w:rPr>
        <w:t xml:space="preserve"> </w:t>
      </w:r>
    </w:p>
    <w:p w:rsidR="00C00983" w:rsidRPr="001F1D9C" w:rsidRDefault="00C00983" w:rsidP="001F1D9C">
      <w:pPr>
        <w:pStyle w:val="Prrafodelista"/>
        <w:spacing w:after="0" w:line="360" w:lineRule="auto"/>
        <w:jc w:val="both"/>
        <w:rPr>
          <w:rFonts w:ascii="Arial" w:hAnsi="Arial" w:cs="Arial"/>
          <w:color w:val="000000" w:themeColor="text1"/>
          <w:sz w:val="24"/>
          <w:szCs w:val="24"/>
        </w:rPr>
      </w:pPr>
    </w:p>
    <w:p w:rsidR="001B7CC1" w:rsidRPr="001F1D9C" w:rsidRDefault="001B7CC1" w:rsidP="001F1D9C">
      <w:pPr>
        <w:pStyle w:val="Prrafodelista"/>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Es necesario crear un método que indique al municipio de Tapachula cuales son las peticiones de la población más adecuadas para poder ser beneficiados con un proyecto financiado por el FISMDF</w:t>
      </w:r>
      <w:r w:rsidR="00C00983" w:rsidRPr="001F1D9C">
        <w:rPr>
          <w:rFonts w:ascii="Arial" w:hAnsi="Arial" w:cs="Arial"/>
          <w:color w:val="000000" w:themeColor="text1"/>
          <w:sz w:val="24"/>
          <w:szCs w:val="24"/>
        </w:rPr>
        <w:t xml:space="preserve">. </w:t>
      </w:r>
    </w:p>
    <w:p w:rsidR="00C00983" w:rsidRPr="001F1D9C" w:rsidRDefault="00C00983" w:rsidP="001F1D9C">
      <w:pPr>
        <w:pStyle w:val="Prrafodelista"/>
        <w:spacing w:after="0" w:line="360" w:lineRule="auto"/>
        <w:jc w:val="both"/>
        <w:rPr>
          <w:rFonts w:ascii="Arial" w:hAnsi="Arial" w:cs="Arial"/>
          <w:b/>
          <w:color w:val="000000" w:themeColor="text1"/>
          <w:sz w:val="24"/>
          <w:szCs w:val="24"/>
        </w:rPr>
      </w:pP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10" w:name="_Toc435284578"/>
      <w:r w:rsidRPr="001F1D9C">
        <w:rPr>
          <w:rFonts w:ascii="Arial" w:hAnsi="Arial" w:cs="Arial"/>
          <w:b/>
          <w:color w:val="000000" w:themeColor="text1"/>
          <w:sz w:val="24"/>
          <w:szCs w:val="24"/>
        </w:rPr>
        <w:t>VINCULACIÓN O PERTINENCIA DEL TEMA</w:t>
      </w:r>
      <w:bookmarkEnd w:id="10"/>
    </w:p>
    <w:p w:rsidR="00BF2620" w:rsidRPr="001F1D9C" w:rsidRDefault="00BF2620" w:rsidP="001F1D9C">
      <w:pPr>
        <w:pStyle w:val="Prrafodelista"/>
        <w:spacing w:after="0" w:line="360" w:lineRule="auto"/>
        <w:jc w:val="both"/>
        <w:rPr>
          <w:rFonts w:ascii="Arial" w:hAnsi="Arial" w:cs="Arial"/>
          <w:b/>
          <w:color w:val="000000" w:themeColor="text1"/>
          <w:sz w:val="24"/>
          <w:szCs w:val="24"/>
        </w:rPr>
      </w:pPr>
    </w:p>
    <w:p w:rsidR="00BF2620" w:rsidRDefault="00BF2620" w:rsidP="001F1D9C">
      <w:pPr>
        <w:pStyle w:val="Prrafodelista"/>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Con la experiencia adquirida con mi participación dentro del proceso de</w:t>
      </w:r>
      <w:r w:rsidR="00E16FE7" w:rsidRPr="001F1D9C">
        <w:rPr>
          <w:rFonts w:ascii="Arial" w:hAnsi="Arial" w:cs="Arial"/>
          <w:color w:val="000000" w:themeColor="text1"/>
          <w:sz w:val="24"/>
          <w:szCs w:val="24"/>
        </w:rPr>
        <w:t xml:space="preserve"> planeación y la vivencia de la transición e inclusión de las reglas de operación del FAIS dentro del proceso de planeación de los gobiernos locales. Me pude percatar de las deficiencias que los tramites y protocolos tradicionales provocan en la planeación.</w:t>
      </w:r>
    </w:p>
    <w:p w:rsidR="001F1D9C" w:rsidRPr="001F1D9C" w:rsidRDefault="001F1D9C" w:rsidP="001F1D9C">
      <w:pPr>
        <w:pStyle w:val="Prrafodelista"/>
        <w:spacing w:after="0" w:line="360" w:lineRule="auto"/>
        <w:jc w:val="both"/>
        <w:rPr>
          <w:rFonts w:ascii="Arial" w:hAnsi="Arial" w:cs="Arial"/>
          <w:color w:val="000000" w:themeColor="text1"/>
          <w:sz w:val="24"/>
          <w:szCs w:val="24"/>
        </w:rPr>
      </w:pPr>
    </w:p>
    <w:p w:rsidR="00630A28" w:rsidRPr="001F1D9C" w:rsidRDefault="00E16FE7" w:rsidP="001F1D9C">
      <w:pPr>
        <w:pStyle w:val="Ttulo1"/>
        <w:numPr>
          <w:ilvl w:val="0"/>
          <w:numId w:val="9"/>
        </w:numPr>
        <w:spacing w:before="0" w:line="360" w:lineRule="auto"/>
        <w:rPr>
          <w:rFonts w:ascii="Arial" w:hAnsi="Arial" w:cs="Arial"/>
          <w:b/>
          <w:color w:val="000000" w:themeColor="text1"/>
          <w:sz w:val="24"/>
          <w:szCs w:val="24"/>
        </w:rPr>
      </w:pPr>
      <w:bookmarkStart w:id="11" w:name="_Toc435284579"/>
      <w:r w:rsidRPr="001F1D9C">
        <w:rPr>
          <w:rFonts w:ascii="Arial" w:hAnsi="Arial" w:cs="Arial"/>
          <w:b/>
          <w:color w:val="000000" w:themeColor="text1"/>
          <w:sz w:val="24"/>
          <w:szCs w:val="24"/>
        </w:rPr>
        <w:t>ESTADO DEL ARTE</w:t>
      </w:r>
      <w:bookmarkEnd w:id="11"/>
    </w:p>
    <w:p w:rsidR="00630A28" w:rsidRPr="001F1D9C" w:rsidRDefault="00630A28" w:rsidP="001F1D9C">
      <w:pPr>
        <w:pStyle w:val="Prrafodelista"/>
        <w:spacing w:after="0" w:line="360" w:lineRule="auto"/>
        <w:jc w:val="both"/>
        <w:rPr>
          <w:rFonts w:ascii="Arial" w:hAnsi="Arial" w:cs="Arial"/>
          <w:b/>
          <w:color w:val="000000" w:themeColor="text1"/>
          <w:sz w:val="24"/>
          <w:szCs w:val="24"/>
        </w:rPr>
      </w:pPr>
    </w:p>
    <w:p w:rsidR="00630A28" w:rsidRPr="001F1D9C" w:rsidRDefault="00630A28" w:rsidP="001F1D9C">
      <w:pPr>
        <w:pStyle w:val="Ttulo2"/>
        <w:numPr>
          <w:ilvl w:val="1"/>
          <w:numId w:val="9"/>
        </w:numPr>
        <w:spacing w:before="0" w:line="360" w:lineRule="auto"/>
        <w:rPr>
          <w:rFonts w:ascii="Arial" w:hAnsi="Arial" w:cs="Arial"/>
          <w:b/>
          <w:color w:val="000000" w:themeColor="text1"/>
          <w:sz w:val="24"/>
          <w:szCs w:val="24"/>
        </w:rPr>
      </w:pPr>
      <w:bookmarkStart w:id="12" w:name="_Toc435284580"/>
      <w:r w:rsidRPr="001F1D9C">
        <w:rPr>
          <w:rFonts w:ascii="Arial" w:hAnsi="Arial" w:cs="Arial"/>
          <w:b/>
          <w:color w:val="000000" w:themeColor="text1"/>
          <w:sz w:val="24"/>
          <w:szCs w:val="24"/>
        </w:rPr>
        <w:t>MARCO JURÍDICO DE LA PLANEACIÓN MUNICIPAL</w:t>
      </w:r>
      <w:bookmarkEnd w:id="12"/>
      <w:r w:rsidRPr="001F1D9C">
        <w:rPr>
          <w:rFonts w:ascii="Arial" w:hAnsi="Arial" w:cs="Arial"/>
          <w:b/>
          <w:color w:val="000000" w:themeColor="text1"/>
          <w:sz w:val="24"/>
          <w:szCs w:val="24"/>
        </w:rPr>
        <w:t xml:space="preserve"> </w:t>
      </w:r>
    </w:p>
    <w:p w:rsidR="00630A28" w:rsidRPr="001F1D9C" w:rsidRDefault="00630A28" w:rsidP="001F1D9C">
      <w:pPr>
        <w:pStyle w:val="Prrafodelista"/>
        <w:spacing w:after="0" w:line="360" w:lineRule="auto"/>
        <w:ind w:left="765"/>
        <w:jc w:val="both"/>
        <w:rPr>
          <w:rFonts w:ascii="Arial" w:hAnsi="Arial" w:cs="Arial"/>
          <w:b/>
          <w:color w:val="000000" w:themeColor="text1"/>
          <w:sz w:val="24"/>
          <w:szCs w:val="24"/>
        </w:rPr>
      </w:pPr>
    </w:p>
    <w:p w:rsidR="00630A28" w:rsidRPr="001F1D9C" w:rsidRDefault="00630A28" w:rsidP="001F1D9C">
      <w:pPr>
        <w:pStyle w:val="Ttulo3"/>
        <w:numPr>
          <w:ilvl w:val="2"/>
          <w:numId w:val="9"/>
        </w:numPr>
        <w:spacing w:before="0" w:line="360" w:lineRule="auto"/>
        <w:rPr>
          <w:rFonts w:ascii="Arial" w:hAnsi="Arial" w:cs="Arial"/>
          <w:b/>
          <w:color w:val="000000" w:themeColor="text1"/>
        </w:rPr>
      </w:pPr>
      <w:bookmarkStart w:id="13" w:name="_Toc435284581"/>
      <w:r w:rsidRPr="001F1D9C">
        <w:rPr>
          <w:rFonts w:ascii="Arial" w:hAnsi="Arial" w:cs="Arial"/>
          <w:b/>
          <w:color w:val="000000" w:themeColor="text1"/>
        </w:rPr>
        <w:t>Constitución Política de los Estados Unidos Mexicanos.</w:t>
      </w:r>
      <w:bookmarkEnd w:id="13"/>
      <w:r w:rsidRPr="001F1D9C">
        <w:rPr>
          <w:rFonts w:ascii="Arial" w:hAnsi="Arial" w:cs="Arial"/>
          <w:b/>
          <w:color w:val="000000" w:themeColor="text1"/>
        </w:rPr>
        <w:t xml:space="preserve"> </w:t>
      </w:r>
    </w:p>
    <w:p w:rsidR="00630A28" w:rsidRPr="001F1D9C" w:rsidRDefault="00630A28" w:rsidP="001F1D9C">
      <w:pPr>
        <w:pStyle w:val="Prrafodelista"/>
        <w:spacing w:after="0" w:line="360" w:lineRule="auto"/>
        <w:ind w:left="1288"/>
        <w:jc w:val="both"/>
        <w:rPr>
          <w:rFonts w:ascii="Arial" w:hAnsi="Arial" w:cs="Arial"/>
          <w:color w:val="000000" w:themeColor="text1"/>
          <w:sz w:val="24"/>
          <w:szCs w:val="24"/>
        </w:rPr>
      </w:pPr>
    </w:p>
    <w:p w:rsidR="00630A28" w:rsidRPr="001F1D9C" w:rsidRDefault="00630A28" w:rsidP="001F1D9C">
      <w:pPr>
        <w:pStyle w:val="Prrafodelista"/>
        <w:spacing w:after="0" w:line="360" w:lineRule="auto"/>
        <w:ind w:left="1288"/>
        <w:jc w:val="both"/>
        <w:rPr>
          <w:rFonts w:ascii="Arial" w:hAnsi="Arial" w:cs="Arial"/>
          <w:color w:val="000000" w:themeColor="text1"/>
          <w:sz w:val="24"/>
          <w:szCs w:val="24"/>
        </w:rPr>
      </w:pPr>
      <w:r w:rsidRPr="001F1D9C">
        <w:rPr>
          <w:rFonts w:ascii="Arial" w:hAnsi="Arial" w:cs="Arial"/>
          <w:color w:val="000000" w:themeColor="text1"/>
          <w:sz w:val="24"/>
          <w:szCs w:val="24"/>
        </w:rPr>
        <w:t xml:space="preserve">En su artículo 25 otorga al Estado mexicano el papel rector de la economía nacional y lo responsabiliza de garantizar el desarrollo económico y social de la nación. Planeará, conducirá, coordinará y orientará la actividad económica nacional. En el artículo 26 se fijan las </w:t>
      </w:r>
      <w:r w:rsidRPr="001F1D9C">
        <w:rPr>
          <w:rFonts w:ascii="Arial" w:hAnsi="Arial" w:cs="Arial"/>
          <w:color w:val="000000" w:themeColor="text1"/>
          <w:sz w:val="24"/>
          <w:szCs w:val="24"/>
        </w:rPr>
        <w:lastRenderedPageBreak/>
        <w:t>bases para su Sistema Nacional de Planeación Democrática, de esta manera, se garantiza la participación de las entidades federativas y de sus municipios en la responsabilidad definir y alcanzar los objetivos de los programas de gobierno. En el artículo 115, se señala que en los términos de las leyes federales y estatales, los municipios están facultados para formular y aprobar planes de desarrollo, que aunque están enmarcados en otras legislaciones, también se consideran parte de la planeación del desarrollo</w:t>
      </w:r>
      <w:r w:rsidR="00B80EAE" w:rsidRPr="001F1D9C">
        <w:rPr>
          <w:rFonts w:ascii="Arial" w:hAnsi="Arial" w:cs="Arial"/>
          <w:color w:val="000000" w:themeColor="text1"/>
          <w:sz w:val="24"/>
          <w:szCs w:val="24"/>
        </w:rPr>
        <w:t xml:space="preserve"> </w:t>
      </w:r>
      <w:sdt>
        <w:sdtPr>
          <w:rPr>
            <w:rFonts w:ascii="Arial" w:hAnsi="Arial" w:cs="Arial"/>
            <w:color w:val="000000" w:themeColor="text1"/>
            <w:sz w:val="24"/>
            <w:szCs w:val="24"/>
          </w:rPr>
          <w:id w:val="-579600839"/>
          <w:citation/>
        </w:sdtPr>
        <w:sdtContent>
          <w:r w:rsidR="00B80EAE" w:rsidRPr="001F1D9C">
            <w:rPr>
              <w:rFonts w:ascii="Arial" w:hAnsi="Arial" w:cs="Arial"/>
              <w:color w:val="000000" w:themeColor="text1"/>
              <w:sz w:val="24"/>
              <w:szCs w:val="24"/>
            </w:rPr>
            <w:fldChar w:fldCharType="begin"/>
          </w:r>
          <w:r w:rsidR="00B80EAE" w:rsidRPr="001F1D9C">
            <w:rPr>
              <w:rFonts w:ascii="Arial" w:hAnsi="Arial" w:cs="Arial"/>
              <w:color w:val="000000" w:themeColor="text1"/>
              <w:sz w:val="24"/>
              <w:szCs w:val="24"/>
            </w:rPr>
            <w:instrText xml:space="preserve"> CITATION Hon15 \l 2058 </w:instrText>
          </w:r>
          <w:r w:rsidR="00B80EAE" w:rsidRPr="001F1D9C">
            <w:rPr>
              <w:rFonts w:ascii="Arial" w:hAnsi="Arial" w:cs="Arial"/>
              <w:color w:val="000000" w:themeColor="text1"/>
              <w:sz w:val="24"/>
              <w:szCs w:val="24"/>
            </w:rPr>
            <w:fldChar w:fldCharType="separate"/>
          </w:r>
          <w:r w:rsidR="00B80EAE" w:rsidRPr="001F1D9C">
            <w:rPr>
              <w:rFonts w:ascii="Arial" w:hAnsi="Arial" w:cs="Arial"/>
              <w:noProof/>
              <w:color w:val="000000" w:themeColor="text1"/>
              <w:sz w:val="24"/>
              <w:szCs w:val="24"/>
            </w:rPr>
            <w:t>(Diputados, 2015)</w:t>
          </w:r>
          <w:r w:rsidR="00B80EAE" w:rsidRPr="001F1D9C">
            <w:rPr>
              <w:rFonts w:ascii="Arial" w:hAnsi="Arial" w:cs="Arial"/>
              <w:color w:val="000000" w:themeColor="text1"/>
              <w:sz w:val="24"/>
              <w:szCs w:val="24"/>
            </w:rPr>
            <w:fldChar w:fldCharType="end"/>
          </w:r>
        </w:sdtContent>
      </w:sdt>
      <w:r w:rsidRPr="001F1D9C">
        <w:rPr>
          <w:rFonts w:ascii="Arial" w:hAnsi="Arial" w:cs="Arial"/>
          <w:color w:val="000000" w:themeColor="text1"/>
          <w:sz w:val="24"/>
          <w:szCs w:val="24"/>
        </w:rPr>
        <w:t>.</w:t>
      </w:r>
    </w:p>
    <w:p w:rsidR="00630A28" w:rsidRPr="001F1D9C" w:rsidRDefault="00630A28" w:rsidP="001F1D9C">
      <w:pPr>
        <w:pStyle w:val="Prrafodelista"/>
        <w:spacing w:after="0" w:line="360" w:lineRule="auto"/>
        <w:ind w:left="1288"/>
        <w:jc w:val="both"/>
        <w:rPr>
          <w:rFonts w:ascii="Arial" w:hAnsi="Arial" w:cs="Arial"/>
          <w:color w:val="000000" w:themeColor="text1"/>
          <w:sz w:val="24"/>
          <w:szCs w:val="24"/>
        </w:rPr>
      </w:pPr>
    </w:p>
    <w:p w:rsidR="00630A28" w:rsidRDefault="00A66D2D" w:rsidP="001F1D9C">
      <w:pPr>
        <w:pStyle w:val="Ttulo3"/>
        <w:numPr>
          <w:ilvl w:val="2"/>
          <w:numId w:val="9"/>
        </w:numPr>
        <w:spacing w:before="0" w:line="360" w:lineRule="auto"/>
        <w:rPr>
          <w:rFonts w:ascii="Arial" w:hAnsi="Arial" w:cs="Arial"/>
          <w:b/>
          <w:color w:val="000000" w:themeColor="text1"/>
        </w:rPr>
      </w:pPr>
      <w:bookmarkStart w:id="14" w:name="_Toc435284582"/>
      <w:r w:rsidRPr="001F1D9C">
        <w:rPr>
          <w:rFonts w:ascii="Arial" w:hAnsi="Arial" w:cs="Arial"/>
          <w:b/>
          <w:color w:val="000000" w:themeColor="text1"/>
        </w:rPr>
        <w:t>Ley de Planeación</w:t>
      </w:r>
      <w:bookmarkEnd w:id="14"/>
    </w:p>
    <w:p w:rsidR="001F1D9C" w:rsidRPr="001F1D9C" w:rsidRDefault="001F1D9C" w:rsidP="001F1D9C"/>
    <w:p w:rsidR="00A66D2D" w:rsidRPr="001F1D9C" w:rsidRDefault="00630A28" w:rsidP="001F1D9C">
      <w:pPr>
        <w:pStyle w:val="Prrafodelista"/>
        <w:spacing w:after="0" w:line="360" w:lineRule="auto"/>
        <w:ind w:left="1288"/>
        <w:jc w:val="both"/>
        <w:rPr>
          <w:rFonts w:ascii="Arial" w:hAnsi="Arial" w:cs="Arial"/>
          <w:color w:val="000000" w:themeColor="text1"/>
          <w:sz w:val="24"/>
          <w:szCs w:val="24"/>
        </w:rPr>
      </w:pPr>
      <w:r w:rsidRPr="001F1D9C">
        <w:rPr>
          <w:rFonts w:ascii="Arial" w:hAnsi="Arial" w:cs="Arial"/>
          <w:color w:val="000000" w:themeColor="text1"/>
          <w:sz w:val="24"/>
          <w:szCs w:val="24"/>
        </w:rPr>
        <w:t>Es el ordenamiento jurídico que esta</w:t>
      </w:r>
      <w:r w:rsidR="00A66D2D" w:rsidRPr="001F1D9C">
        <w:rPr>
          <w:rFonts w:ascii="Arial" w:hAnsi="Arial" w:cs="Arial"/>
          <w:color w:val="000000" w:themeColor="text1"/>
          <w:sz w:val="24"/>
          <w:szCs w:val="24"/>
        </w:rPr>
        <w:t>blece y señala:</w:t>
      </w:r>
      <w:r w:rsidRPr="001F1D9C">
        <w:rPr>
          <w:rFonts w:ascii="Arial" w:hAnsi="Arial" w:cs="Arial"/>
          <w:color w:val="000000" w:themeColor="text1"/>
          <w:sz w:val="24"/>
          <w:szCs w:val="24"/>
        </w:rPr>
        <w:t xml:space="preserve"> </w:t>
      </w:r>
    </w:p>
    <w:p w:rsidR="00525336" w:rsidRPr="001F1D9C" w:rsidRDefault="00525336" w:rsidP="001F1D9C">
      <w:pPr>
        <w:pStyle w:val="Prrafodelista"/>
        <w:numPr>
          <w:ilvl w:val="0"/>
          <w:numId w:val="5"/>
        </w:numPr>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El marco normativo para regular el ejercicio de la planeación nacional del desarrollo. Las bases para la integración y funcionamiento del Sistema Nacional de Planeación Democrática. </w:t>
      </w:r>
    </w:p>
    <w:p w:rsidR="00525336" w:rsidRPr="001F1D9C" w:rsidRDefault="00525336" w:rsidP="001F1D9C">
      <w:pPr>
        <w:pStyle w:val="Prrafodelista"/>
        <w:numPr>
          <w:ilvl w:val="0"/>
          <w:numId w:val="5"/>
        </w:numPr>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La coordinación necesaria entre la federación y los estados, incluyendo los municipios. </w:t>
      </w:r>
    </w:p>
    <w:p w:rsidR="00A66D2D" w:rsidRPr="001F1D9C" w:rsidRDefault="00525336" w:rsidP="001F1D9C">
      <w:pPr>
        <w:pStyle w:val="Prrafodelista"/>
        <w:numPr>
          <w:ilvl w:val="0"/>
          <w:numId w:val="5"/>
        </w:numPr>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La concertación e inducción de acciones respecto a los particulares y en general la participación social.</w:t>
      </w:r>
    </w:p>
    <w:p w:rsidR="001F0244" w:rsidRPr="001F1D9C" w:rsidRDefault="001F0244" w:rsidP="001F1D9C">
      <w:pPr>
        <w:pStyle w:val="Prrafodelista"/>
        <w:spacing w:after="0" w:line="360" w:lineRule="auto"/>
        <w:ind w:left="2008"/>
        <w:jc w:val="both"/>
        <w:rPr>
          <w:rFonts w:ascii="Arial" w:hAnsi="Arial" w:cs="Arial"/>
          <w:color w:val="000000" w:themeColor="text1"/>
          <w:sz w:val="24"/>
          <w:szCs w:val="24"/>
        </w:rPr>
      </w:pPr>
    </w:p>
    <w:p w:rsidR="001F0244" w:rsidRPr="001F1D9C" w:rsidRDefault="001F0244" w:rsidP="001F1D9C">
      <w:pPr>
        <w:pStyle w:val="Ttulo3"/>
        <w:numPr>
          <w:ilvl w:val="2"/>
          <w:numId w:val="9"/>
        </w:numPr>
        <w:spacing w:before="0" w:line="360" w:lineRule="auto"/>
        <w:rPr>
          <w:rFonts w:ascii="Arial" w:hAnsi="Arial" w:cs="Arial"/>
          <w:b/>
          <w:color w:val="000000" w:themeColor="text1"/>
        </w:rPr>
      </w:pPr>
      <w:bookmarkStart w:id="15" w:name="_Toc435284583"/>
      <w:r w:rsidRPr="001F1D9C">
        <w:rPr>
          <w:rFonts w:ascii="Arial" w:hAnsi="Arial" w:cs="Arial"/>
          <w:b/>
          <w:color w:val="000000" w:themeColor="text1"/>
        </w:rPr>
        <w:t>Lineamientos para la Operación del FAIS</w:t>
      </w:r>
      <w:bookmarkEnd w:id="15"/>
    </w:p>
    <w:p w:rsidR="003050A6" w:rsidRPr="001F1D9C" w:rsidRDefault="003050A6" w:rsidP="001F1D9C">
      <w:pPr>
        <w:spacing w:line="360" w:lineRule="auto"/>
        <w:rPr>
          <w:rFonts w:ascii="Arial" w:hAnsi="Arial" w:cs="Arial"/>
          <w:color w:val="000000" w:themeColor="text1"/>
          <w:sz w:val="24"/>
          <w:szCs w:val="24"/>
        </w:rPr>
      </w:pPr>
    </w:p>
    <w:p w:rsidR="001F0244" w:rsidRPr="001F1D9C" w:rsidRDefault="001F0244" w:rsidP="001F1D9C">
      <w:pPr>
        <w:spacing w:line="360" w:lineRule="auto"/>
        <w:ind w:left="1288"/>
        <w:jc w:val="both"/>
        <w:rPr>
          <w:rFonts w:ascii="Arial" w:hAnsi="Arial" w:cs="Arial"/>
          <w:color w:val="000000" w:themeColor="text1"/>
          <w:sz w:val="24"/>
          <w:szCs w:val="24"/>
        </w:rPr>
      </w:pPr>
      <w:r w:rsidRPr="001F1D9C">
        <w:rPr>
          <w:rFonts w:ascii="Arial" w:hAnsi="Arial" w:cs="Arial"/>
          <w:color w:val="000000" w:themeColor="text1"/>
          <w:sz w:val="24"/>
          <w:szCs w:val="24"/>
        </w:rPr>
        <w:t xml:space="preserve">El objetivo de la creación de los lineamientos es establecer los mecanismos, procedimientos y responsabilidades que deben seguir las entidades, municipios y demarcaciones territoriales del Distrito Federal para la operación eficaz y eficiente del Fondo de Aportaciones para la Infraestructura Social, en sus dos componentes, Fondo de Aportaciones para la Infraestructura Social Municipal y de las </w:t>
      </w:r>
      <w:r w:rsidRPr="001F1D9C">
        <w:rPr>
          <w:rFonts w:ascii="Arial" w:hAnsi="Arial" w:cs="Arial"/>
          <w:color w:val="000000" w:themeColor="text1"/>
          <w:sz w:val="24"/>
          <w:szCs w:val="24"/>
        </w:rPr>
        <w:lastRenderedPageBreak/>
        <w:t xml:space="preserve">demarcaciones territoriales del Distrito Federal y Fondo de Infraestructura Social para las Entidades, así como su alineación a los objetivos señalados en la Ley de Coordinación Fiscal y en la Ley General de Desarrollo Social </w:t>
      </w:r>
      <w:sdt>
        <w:sdtPr>
          <w:rPr>
            <w:rFonts w:ascii="Arial" w:hAnsi="Arial" w:cs="Arial"/>
            <w:color w:val="000000" w:themeColor="text1"/>
            <w:sz w:val="24"/>
            <w:szCs w:val="24"/>
          </w:rPr>
          <w:id w:val="589357606"/>
          <w:citation/>
        </w:sdtPr>
        <w:sdtContent>
          <w:r w:rsidRPr="001F1D9C">
            <w:rPr>
              <w:rFonts w:ascii="Arial" w:hAnsi="Arial" w:cs="Arial"/>
              <w:color w:val="000000" w:themeColor="text1"/>
              <w:sz w:val="24"/>
              <w:szCs w:val="24"/>
            </w:rPr>
            <w:fldChar w:fldCharType="begin"/>
          </w:r>
          <w:r w:rsidRPr="001F1D9C">
            <w:rPr>
              <w:rFonts w:ascii="Arial" w:hAnsi="Arial" w:cs="Arial"/>
              <w:color w:val="000000" w:themeColor="text1"/>
              <w:sz w:val="24"/>
              <w:szCs w:val="24"/>
            </w:rPr>
            <w:instrText xml:space="preserve"> CITATION SED14 \l 2058 </w:instrText>
          </w:r>
          <w:r w:rsidRPr="001F1D9C">
            <w:rPr>
              <w:rFonts w:ascii="Arial" w:hAnsi="Arial" w:cs="Arial"/>
              <w:color w:val="000000" w:themeColor="text1"/>
              <w:sz w:val="24"/>
              <w:szCs w:val="24"/>
            </w:rPr>
            <w:fldChar w:fldCharType="separate"/>
          </w:r>
          <w:r w:rsidRPr="001F1D9C">
            <w:rPr>
              <w:rFonts w:ascii="Arial" w:hAnsi="Arial" w:cs="Arial"/>
              <w:noProof/>
              <w:color w:val="000000" w:themeColor="text1"/>
              <w:sz w:val="24"/>
              <w:szCs w:val="24"/>
            </w:rPr>
            <w:t>(SEDESOL, 2014)</w:t>
          </w:r>
          <w:r w:rsidRPr="001F1D9C">
            <w:rPr>
              <w:rFonts w:ascii="Arial" w:hAnsi="Arial" w:cs="Arial"/>
              <w:color w:val="000000" w:themeColor="text1"/>
              <w:sz w:val="24"/>
              <w:szCs w:val="24"/>
            </w:rPr>
            <w:fldChar w:fldCharType="end"/>
          </w:r>
        </w:sdtContent>
      </w:sdt>
    </w:p>
    <w:p w:rsidR="00A66D2D" w:rsidRPr="001F1D9C" w:rsidRDefault="00A66D2D" w:rsidP="001F1D9C">
      <w:pPr>
        <w:pStyle w:val="Prrafodelista"/>
        <w:spacing w:after="0" w:line="360" w:lineRule="auto"/>
        <w:ind w:left="1288"/>
        <w:jc w:val="both"/>
        <w:rPr>
          <w:rFonts w:ascii="Arial" w:hAnsi="Arial" w:cs="Arial"/>
          <w:color w:val="000000" w:themeColor="text1"/>
          <w:sz w:val="24"/>
          <w:szCs w:val="24"/>
        </w:rPr>
      </w:pPr>
    </w:p>
    <w:p w:rsidR="00A66D2D" w:rsidRPr="001F1D9C" w:rsidRDefault="00A66D2D" w:rsidP="001F1D9C">
      <w:pPr>
        <w:pStyle w:val="Ttulo3"/>
        <w:numPr>
          <w:ilvl w:val="2"/>
          <w:numId w:val="9"/>
        </w:numPr>
        <w:spacing w:before="0" w:line="360" w:lineRule="auto"/>
        <w:rPr>
          <w:rFonts w:ascii="Arial" w:hAnsi="Arial" w:cs="Arial"/>
          <w:b/>
          <w:color w:val="000000" w:themeColor="text1"/>
        </w:rPr>
      </w:pPr>
      <w:bookmarkStart w:id="16" w:name="_Toc435284584"/>
      <w:r w:rsidRPr="001F1D9C">
        <w:rPr>
          <w:rFonts w:ascii="Arial" w:hAnsi="Arial" w:cs="Arial"/>
          <w:b/>
          <w:color w:val="000000" w:themeColor="text1"/>
        </w:rPr>
        <w:t>Constitución Política del Estado.</w:t>
      </w:r>
      <w:bookmarkEnd w:id="16"/>
      <w:r w:rsidRPr="001F1D9C">
        <w:rPr>
          <w:rFonts w:ascii="Arial" w:hAnsi="Arial" w:cs="Arial"/>
          <w:b/>
          <w:color w:val="000000" w:themeColor="text1"/>
        </w:rPr>
        <w:t xml:space="preserve"> </w:t>
      </w:r>
    </w:p>
    <w:p w:rsidR="00A66D2D" w:rsidRPr="001F1D9C" w:rsidRDefault="00A66D2D" w:rsidP="001F1D9C">
      <w:pPr>
        <w:pStyle w:val="Prrafodelista"/>
        <w:spacing w:after="0" w:line="360" w:lineRule="auto"/>
        <w:ind w:left="1288"/>
        <w:jc w:val="both"/>
        <w:rPr>
          <w:rFonts w:ascii="Arial" w:hAnsi="Arial" w:cs="Arial"/>
          <w:color w:val="000000" w:themeColor="text1"/>
          <w:sz w:val="24"/>
          <w:szCs w:val="24"/>
        </w:rPr>
      </w:pPr>
    </w:p>
    <w:p w:rsidR="00A66D2D" w:rsidRPr="001F1D9C" w:rsidRDefault="00A66D2D" w:rsidP="001F1D9C">
      <w:pPr>
        <w:pStyle w:val="Prrafodelista"/>
        <w:spacing w:after="0" w:line="360" w:lineRule="auto"/>
        <w:ind w:left="1288"/>
        <w:jc w:val="both"/>
        <w:rPr>
          <w:rFonts w:ascii="Arial" w:hAnsi="Arial" w:cs="Arial"/>
          <w:color w:val="000000" w:themeColor="text1"/>
          <w:sz w:val="24"/>
          <w:szCs w:val="24"/>
        </w:rPr>
      </w:pPr>
      <w:r w:rsidRPr="001F1D9C">
        <w:rPr>
          <w:rFonts w:ascii="Arial" w:hAnsi="Arial" w:cs="Arial"/>
          <w:color w:val="000000" w:themeColor="text1"/>
          <w:sz w:val="24"/>
          <w:szCs w:val="24"/>
        </w:rPr>
        <w:t xml:space="preserve">La Constitución Estatal señala la responsabilidad del Estado para organizar un sistema de planeación y faculta al ejecutivo para establecer los mecanismos de participación social en dicho sistema. Se dispone también que el Estado conducirá y orientará la actividad económica de la entidad en los términos de una planeación democrática, donde concurran los distintos sectores de la población. En la Constitución Estatal se establecen las facultades del gobierno del estado para adecuar su legislación a las necesidades del desarrollo planeado de la economía y de la sociedad. </w:t>
      </w:r>
    </w:p>
    <w:p w:rsidR="00A66D2D" w:rsidRPr="001F1D9C" w:rsidRDefault="001F1D9C" w:rsidP="001F1D9C">
      <w:pPr>
        <w:pStyle w:val="Prrafodelista"/>
        <w:tabs>
          <w:tab w:val="left" w:pos="2970"/>
        </w:tabs>
        <w:spacing w:after="0" w:line="360" w:lineRule="auto"/>
        <w:ind w:left="1288"/>
        <w:jc w:val="both"/>
        <w:rPr>
          <w:rFonts w:ascii="Arial" w:hAnsi="Arial" w:cs="Arial"/>
          <w:color w:val="000000" w:themeColor="text1"/>
          <w:sz w:val="24"/>
          <w:szCs w:val="24"/>
        </w:rPr>
      </w:pPr>
      <w:r>
        <w:rPr>
          <w:rFonts w:ascii="Arial" w:hAnsi="Arial" w:cs="Arial"/>
          <w:color w:val="000000" w:themeColor="text1"/>
          <w:sz w:val="24"/>
          <w:szCs w:val="24"/>
        </w:rPr>
        <w:tab/>
      </w:r>
    </w:p>
    <w:p w:rsidR="00A66D2D" w:rsidRPr="001F1D9C" w:rsidRDefault="00A66D2D" w:rsidP="001F1D9C">
      <w:pPr>
        <w:pStyle w:val="Ttulo3"/>
        <w:numPr>
          <w:ilvl w:val="2"/>
          <w:numId w:val="9"/>
        </w:numPr>
        <w:spacing w:before="0" w:line="360" w:lineRule="auto"/>
        <w:rPr>
          <w:rFonts w:ascii="Arial" w:hAnsi="Arial" w:cs="Arial"/>
          <w:b/>
          <w:color w:val="000000" w:themeColor="text1"/>
        </w:rPr>
      </w:pPr>
      <w:bookmarkStart w:id="17" w:name="_Toc435284585"/>
      <w:r w:rsidRPr="001F1D9C">
        <w:rPr>
          <w:rFonts w:ascii="Arial" w:hAnsi="Arial" w:cs="Arial"/>
          <w:b/>
          <w:color w:val="000000" w:themeColor="text1"/>
        </w:rPr>
        <w:t>Ley Estatal de Planeación.</w:t>
      </w:r>
      <w:bookmarkEnd w:id="17"/>
      <w:r w:rsidRPr="001F1D9C">
        <w:rPr>
          <w:rFonts w:ascii="Arial" w:hAnsi="Arial" w:cs="Arial"/>
          <w:b/>
          <w:color w:val="000000" w:themeColor="text1"/>
        </w:rPr>
        <w:t xml:space="preserve"> </w:t>
      </w:r>
    </w:p>
    <w:p w:rsidR="00A66D2D" w:rsidRPr="001F1D9C" w:rsidRDefault="00A66D2D" w:rsidP="001F1D9C">
      <w:pPr>
        <w:pStyle w:val="Prrafodelista"/>
        <w:spacing w:after="0" w:line="360" w:lineRule="auto"/>
        <w:ind w:left="1288"/>
        <w:jc w:val="both"/>
        <w:rPr>
          <w:rFonts w:ascii="Arial" w:hAnsi="Arial" w:cs="Arial"/>
          <w:b/>
          <w:color w:val="000000" w:themeColor="text1"/>
          <w:sz w:val="24"/>
          <w:szCs w:val="24"/>
        </w:rPr>
      </w:pPr>
    </w:p>
    <w:p w:rsidR="000C4743" w:rsidRPr="001F1D9C" w:rsidRDefault="00A66D2D" w:rsidP="001F1D9C">
      <w:pPr>
        <w:pStyle w:val="Prrafodelista"/>
        <w:spacing w:after="0" w:line="360" w:lineRule="auto"/>
        <w:ind w:left="1288"/>
        <w:jc w:val="both"/>
        <w:rPr>
          <w:rFonts w:ascii="Arial" w:hAnsi="Arial" w:cs="Arial"/>
          <w:color w:val="000000" w:themeColor="text1"/>
          <w:sz w:val="24"/>
          <w:szCs w:val="24"/>
        </w:rPr>
      </w:pPr>
      <w:r w:rsidRPr="001F1D9C">
        <w:rPr>
          <w:rFonts w:ascii="Arial" w:hAnsi="Arial" w:cs="Arial"/>
          <w:color w:val="000000" w:themeColor="text1"/>
          <w:sz w:val="24"/>
          <w:szCs w:val="24"/>
        </w:rPr>
        <w:t xml:space="preserve">En esta ley se establecen los principios de la planeación del desarrollo estatal y las normas que orientan </w:t>
      </w:r>
      <w:r w:rsidR="000C4743" w:rsidRPr="001F1D9C">
        <w:rPr>
          <w:rFonts w:ascii="Arial" w:hAnsi="Arial" w:cs="Arial"/>
          <w:color w:val="000000" w:themeColor="text1"/>
          <w:sz w:val="24"/>
          <w:szCs w:val="24"/>
        </w:rPr>
        <w:t>las actividades públicas, estatales y municipales</w:t>
      </w:r>
      <w:r w:rsidRPr="001F1D9C">
        <w:rPr>
          <w:rFonts w:ascii="Arial" w:hAnsi="Arial" w:cs="Arial"/>
          <w:color w:val="000000" w:themeColor="text1"/>
          <w:sz w:val="24"/>
          <w:szCs w:val="24"/>
        </w:rPr>
        <w:t>, así como las bases para que el ejecutivo del estado coordine las actividades de planeación con los municipios y aquellas que garanticen la participación activa y democrática de los sectores sociales en las tareas de planeación</w:t>
      </w:r>
      <w:r w:rsidR="00684679" w:rsidRPr="001F1D9C">
        <w:rPr>
          <w:rFonts w:ascii="Arial" w:hAnsi="Arial" w:cs="Arial"/>
          <w:color w:val="000000" w:themeColor="text1"/>
          <w:sz w:val="24"/>
          <w:szCs w:val="24"/>
        </w:rPr>
        <w:t xml:space="preserve"> </w:t>
      </w:r>
      <w:sdt>
        <w:sdtPr>
          <w:rPr>
            <w:rFonts w:ascii="Arial" w:hAnsi="Arial" w:cs="Arial"/>
            <w:color w:val="000000" w:themeColor="text1"/>
            <w:sz w:val="24"/>
            <w:szCs w:val="24"/>
          </w:rPr>
          <w:id w:val="-1075587775"/>
          <w:citation/>
        </w:sdtPr>
        <w:sdtContent>
          <w:r w:rsidR="00684679" w:rsidRPr="001F1D9C">
            <w:rPr>
              <w:rFonts w:ascii="Arial" w:hAnsi="Arial" w:cs="Arial"/>
              <w:color w:val="000000" w:themeColor="text1"/>
              <w:sz w:val="24"/>
              <w:szCs w:val="24"/>
            </w:rPr>
            <w:fldChar w:fldCharType="begin"/>
          </w:r>
          <w:r w:rsidR="00684679" w:rsidRPr="001F1D9C">
            <w:rPr>
              <w:rFonts w:ascii="Arial" w:hAnsi="Arial" w:cs="Arial"/>
              <w:color w:val="000000" w:themeColor="text1"/>
              <w:sz w:val="24"/>
              <w:szCs w:val="24"/>
            </w:rPr>
            <w:instrText xml:space="preserve"> CITATION Sec14 \l 2058 </w:instrText>
          </w:r>
          <w:r w:rsidR="00684679" w:rsidRPr="001F1D9C">
            <w:rPr>
              <w:rFonts w:ascii="Arial" w:hAnsi="Arial" w:cs="Arial"/>
              <w:color w:val="000000" w:themeColor="text1"/>
              <w:sz w:val="24"/>
              <w:szCs w:val="24"/>
            </w:rPr>
            <w:fldChar w:fldCharType="separate"/>
          </w:r>
          <w:r w:rsidR="00684679" w:rsidRPr="001F1D9C">
            <w:rPr>
              <w:rFonts w:ascii="Arial" w:hAnsi="Arial" w:cs="Arial"/>
              <w:noProof/>
              <w:color w:val="000000" w:themeColor="text1"/>
              <w:sz w:val="24"/>
              <w:szCs w:val="24"/>
            </w:rPr>
            <w:t>(Chiapas, 2014)</w:t>
          </w:r>
          <w:r w:rsidR="00684679" w:rsidRPr="001F1D9C">
            <w:rPr>
              <w:rFonts w:ascii="Arial" w:hAnsi="Arial" w:cs="Arial"/>
              <w:color w:val="000000" w:themeColor="text1"/>
              <w:sz w:val="24"/>
              <w:szCs w:val="24"/>
            </w:rPr>
            <w:fldChar w:fldCharType="end"/>
          </w:r>
        </w:sdtContent>
      </w:sdt>
      <w:r w:rsidRPr="001F1D9C">
        <w:rPr>
          <w:rFonts w:ascii="Arial" w:hAnsi="Arial" w:cs="Arial"/>
          <w:color w:val="000000" w:themeColor="text1"/>
          <w:sz w:val="24"/>
          <w:szCs w:val="24"/>
        </w:rPr>
        <w:t xml:space="preserve">. </w:t>
      </w:r>
    </w:p>
    <w:p w:rsidR="000C4743" w:rsidRDefault="000C4743" w:rsidP="001F1D9C">
      <w:pPr>
        <w:pStyle w:val="Prrafodelista"/>
        <w:spacing w:after="0" w:line="360" w:lineRule="auto"/>
        <w:ind w:left="1288"/>
        <w:jc w:val="both"/>
        <w:rPr>
          <w:rFonts w:ascii="Arial" w:hAnsi="Arial" w:cs="Arial"/>
          <w:color w:val="000000" w:themeColor="text1"/>
          <w:sz w:val="24"/>
          <w:szCs w:val="24"/>
        </w:rPr>
      </w:pPr>
    </w:p>
    <w:p w:rsidR="005D723A" w:rsidRDefault="005D723A" w:rsidP="001F1D9C">
      <w:pPr>
        <w:pStyle w:val="Prrafodelista"/>
        <w:spacing w:after="0" w:line="360" w:lineRule="auto"/>
        <w:ind w:left="1288"/>
        <w:jc w:val="both"/>
        <w:rPr>
          <w:rFonts w:ascii="Arial" w:hAnsi="Arial" w:cs="Arial"/>
          <w:color w:val="000000" w:themeColor="text1"/>
          <w:sz w:val="24"/>
          <w:szCs w:val="24"/>
        </w:rPr>
      </w:pPr>
    </w:p>
    <w:p w:rsidR="005D723A" w:rsidRPr="001F1D9C" w:rsidRDefault="005D723A" w:rsidP="001F1D9C">
      <w:pPr>
        <w:pStyle w:val="Prrafodelista"/>
        <w:spacing w:after="0" w:line="360" w:lineRule="auto"/>
        <w:ind w:left="1288"/>
        <w:jc w:val="both"/>
        <w:rPr>
          <w:rFonts w:ascii="Arial" w:hAnsi="Arial" w:cs="Arial"/>
          <w:color w:val="000000" w:themeColor="text1"/>
          <w:sz w:val="24"/>
          <w:szCs w:val="24"/>
        </w:rPr>
      </w:pPr>
    </w:p>
    <w:p w:rsidR="000C4743" w:rsidRPr="001F1D9C" w:rsidRDefault="00A66D2D" w:rsidP="001F1D9C">
      <w:pPr>
        <w:pStyle w:val="Ttulo3"/>
        <w:numPr>
          <w:ilvl w:val="2"/>
          <w:numId w:val="9"/>
        </w:numPr>
        <w:spacing w:before="0" w:line="360" w:lineRule="auto"/>
        <w:rPr>
          <w:rFonts w:ascii="Arial" w:hAnsi="Arial" w:cs="Arial"/>
          <w:b/>
          <w:color w:val="000000" w:themeColor="text1"/>
        </w:rPr>
      </w:pPr>
      <w:bookmarkStart w:id="18" w:name="_Toc435284586"/>
      <w:r w:rsidRPr="001F1D9C">
        <w:rPr>
          <w:rFonts w:ascii="Arial" w:hAnsi="Arial" w:cs="Arial"/>
          <w:b/>
          <w:color w:val="000000" w:themeColor="text1"/>
        </w:rPr>
        <w:lastRenderedPageBreak/>
        <w:t>Ley Orgánica Municipal</w:t>
      </w:r>
      <w:bookmarkEnd w:id="18"/>
      <w:r w:rsidRPr="001F1D9C">
        <w:rPr>
          <w:rFonts w:ascii="Arial" w:hAnsi="Arial" w:cs="Arial"/>
          <w:b/>
          <w:color w:val="000000" w:themeColor="text1"/>
        </w:rPr>
        <w:t xml:space="preserve"> </w:t>
      </w:r>
    </w:p>
    <w:p w:rsidR="000C4743" w:rsidRPr="001F1D9C" w:rsidRDefault="000C4743" w:rsidP="001F1D9C">
      <w:pPr>
        <w:pStyle w:val="Prrafodelista"/>
        <w:spacing w:after="0" w:line="360" w:lineRule="auto"/>
        <w:ind w:left="1288"/>
        <w:jc w:val="both"/>
        <w:rPr>
          <w:rFonts w:ascii="Arial" w:hAnsi="Arial" w:cs="Arial"/>
          <w:b/>
          <w:color w:val="000000" w:themeColor="text1"/>
          <w:sz w:val="24"/>
          <w:szCs w:val="24"/>
        </w:rPr>
      </w:pPr>
    </w:p>
    <w:p w:rsidR="00A66D2D" w:rsidRPr="001F1D9C" w:rsidRDefault="00A66D2D" w:rsidP="001F1D9C">
      <w:pPr>
        <w:pStyle w:val="Prrafodelista"/>
        <w:spacing w:after="0" w:line="360" w:lineRule="auto"/>
        <w:ind w:left="1288"/>
        <w:jc w:val="both"/>
        <w:rPr>
          <w:rFonts w:ascii="Arial" w:hAnsi="Arial" w:cs="Arial"/>
          <w:color w:val="000000" w:themeColor="text1"/>
          <w:sz w:val="24"/>
          <w:szCs w:val="24"/>
        </w:rPr>
      </w:pPr>
      <w:r w:rsidRPr="001F1D9C">
        <w:rPr>
          <w:rFonts w:ascii="Arial" w:hAnsi="Arial" w:cs="Arial"/>
          <w:color w:val="000000" w:themeColor="text1"/>
          <w:sz w:val="24"/>
          <w:szCs w:val="24"/>
        </w:rPr>
        <w:t>En la Ley Orgánica Municipal se determina la facultad del Ayuntamiento para participar en la planeación del desarrollo, a través de formular, aprobar y ejecutar planes y programas que tiendan a promover y fomentar las actividades económicas en el municipio y a satisfacer las necesidades de equipamiento, infraestructura urbana y servicios públicos.</w:t>
      </w:r>
    </w:p>
    <w:p w:rsidR="00525336" w:rsidRPr="001F1D9C" w:rsidRDefault="00525336" w:rsidP="001F1D9C">
      <w:pPr>
        <w:pStyle w:val="Prrafodelista"/>
        <w:spacing w:after="0" w:line="360" w:lineRule="auto"/>
        <w:ind w:left="1288"/>
        <w:jc w:val="both"/>
        <w:rPr>
          <w:rFonts w:ascii="Arial" w:hAnsi="Arial" w:cs="Arial"/>
          <w:color w:val="000000" w:themeColor="text1"/>
          <w:sz w:val="24"/>
          <w:szCs w:val="24"/>
        </w:rPr>
      </w:pP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19" w:name="_Toc435284587"/>
      <w:r w:rsidRPr="001F1D9C">
        <w:rPr>
          <w:rFonts w:ascii="Arial" w:hAnsi="Arial" w:cs="Arial"/>
          <w:b/>
          <w:color w:val="000000" w:themeColor="text1"/>
          <w:sz w:val="24"/>
          <w:szCs w:val="24"/>
        </w:rPr>
        <w:t>METODOLOGÍA</w:t>
      </w:r>
      <w:bookmarkEnd w:id="19"/>
    </w:p>
    <w:p w:rsidR="00E07A24" w:rsidRPr="001F1D9C" w:rsidRDefault="00E07A24" w:rsidP="001F1D9C">
      <w:pPr>
        <w:pStyle w:val="Prrafodelista"/>
        <w:autoSpaceDE w:val="0"/>
        <w:autoSpaceDN w:val="0"/>
        <w:adjustRightInd w:val="0"/>
        <w:spacing w:after="0" w:line="360" w:lineRule="auto"/>
        <w:jc w:val="both"/>
        <w:rPr>
          <w:rFonts w:ascii="Arial" w:hAnsi="Arial" w:cs="Arial"/>
          <w:b/>
          <w:color w:val="000000" w:themeColor="text1"/>
          <w:sz w:val="24"/>
          <w:szCs w:val="24"/>
        </w:rPr>
      </w:pPr>
    </w:p>
    <w:p w:rsidR="00E07A24" w:rsidRPr="001F1D9C" w:rsidRDefault="00E07A24" w:rsidP="001F1D9C">
      <w:pPr>
        <w:pStyle w:val="Prrafodelista"/>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 xml:space="preserve">Se realizara tomara la clasificación de la apertura programática, de acuerdo al tipo de proyectos que presenta la SEDESOL en los lineamientos, y a través de ello poder </w:t>
      </w:r>
      <w:r w:rsidR="00683B77" w:rsidRPr="001F1D9C">
        <w:rPr>
          <w:rFonts w:ascii="Arial" w:hAnsi="Arial" w:cs="Arial"/>
          <w:color w:val="000000" w:themeColor="text1"/>
          <w:sz w:val="24"/>
          <w:szCs w:val="24"/>
        </w:rPr>
        <w:t>hacer</w:t>
      </w:r>
      <w:r w:rsidRPr="001F1D9C">
        <w:rPr>
          <w:rFonts w:ascii="Arial" w:hAnsi="Arial" w:cs="Arial"/>
          <w:color w:val="000000" w:themeColor="text1"/>
          <w:sz w:val="24"/>
          <w:szCs w:val="24"/>
        </w:rPr>
        <w:t xml:space="preserve"> la selección de las propuestas de proyectos emitidos por la sociedad.</w:t>
      </w:r>
      <w:r w:rsidR="00D608A9" w:rsidRPr="001F1D9C">
        <w:rPr>
          <w:rFonts w:ascii="Arial" w:hAnsi="Arial" w:cs="Arial"/>
          <w:color w:val="000000" w:themeColor="text1"/>
          <w:sz w:val="24"/>
          <w:szCs w:val="24"/>
        </w:rPr>
        <w:t xml:space="preserve"> Además de que coincidan con las zonas emitidas por la declaratoria ZAP en vigor. </w:t>
      </w:r>
    </w:p>
    <w:p w:rsidR="00E07A24" w:rsidRPr="001F1D9C" w:rsidRDefault="00E07A24" w:rsidP="001F1D9C">
      <w:pPr>
        <w:pStyle w:val="Prrafodelista"/>
        <w:autoSpaceDE w:val="0"/>
        <w:autoSpaceDN w:val="0"/>
        <w:adjustRightInd w:val="0"/>
        <w:spacing w:after="0" w:line="360" w:lineRule="auto"/>
        <w:jc w:val="both"/>
        <w:rPr>
          <w:rFonts w:ascii="Arial" w:hAnsi="Arial" w:cs="Arial"/>
          <w:b/>
          <w:color w:val="000000" w:themeColor="text1"/>
          <w:sz w:val="24"/>
          <w:szCs w:val="24"/>
        </w:rPr>
      </w:pP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20" w:name="_Toc435284588"/>
      <w:r w:rsidRPr="001F1D9C">
        <w:rPr>
          <w:rFonts w:ascii="Arial" w:hAnsi="Arial" w:cs="Arial"/>
          <w:b/>
          <w:color w:val="000000" w:themeColor="text1"/>
          <w:sz w:val="24"/>
          <w:szCs w:val="24"/>
        </w:rPr>
        <w:t>HIPÓTESIS</w:t>
      </w:r>
      <w:bookmarkEnd w:id="20"/>
      <w:r w:rsidRPr="001F1D9C">
        <w:rPr>
          <w:rFonts w:ascii="Arial" w:hAnsi="Arial" w:cs="Arial"/>
          <w:b/>
          <w:color w:val="000000" w:themeColor="text1"/>
          <w:sz w:val="24"/>
          <w:szCs w:val="24"/>
        </w:rPr>
        <w:t xml:space="preserve"> </w:t>
      </w:r>
    </w:p>
    <w:p w:rsidR="005F3AFE" w:rsidRPr="001F1D9C" w:rsidRDefault="005F3AFE" w:rsidP="001F1D9C">
      <w:pPr>
        <w:pStyle w:val="Prrafodelista"/>
        <w:spacing w:after="0" w:line="360" w:lineRule="auto"/>
        <w:rPr>
          <w:rFonts w:ascii="Arial" w:hAnsi="Arial" w:cs="Arial"/>
          <w:b/>
          <w:color w:val="000000" w:themeColor="text1"/>
          <w:sz w:val="24"/>
          <w:szCs w:val="24"/>
        </w:rPr>
      </w:pPr>
    </w:p>
    <w:p w:rsidR="005F3AFE" w:rsidRPr="001F1D9C" w:rsidRDefault="005F3AFE" w:rsidP="001F1D9C">
      <w:pPr>
        <w:pStyle w:val="Prrafodelista"/>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Con la implantación de una guía y del sistema se evitar</w:t>
      </w:r>
      <w:r w:rsidR="002C344E" w:rsidRPr="001F1D9C">
        <w:rPr>
          <w:rFonts w:ascii="Arial" w:hAnsi="Arial" w:cs="Arial"/>
          <w:color w:val="000000" w:themeColor="text1"/>
          <w:sz w:val="24"/>
          <w:szCs w:val="24"/>
        </w:rPr>
        <w:t>an</w:t>
      </w:r>
      <w:r w:rsidRPr="001F1D9C">
        <w:rPr>
          <w:rFonts w:ascii="Arial" w:hAnsi="Arial" w:cs="Arial"/>
          <w:color w:val="000000" w:themeColor="text1"/>
          <w:sz w:val="24"/>
          <w:szCs w:val="24"/>
        </w:rPr>
        <w:t xml:space="preserve"> observaciones de la Auditoria Superior sobre el uso del FAIS y se </w:t>
      </w:r>
      <w:r w:rsidR="00E07A24" w:rsidRPr="001F1D9C">
        <w:rPr>
          <w:rFonts w:ascii="Arial" w:hAnsi="Arial" w:cs="Arial"/>
          <w:color w:val="000000" w:themeColor="text1"/>
          <w:sz w:val="24"/>
          <w:szCs w:val="24"/>
        </w:rPr>
        <w:t xml:space="preserve">aplicara de manera eficiente </w:t>
      </w:r>
      <w:r w:rsidRPr="001F1D9C">
        <w:rPr>
          <w:rFonts w:ascii="Arial" w:hAnsi="Arial" w:cs="Arial"/>
          <w:color w:val="000000" w:themeColor="text1"/>
          <w:sz w:val="24"/>
          <w:szCs w:val="24"/>
        </w:rPr>
        <w:t xml:space="preserve">el recurso esperando que el municipio sea beneficiado con un incremento del mismo. </w:t>
      </w:r>
    </w:p>
    <w:p w:rsidR="001F0244" w:rsidRPr="001F1D9C" w:rsidRDefault="001F0244" w:rsidP="001F1D9C">
      <w:pPr>
        <w:pStyle w:val="Prrafodelista"/>
        <w:spacing w:after="0" w:line="360" w:lineRule="auto"/>
        <w:rPr>
          <w:rFonts w:ascii="Arial" w:hAnsi="Arial" w:cs="Arial"/>
          <w:b/>
          <w:color w:val="000000" w:themeColor="text1"/>
          <w:sz w:val="24"/>
          <w:szCs w:val="24"/>
        </w:rPr>
      </w:pPr>
    </w:p>
    <w:p w:rsidR="005D723A" w:rsidRDefault="005D723A">
      <w:pPr>
        <w:rPr>
          <w:rFonts w:ascii="Arial" w:hAnsi="Arial" w:cs="Arial"/>
          <w:b/>
          <w:color w:val="000000" w:themeColor="text1"/>
          <w:sz w:val="24"/>
          <w:szCs w:val="24"/>
        </w:rPr>
      </w:pPr>
      <w:r>
        <w:rPr>
          <w:rFonts w:ascii="Arial" w:hAnsi="Arial" w:cs="Arial"/>
          <w:b/>
          <w:color w:val="000000" w:themeColor="text1"/>
          <w:sz w:val="24"/>
          <w:szCs w:val="24"/>
        </w:rPr>
        <w:br w:type="page"/>
      </w: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21" w:name="_Toc435284589"/>
      <w:r w:rsidRPr="001F1D9C">
        <w:rPr>
          <w:rFonts w:ascii="Arial" w:hAnsi="Arial" w:cs="Arial"/>
          <w:b/>
          <w:color w:val="000000" w:themeColor="text1"/>
          <w:sz w:val="24"/>
          <w:szCs w:val="24"/>
        </w:rPr>
        <w:lastRenderedPageBreak/>
        <w:t>VARIABLES</w:t>
      </w:r>
      <w:bookmarkEnd w:id="21"/>
    </w:p>
    <w:p w:rsidR="005139F2" w:rsidRPr="001F1D9C" w:rsidRDefault="005139F2" w:rsidP="001F1D9C">
      <w:pPr>
        <w:pStyle w:val="Prrafodelista"/>
        <w:autoSpaceDE w:val="0"/>
        <w:autoSpaceDN w:val="0"/>
        <w:adjustRightInd w:val="0"/>
        <w:spacing w:after="0" w:line="360" w:lineRule="auto"/>
        <w:jc w:val="both"/>
        <w:rPr>
          <w:rFonts w:ascii="Arial" w:hAnsi="Arial" w:cs="Arial"/>
          <w:b/>
          <w:color w:val="000000" w:themeColor="text1"/>
          <w:sz w:val="24"/>
          <w:szCs w:val="24"/>
        </w:rPr>
      </w:pPr>
    </w:p>
    <w:p w:rsidR="001F0244" w:rsidRPr="001F1D9C" w:rsidRDefault="00593DF0" w:rsidP="001F1D9C">
      <w:pPr>
        <w:pStyle w:val="Ttulo2"/>
        <w:numPr>
          <w:ilvl w:val="1"/>
          <w:numId w:val="9"/>
        </w:numPr>
        <w:spacing w:before="0" w:line="360" w:lineRule="auto"/>
        <w:rPr>
          <w:rFonts w:ascii="Arial" w:hAnsi="Arial" w:cs="Arial"/>
          <w:b/>
          <w:color w:val="000000" w:themeColor="text1"/>
          <w:sz w:val="24"/>
          <w:szCs w:val="24"/>
        </w:rPr>
      </w:pPr>
      <w:bookmarkStart w:id="22" w:name="_Toc435284590"/>
      <w:r w:rsidRPr="001F1D9C">
        <w:rPr>
          <w:rFonts w:ascii="Arial" w:hAnsi="Arial" w:cs="Arial"/>
          <w:b/>
          <w:color w:val="000000" w:themeColor="text1"/>
          <w:sz w:val="24"/>
          <w:szCs w:val="24"/>
        </w:rPr>
        <w:t>Independientes</w:t>
      </w:r>
      <w:bookmarkEnd w:id="22"/>
    </w:p>
    <w:p w:rsidR="005139F2" w:rsidRPr="001F1D9C" w:rsidRDefault="005139F2" w:rsidP="001F1D9C">
      <w:pPr>
        <w:pStyle w:val="Prrafodelista"/>
        <w:autoSpaceDE w:val="0"/>
        <w:autoSpaceDN w:val="0"/>
        <w:adjustRightInd w:val="0"/>
        <w:spacing w:after="0" w:line="360" w:lineRule="auto"/>
        <w:ind w:left="765"/>
        <w:jc w:val="both"/>
        <w:rPr>
          <w:rFonts w:ascii="Arial" w:hAnsi="Arial" w:cs="Arial"/>
          <w:b/>
          <w:color w:val="000000" w:themeColor="text1"/>
          <w:sz w:val="24"/>
          <w:szCs w:val="24"/>
        </w:rPr>
      </w:pPr>
    </w:p>
    <w:p w:rsidR="005139F2" w:rsidRPr="001F1D9C" w:rsidRDefault="005139F2" w:rsidP="001F1D9C">
      <w:pPr>
        <w:pStyle w:val="Prrafodelista"/>
        <w:autoSpaceDE w:val="0"/>
        <w:autoSpaceDN w:val="0"/>
        <w:adjustRightInd w:val="0"/>
        <w:spacing w:after="0" w:line="360" w:lineRule="auto"/>
        <w:ind w:left="765"/>
        <w:jc w:val="both"/>
        <w:rPr>
          <w:rFonts w:ascii="Arial" w:hAnsi="Arial" w:cs="Arial"/>
          <w:color w:val="000000" w:themeColor="text1"/>
          <w:sz w:val="24"/>
          <w:szCs w:val="24"/>
        </w:rPr>
      </w:pPr>
      <w:r w:rsidRPr="001F1D9C">
        <w:rPr>
          <w:rFonts w:ascii="Arial" w:hAnsi="Arial" w:cs="Arial"/>
          <w:color w:val="000000" w:themeColor="text1"/>
          <w:sz w:val="24"/>
          <w:szCs w:val="24"/>
        </w:rPr>
        <w:t>Falta de conocimiento de las actualizaciones de la normativa</w:t>
      </w:r>
    </w:p>
    <w:p w:rsidR="00593DF0" w:rsidRPr="001F1D9C" w:rsidRDefault="005139F2" w:rsidP="001F1D9C">
      <w:pPr>
        <w:pStyle w:val="Prrafodelista"/>
        <w:autoSpaceDE w:val="0"/>
        <w:autoSpaceDN w:val="0"/>
        <w:adjustRightInd w:val="0"/>
        <w:spacing w:after="0" w:line="360" w:lineRule="auto"/>
        <w:ind w:left="765"/>
        <w:jc w:val="both"/>
        <w:rPr>
          <w:rFonts w:ascii="Arial" w:hAnsi="Arial" w:cs="Arial"/>
          <w:color w:val="000000" w:themeColor="text1"/>
          <w:sz w:val="24"/>
          <w:szCs w:val="24"/>
        </w:rPr>
      </w:pPr>
      <w:r w:rsidRPr="001F1D9C">
        <w:rPr>
          <w:rFonts w:ascii="Arial" w:hAnsi="Arial" w:cs="Arial"/>
          <w:color w:val="000000" w:themeColor="text1"/>
          <w:sz w:val="24"/>
          <w:szCs w:val="24"/>
        </w:rPr>
        <w:t>Falta de organización de las peticiones de la población.</w:t>
      </w:r>
    </w:p>
    <w:p w:rsidR="005139F2" w:rsidRPr="001F1D9C" w:rsidRDefault="005139F2" w:rsidP="001F1D9C">
      <w:pPr>
        <w:pStyle w:val="Prrafodelista"/>
        <w:autoSpaceDE w:val="0"/>
        <w:autoSpaceDN w:val="0"/>
        <w:adjustRightInd w:val="0"/>
        <w:spacing w:after="0" w:line="360" w:lineRule="auto"/>
        <w:ind w:left="765"/>
        <w:jc w:val="both"/>
        <w:rPr>
          <w:rFonts w:ascii="Arial" w:hAnsi="Arial" w:cs="Arial"/>
          <w:b/>
          <w:color w:val="000000" w:themeColor="text1"/>
          <w:sz w:val="24"/>
          <w:szCs w:val="24"/>
        </w:rPr>
      </w:pPr>
      <w:r w:rsidRPr="001F1D9C">
        <w:rPr>
          <w:rFonts w:ascii="Arial" w:hAnsi="Arial" w:cs="Arial"/>
          <w:color w:val="000000" w:themeColor="text1"/>
          <w:sz w:val="24"/>
          <w:szCs w:val="24"/>
        </w:rPr>
        <w:t>Cantidad de peticiones de la ciudadanía.</w:t>
      </w:r>
    </w:p>
    <w:p w:rsidR="005139F2" w:rsidRPr="001F1D9C" w:rsidRDefault="005139F2" w:rsidP="001F1D9C">
      <w:pPr>
        <w:pStyle w:val="Prrafodelista"/>
        <w:autoSpaceDE w:val="0"/>
        <w:autoSpaceDN w:val="0"/>
        <w:adjustRightInd w:val="0"/>
        <w:spacing w:after="0" w:line="360" w:lineRule="auto"/>
        <w:jc w:val="both"/>
        <w:rPr>
          <w:rFonts w:ascii="Arial" w:hAnsi="Arial" w:cs="Arial"/>
          <w:b/>
          <w:color w:val="000000" w:themeColor="text1"/>
          <w:sz w:val="24"/>
          <w:szCs w:val="24"/>
        </w:rPr>
      </w:pPr>
    </w:p>
    <w:p w:rsidR="00593DF0" w:rsidRPr="001F1D9C" w:rsidRDefault="00593DF0" w:rsidP="001F1D9C">
      <w:pPr>
        <w:pStyle w:val="Ttulo2"/>
        <w:numPr>
          <w:ilvl w:val="1"/>
          <w:numId w:val="9"/>
        </w:numPr>
        <w:spacing w:before="0" w:line="360" w:lineRule="auto"/>
        <w:rPr>
          <w:rFonts w:ascii="Arial" w:hAnsi="Arial" w:cs="Arial"/>
          <w:b/>
          <w:color w:val="000000" w:themeColor="text1"/>
          <w:sz w:val="24"/>
          <w:szCs w:val="24"/>
        </w:rPr>
      </w:pPr>
      <w:bookmarkStart w:id="23" w:name="_Toc435284591"/>
      <w:r w:rsidRPr="001F1D9C">
        <w:rPr>
          <w:rFonts w:ascii="Arial" w:hAnsi="Arial" w:cs="Arial"/>
          <w:b/>
          <w:color w:val="000000" w:themeColor="text1"/>
          <w:sz w:val="24"/>
          <w:szCs w:val="24"/>
        </w:rPr>
        <w:t>Dependientes</w:t>
      </w:r>
      <w:bookmarkEnd w:id="23"/>
    </w:p>
    <w:p w:rsidR="00683B77" w:rsidRPr="001F1D9C" w:rsidRDefault="00683B77" w:rsidP="001F1D9C">
      <w:pPr>
        <w:pStyle w:val="Prrafodelista"/>
        <w:autoSpaceDE w:val="0"/>
        <w:autoSpaceDN w:val="0"/>
        <w:adjustRightInd w:val="0"/>
        <w:spacing w:after="0" w:line="360" w:lineRule="auto"/>
        <w:jc w:val="both"/>
        <w:rPr>
          <w:rFonts w:ascii="Arial" w:hAnsi="Arial" w:cs="Arial"/>
          <w:b/>
          <w:color w:val="000000" w:themeColor="text1"/>
          <w:sz w:val="24"/>
          <w:szCs w:val="24"/>
        </w:rPr>
      </w:pPr>
    </w:p>
    <w:p w:rsidR="005139F2" w:rsidRPr="001F1D9C" w:rsidRDefault="005139F2" w:rsidP="001F1D9C">
      <w:pPr>
        <w:pStyle w:val="Prrafodelista"/>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Observaciones de los entes auditores</w:t>
      </w:r>
    </w:p>
    <w:p w:rsidR="005139F2" w:rsidRPr="001F1D9C" w:rsidRDefault="005139F2" w:rsidP="001F1D9C">
      <w:pPr>
        <w:pStyle w:val="Prrafodelista"/>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Insatisfacción de las necesidades de la población.</w:t>
      </w:r>
    </w:p>
    <w:p w:rsidR="005139F2" w:rsidRPr="001F1D9C" w:rsidRDefault="005139F2" w:rsidP="001F1D9C">
      <w:pPr>
        <w:pStyle w:val="Prrafodelista"/>
        <w:autoSpaceDE w:val="0"/>
        <w:autoSpaceDN w:val="0"/>
        <w:adjustRightInd w:val="0"/>
        <w:spacing w:after="0" w:line="360" w:lineRule="auto"/>
        <w:jc w:val="both"/>
        <w:rPr>
          <w:rFonts w:ascii="Arial" w:hAnsi="Arial" w:cs="Arial"/>
          <w:color w:val="000000" w:themeColor="text1"/>
          <w:sz w:val="24"/>
          <w:szCs w:val="24"/>
        </w:rPr>
      </w:pPr>
      <w:r w:rsidRPr="001F1D9C">
        <w:rPr>
          <w:rFonts w:ascii="Arial" w:hAnsi="Arial" w:cs="Arial"/>
          <w:color w:val="000000" w:themeColor="text1"/>
          <w:sz w:val="24"/>
          <w:szCs w:val="24"/>
        </w:rPr>
        <w:t>No cumplir con las metas del fondo.</w:t>
      </w:r>
    </w:p>
    <w:p w:rsidR="00683B77" w:rsidRPr="001F1D9C" w:rsidRDefault="00683B77" w:rsidP="001F1D9C">
      <w:pPr>
        <w:pStyle w:val="Prrafodelista"/>
        <w:autoSpaceDE w:val="0"/>
        <w:autoSpaceDN w:val="0"/>
        <w:adjustRightInd w:val="0"/>
        <w:spacing w:after="0" w:line="360" w:lineRule="auto"/>
        <w:jc w:val="both"/>
        <w:rPr>
          <w:rFonts w:ascii="Arial" w:hAnsi="Arial" w:cs="Arial"/>
          <w:b/>
          <w:color w:val="000000" w:themeColor="text1"/>
          <w:sz w:val="24"/>
          <w:szCs w:val="24"/>
        </w:rPr>
      </w:pPr>
    </w:p>
    <w:p w:rsidR="00AB2821" w:rsidRPr="001F1D9C" w:rsidRDefault="00AB2821" w:rsidP="001F1D9C">
      <w:pPr>
        <w:pStyle w:val="Ttulo1"/>
        <w:numPr>
          <w:ilvl w:val="0"/>
          <w:numId w:val="9"/>
        </w:numPr>
        <w:spacing w:before="0" w:line="360" w:lineRule="auto"/>
        <w:rPr>
          <w:rFonts w:ascii="Arial" w:hAnsi="Arial" w:cs="Arial"/>
          <w:b/>
          <w:color w:val="000000" w:themeColor="text1"/>
          <w:sz w:val="24"/>
          <w:szCs w:val="24"/>
        </w:rPr>
      </w:pPr>
      <w:bookmarkStart w:id="24" w:name="_Toc435284592"/>
      <w:r w:rsidRPr="001F1D9C">
        <w:rPr>
          <w:rFonts w:ascii="Arial" w:hAnsi="Arial" w:cs="Arial"/>
          <w:b/>
          <w:color w:val="000000" w:themeColor="text1"/>
          <w:sz w:val="24"/>
          <w:szCs w:val="24"/>
        </w:rPr>
        <w:t>CAPITULADO</w:t>
      </w:r>
      <w:bookmarkEnd w:id="24"/>
    </w:p>
    <w:p w:rsidR="001F0244" w:rsidRPr="001F1D9C" w:rsidRDefault="001F0244" w:rsidP="001F1D9C">
      <w:pPr>
        <w:pStyle w:val="Prrafodelista"/>
        <w:spacing w:after="0" w:line="360" w:lineRule="auto"/>
        <w:rPr>
          <w:rFonts w:ascii="Arial" w:hAnsi="Arial" w:cs="Arial"/>
          <w:b/>
          <w:color w:val="000000" w:themeColor="text1"/>
          <w:sz w:val="24"/>
          <w:szCs w:val="24"/>
        </w:rPr>
      </w:pPr>
    </w:p>
    <w:p w:rsidR="00290442" w:rsidRDefault="00CB47AC" w:rsidP="001F1D9C">
      <w:pPr>
        <w:pStyle w:val="Prrafodelista"/>
        <w:spacing w:after="0" w:line="360" w:lineRule="auto"/>
        <w:rPr>
          <w:rFonts w:ascii="Arial" w:hAnsi="Arial" w:cs="Arial"/>
          <w:b/>
          <w:color w:val="000000" w:themeColor="text1"/>
          <w:sz w:val="24"/>
          <w:szCs w:val="24"/>
        </w:rPr>
      </w:pPr>
      <w:r w:rsidRPr="001F1D9C">
        <w:rPr>
          <w:rFonts w:ascii="Arial" w:hAnsi="Arial" w:cs="Arial"/>
          <w:b/>
          <w:color w:val="000000" w:themeColor="text1"/>
          <w:sz w:val="24"/>
          <w:szCs w:val="24"/>
        </w:rPr>
        <w:t>INTRODUCCIÓN</w:t>
      </w:r>
    </w:p>
    <w:p w:rsidR="005D723A" w:rsidRPr="001F1D9C" w:rsidRDefault="005D723A" w:rsidP="001F1D9C">
      <w:pPr>
        <w:pStyle w:val="Prrafodelista"/>
        <w:spacing w:after="0" w:line="360" w:lineRule="auto"/>
        <w:rPr>
          <w:rFonts w:ascii="Arial" w:hAnsi="Arial" w:cs="Arial"/>
          <w:b/>
          <w:color w:val="000000" w:themeColor="text1"/>
          <w:sz w:val="24"/>
          <w:szCs w:val="24"/>
        </w:rPr>
      </w:pPr>
    </w:p>
    <w:p w:rsidR="00290442" w:rsidRPr="001F1D9C" w:rsidRDefault="00290442" w:rsidP="001F1D9C">
      <w:pPr>
        <w:pStyle w:val="Prrafodelista"/>
        <w:spacing w:after="0" w:line="360" w:lineRule="auto"/>
        <w:rPr>
          <w:rFonts w:ascii="Arial" w:hAnsi="Arial" w:cs="Arial"/>
          <w:b/>
          <w:color w:val="000000" w:themeColor="text1"/>
          <w:sz w:val="24"/>
          <w:szCs w:val="24"/>
        </w:rPr>
      </w:pPr>
      <w:r w:rsidRPr="001F1D9C">
        <w:rPr>
          <w:rFonts w:ascii="Arial" w:hAnsi="Arial" w:cs="Arial"/>
          <w:b/>
          <w:color w:val="000000" w:themeColor="text1"/>
          <w:sz w:val="24"/>
          <w:szCs w:val="24"/>
        </w:rPr>
        <w:t xml:space="preserve">CAPITULO I. MARCO TEÓRICO </w:t>
      </w:r>
    </w:p>
    <w:p w:rsidR="00290442" w:rsidRPr="001F1D9C" w:rsidRDefault="00290442" w:rsidP="000C2BC9">
      <w:pPr>
        <w:pStyle w:val="Prrafodelista"/>
        <w:numPr>
          <w:ilvl w:val="2"/>
          <w:numId w:val="7"/>
        </w:numPr>
        <w:spacing w:after="0" w:line="360" w:lineRule="auto"/>
        <w:rPr>
          <w:rFonts w:ascii="Arial" w:hAnsi="Arial" w:cs="Arial"/>
          <w:b/>
          <w:color w:val="000000" w:themeColor="text1"/>
          <w:sz w:val="24"/>
          <w:szCs w:val="24"/>
        </w:rPr>
      </w:pPr>
      <w:r w:rsidRPr="001F1D9C">
        <w:rPr>
          <w:rFonts w:ascii="Arial" w:hAnsi="Arial" w:cs="Arial"/>
          <w:b/>
          <w:color w:val="000000" w:themeColor="text1"/>
          <w:sz w:val="24"/>
          <w:szCs w:val="24"/>
        </w:rPr>
        <w:t>Que es la planeación</w:t>
      </w:r>
    </w:p>
    <w:p w:rsidR="00290442" w:rsidRPr="001F1D9C" w:rsidRDefault="00290442" w:rsidP="000C2BC9">
      <w:pPr>
        <w:pStyle w:val="Prrafodelista"/>
        <w:numPr>
          <w:ilvl w:val="2"/>
          <w:numId w:val="7"/>
        </w:numPr>
        <w:spacing w:after="0" w:line="360" w:lineRule="auto"/>
        <w:rPr>
          <w:rFonts w:ascii="Arial" w:hAnsi="Arial" w:cs="Arial"/>
          <w:b/>
          <w:color w:val="000000" w:themeColor="text1"/>
          <w:sz w:val="24"/>
          <w:szCs w:val="24"/>
        </w:rPr>
      </w:pPr>
      <w:r w:rsidRPr="001F1D9C">
        <w:rPr>
          <w:rFonts w:ascii="Arial" w:hAnsi="Arial" w:cs="Arial"/>
          <w:b/>
          <w:color w:val="000000" w:themeColor="text1"/>
          <w:sz w:val="24"/>
          <w:szCs w:val="24"/>
        </w:rPr>
        <w:t>Que es el FAIS</w:t>
      </w:r>
    </w:p>
    <w:p w:rsidR="00290442" w:rsidRPr="001F1D9C" w:rsidRDefault="00290442" w:rsidP="000C2BC9">
      <w:pPr>
        <w:pStyle w:val="Prrafodelista"/>
        <w:numPr>
          <w:ilvl w:val="2"/>
          <w:numId w:val="7"/>
        </w:numPr>
        <w:spacing w:after="0" w:line="360" w:lineRule="auto"/>
        <w:rPr>
          <w:rFonts w:ascii="Arial" w:hAnsi="Arial" w:cs="Arial"/>
          <w:b/>
          <w:color w:val="000000" w:themeColor="text1"/>
          <w:sz w:val="24"/>
          <w:szCs w:val="24"/>
        </w:rPr>
      </w:pPr>
      <w:r w:rsidRPr="001F1D9C">
        <w:rPr>
          <w:rFonts w:ascii="Arial" w:hAnsi="Arial" w:cs="Arial"/>
          <w:b/>
          <w:color w:val="000000" w:themeColor="text1"/>
          <w:sz w:val="24"/>
          <w:szCs w:val="24"/>
        </w:rPr>
        <w:t xml:space="preserve">Que es una </w:t>
      </w:r>
      <w:proofErr w:type="spellStart"/>
      <w:r w:rsidRPr="001F1D9C">
        <w:rPr>
          <w:rFonts w:ascii="Arial" w:hAnsi="Arial" w:cs="Arial"/>
          <w:b/>
          <w:color w:val="000000" w:themeColor="text1"/>
          <w:sz w:val="24"/>
          <w:szCs w:val="24"/>
        </w:rPr>
        <w:t>ZAP</w:t>
      </w:r>
      <w:proofErr w:type="spellEnd"/>
    </w:p>
    <w:p w:rsidR="00290442" w:rsidRPr="001F1D9C" w:rsidRDefault="00290442" w:rsidP="001F1D9C">
      <w:pPr>
        <w:spacing w:line="360" w:lineRule="auto"/>
        <w:ind w:left="690"/>
        <w:rPr>
          <w:rFonts w:ascii="Arial" w:hAnsi="Arial" w:cs="Arial"/>
          <w:b/>
          <w:color w:val="000000" w:themeColor="text1"/>
          <w:sz w:val="24"/>
          <w:szCs w:val="24"/>
        </w:rPr>
      </w:pPr>
    </w:p>
    <w:p w:rsidR="00FA4668" w:rsidRDefault="00290442" w:rsidP="001F1D9C">
      <w:pPr>
        <w:spacing w:line="360" w:lineRule="auto"/>
        <w:ind w:left="690"/>
        <w:rPr>
          <w:rFonts w:ascii="Arial" w:hAnsi="Arial" w:cs="Arial"/>
          <w:b/>
          <w:color w:val="000000" w:themeColor="text1"/>
          <w:sz w:val="24"/>
          <w:szCs w:val="24"/>
        </w:rPr>
      </w:pPr>
      <w:r w:rsidRPr="001F1D9C">
        <w:rPr>
          <w:rFonts w:ascii="Arial" w:hAnsi="Arial" w:cs="Arial"/>
          <w:b/>
          <w:color w:val="000000" w:themeColor="text1"/>
          <w:sz w:val="24"/>
          <w:szCs w:val="24"/>
        </w:rPr>
        <w:t xml:space="preserve">CAPITULO </w:t>
      </w:r>
      <w:r w:rsidR="00714602" w:rsidRPr="001F1D9C">
        <w:rPr>
          <w:rFonts w:ascii="Arial" w:hAnsi="Arial" w:cs="Arial"/>
          <w:b/>
          <w:color w:val="000000" w:themeColor="text1"/>
          <w:sz w:val="24"/>
          <w:szCs w:val="24"/>
        </w:rPr>
        <w:t>2. MARCO</w:t>
      </w:r>
      <w:r w:rsidRPr="001F1D9C">
        <w:rPr>
          <w:rFonts w:ascii="Arial" w:hAnsi="Arial" w:cs="Arial"/>
          <w:b/>
          <w:color w:val="000000" w:themeColor="text1"/>
          <w:sz w:val="24"/>
          <w:szCs w:val="24"/>
        </w:rPr>
        <w:t xml:space="preserve"> JURÍDICO NORMATIVO </w:t>
      </w:r>
    </w:p>
    <w:p w:rsidR="00FA4668" w:rsidRPr="001F1D9C" w:rsidRDefault="00FA4668" w:rsidP="000C2BC9">
      <w:pPr>
        <w:spacing w:line="360" w:lineRule="auto"/>
        <w:ind w:left="1398" w:firstLine="18"/>
        <w:rPr>
          <w:rFonts w:ascii="Arial" w:hAnsi="Arial" w:cs="Arial"/>
          <w:b/>
          <w:color w:val="000000" w:themeColor="text1"/>
          <w:sz w:val="24"/>
          <w:szCs w:val="24"/>
        </w:rPr>
      </w:pPr>
      <w:r w:rsidRPr="001F1D9C">
        <w:rPr>
          <w:rFonts w:ascii="Arial" w:hAnsi="Arial" w:cs="Arial"/>
          <w:b/>
          <w:color w:val="000000" w:themeColor="text1"/>
          <w:sz w:val="24"/>
          <w:szCs w:val="24"/>
        </w:rPr>
        <w:t>2.1 Constitución Política de los Estados Unidos mexicanos</w:t>
      </w:r>
      <w:r w:rsidRPr="001F1D9C">
        <w:rPr>
          <w:rFonts w:ascii="Arial" w:hAnsi="Arial" w:cs="Arial"/>
          <w:color w:val="000000" w:themeColor="text1"/>
          <w:sz w:val="24"/>
          <w:szCs w:val="24"/>
        </w:rPr>
        <w:t xml:space="preserve">. </w:t>
      </w:r>
    </w:p>
    <w:p w:rsidR="00FA4668" w:rsidRPr="001F1D9C" w:rsidRDefault="00FA4668" w:rsidP="000C2BC9">
      <w:pPr>
        <w:spacing w:line="360" w:lineRule="auto"/>
        <w:ind w:left="1380" w:firstLine="18"/>
        <w:rPr>
          <w:rFonts w:ascii="Arial" w:hAnsi="Arial" w:cs="Arial"/>
          <w:b/>
          <w:color w:val="000000" w:themeColor="text1"/>
          <w:sz w:val="24"/>
          <w:szCs w:val="24"/>
        </w:rPr>
      </w:pPr>
      <w:r w:rsidRPr="001F1D9C">
        <w:rPr>
          <w:rFonts w:ascii="Arial" w:hAnsi="Arial" w:cs="Arial"/>
          <w:b/>
          <w:color w:val="000000" w:themeColor="text1"/>
          <w:sz w:val="24"/>
          <w:szCs w:val="24"/>
        </w:rPr>
        <w:t>2.2 Ley de Planeación</w:t>
      </w:r>
    </w:p>
    <w:p w:rsidR="00FA4668" w:rsidRPr="001F1D9C" w:rsidRDefault="00FA4668" w:rsidP="000C2BC9">
      <w:pPr>
        <w:spacing w:line="360" w:lineRule="auto"/>
        <w:ind w:left="1362" w:firstLine="18"/>
        <w:rPr>
          <w:rFonts w:ascii="Arial" w:hAnsi="Arial" w:cs="Arial"/>
          <w:b/>
          <w:color w:val="000000" w:themeColor="text1"/>
          <w:sz w:val="24"/>
          <w:szCs w:val="24"/>
        </w:rPr>
      </w:pPr>
      <w:r w:rsidRPr="001F1D9C">
        <w:rPr>
          <w:rFonts w:ascii="Arial" w:hAnsi="Arial" w:cs="Arial"/>
          <w:b/>
          <w:color w:val="000000" w:themeColor="text1"/>
          <w:sz w:val="24"/>
          <w:szCs w:val="24"/>
        </w:rPr>
        <w:t>2.3 Lineamientos para la Operación del FAIS</w:t>
      </w:r>
    </w:p>
    <w:p w:rsidR="00FA4668" w:rsidRPr="001F1D9C" w:rsidRDefault="00FA4668" w:rsidP="000C2BC9">
      <w:pPr>
        <w:spacing w:line="360" w:lineRule="auto"/>
        <w:ind w:left="1344" w:firstLine="18"/>
        <w:rPr>
          <w:rFonts w:ascii="Arial" w:hAnsi="Arial" w:cs="Arial"/>
          <w:b/>
          <w:color w:val="000000" w:themeColor="text1"/>
          <w:sz w:val="24"/>
          <w:szCs w:val="24"/>
        </w:rPr>
      </w:pPr>
      <w:r w:rsidRPr="001F1D9C">
        <w:rPr>
          <w:rFonts w:ascii="Arial" w:hAnsi="Arial" w:cs="Arial"/>
          <w:b/>
          <w:color w:val="000000" w:themeColor="text1"/>
          <w:sz w:val="24"/>
          <w:szCs w:val="24"/>
        </w:rPr>
        <w:t xml:space="preserve">2.4 Constitución Política del Estado. </w:t>
      </w:r>
    </w:p>
    <w:p w:rsidR="00FA4668" w:rsidRPr="001F1D9C" w:rsidRDefault="00FA4668" w:rsidP="000C2BC9">
      <w:pPr>
        <w:spacing w:line="360" w:lineRule="auto"/>
        <w:ind w:left="1326" w:firstLine="18"/>
        <w:rPr>
          <w:rFonts w:ascii="Arial" w:hAnsi="Arial" w:cs="Arial"/>
          <w:b/>
          <w:color w:val="000000" w:themeColor="text1"/>
          <w:sz w:val="24"/>
          <w:szCs w:val="24"/>
        </w:rPr>
      </w:pPr>
      <w:r w:rsidRPr="001F1D9C">
        <w:rPr>
          <w:rFonts w:ascii="Arial" w:hAnsi="Arial" w:cs="Arial"/>
          <w:b/>
          <w:color w:val="000000" w:themeColor="text1"/>
          <w:sz w:val="24"/>
          <w:szCs w:val="24"/>
        </w:rPr>
        <w:t xml:space="preserve">2.5 Ley Estatal de Planeación. </w:t>
      </w:r>
    </w:p>
    <w:p w:rsidR="00714602" w:rsidRPr="001F1D9C" w:rsidRDefault="00FA4668" w:rsidP="000C2BC9">
      <w:pPr>
        <w:spacing w:line="360" w:lineRule="auto"/>
        <w:ind w:left="1308" w:firstLine="18"/>
        <w:rPr>
          <w:rFonts w:ascii="Arial" w:hAnsi="Arial" w:cs="Arial"/>
          <w:b/>
          <w:color w:val="000000" w:themeColor="text1"/>
          <w:sz w:val="24"/>
          <w:szCs w:val="24"/>
        </w:rPr>
      </w:pPr>
      <w:r w:rsidRPr="001F1D9C">
        <w:rPr>
          <w:rFonts w:ascii="Arial" w:hAnsi="Arial" w:cs="Arial"/>
          <w:b/>
          <w:color w:val="000000" w:themeColor="text1"/>
          <w:sz w:val="24"/>
          <w:szCs w:val="24"/>
        </w:rPr>
        <w:lastRenderedPageBreak/>
        <w:t xml:space="preserve">2.6 Ley Orgánica Municipal </w:t>
      </w:r>
    </w:p>
    <w:p w:rsidR="00FA4668" w:rsidRPr="001F1D9C" w:rsidRDefault="00FA4668" w:rsidP="001F1D9C">
      <w:pPr>
        <w:spacing w:line="360" w:lineRule="auto"/>
        <w:ind w:left="690"/>
        <w:rPr>
          <w:rFonts w:ascii="Arial" w:hAnsi="Arial" w:cs="Arial"/>
          <w:color w:val="000000" w:themeColor="text1"/>
          <w:sz w:val="24"/>
          <w:szCs w:val="24"/>
        </w:rPr>
      </w:pPr>
    </w:p>
    <w:p w:rsidR="00290442" w:rsidRPr="001F1D9C" w:rsidRDefault="00290442" w:rsidP="000C2BC9">
      <w:pPr>
        <w:pStyle w:val="Sinespaciado"/>
        <w:spacing w:line="360" w:lineRule="auto"/>
        <w:ind w:left="690"/>
        <w:jc w:val="both"/>
        <w:rPr>
          <w:rFonts w:ascii="Arial" w:hAnsi="Arial" w:cs="Arial"/>
          <w:b/>
          <w:color w:val="000000" w:themeColor="text1"/>
          <w:sz w:val="24"/>
          <w:szCs w:val="24"/>
        </w:rPr>
      </w:pPr>
      <w:r w:rsidRPr="001F1D9C">
        <w:rPr>
          <w:rFonts w:ascii="Arial" w:hAnsi="Arial" w:cs="Arial"/>
          <w:b/>
          <w:color w:val="000000" w:themeColor="text1"/>
          <w:sz w:val="24"/>
          <w:szCs w:val="24"/>
        </w:rPr>
        <w:t xml:space="preserve">CAPITULO </w:t>
      </w:r>
      <w:r w:rsidR="00714602" w:rsidRPr="001F1D9C">
        <w:rPr>
          <w:rFonts w:ascii="Arial" w:hAnsi="Arial" w:cs="Arial"/>
          <w:b/>
          <w:color w:val="000000" w:themeColor="text1"/>
          <w:sz w:val="24"/>
          <w:szCs w:val="24"/>
        </w:rPr>
        <w:t xml:space="preserve">3. </w:t>
      </w:r>
      <w:r w:rsidR="00F62D5B" w:rsidRPr="001F1D9C">
        <w:rPr>
          <w:rFonts w:ascii="Arial" w:hAnsi="Arial" w:cs="Arial"/>
          <w:b/>
          <w:color w:val="000000" w:themeColor="text1"/>
          <w:sz w:val="24"/>
          <w:szCs w:val="24"/>
        </w:rPr>
        <w:t>ANÁLISIS E IMPLANTACIÓN DE GUÍA DE APOYO PARA LA CORRECTA PLANEACIÓN DEL FISMDF</w:t>
      </w:r>
    </w:p>
    <w:p w:rsidR="00F62D5B" w:rsidRPr="001F1D9C" w:rsidRDefault="00F62D5B" w:rsidP="000C2BC9">
      <w:pPr>
        <w:pStyle w:val="Sinespaciado"/>
        <w:spacing w:line="360" w:lineRule="auto"/>
        <w:ind w:left="1416"/>
        <w:jc w:val="both"/>
        <w:rPr>
          <w:rFonts w:ascii="Arial" w:hAnsi="Arial" w:cs="Arial"/>
          <w:b/>
          <w:color w:val="000000" w:themeColor="text1"/>
          <w:sz w:val="24"/>
          <w:szCs w:val="24"/>
        </w:rPr>
      </w:pPr>
      <w:r w:rsidRPr="001F1D9C">
        <w:rPr>
          <w:rFonts w:ascii="Arial" w:hAnsi="Arial" w:cs="Arial"/>
          <w:b/>
          <w:color w:val="000000" w:themeColor="text1"/>
          <w:sz w:val="24"/>
          <w:szCs w:val="24"/>
        </w:rPr>
        <w:t>3.1 Proceso de planeación del FISFMDF en el municipio de Tapachula</w:t>
      </w:r>
      <w:r w:rsidR="00985809" w:rsidRPr="001F1D9C">
        <w:rPr>
          <w:rFonts w:ascii="Arial" w:hAnsi="Arial" w:cs="Arial"/>
          <w:b/>
          <w:color w:val="000000" w:themeColor="text1"/>
          <w:sz w:val="24"/>
          <w:szCs w:val="24"/>
        </w:rPr>
        <w:t>.</w:t>
      </w:r>
    </w:p>
    <w:p w:rsidR="00985809" w:rsidRPr="001F1D9C" w:rsidRDefault="00985809" w:rsidP="000C2BC9">
      <w:pPr>
        <w:pStyle w:val="Sinespaciado"/>
        <w:spacing w:line="360" w:lineRule="auto"/>
        <w:ind w:left="708" w:firstLine="708"/>
        <w:jc w:val="both"/>
        <w:rPr>
          <w:rFonts w:ascii="Arial" w:hAnsi="Arial" w:cs="Arial"/>
          <w:b/>
          <w:color w:val="000000" w:themeColor="text1"/>
          <w:sz w:val="24"/>
          <w:szCs w:val="24"/>
        </w:rPr>
      </w:pPr>
      <w:r w:rsidRPr="001F1D9C">
        <w:rPr>
          <w:rFonts w:ascii="Arial" w:hAnsi="Arial" w:cs="Arial"/>
          <w:b/>
          <w:color w:val="000000" w:themeColor="text1"/>
          <w:sz w:val="24"/>
          <w:szCs w:val="24"/>
        </w:rPr>
        <w:t>3.2 Actualización del manual de procedimientos.</w:t>
      </w:r>
    </w:p>
    <w:p w:rsidR="00985809" w:rsidRPr="001F1D9C" w:rsidRDefault="00985809" w:rsidP="000C2BC9">
      <w:pPr>
        <w:pStyle w:val="Sinespaciado"/>
        <w:spacing w:line="360" w:lineRule="auto"/>
        <w:ind w:left="708" w:firstLine="708"/>
        <w:jc w:val="both"/>
        <w:rPr>
          <w:rFonts w:ascii="Arial" w:hAnsi="Arial" w:cs="Arial"/>
          <w:b/>
          <w:color w:val="000000" w:themeColor="text1"/>
          <w:sz w:val="24"/>
          <w:szCs w:val="24"/>
        </w:rPr>
      </w:pPr>
      <w:r w:rsidRPr="001F1D9C">
        <w:rPr>
          <w:rFonts w:ascii="Arial" w:hAnsi="Arial" w:cs="Arial"/>
          <w:b/>
          <w:color w:val="000000" w:themeColor="text1"/>
          <w:sz w:val="24"/>
          <w:szCs w:val="24"/>
        </w:rPr>
        <w:t>3.3 Actualización del manual de trámites y servicios.</w:t>
      </w:r>
    </w:p>
    <w:p w:rsidR="00290442" w:rsidRPr="001F1D9C" w:rsidRDefault="00290442" w:rsidP="001F1D9C">
      <w:pPr>
        <w:pStyle w:val="Sinespaciado"/>
        <w:spacing w:line="360" w:lineRule="auto"/>
        <w:rPr>
          <w:rFonts w:ascii="Arial" w:hAnsi="Arial" w:cs="Arial"/>
          <w:color w:val="000000" w:themeColor="text1"/>
          <w:sz w:val="24"/>
          <w:szCs w:val="24"/>
        </w:rPr>
      </w:pPr>
    </w:p>
    <w:p w:rsidR="00290442" w:rsidRPr="001F1D9C" w:rsidRDefault="00290442" w:rsidP="001F1D9C">
      <w:pPr>
        <w:pStyle w:val="Sinespaciado"/>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t xml:space="preserve">CAPITULO </w:t>
      </w:r>
      <w:r w:rsidR="00F62D5B" w:rsidRPr="001F1D9C">
        <w:rPr>
          <w:rFonts w:ascii="Arial" w:hAnsi="Arial" w:cs="Arial"/>
          <w:b/>
          <w:color w:val="000000" w:themeColor="text1"/>
          <w:sz w:val="24"/>
          <w:szCs w:val="24"/>
        </w:rPr>
        <w:t>4 IMPLANTACIÓN DEL SISTEMA DE SOLICITUDES CIUDADANAS</w:t>
      </w:r>
    </w:p>
    <w:p w:rsidR="00F62D5B" w:rsidRPr="001F1D9C" w:rsidRDefault="00F62D5B" w:rsidP="001F1D9C">
      <w:pPr>
        <w:pStyle w:val="Sinespaciado"/>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tab/>
        <w:t>4.1 Análisis</w:t>
      </w:r>
    </w:p>
    <w:p w:rsidR="00F62D5B" w:rsidRPr="001F1D9C" w:rsidRDefault="00F62D5B" w:rsidP="001F1D9C">
      <w:pPr>
        <w:pStyle w:val="Sinespaciado"/>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tab/>
        <w:t xml:space="preserve">4.2 </w:t>
      </w:r>
      <w:r w:rsidR="00985809" w:rsidRPr="001F1D9C">
        <w:rPr>
          <w:rFonts w:ascii="Arial" w:hAnsi="Arial" w:cs="Arial"/>
          <w:b/>
          <w:color w:val="000000" w:themeColor="text1"/>
          <w:sz w:val="24"/>
          <w:szCs w:val="24"/>
        </w:rPr>
        <w:t>Elaboración de la propuesta</w:t>
      </w:r>
      <w:r w:rsidRPr="001F1D9C">
        <w:rPr>
          <w:rFonts w:ascii="Arial" w:hAnsi="Arial" w:cs="Arial"/>
          <w:b/>
          <w:color w:val="000000" w:themeColor="text1"/>
          <w:sz w:val="24"/>
          <w:szCs w:val="24"/>
        </w:rPr>
        <w:t xml:space="preserve"> del sistema de solicitudes ciudadanas</w:t>
      </w:r>
      <w:r w:rsidR="00985809" w:rsidRPr="001F1D9C">
        <w:rPr>
          <w:rFonts w:ascii="Arial" w:hAnsi="Arial" w:cs="Arial"/>
          <w:b/>
          <w:color w:val="000000" w:themeColor="text1"/>
          <w:sz w:val="24"/>
          <w:szCs w:val="24"/>
        </w:rPr>
        <w:t>.</w:t>
      </w:r>
    </w:p>
    <w:p w:rsidR="000C2BC9" w:rsidRDefault="000C2BC9" w:rsidP="001F1D9C">
      <w:pPr>
        <w:pStyle w:val="Sinespaciado"/>
        <w:spacing w:line="360" w:lineRule="auto"/>
        <w:rPr>
          <w:rFonts w:ascii="Arial" w:hAnsi="Arial" w:cs="Arial"/>
          <w:b/>
          <w:color w:val="000000" w:themeColor="text1"/>
          <w:sz w:val="24"/>
          <w:szCs w:val="24"/>
        </w:rPr>
      </w:pPr>
    </w:p>
    <w:p w:rsidR="00290442" w:rsidRPr="001F1D9C" w:rsidRDefault="00290442" w:rsidP="001F1D9C">
      <w:pPr>
        <w:pStyle w:val="Sinespaciado"/>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t xml:space="preserve">CONCLUSIÓN </w:t>
      </w:r>
    </w:p>
    <w:p w:rsidR="00290442" w:rsidRPr="001F1D9C" w:rsidRDefault="00985809" w:rsidP="001F1D9C">
      <w:pPr>
        <w:pStyle w:val="Sinespaciado"/>
        <w:numPr>
          <w:ilvl w:val="0"/>
          <w:numId w:val="3"/>
        </w:numPr>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t xml:space="preserve">Sugerencias </w:t>
      </w:r>
    </w:p>
    <w:p w:rsidR="00290442" w:rsidRPr="001F1D9C" w:rsidRDefault="00985809" w:rsidP="001F1D9C">
      <w:pPr>
        <w:pStyle w:val="Sinespaciado"/>
        <w:numPr>
          <w:ilvl w:val="0"/>
          <w:numId w:val="3"/>
        </w:numPr>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t>Recomendaciones</w:t>
      </w:r>
    </w:p>
    <w:p w:rsidR="00290442" w:rsidRPr="001F1D9C" w:rsidRDefault="00290442" w:rsidP="001F1D9C">
      <w:pPr>
        <w:pStyle w:val="Sinespaciado"/>
        <w:spacing w:line="360" w:lineRule="auto"/>
        <w:rPr>
          <w:rFonts w:ascii="Arial" w:hAnsi="Arial" w:cs="Arial"/>
          <w:color w:val="000000" w:themeColor="text1"/>
          <w:sz w:val="24"/>
          <w:szCs w:val="24"/>
        </w:rPr>
      </w:pPr>
      <w:r w:rsidRPr="001F1D9C">
        <w:rPr>
          <w:rFonts w:ascii="Arial" w:hAnsi="Arial" w:cs="Arial"/>
          <w:color w:val="000000" w:themeColor="text1"/>
          <w:sz w:val="24"/>
          <w:szCs w:val="24"/>
        </w:rPr>
        <w:t xml:space="preserve"> </w:t>
      </w:r>
    </w:p>
    <w:p w:rsidR="00290442" w:rsidRDefault="000C2BC9" w:rsidP="001F1D9C">
      <w:pPr>
        <w:pStyle w:val="Sinespaciado"/>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t>BIBLIOGRAFÍA</w:t>
      </w:r>
    </w:p>
    <w:p w:rsidR="000C2BC9" w:rsidRPr="001F1D9C" w:rsidRDefault="000C2BC9" w:rsidP="001F1D9C">
      <w:pPr>
        <w:pStyle w:val="Sinespaciado"/>
        <w:spacing w:line="360" w:lineRule="auto"/>
        <w:rPr>
          <w:rFonts w:ascii="Arial" w:hAnsi="Arial" w:cs="Arial"/>
          <w:b/>
          <w:color w:val="000000" w:themeColor="text1"/>
          <w:sz w:val="24"/>
          <w:szCs w:val="24"/>
        </w:rPr>
      </w:pPr>
    </w:p>
    <w:p w:rsidR="00290442" w:rsidRPr="001F1D9C" w:rsidRDefault="00290442" w:rsidP="001F1D9C">
      <w:pPr>
        <w:pStyle w:val="Sinespaciado"/>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t>ANEXOS</w:t>
      </w:r>
    </w:p>
    <w:p w:rsidR="00F43941" w:rsidRPr="001F1D9C" w:rsidRDefault="00F43941" w:rsidP="001F1D9C">
      <w:pPr>
        <w:pStyle w:val="Sinespaciado"/>
        <w:spacing w:line="360" w:lineRule="auto"/>
        <w:rPr>
          <w:rFonts w:ascii="Arial" w:hAnsi="Arial" w:cs="Arial"/>
          <w:b/>
          <w:color w:val="000000" w:themeColor="text1"/>
          <w:sz w:val="24"/>
          <w:szCs w:val="24"/>
        </w:rPr>
      </w:pPr>
    </w:p>
    <w:p w:rsidR="00F43941" w:rsidRPr="001F1D9C" w:rsidRDefault="00F43941" w:rsidP="001F1D9C">
      <w:pPr>
        <w:pStyle w:val="Sinespaciado"/>
        <w:spacing w:line="360" w:lineRule="auto"/>
        <w:rPr>
          <w:rFonts w:ascii="Arial" w:hAnsi="Arial" w:cs="Arial"/>
          <w:b/>
          <w:color w:val="000000" w:themeColor="text1"/>
          <w:sz w:val="24"/>
          <w:szCs w:val="24"/>
        </w:rPr>
      </w:pPr>
    </w:p>
    <w:p w:rsidR="000C2BC9" w:rsidRDefault="000C2BC9">
      <w:pPr>
        <w:rPr>
          <w:rFonts w:ascii="Arial" w:hAnsi="Arial" w:cs="Arial"/>
          <w:b/>
          <w:color w:val="000000" w:themeColor="text1"/>
          <w:sz w:val="24"/>
          <w:szCs w:val="24"/>
        </w:rPr>
      </w:pPr>
      <w:r>
        <w:rPr>
          <w:rFonts w:ascii="Arial" w:hAnsi="Arial" w:cs="Arial"/>
          <w:b/>
          <w:color w:val="000000" w:themeColor="text1"/>
          <w:sz w:val="24"/>
          <w:szCs w:val="24"/>
        </w:rPr>
        <w:br w:type="page"/>
      </w:r>
    </w:p>
    <w:p w:rsidR="00CB47AC" w:rsidRPr="000C2BC9" w:rsidRDefault="005B42A9" w:rsidP="001F1D9C">
      <w:pPr>
        <w:pStyle w:val="Ttulo1"/>
        <w:numPr>
          <w:ilvl w:val="0"/>
          <w:numId w:val="9"/>
        </w:numPr>
        <w:spacing w:before="0" w:line="360" w:lineRule="auto"/>
        <w:rPr>
          <w:rFonts w:ascii="Arial" w:hAnsi="Arial" w:cs="Arial"/>
          <w:b/>
          <w:color w:val="000000" w:themeColor="text1"/>
          <w:sz w:val="24"/>
          <w:szCs w:val="24"/>
        </w:rPr>
      </w:pPr>
      <w:bookmarkStart w:id="25" w:name="_Toc435284593"/>
      <w:r w:rsidRPr="000C2BC9">
        <w:rPr>
          <w:rFonts w:ascii="Arial" w:hAnsi="Arial" w:cs="Arial"/>
          <w:b/>
          <w:color w:val="000000" w:themeColor="text1"/>
          <w:sz w:val="24"/>
          <w:szCs w:val="24"/>
        </w:rPr>
        <w:lastRenderedPageBreak/>
        <w:t>CRONOGRAMA</w:t>
      </w:r>
      <w:bookmarkEnd w:id="25"/>
    </w:p>
    <w:p w:rsidR="005B42A9" w:rsidRPr="001F1D9C" w:rsidRDefault="005B42A9" w:rsidP="001F1D9C">
      <w:pPr>
        <w:pStyle w:val="Prrafodelista"/>
        <w:spacing w:after="0" w:line="360" w:lineRule="auto"/>
        <w:rPr>
          <w:rFonts w:ascii="Arial" w:hAnsi="Arial" w:cs="Arial"/>
          <w:b/>
          <w:color w:val="000000" w:themeColor="text1"/>
          <w:sz w:val="24"/>
          <w:szCs w:val="24"/>
        </w:rPr>
      </w:pPr>
    </w:p>
    <w:tbl>
      <w:tblPr>
        <w:tblStyle w:val="Tabladelista4-nfasis6"/>
        <w:tblW w:w="9214" w:type="dxa"/>
        <w:tblInd w:w="-5"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4A0" w:firstRow="1" w:lastRow="0" w:firstColumn="1" w:lastColumn="0" w:noHBand="0" w:noVBand="1"/>
      </w:tblPr>
      <w:tblGrid>
        <w:gridCol w:w="2851"/>
        <w:gridCol w:w="1686"/>
        <w:gridCol w:w="1559"/>
        <w:gridCol w:w="1559"/>
        <w:gridCol w:w="1559"/>
      </w:tblGrid>
      <w:tr w:rsidR="001F1D9C" w:rsidRPr="001F1D9C" w:rsidTr="005D723A">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2851" w:type="dxa"/>
            <w:vMerge w:val="restart"/>
            <w:tcBorders>
              <w:top w:val="none" w:sz="0" w:space="0" w:color="auto"/>
              <w:left w:val="none" w:sz="0" w:space="0" w:color="auto"/>
              <w:bottom w:val="none" w:sz="0" w:space="0" w:color="auto"/>
            </w:tcBorders>
            <w:vAlign w:val="center"/>
          </w:tcPr>
          <w:p w:rsidR="00DC4795" w:rsidRPr="008021B7" w:rsidRDefault="00DC4795" w:rsidP="008021B7">
            <w:pPr>
              <w:pStyle w:val="Prrafodelista"/>
              <w:spacing w:after="0" w:line="360" w:lineRule="auto"/>
              <w:ind w:left="0"/>
              <w:jc w:val="center"/>
              <w:rPr>
                <w:rFonts w:ascii="Arial" w:hAnsi="Arial" w:cs="Arial"/>
                <w:color w:val="000000" w:themeColor="text1"/>
                <w:sz w:val="24"/>
                <w:szCs w:val="24"/>
              </w:rPr>
            </w:pPr>
            <w:r w:rsidRPr="008021B7">
              <w:rPr>
                <w:rFonts w:ascii="Arial" w:hAnsi="Arial" w:cs="Arial"/>
                <w:color w:val="000000" w:themeColor="text1"/>
                <w:sz w:val="24"/>
                <w:szCs w:val="24"/>
              </w:rPr>
              <w:t>ACTIVIDAD</w:t>
            </w:r>
          </w:p>
        </w:tc>
        <w:tc>
          <w:tcPr>
            <w:tcW w:w="6363" w:type="dxa"/>
            <w:gridSpan w:val="4"/>
            <w:tcBorders>
              <w:top w:val="none" w:sz="0" w:space="0" w:color="auto"/>
              <w:bottom w:val="none" w:sz="0" w:space="0" w:color="auto"/>
              <w:right w:val="none" w:sz="0" w:space="0" w:color="auto"/>
            </w:tcBorders>
            <w:vAlign w:val="center"/>
          </w:tcPr>
          <w:p w:rsidR="00DC4795" w:rsidRPr="008021B7" w:rsidRDefault="00DC4795" w:rsidP="00784D33">
            <w:pPr>
              <w:pStyle w:val="Prrafodelista"/>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8021B7">
              <w:rPr>
                <w:rFonts w:ascii="Arial" w:hAnsi="Arial" w:cs="Arial"/>
                <w:color w:val="000000" w:themeColor="text1"/>
                <w:sz w:val="24"/>
                <w:szCs w:val="24"/>
              </w:rPr>
              <w:t>2015</w:t>
            </w:r>
          </w:p>
        </w:tc>
      </w:tr>
      <w:tr w:rsidR="001F1D9C" w:rsidRPr="001F1D9C" w:rsidTr="005D723A">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2851" w:type="dxa"/>
            <w:vMerge/>
          </w:tcPr>
          <w:p w:rsidR="00DC4795" w:rsidRPr="001F1D9C" w:rsidRDefault="00DC4795" w:rsidP="001F1D9C">
            <w:pPr>
              <w:pStyle w:val="Prrafodelista"/>
              <w:spacing w:after="0" w:line="360" w:lineRule="auto"/>
              <w:ind w:left="0"/>
              <w:jc w:val="center"/>
              <w:rPr>
                <w:rFonts w:ascii="Arial" w:hAnsi="Arial" w:cs="Arial"/>
                <w:b w:val="0"/>
                <w:color w:val="000000" w:themeColor="text1"/>
                <w:sz w:val="24"/>
                <w:szCs w:val="24"/>
              </w:rPr>
            </w:pPr>
          </w:p>
        </w:tc>
        <w:tc>
          <w:tcPr>
            <w:tcW w:w="6363" w:type="dxa"/>
            <w:gridSpan w:val="4"/>
            <w:vAlign w:val="center"/>
          </w:tcPr>
          <w:p w:rsidR="00DC4795" w:rsidRPr="001F1D9C" w:rsidRDefault="00DC4795" w:rsidP="00784D33">
            <w:pPr>
              <w:pStyle w:val="Prrafodelista"/>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r w:rsidRPr="001F1D9C">
              <w:rPr>
                <w:rFonts w:ascii="Arial" w:hAnsi="Arial" w:cs="Arial"/>
                <w:b/>
                <w:color w:val="000000" w:themeColor="text1"/>
                <w:sz w:val="24"/>
                <w:szCs w:val="24"/>
              </w:rPr>
              <w:t>NOVIEMBRE</w:t>
            </w:r>
          </w:p>
        </w:tc>
      </w:tr>
      <w:tr w:rsidR="00784D33" w:rsidRPr="001F1D9C" w:rsidTr="005D723A">
        <w:tc>
          <w:tcPr>
            <w:cnfStyle w:val="001000000000" w:firstRow="0" w:lastRow="0" w:firstColumn="1" w:lastColumn="0" w:oddVBand="0" w:evenVBand="0" w:oddHBand="0" w:evenHBand="0" w:firstRowFirstColumn="0" w:firstRowLastColumn="0" w:lastRowFirstColumn="0" w:lastRowLastColumn="0"/>
            <w:tcW w:w="2851" w:type="dxa"/>
            <w:vMerge/>
          </w:tcPr>
          <w:p w:rsidR="00DC4795" w:rsidRPr="001F1D9C" w:rsidRDefault="00DC4795" w:rsidP="001F1D9C">
            <w:pPr>
              <w:pStyle w:val="Prrafodelista"/>
              <w:spacing w:after="0" w:line="360" w:lineRule="auto"/>
              <w:ind w:left="0"/>
              <w:rPr>
                <w:rFonts w:ascii="Arial" w:hAnsi="Arial" w:cs="Arial"/>
                <w:b w:val="0"/>
                <w:color w:val="000000" w:themeColor="text1"/>
                <w:sz w:val="24"/>
                <w:szCs w:val="24"/>
              </w:rPr>
            </w:pPr>
          </w:p>
        </w:tc>
        <w:tc>
          <w:tcPr>
            <w:tcW w:w="1686" w:type="dxa"/>
            <w:shd w:val="clear" w:color="auto" w:fill="C5E0B3" w:themeFill="accent6" w:themeFillTint="66"/>
            <w:vAlign w:val="center"/>
          </w:tcPr>
          <w:p w:rsidR="00DC4795" w:rsidRPr="001F1D9C" w:rsidRDefault="00DC4795" w:rsidP="00784D33">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1F1D9C">
              <w:rPr>
                <w:rFonts w:ascii="Arial" w:hAnsi="Arial" w:cs="Arial"/>
                <w:b/>
                <w:color w:val="000000" w:themeColor="text1"/>
                <w:sz w:val="24"/>
                <w:szCs w:val="24"/>
              </w:rPr>
              <w:t>SEMANA 1</w:t>
            </w:r>
          </w:p>
        </w:tc>
        <w:tc>
          <w:tcPr>
            <w:tcW w:w="1559" w:type="dxa"/>
            <w:shd w:val="clear" w:color="auto" w:fill="C5E0B3" w:themeFill="accent6" w:themeFillTint="66"/>
            <w:vAlign w:val="center"/>
          </w:tcPr>
          <w:p w:rsidR="00DC4795" w:rsidRPr="001F1D9C" w:rsidRDefault="00DC4795" w:rsidP="00784D33">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1F1D9C">
              <w:rPr>
                <w:rFonts w:ascii="Arial" w:hAnsi="Arial" w:cs="Arial"/>
                <w:b/>
                <w:color w:val="000000" w:themeColor="text1"/>
                <w:sz w:val="24"/>
                <w:szCs w:val="24"/>
              </w:rPr>
              <w:t>SEMANA 2</w:t>
            </w:r>
          </w:p>
        </w:tc>
        <w:tc>
          <w:tcPr>
            <w:tcW w:w="1559" w:type="dxa"/>
            <w:shd w:val="clear" w:color="auto" w:fill="C5E0B3" w:themeFill="accent6" w:themeFillTint="66"/>
            <w:vAlign w:val="center"/>
          </w:tcPr>
          <w:p w:rsidR="00DC4795" w:rsidRPr="001F1D9C" w:rsidRDefault="00DC4795" w:rsidP="00784D33">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1F1D9C">
              <w:rPr>
                <w:rFonts w:ascii="Arial" w:hAnsi="Arial" w:cs="Arial"/>
                <w:b/>
                <w:color w:val="000000" w:themeColor="text1"/>
                <w:sz w:val="24"/>
                <w:szCs w:val="24"/>
              </w:rPr>
              <w:t>SEMANA 3</w:t>
            </w:r>
          </w:p>
        </w:tc>
        <w:tc>
          <w:tcPr>
            <w:tcW w:w="1559" w:type="dxa"/>
            <w:shd w:val="clear" w:color="auto" w:fill="C5E0B3" w:themeFill="accent6" w:themeFillTint="66"/>
            <w:vAlign w:val="center"/>
          </w:tcPr>
          <w:p w:rsidR="00DC4795" w:rsidRPr="001F1D9C" w:rsidRDefault="00DC4795" w:rsidP="00784D33">
            <w:pPr>
              <w:pStyle w:val="Prrafodelista"/>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r w:rsidRPr="001F1D9C">
              <w:rPr>
                <w:rFonts w:ascii="Arial" w:hAnsi="Arial" w:cs="Arial"/>
                <w:b/>
                <w:color w:val="000000" w:themeColor="text1"/>
                <w:sz w:val="24"/>
                <w:szCs w:val="24"/>
              </w:rPr>
              <w:t>SEMANA 4</w:t>
            </w:r>
          </w:p>
        </w:tc>
      </w:tr>
      <w:tr w:rsidR="00784D33" w:rsidRPr="001F1D9C" w:rsidTr="005D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rsidR="003A4912" w:rsidRPr="00784D33" w:rsidRDefault="003A4912"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CAPITULO 1</w:t>
            </w:r>
          </w:p>
        </w:tc>
        <w:tc>
          <w:tcPr>
            <w:tcW w:w="1686" w:type="dxa"/>
            <w:shd w:val="clear" w:color="auto" w:fill="C00000"/>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784D33" w:rsidRPr="001F1D9C" w:rsidTr="005D723A">
        <w:tc>
          <w:tcPr>
            <w:cnfStyle w:val="001000000000" w:firstRow="0" w:lastRow="0" w:firstColumn="1" w:lastColumn="0" w:oddVBand="0" w:evenVBand="0" w:oddHBand="0" w:evenHBand="0" w:firstRowFirstColumn="0" w:firstRowLastColumn="0" w:lastRowFirstColumn="0" w:lastRowLastColumn="0"/>
            <w:tcW w:w="2851" w:type="dxa"/>
            <w:shd w:val="clear" w:color="auto" w:fill="E2EFD9" w:themeFill="accent6" w:themeFillTint="33"/>
          </w:tcPr>
          <w:p w:rsidR="003A4912" w:rsidRPr="00784D33" w:rsidRDefault="003A4912"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CAPITULO 2</w:t>
            </w:r>
          </w:p>
        </w:tc>
        <w:tc>
          <w:tcPr>
            <w:tcW w:w="1686" w:type="dxa"/>
            <w:shd w:val="clear" w:color="auto" w:fill="C00000"/>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784D33" w:rsidRPr="001F1D9C" w:rsidTr="005D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rsidR="003A4912" w:rsidRPr="00784D33" w:rsidRDefault="003A4912"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CAPITULO 3</w:t>
            </w:r>
          </w:p>
        </w:tc>
        <w:tc>
          <w:tcPr>
            <w:tcW w:w="1686" w:type="dxa"/>
            <w:shd w:val="clear" w:color="auto" w:fill="C00000"/>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784D33" w:rsidRPr="001F1D9C" w:rsidTr="005D723A">
        <w:trPr>
          <w:trHeight w:val="528"/>
        </w:trPr>
        <w:tc>
          <w:tcPr>
            <w:cnfStyle w:val="001000000000" w:firstRow="0" w:lastRow="0" w:firstColumn="1" w:lastColumn="0" w:oddVBand="0" w:evenVBand="0" w:oddHBand="0" w:evenHBand="0" w:firstRowFirstColumn="0" w:firstRowLastColumn="0" w:lastRowFirstColumn="0" w:lastRowLastColumn="0"/>
            <w:tcW w:w="2851" w:type="dxa"/>
            <w:shd w:val="clear" w:color="auto" w:fill="E2EFD9" w:themeFill="accent6" w:themeFillTint="33"/>
          </w:tcPr>
          <w:p w:rsidR="003A4912" w:rsidRPr="00784D33" w:rsidRDefault="003A4912"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CAPITULO 4</w:t>
            </w:r>
          </w:p>
        </w:tc>
        <w:tc>
          <w:tcPr>
            <w:tcW w:w="1686" w:type="dxa"/>
            <w:shd w:val="clear" w:color="auto" w:fill="C00000"/>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784D33" w:rsidRPr="001F1D9C" w:rsidTr="005D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rsidR="003A4912" w:rsidRPr="00784D33" w:rsidRDefault="003A4912"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COLOQUIO</w:t>
            </w:r>
          </w:p>
        </w:tc>
        <w:tc>
          <w:tcPr>
            <w:tcW w:w="1686"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C00000"/>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784D33" w:rsidRPr="001F1D9C" w:rsidTr="005D723A">
        <w:tc>
          <w:tcPr>
            <w:cnfStyle w:val="001000000000" w:firstRow="0" w:lastRow="0" w:firstColumn="1" w:lastColumn="0" w:oddVBand="0" w:evenVBand="0" w:oddHBand="0" w:evenHBand="0" w:firstRowFirstColumn="0" w:firstRowLastColumn="0" w:lastRowFirstColumn="0" w:lastRowLastColumn="0"/>
            <w:tcW w:w="2851" w:type="dxa"/>
            <w:shd w:val="clear" w:color="auto" w:fill="E2EFD9" w:themeFill="accent6" w:themeFillTint="33"/>
          </w:tcPr>
          <w:p w:rsidR="003A4912" w:rsidRPr="00784D33" w:rsidRDefault="00DC4795"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INTRODUCCIÓN</w:t>
            </w:r>
          </w:p>
          <w:p w:rsidR="003A4912" w:rsidRPr="00784D33" w:rsidRDefault="003A4912"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DESARROLLO</w:t>
            </w:r>
          </w:p>
          <w:p w:rsidR="003A4912" w:rsidRPr="00784D33" w:rsidRDefault="003A4912"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CONCLUSIONES</w:t>
            </w:r>
          </w:p>
        </w:tc>
        <w:tc>
          <w:tcPr>
            <w:tcW w:w="1686"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C00000"/>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3A4912" w:rsidRPr="001F1D9C" w:rsidRDefault="003A4912" w:rsidP="001F1D9C">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4"/>
                <w:szCs w:val="24"/>
              </w:rPr>
            </w:pPr>
          </w:p>
        </w:tc>
      </w:tr>
      <w:tr w:rsidR="00784D33" w:rsidRPr="001F1D9C" w:rsidTr="005D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1" w:type="dxa"/>
          </w:tcPr>
          <w:p w:rsidR="00DC4795" w:rsidRPr="00784D33" w:rsidRDefault="00DC4795" w:rsidP="001F1D9C">
            <w:pPr>
              <w:pStyle w:val="Prrafodelista"/>
              <w:spacing w:after="0" w:line="360" w:lineRule="auto"/>
              <w:ind w:left="0"/>
              <w:rPr>
                <w:rFonts w:ascii="Arial" w:hAnsi="Arial" w:cs="Arial"/>
                <w:b w:val="0"/>
                <w:color w:val="000000" w:themeColor="text1"/>
                <w:szCs w:val="24"/>
              </w:rPr>
            </w:pPr>
            <w:r w:rsidRPr="00784D33">
              <w:rPr>
                <w:rFonts w:ascii="Arial" w:hAnsi="Arial" w:cs="Arial"/>
                <w:b w:val="0"/>
                <w:color w:val="000000" w:themeColor="text1"/>
                <w:szCs w:val="24"/>
              </w:rPr>
              <w:t>PRESENTACIÓN</w:t>
            </w:r>
          </w:p>
        </w:tc>
        <w:tc>
          <w:tcPr>
            <w:tcW w:w="1686" w:type="dxa"/>
            <w:shd w:val="clear" w:color="auto" w:fill="auto"/>
          </w:tcPr>
          <w:p w:rsidR="00DC4795" w:rsidRPr="001F1D9C" w:rsidRDefault="00DC4795"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DC4795" w:rsidRPr="001F1D9C" w:rsidRDefault="00DC4795"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C00000"/>
          </w:tcPr>
          <w:p w:rsidR="00DC4795" w:rsidRPr="001F1D9C" w:rsidRDefault="00DC4795"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1559" w:type="dxa"/>
            <w:shd w:val="clear" w:color="auto" w:fill="auto"/>
          </w:tcPr>
          <w:p w:rsidR="00DC4795" w:rsidRPr="001F1D9C" w:rsidRDefault="00DC4795" w:rsidP="001F1D9C">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bl>
    <w:p w:rsidR="00F43941" w:rsidRPr="001F1D9C" w:rsidRDefault="00F43941" w:rsidP="001F1D9C">
      <w:pPr>
        <w:pStyle w:val="Prrafodelista"/>
        <w:spacing w:after="0" w:line="360" w:lineRule="auto"/>
        <w:rPr>
          <w:rFonts w:ascii="Arial" w:hAnsi="Arial" w:cs="Arial"/>
          <w:b/>
          <w:color w:val="000000" w:themeColor="text1"/>
          <w:sz w:val="24"/>
          <w:szCs w:val="24"/>
        </w:rPr>
      </w:pPr>
    </w:p>
    <w:p w:rsidR="00F43941" w:rsidRPr="001F1D9C" w:rsidRDefault="00F43941" w:rsidP="001F1D9C">
      <w:pPr>
        <w:spacing w:line="360" w:lineRule="auto"/>
        <w:rPr>
          <w:rFonts w:ascii="Arial" w:hAnsi="Arial" w:cs="Arial"/>
          <w:b/>
          <w:color w:val="000000" w:themeColor="text1"/>
          <w:sz w:val="24"/>
          <w:szCs w:val="24"/>
        </w:rPr>
      </w:pPr>
      <w:r w:rsidRPr="001F1D9C">
        <w:rPr>
          <w:rFonts w:ascii="Arial" w:hAnsi="Arial" w:cs="Arial"/>
          <w:b/>
          <w:color w:val="000000" w:themeColor="text1"/>
          <w:sz w:val="24"/>
          <w:szCs w:val="24"/>
        </w:rPr>
        <w:br w:type="page"/>
      </w:r>
    </w:p>
    <w:p w:rsidR="00AB2821" w:rsidRPr="000C2BC9" w:rsidRDefault="00AB2821" w:rsidP="001F1D9C">
      <w:pPr>
        <w:pStyle w:val="Ttulo1"/>
        <w:numPr>
          <w:ilvl w:val="0"/>
          <w:numId w:val="9"/>
        </w:numPr>
        <w:spacing w:before="0" w:line="360" w:lineRule="auto"/>
        <w:rPr>
          <w:rFonts w:ascii="Arial" w:hAnsi="Arial" w:cs="Arial"/>
          <w:b/>
          <w:color w:val="000000" w:themeColor="text1"/>
          <w:sz w:val="24"/>
          <w:szCs w:val="24"/>
        </w:rPr>
      </w:pPr>
      <w:bookmarkStart w:id="26" w:name="_Toc435284594"/>
      <w:r w:rsidRPr="000C2BC9">
        <w:rPr>
          <w:rFonts w:ascii="Arial" w:hAnsi="Arial" w:cs="Arial"/>
          <w:b/>
          <w:color w:val="000000" w:themeColor="text1"/>
          <w:sz w:val="24"/>
          <w:szCs w:val="24"/>
        </w:rPr>
        <w:lastRenderedPageBreak/>
        <w:t>FUENTES DE INFORMACIÓN</w:t>
      </w:r>
      <w:bookmarkEnd w:id="26"/>
    </w:p>
    <w:p w:rsidR="00683B77" w:rsidRPr="001F1D9C" w:rsidRDefault="00683B77" w:rsidP="001F1D9C">
      <w:pPr>
        <w:pStyle w:val="Prrafodelista"/>
        <w:spacing w:after="0" w:line="360" w:lineRule="auto"/>
        <w:rPr>
          <w:rFonts w:ascii="Arial" w:hAnsi="Arial" w:cs="Arial"/>
          <w:b/>
          <w:color w:val="000000" w:themeColor="text1"/>
          <w:sz w:val="24"/>
          <w:szCs w:val="24"/>
        </w:rPr>
      </w:pPr>
    </w:p>
    <w:p w:rsidR="00683B77" w:rsidRPr="001F1D9C" w:rsidRDefault="00683B77" w:rsidP="005D723A">
      <w:pPr>
        <w:pStyle w:val="Bibliografa"/>
        <w:numPr>
          <w:ilvl w:val="0"/>
          <w:numId w:val="14"/>
        </w:numPr>
        <w:spacing w:line="360" w:lineRule="auto"/>
        <w:rPr>
          <w:rFonts w:ascii="Arial" w:hAnsi="Arial" w:cs="Arial"/>
          <w:noProof/>
          <w:color w:val="000000" w:themeColor="text1"/>
          <w:sz w:val="24"/>
          <w:szCs w:val="24"/>
        </w:rPr>
      </w:pPr>
      <w:r w:rsidRPr="001F1D9C">
        <w:rPr>
          <w:rFonts w:ascii="Arial" w:hAnsi="Arial" w:cs="Arial"/>
          <w:b/>
          <w:color w:val="000000" w:themeColor="text1"/>
          <w:sz w:val="24"/>
          <w:szCs w:val="24"/>
        </w:rPr>
        <w:fldChar w:fldCharType="begin"/>
      </w:r>
      <w:r w:rsidRPr="001F1D9C">
        <w:rPr>
          <w:rFonts w:ascii="Arial" w:hAnsi="Arial" w:cs="Arial"/>
          <w:b/>
          <w:color w:val="000000" w:themeColor="text1"/>
          <w:sz w:val="24"/>
          <w:szCs w:val="24"/>
        </w:rPr>
        <w:instrText xml:space="preserve"> BIBLIOGRAPHY  \l 2058 </w:instrText>
      </w:r>
      <w:r w:rsidRPr="001F1D9C">
        <w:rPr>
          <w:rFonts w:ascii="Arial" w:hAnsi="Arial" w:cs="Arial"/>
          <w:b/>
          <w:color w:val="000000" w:themeColor="text1"/>
          <w:sz w:val="24"/>
          <w:szCs w:val="24"/>
        </w:rPr>
        <w:fldChar w:fldCharType="separate"/>
      </w:r>
      <w:r w:rsidRPr="001F1D9C">
        <w:rPr>
          <w:rFonts w:ascii="Arial" w:hAnsi="Arial" w:cs="Arial"/>
          <w:noProof/>
          <w:color w:val="000000" w:themeColor="text1"/>
          <w:sz w:val="24"/>
          <w:szCs w:val="24"/>
        </w:rPr>
        <w:t xml:space="preserve">Chiapas, S. d. (12 de septiembre de 2014). </w:t>
      </w:r>
      <w:r w:rsidRPr="001F1D9C">
        <w:rPr>
          <w:rFonts w:ascii="Arial" w:hAnsi="Arial" w:cs="Arial"/>
          <w:i/>
          <w:iCs/>
          <w:noProof/>
          <w:color w:val="000000" w:themeColor="text1"/>
          <w:sz w:val="24"/>
          <w:szCs w:val="24"/>
        </w:rPr>
        <w:t>Secretaria de Hacienda del Estado de Chiapas.</w:t>
      </w:r>
      <w:r w:rsidRPr="001F1D9C">
        <w:rPr>
          <w:rFonts w:ascii="Arial" w:hAnsi="Arial" w:cs="Arial"/>
          <w:noProof/>
          <w:color w:val="000000" w:themeColor="text1"/>
          <w:sz w:val="24"/>
          <w:szCs w:val="24"/>
        </w:rPr>
        <w:t xml:space="preserve"> Obtenido de http://www.haciendachiapas.gob.mx/marco-juridico/Estatal/informacion/Leyes/planeacion.pdf</w:t>
      </w:r>
    </w:p>
    <w:p w:rsidR="00683B77" w:rsidRPr="001F1D9C" w:rsidRDefault="00683B77" w:rsidP="005D723A">
      <w:pPr>
        <w:pStyle w:val="Bibliografa"/>
        <w:numPr>
          <w:ilvl w:val="0"/>
          <w:numId w:val="14"/>
        </w:numPr>
        <w:spacing w:line="360" w:lineRule="auto"/>
        <w:rPr>
          <w:rFonts w:ascii="Arial" w:hAnsi="Arial" w:cs="Arial"/>
          <w:noProof/>
          <w:color w:val="000000" w:themeColor="text1"/>
          <w:sz w:val="24"/>
          <w:szCs w:val="24"/>
        </w:rPr>
      </w:pPr>
      <w:r w:rsidRPr="001F1D9C">
        <w:rPr>
          <w:rFonts w:ascii="Arial" w:hAnsi="Arial" w:cs="Arial"/>
          <w:noProof/>
          <w:color w:val="000000" w:themeColor="text1"/>
          <w:sz w:val="24"/>
          <w:szCs w:val="24"/>
        </w:rPr>
        <w:t xml:space="preserve">Diputados, H. C. (02 de noviembre de 2015). </w:t>
      </w:r>
      <w:r w:rsidRPr="001F1D9C">
        <w:rPr>
          <w:rFonts w:ascii="Arial" w:hAnsi="Arial" w:cs="Arial"/>
          <w:i/>
          <w:iCs/>
          <w:noProof/>
          <w:color w:val="000000" w:themeColor="text1"/>
          <w:sz w:val="24"/>
          <w:szCs w:val="24"/>
        </w:rPr>
        <w:t>Honorable Camara de Diputados.</w:t>
      </w:r>
      <w:r w:rsidRPr="001F1D9C">
        <w:rPr>
          <w:rFonts w:ascii="Arial" w:hAnsi="Arial" w:cs="Arial"/>
          <w:noProof/>
          <w:color w:val="000000" w:themeColor="text1"/>
          <w:sz w:val="24"/>
          <w:szCs w:val="24"/>
        </w:rPr>
        <w:t xml:space="preserve"> Obtenido de http://www.diputados.gob.mx/LeyesBiblio/htm/1.htm</w:t>
      </w:r>
    </w:p>
    <w:p w:rsidR="00683B77" w:rsidRPr="001F1D9C" w:rsidRDefault="00683B77" w:rsidP="005D723A">
      <w:pPr>
        <w:pStyle w:val="Bibliografa"/>
        <w:numPr>
          <w:ilvl w:val="0"/>
          <w:numId w:val="14"/>
        </w:numPr>
        <w:spacing w:line="360" w:lineRule="auto"/>
        <w:rPr>
          <w:rFonts w:ascii="Arial" w:hAnsi="Arial" w:cs="Arial"/>
          <w:noProof/>
          <w:color w:val="000000" w:themeColor="text1"/>
          <w:sz w:val="24"/>
          <w:szCs w:val="24"/>
        </w:rPr>
      </w:pPr>
      <w:r w:rsidRPr="001F1D9C">
        <w:rPr>
          <w:rFonts w:ascii="Arial" w:hAnsi="Arial" w:cs="Arial"/>
          <w:noProof/>
          <w:color w:val="000000" w:themeColor="text1"/>
          <w:sz w:val="24"/>
          <w:szCs w:val="24"/>
        </w:rPr>
        <w:t xml:space="preserve">SEDESOL. (14 de febrero de 2014). </w:t>
      </w:r>
      <w:r w:rsidRPr="001F1D9C">
        <w:rPr>
          <w:rFonts w:ascii="Arial" w:hAnsi="Arial" w:cs="Arial"/>
          <w:i/>
          <w:iCs/>
          <w:noProof/>
          <w:color w:val="000000" w:themeColor="text1"/>
          <w:sz w:val="24"/>
          <w:szCs w:val="24"/>
        </w:rPr>
        <w:t>Secretaria de Desarrollo Social.</w:t>
      </w:r>
      <w:r w:rsidRPr="001F1D9C">
        <w:rPr>
          <w:rFonts w:ascii="Arial" w:hAnsi="Arial" w:cs="Arial"/>
          <w:noProof/>
          <w:color w:val="000000" w:themeColor="text1"/>
          <w:sz w:val="24"/>
          <w:szCs w:val="24"/>
        </w:rPr>
        <w:t xml:space="preserve"> Obtenido de http://www.sedesol.gob.mx/work/models/SEDESOL/Sedesol/sppe/upri/dgapl/fais/PDFS/Lineamientos_FAIS_2014_0214.pdf</w:t>
      </w:r>
    </w:p>
    <w:p w:rsidR="00683B77" w:rsidRPr="001F1D9C" w:rsidRDefault="00683B77" w:rsidP="001F1D9C">
      <w:pPr>
        <w:pStyle w:val="Prrafodelista"/>
        <w:spacing w:after="0" w:line="360" w:lineRule="auto"/>
        <w:rPr>
          <w:rFonts w:ascii="Arial" w:hAnsi="Arial" w:cs="Arial"/>
          <w:b/>
          <w:color w:val="000000" w:themeColor="text1"/>
          <w:sz w:val="24"/>
          <w:szCs w:val="24"/>
        </w:rPr>
      </w:pPr>
      <w:r w:rsidRPr="001F1D9C">
        <w:rPr>
          <w:rFonts w:ascii="Arial" w:hAnsi="Arial" w:cs="Arial"/>
          <w:b/>
          <w:color w:val="000000" w:themeColor="text1"/>
          <w:sz w:val="24"/>
          <w:szCs w:val="24"/>
        </w:rPr>
        <w:fldChar w:fldCharType="end"/>
      </w:r>
    </w:p>
    <w:sectPr w:rsidR="00683B77" w:rsidRPr="001F1D9C" w:rsidSect="001658BF">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B62" w:rsidRDefault="00B00B62" w:rsidP="00AB2821">
      <w:r>
        <w:separator/>
      </w:r>
    </w:p>
  </w:endnote>
  <w:endnote w:type="continuationSeparator" w:id="0">
    <w:p w:rsidR="00B00B62" w:rsidRDefault="00B00B62" w:rsidP="00AB2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ES"/>
      </w:rPr>
      <w:id w:val="962773962"/>
      <w:docPartObj>
        <w:docPartGallery w:val="Page Numbers (Bottom of Page)"/>
        <w:docPartUnique/>
      </w:docPartObj>
    </w:sdtPr>
    <w:sdtContent>
      <w:p w:rsidR="001F1D9C" w:rsidRDefault="001F1D9C">
        <w:pPr>
          <w:pStyle w:val="Piedepgina"/>
          <w:jc w:val="right"/>
        </w:pPr>
        <w:r>
          <w:rPr>
            <w:lang w:val="es-ES"/>
          </w:rPr>
          <w:t xml:space="preserve">Página | </w:t>
        </w:r>
        <w:r>
          <w:fldChar w:fldCharType="begin"/>
        </w:r>
        <w:r>
          <w:instrText>PAGE   \* MERGEFORMAT</w:instrText>
        </w:r>
        <w:r>
          <w:fldChar w:fldCharType="separate"/>
        </w:r>
        <w:r w:rsidR="005D723A" w:rsidRPr="005D723A">
          <w:rPr>
            <w:noProof/>
            <w:lang w:val="es-ES"/>
          </w:rPr>
          <w:t>1</w:t>
        </w:r>
        <w:r>
          <w:fldChar w:fldCharType="end"/>
        </w:r>
        <w:r>
          <w:rPr>
            <w:lang w:val="es-ES"/>
          </w:rPr>
          <w:t xml:space="preserve"> </w:t>
        </w:r>
      </w:p>
    </w:sdtContent>
  </w:sdt>
  <w:p w:rsidR="001F1D9C" w:rsidRDefault="001F1D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B62" w:rsidRDefault="00B00B62" w:rsidP="00AB2821">
      <w:r>
        <w:separator/>
      </w:r>
    </w:p>
  </w:footnote>
  <w:footnote w:type="continuationSeparator" w:id="0">
    <w:p w:rsidR="00B00B62" w:rsidRDefault="00B00B62" w:rsidP="00AB2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549" w:rsidRDefault="005D723A">
    <w:pPr>
      <w:pStyle w:val="Encabezado"/>
      <w:rPr>
        <w:noProof/>
        <w:lang w:eastAsia="es-MX"/>
      </w:rPr>
    </w:pPr>
    <w:r w:rsidRPr="0014057F">
      <w:rPr>
        <w:rFonts w:ascii="Arial Narrow" w:hAnsi="Arial Narrow"/>
        <w:b/>
        <w:noProof/>
        <w:color w:val="7F7F7F" w:themeColor="text1" w:themeTint="80"/>
        <w:sz w:val="20"/>
        <w:lang w:eastAsia="es-MX"/>
      </w:rPr>
      <w:drawing>
        <wp:anchor distT="0" distB="0" distL="114300" distR="114300" simplePos="0" relativeHeight="251659264" behindDoc="1" locked="0" layoutInCell="1" allowOverlap="1" wp14:anchorId="079322A3" wp14:editId="32A47632">
          <wp:simplePos x="0" y="0"/>
          <wp:positionH relativeFrom="column">
            <wp:posOffset>-607060</wp:posOffset>
          </wp:positionH>
          <wp:positionV relativeFrom="paragraph">
            <wp:posOffset>-83820</wp:posOffset>
          </wp:positionV>
          <wp:extent cx="1642745" cy="575945"/>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E45549" w:rsidRDefault="00E45549">
    <w:pPr>
      <w:pStyle w:val="Encabezado"/>
    </w:pPr>
  </w:p>
  <w:p w:rsidR="00E45549" w:rsidRDefault="005D723A">
    <w:pPr>
      <w:pStyle w:val="Encabezado"/>
      <w:rPr>
        <w:noProof/>
        <w:lang w:eastAsia="es-MX"/>
      </w:rPr>
    </w:pPr>
    <w:r>
      <w:rPr>
        <w:noProof/>
        <w:lang w:eastAsia="es-MX"/>
      </w:rPr>
      <w:drawing>
        <wp:anchor distT="0" distB="0" distL="114300" distR="114300" simplePos="0" relativeHeight="251660288" behindDoc="1" locked="0" layoutInCell="1" allowOverlap="1" wp14:anchorId="63BF3FF2" wp14:editId="3B05070C">
          <wp:simplePos x="0" y="0"/>
          <wp:positionH relativeFrom="margin">
            <wp:posOffset>-546735</wp:posOffset>
          </wp:positionH>
          <wp:positionV relativeFrom="paragraph">
            <wp:posOffset>238124</wp:posOffset>
          </wp:positionV>
          <wp:extent cx="6581775" cy="49001"/>
          <wp:effectExtent l="0" t="0" r="0" b="8255"/>
          <wp:wrapNone/>
          <wp:docPr id="4" name="Imagen 4" descr="http://www.avilena.com.co/imagenes/linea-ver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vilena.com.co/imagenes/linea-ver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V="1">
                    <a:off x="0" y="0"/>
                    <a:ext cx="6839689" cy="5092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1" locked="0" layoutInCell="1" allowOverlap="1" wp14:anchorId="4B64BF6E" wp14:editId="7310BA12">
          <wp:simplePos x="0" y="0"/>
          <wp:positionH relativeFrom="margin">
            <wp:posOffset>-537210</wp:posOffset>
          </wp:positionH>
          <wp:positionV relativeFrom="paragraph">
            <wp:posOffset>133350</wp:posOffset>
          </wp:positionV>
          <wp:extent cx="6648450" cy="145176"/>
          <wp:effectExtent l="0" t="0" r="0" b="7620"/>
          <wp:wrapNone/>
          <wp:docPr id="1" name="Imagen 1" descr="https://mediointeligente.files.wordpress.com/2013/12/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ointeligente.files.wordpress.com/2013/12/linea.png"/>
                  <pic:cNvPicPr>
                    <a:picLocks noChangeAspect="1" noChangeArrowheads="1"/>
                  </pic:cNvPicPr>
                </pic:nvPicPr>
                <pic:blipFill rotWithShape="1">
                  <a:blip r:embed="rId3">
                    <a:extLst>
                      <a:ext uri="{28A0092B-C50C-407E-A947-70E740481C1C}">
                        <a14:useLocalDpi xmlns:a14="http://schemas.microsoft.com/office/drawing/2010/main" val="0"/>
                      </a:ext>
                    </a:extLst>
                  </a:blip>
                  <a:srcRect l="2774" t="39340" r="2836" b="52121"/>
                  <a:stretch/>
                </pic:blipFill>
                <pic:spPr bwMode="auto">
                  <a:xfrm>
                    <a:off x="0" y="0"/>
                    <a:ext cx="7113952" cy="1553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45549" w:rsidRDefault="00E45549">
    <w:pPr>
      <w:pStyle w:val="Encabezado"/>
      <w:rPr>
        <w:noProof/>
        <w:lang w:eastAsia="es-MX"/>
      </w:rPr>
    </w:pPr>
  </w:p>
  <w:p w:rsidR="00E45549" w:rsidRDefault="00E45549">
    <w:pPr>
      <w:pStyle w:val="Encabezado"/>
      <w:rPr>
        <w:noProof/>
        <w:lang w:eastAsia="es-MX"/>
      </w:rPr>
    </w:pPr>
  </w:p>
  <w:p w:rsidR="00E45549" w:rsidRDefault="00E455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D4CBE"/>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A06A6B"/>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1D0855"/>
    <w:multiLevelType w:val="multilevel"/>
    <w:tmpl w:val="CDF00E76"/>
    <w:lvl w:ilvl="0">
      <w:start w:val="1"/>
      <w:numFmt w:val="decimal"/>
      <w:lvlText w:val="%1"/>
      <w:lvlJc w:val="left"/>
      <w:pPr>
        <w:ind w:left="360" w:hanging="360"/>
      </w:pPr>
      <w:rPr>
        <w:rFonts w:hint="default"/>
      </w:rPr>
    </w:lvl>
    <w:lvl w:ilvl="1">
      <w:start w:val="1"/>
      <w:numFmt w:val="decimal"/>
      <w:lvlText w:val="%1.%2"/>
      <w:lvlJc w:val="left"/>
      <w:pPr>
        <w:ind w:left="1050" w:hanging="36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7320" w:hanging="1800"/>
      </w:pPr>
      <w:rPr>
        <w:rFonts w:hint="default"/>
      </w:rPr>
    </w:lvl>
  </w:abstractNum>
  <w:abstractNum w:abstractNumId="4" w15:restartNumberingAfterBreak="0">
    <w:nsid w:val="13002739"/>
    <w:multiLevelType w:val="hybridMultilevel"/>
    <w:tmpl w:val="CAD278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EA250D"/>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A5280F"/>
    <w:multiLevelType w:val="hybridMultilevel"/>
    <w:tmpl w:val="16003F2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8785FB2"/>
    <w:multiLevelType w:val="multilevel"/>
    <w:tmpl w:val="CDF00E76"/>
    <w:lvl w:ilvl="0">
      <w:start w:val="1"/>
      <w:numFmt w:val="decimal"/>
      <w:lvlText w:val="%1"/>
      <w:lvlJc w:val="left"/>
      <w:pPr>
        <w:ind w:left="360" w:hanging="360"/>
      </w:pPr>
      <w:rPr>
        <w:rFonts w:hint="default"/>
      </w:rPr>
    </w:lvl>
    <w:lvl w:ilvl="1">
      <w:start w:val="1"/>
      <w:numFmt w:val="decimal"/>
      <w:lvlText w:val="%1.%2"/>
      <w:lvlJc w:val="left"/>
      <w:pPr>
        <w:ind w:left="1050" w:hanging="36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2790" w:hanging="72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530" w:hanging="108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270" w:hanging="1440"/>
      </w:pPr>
      <w:rPr>
        <w:rFonts w:hint="default"/>
      </w:rPr>
    </w:lvl>
    <w:lvl w:ilvl="8">
      <w:start w:val="1"/>
      <w:numFmt w:val="decimal"/>
      <w:lvlText w:val="%1.%2.%3.%4.%5.%6.%7.%8.%9"/>
      <w:lvlJc w:val="left"/>
      <w:pPr>
        <w:ind w:left="7320" w:hanging="1800"/>
      </w:pPr>
      <w:rPr>
        <w:rFonts w:hint="default"/>
      </w:rPr>
    </w:lvl>
  </w:abstractNum>
  <w:abstractNum w:abstractNumId="8" w15:restartNumberingAfterBreak="0">
    <w:nsid w:val="4A10095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B6B2880"/>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777C29E4"/>
    <w:multiLevelType w:val="hybridMultilevel"/>
    <w:tmpl w:val="897E2F50"/>
    <w:lvl w:ilvl="0" w:tplc="080A0001">
      <w:start w:val="1"/>
      <w:numFmt w:val="bullet"/>
      <w:lvlText w:val=""/>
      <w:lvlJc w:val="left"/>
      <w:pPr>
        <w:ind w:left="2008" w:hanging="360"/>
      </w:pPr>
      <w:rPr>
        <w:rFonts w:ascii="Symbol" w:hAnsi="Symbol" w:hint="default"/>
      </w:rPr>
    </w:lvl>
    <w:lvl w:ilvl="1" w:tplc="080A0003" w:tentative="1">
      <w:start w:val="1"/>
      <w:numFmt w:val="bullet"/>
      <w:lvlText w:val="o"/>
      <w:lvlJc w:val="left"/>
      <w:pPr>
        <w:ind w:left="2728" w:hanging="360"/>
      </w:pPr>
      <w:rPr>
        <w:rFonts w:ascii="Courier New" w:hAnsi="Courier New" w:cs="Courier New" w:hint="default"/>
      </w:rPr>
    </w:lvl>
    <w:lvl w:ilvl="2" w:tplc="080A0005" w:tentative="1">
      <w:start w:val="1"/>
      <w:numFmt w:val="bullet"/>
      <w:lvlText w:val=""/>
      <w:lvlJc w:val="left"/>
      <w:pPr>
        <w:ind w:left="3448" w:hanging="360"/>
      </w:pPr>
      <w:rPr>
        <w:rFonts w:ascii="Wingdings" w:hAnsi="Wingdings" w:hint="default"/>
      </w:rPr>
    </w:lvl>
    <w:lvl w:ilvl="3" w:tplc="080A0001" w:tentative="1">
      <w:start w:val="1"/>
      <w:numFmt w:val="bullet"/>
      <w:lvlText w:val=""/>
      <w:lvlJc w:val="left"/>
      <w:pPr>
        <w:ind w:left="4168" w:hanging="360"/>
      </w:pPr>
      <w:rPr>
        <w:rFonts w:ascii="Symbol" w:hAnsi="Symbol" w:hint="default"/>
      </w:rPr>
    </w:lvl>
    <w:lvl w:ilvl="4" w:tplc="080A0003" w:tentative="1">
      <w:start w:val="1"/>
      <w:numFmt w:val="bullet"/>
      <w:lvlText w:val="o"/>
      <w:lvlJc w:val="left"/>
      <w:pPr>
        <w:ind w:left="4888" w:hanging="360"/>
      </w:pPr>
      <w:rPr>
        <w:rFonts w:ascii="Courier New" w:hAnsi="Courier New" w:cs="Courier New" w:hint="default"/>
      </w:rPr>
    </w:lvl>
    <w:lvl w:ilvl="5" w:tplc="080A0005" w:tentative="1">
      <w:start w:val="1"/>
      <w:numFmt w:val="bullet"/>
      <w:lvlText w:val=""/>
      <w:lvlJc w:val="left"/>
      <w:pPr>
        <w:ind w:left="5608" w:hanging="360"/>
      </w:pPr>
      <w:rPr>
        <w:rFonts w:ascii="Wingdings" w:hAnsi="Wingdings" w:hint="default"/>
      </w:rPr>
    </w:lvl>
    <w:lvl w:ilvl="6" w:tplc="080A0001" w:tentative="1">
      <w:start w:val="1"/>
      <w:numFmt w:val="bullet"/>
      <w:lvlText w:val=""/>
      <w:lvlJc w:val="left"/>
      <w:pPr>
        <w:ind w:left="6328" w:hanging="360"/>
      </w:pPr>
      <w:rPr>
        <w:rFonts w:ascii="Symbol" w:hAnsi="Symbol" w:hint="default"/>
      </w:rPr>
    </w:lvl>
    <w:lvl w:ilvl="7" w:tplc="080A0003" w:tentative="1">
      <w:start w:val="1"/>
      <w:numFmt w:val="bullet"/>
      <w:lvlText w:val="o"/>
      <w:lvlJc w:val="left"/>
      <w:pPr>
        <w:ind w:left="7048" w:hanging="360"/>
      </w:pPr>
      <w:rPr>
        <w:rFonts w:ascii="Courier New" w:hAnsi="Courier New" w:cs="Courier New" w:hint="default"/>
      </w:rPr>
    </w:lvl>
    <w:lvl w:ilvl="8" w:tplc="080A0005" w:tentative="1">
      <w:start w:val="1"/>
      <w:numFmt w:val="bullet"/>
      <w:lvlText w:val=""/>
      <w:lvlJc w:val="left"/>
      <w:pPr>
        <w:ind w:left="7768" w:hanging="360"/>
      </w:pPr>
      <w:rPr>
        <w:rFonts w:ascii="Wingdings" w:hAnsi="Wingdings" w:hint="default"/>
      </w:rPr>
    </w:lvl>
  </w:abstractNum>
  <w:abstractNum w:abstractNumId="12" w15:restartNumberingAfterBreak="0">
    <w:nsid w:val="78F224C5"/>
    <w:multiLevelType w:val="multilevel"/>
    <w:tmpl w:val="A678B682"/>
    <w:lvl w:ilvl="0">
      <w:start w:val="1"/>
      <w:numFmt w:val="decimal"/>
      <w:lvlText w:val="%1"/>
      <w:lvlJc w:val="left"/>
      <w:pPr>
        <w:ind w:left="690" w:hanging="690"/>
      </w:pPr>
      <w:rPr>
        <w:rFonts w:hint="default"/>
        <w:color w:val="auto"/>
      </w:rPr>
    </w:lvl>
    <w:lvl w:ilvl="1">
      <w:start w:val="1"/>
      <w:numFmt w:val="decimal"/>
      <w:lvlText w:val="%1.%2"/>
      <w:lvlJc w:val="left"/>
      <w:pPr>
        <w:ind w:left="1410" w:hanging="69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560" w:hanging="1800"/>
      </w:pPr>
      <w:rPr>
        <w:rFonts w:hint="default"/>
        <w:color w:val="auto"/>
      </w:rPr>
    </w:lvl>
  </w:abstractNum>
  <w:abstractNum w:abstractNumId="13" w15:restartNumberingAfterBreak="0">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0"/>
  </w:num>
  <w:num w:numId="3">
    <w:abstractNumId w:val="13"/>
  </w:num>
  <w:num w:numId="4">
    <w:abstractNumId w:val="6"/>
  </w:num>
  <w:num w:numId="5">
    <w:abstractNumId w:val="11"/>
  </w:num>
  <w:num w:numId="6">
    <w:abstractNumId w:val="12"/>
  </w:num>
  <w:num w:numId="7">
    <w:abstractNumId w:val="3"/>
  </w:num>
  <w:num w:numId="8">
    <w:abstractNumId w:val="7"/>
  </w:num>
  <w:num w:numId="9">
    <w:abstractNumId w:val="2"/>
  </w:num>
  <w:num w:numId="10">
    <w:abstractNumId w:val="8"/>
  </w:num>
  <w:num w:numId="11">
    <w:abstractNumId w:val="9"/>
  </w:num>
  <w:num w:numId="12">
    <w:abstractNumId w:val="5"/>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0C"/>
    <w:rsid w:val="000007E3"/>
    <w:rsid w:val="00001A6C"/>
    <w:rsid w:val="00011702"/>
    <w:rsid w:val="00016455"/>
    <w:rsid w:val="000206A1"/>
    <w:rsid w:val="000206EB"/>
    <w:rsid w:val="000262E0"/>
    <w:rsid w:val="00054240"/>
    <w:rsid w:val="00057E97"/>
    <w:rsid w:val="00060102"/>
    <w:rsid w:val="00072DB3"/>
    <w:rsid w:val="00075503"/>
    <w:rsid w:val="00077385"/>
    <w:rsid w:val="00082D02"/>
    <w:rsid w:val="00086C48"/>
    <w:rsid w:val="000958C8"/>
    <w:rsid w:val="00096A44"/>
    <w:rsid w:val="000A4643"/>
    <w:rsid w:val="000A6E99"/>
    <w:rsid w:val="000C169B"/>
    <w:rsid w:val="000C2B7A"/>
    <w:rsid w:val="000C2BC9"/>
    <w:rsid w:val="000C4743"/>
    <w:rsid w:val="000D5EDE"/>
    <w:rsid w:val="000E3FBE"/>
    <w:rsid w:val="00106334"/>
    <w:rsid w:val="00113396"/>
    <w:rsid w:val="00120727"/>
    <w:rsid w:val="00134BA3"/>
    <w:rsid w:val="00150669"/>
    <w:rsid w:val="001658BF"/>
    <w:rsid w:val="00172C29"/>
    <w:rsid w:val="00181321"/>
    <w:rsid w:val="00183AC2"/>
    <w:rsid w:val="00190566"/>
    <w:rsid w:val="001A787B"/>
    <w:rsid w:val="001B3552"/>
    <w:rsid w:val="001B3A94"/>
    <w:rsid w:val="001B6E09"/>
    <w:rsid w:val="001B7CC1"/>
    <w:rsid w:val="001C7BD4"/>
    <w:rsid w:val="001E0980"/>
    <w:rsid w:val="001E0996"/>
    <w:rsid w:val="001E3238"/>
    <w:rsid w:val="001E3F87"/>
    <w:rsid w:val="001F0244"/>
    <w:rsid w:val="001F08BF"/>
    <w:rsid w:val="001F1D9C"/>
    <w:rsid w:val="001F59BC"/>
    <w:rsid w:val="00210896"/>
    <w:rsid w:val="00212FAA"/>
    <w:rsid w:val="002234FD"/>
    <w:rsid w:val="00225582"/>
    <w:rsid w:val="002504D3"/>
    <w:rsid w:val="002608BE"/>
    <w:rsid w:val="00261B75"/>
    <w:rsid w:val="00262B1B"/>
    <w:rsid w:val="00286F39"/>
    <w:rsid w:val="00290442"/>
    <w:rsid w:val="00296B26"/>
    <w:rsid w:val="002A0CE2"/>
    <w:rsid w:val="002A166F"/>
    <w:rsid w:val="002A2468"/>
    <w:rsid w:val="002A74EC"/>
    <w:rsid w:val="002B7012"/>
    <w:rsid w:val="002C344E"/>
    <w:rsid w:val="002D589D"/>
    <w:rsid w:val="002F00CC"/>
    <w:rsid w:val="002F44C4"/>
    <w:rsid w:val="002F47CC"/>
    <w:rsid w:val="00302921"/>
    <w:rsid w:val="003050A6"/>
    <w:rsid w:val="00311225"/>
    <w:rsid w:val="00322A11"/>
    <w:rsid w:val="00324098"/>
    <w:rsid w:val="00337A57"/>
    <w:rsid w:val="003522FD"/>
    <w:rsid w:val="0035371D"/>
    <w:rsid w:val="003755C4"/>
    <w:rsid w:val="00383B92"/>
    <w:rsid w:val="00386E7D"/>
    <w:rsid w:val="00390523"/>
    <w:rsid w:val="003A0A92"/>
    <w:rsid w:val="003A260C"/>
    <w:rsid w:val="003A4912"/>
    <w:rsid w:val="003A59AC"/>
    <w:rsid w:val="003A6B00"/>
    <w:rsid w:val="003B33E4"/>
    <w:rsid w:val="003C3361"/>
    <w:rsid w:val="003C336E"/>
    <w:rsid w:val="003C4923"/>
    <w:rsid w:val="003C69DC"/>
    <w:rsid w:val="003D2744"/>
    <w:rsid w:val="003D4EC4"/>
    <w:rsid w:val="003F0D38"/>
    <w:rsid w:val="0040279A"/>
    <w:rsid w:val="00403621"/>
    <w:rsid w:val="00404E8D"/>
    <w:rsid w:val="00406CCA"/>
    <w:rsid w:val="0042283C"/>
    <w:rsid w:val="00424C9E"/>
    <w:rsid w:val="00425B29"/>
    <w:rsid w:val="00426FF8"/>
    <w:rsid w:val="004350CE"/>
    <w:rsid w:val="00436303"/>
    <w:rsid w:val="004371D0"/>
    <w:rsid w:val="0044267B"/>
    <w:rsid w:val="004611A6"/>
    <w:rsid w:val="004629DD"/>
    <w:rsid w:val="00464379"/>
    <w:rsid w:val="00470294"/>
    <w:rsid w:val="0049610E"/>
    <w:rsid w:val="004C3478"/>
    <w:rsid w:val="004C3F95"/>
    <w:rsid w:val="004C7BF3"/>
    <w:rsid w:val="005139F2"/>
    <w:rsid w:val="00517B2A"/>
    <w:rsid w:val="0052035B"/>
    <w:rsid w:val="0052239A"/>
    <w:rsid w:val="00525336"/>
    <w:rsid w:val="00536BDE"/>
    <w:rsid w:val="00543C99"/>
    <w:rsid w:val="00553012"/>
    <w:rsid w:val="00555598"/>
    <w:rsid w:val="00572561"/>
    <w:rsid w:val="00581E5A"/>
    <w:rsid w:val="00583053"/>
    <w:rsid w:val="00593DF0"/>
    <w:rsid w:val="005A7001"/>
    <w:rsid w:val="005A78C5"/>
    <w:rsid w:val="005B2337"/>
    <w:rsid w:val="005B42A9"/>
    <w:rsid w:val="005B7961"/>
    <w:rsid w:val="005C49F6"/>
    <w:rsid w:val="005D3658"/>
    <w:rsid w:val="005D723A"/>
    <w:rsid w:val="005E6FCB"/>
    <w:rsid w:val="005F3AFE"/>
    <w:rsid w:val="005F476C"/>
    <w:rsid w:val="00616B49"/>
    <w:rsid w:val="00630A28"/>
    <w:rsid w:val="00630EE8"/>
    <w:rsid w:val="00634C93"/>
    <w:rsid w:val="006369D0"/>
    <w:rsid w:val="00637733"/>
    <w:rsid w:val="00655810"/>
    <w:rsid w:val="00656A77"/>
    <w:rsid w:val="006600C9"/>
    <w:rsid w:val="006621E8"/>
    <w:rsid w:val="00665E38"/>
    <w:rsid w:val="00666EFB"/>
    <w:rsid w:val="00667A5B"/>
    <w:rsid w:val="00670D9E"/>
    <w:rsid w:val="00672110"/>
    <w:rsid w:val="00675047"/>
    <w:rsid w:val="00683127"/>
    <w:rsid w:val="00683B77"/>
    <w:rsid w:val="00684679"/>
    <w:rsid w:val="00690BC1"/>
    <w:rsid w:val="006C32CE"/>
    <w:rsid w:val="006C4DDA"/>
    <w:rsid w:val="006D673B"/>
    <w:rsid w:val="006E30CE"/>
    <w:rsid w:val="00707845"/>
    <w:rsid w:val="00714602"/>
    <w:rsid w:val="00723879"/>
    <w:rsid w:val="00744F73"/>
    <w:rsid w:val="00745380"/>
    <w:rsid w:val="00747FC0"/>
    <w:rsid w:val="00757442"/>
    <w:rsid w:val="00761261"/>
    <w:rsid w:val="00764FAF"/>
    <w:rsid w:val="0076659F"/>
    <w:rsid w:val="00770A35"/>
    <w:rsid w:val="00777B49"/>
    <w:rsid w:val="00781879"/>
    <w:rsid w:val="00784BF7"/>
    <w:rsid w:val="00784D33"/>
    <w:rsid w:val="007946FD"/>
    <w:rsid w:val="00794BB1"/>
    <w:rsid w:val="007A422A"/>
    <w:rsid w:val="007A6A86"/>
    <w:rsid w:val="007C12F9"/>
    <w:rsid w:val="007C3698"/>
    <w:rsid w:val="007C6393"/>
    <w:rsid w:val="007E0B04"/>
    <w:rsid w:val="007E0E98"/>
    <w:rsid w:val="007E6994"/>
    <w:rsid w:val="007F1767"/>
    <w:rsid w:val="008021B7"/>
    <w:rsid w:val="00802782"/>
    <w:rsid w:val="00802847"/>
    <w:rsid w:val="008034DD"/>
    <w:rsid w:val="00810E85"/>
    <w:rsid w:val="00817A06"/>
    <w:rsid w:val="00824BBF"/>
    <w:rsid w:val="00840CE0"/>
    <w:rsid w:val="0085751F"/>
    <w:rsid w:val="008613CC"/>
    <w:rsid w:val="008655A2"/>
    <w:rsid w:val="0086616E"/>
    <w:rsid w:val="00872706"/>
    <w:rsid w:val="008A25DD"/>
    <w:rsid w:val="008A3E99"/>
    <w:rsid w:val="008A4D89"/>
    <w:rsid w:val="008A6C2A"/>
    <w:rsid w:val="008A75C5"/>
    <w:rsid w:val="008B5D4F"/>
    <w:rsid w:val="008B76C6"/>
    <w:rsid w:val="008C545D"/>
    <w:rsid w:val="008D114C"/>
    <w:rsid w:val="008D3683"/>
    <w:rsid w:val="008D4FF6"/>
    <w:rsid w:val="008E3523"/>
    <w:rsid w:val="008F1080"/>
    <w:rsid w:val="008F4469"/>
    <w:rsid w:val="008F5C67"/>
    <w:rsid w:val="0090135A"/>
    <w:rsid w:val="0091176F"/>
    <w:rsid w:val="00912284"/>
    <w:rsid w:val="00924928"/>
    <w:rsid w:val="009443C8"/>
    <w:rsid w:val="009444A8"/>
    <w:rsid w:val="00947814"/>
    <w:rsid w:val="00947A7D"/>
    <w:rsid w:val="00952F12"/>
    <w:rsid w:val="009570C3"/>
    <w:rsid w:val="009603E2"/>
    <w:rsid w:val="009605DB"/>
    <w:rsid w:val="0096266B"/>
    <w:rsid w:val="00962781"/>
    <w:rsid w:val="00972023"/>
    <w:rsid w:val="0097576E"/>
    <w:rsid w:val="00977659"/>
    <w:rsid w:val="00981294"/>
    <w:rsid w:val="0098460C"/>
    <w:rsid w:val="00985809"/>
    <w:rsid w:val="00986957"/>
    <w:rsid w:val="009912FF"/>
    <w:rsid w:val="009A1A76"/>
    <w:rsid w:val="009A32E3"/>
    <w:rsid w:val="009D4261"/>
    <w:rsid w:val="009D7752"/>
    <w:rsid w:val="009E279C"/>
    <w:rsid w:val="009E32B7"/>
    <w:rsid w:val="009E6288"/>
    <w:rsid w:val="009F2213"/>
    <w:rsid w:val="009F471D"/>
    <w:rsid w:val="00A021AB"/>
    <w:rsid w:val="00A0406C"/>
    <w:rsid w:val="00A049BA"/>
    <w:rsid w:val="00A1204F"/>
    <w:rsid w:val="00A23A29"/>
    <w:rsid w:val="00A517E8"/>
    <w:rsid w:val="00A66D2D"/>
    <w:rsid w:val="00A77EFB"/>
    <w:rsid w:val="00A80F34"/>
    <w:rsid w:val="00A95577"/>
    <w:rsid w:val="00AA2F91"/>
    <w:rsid w:val="00AA5619"/>
    <w:rsid w:val="00AB2821"/>
    <w:rsid w:val="00AC277E"/>
    <w:rsid w:val="00AC5B11"/>
    <w:rsid w:val="00AD07D9"/>
    <w:rsid w:val="00AD2E93"/>
    <w:rsid w:val="00AD3853"/>
    <w:rsid w:val="00AE0943"/>
    <w:rsid w:val="00AE0EB1"/>
    <w:rsid w:val="00AE55BE"/>
    <w:rsid w:val="00AF7D87"/>
    <w:rsid w:val="00B0006A"/>
    <w:rsid w:val="00B00B62"/>
    <w:rsid w:val="00B11348"/>
    <w:rsid w:val="00B125EB"/>
    <w:rsid w:val="00B13D5A"/>
    <w:rsid w:val="00B159AB"/>
    <w:rsid w:val="00B15AA1"/>
    <w:rsid w:val="00B17F40"/>
    <w:rsid w:val="00B241C9"/>
    <w:rsid w:val="00B27DA8"/>
    <w:rsid w:val="00B41383"/>
    <w:rsid w:val="00B4770A"/>
    <w:rsid w:val="00B5590E"/>
    <w:rsid w:val="00B60CFC"/>
    <w:rsid w:val="00B67CCA"/>
    <w:rsid w:val="00B72B9F"/>
    <w:rsid w:val="00B72E7E"/>
    <w:rsid w:val="00B76BE0"/>
    <w:rsid w:val="00B80EAE"/>
    <w:rsid w:val="00B8438C"/>
    <w:rsid w:val="00B85611"/>
    <w:rsid w:val="00B87F0C"/>
    <w:rsid w:val="00B97C53"/>
    <w:rsid w:val="00BA0BF1"/>
    <w:rsid w:val="00BC7AF6"/>
    <w:rsid w:val="00BD0F59"/>
    <w:rsid w:val="00BE45B0"/>
    <w:rsid w:val="00BF2620"/>
    <w:rsid w:val="00BF4441"/>
    <w:rsid w:val="00BF51F9"/>
    <w:rsid w:val="00BF6865"/>
    <w:rsid w:val="00C00983"/>
    <w:rsid w:val="00C01E6A"/>
    <w:rsid w:val="00C21900"/>
    <w:rsid w:val="00C22BB2"/>
    <w:rsid w:val="00C2643E"/>
    <w:rsid w:val="00C327E0"/>
    <w:rsid w:val="00C34630"/>
    <w:rsid w:val="00C36EA5"/>
    <w:rsid w:val="00C40800"/>
    <w:rsid w:val="00C45D33"/>
    <w:rsid w:val="00C47FBC"/>
    <w:rsid w:val="00C667DC"/>
    <w:rsid w:val="00C81C3D"/>
    <w:rsid w:val="00C86213"/>
    <w:rsid w:val="00C8639B"/>
    <w:rsid w:val="00C93154"/>
    <w:rsid w:val="00CA3231"/>
    <w:rsid w:val="00CB47AC"/>
    <w:rsid w:val="00CB4DB6"/>
    <w:rsid w:val="00CC0EA0"/>
    <w:rsid w:val="00CC2369"/>
    <w:rsid w:val="00CE119B"/>
    <w:rsid w:val="00CE4DA2"/>
    <w:rsid w:val="00CF49DE"/>
    <w:rsid w:val="00D0772C"/>
    <w:rsid w:val="00D13D26"/>
    <w:rsid w:val="00D16273"/>
    <w:rsid w:val="00D17F4D"/>
    <w:rsid w:val="00D21695"/>
    <w:rsid w:val="00D335FB"/>
    <w:rsid w:val="00D50799"/>
    <w:rsid w:val="00D608A9"/>
    <w:rsid w:val="00D7161F"/>
    <w:rsid w:val="00D7336B"/>
    <w:rsid w:val="00D74870"/>
    <w:rsid w:val="00D8462C"/>
    <w:rsid w:val="00D85602"/>
    <w:rsid w:val="00D919AB"/>
    <w:rsid w:val="00DA1F12"/>
    <w:rsid w:val="00DC4795"/>
    <w:rsid w:val="00DD0C70"/>
    <w:rsid w:val="00DD7978"/>
    <w:rsid w:val="00DE2B27"/>
    <w:rsid w:val="00DE5D7A"/>
    <w:rsid w:val="00DF1718"/>
    <w:rsid w:val="00E0611A"/>
    <w:rsid w:val="00E07A24"/>
    <w:rsid w:val="00E16FE7"/>
    <w:rsid w:val="00E24202"/>
    <w:rsid w:val="00E3596A"/>
    <w:rsid w:val="00E45549"/>
    <w:rsid w:val="00E479A1"/>
    <w:rsid w:val="00E543FF"/>
    <w:rsid w:val="00E70B78"/>
    <w:rsid w:val="00E7134F"/>
    <w:rsid w:val="00E811A8"/>
    <w:rsid w:val="00E82F0B"/>
    <w:rsid w:val="00E8541E"/>
    <w:rsid w:val="00EA724B"/>
    <w:rsid w:val="00EB02C1"/>
    <w:rsid w:val="00EB4FB2"/>
    <w:rsid w:val="00EC2B3D"/>
    <w:rsid w:val="00EC384C"/>
    <w:rsid w:val="00ED48E7"/>
    <w:rsid w:val="00EE008D"/>
    <w:rsid w:val="00EE0091"/>
    <w:rsid w:val="00EF6249"/>
    <w:rsid w:val="00EF674B"/>
    <w:rsid w:val="00F24277"/>
    <w:rsid w:val="00F265EB"/>
    <w:rsid w:val="00F272BA"/>
    <w:rsid w:val="00F34E2E"/>
    <w:rsid w:val="00F35B7C"/>
    <w:rsid w:val="00F43941"/>
    <w:rsid w:val="00F46EFB"/>
    <w:rsid w:val="00F478CD"/>
    <w:rsid w:val="00F524CC"/>
    <w:rsid w:val="00F62A7E"/>
    <w:rsid w:val="00F62D5B"/>
    <w:rsid w:val="00F63B39"/>
    <w:rsid w:val="00F71424"/>
    <w:rsid w:val="00F82F1B"/>
    <w:rsid w:val="00F8561A"/>
    <w:rsid w:val="00FA4668"/>
    <w:rsid w:val="00FB2E73"/>
    <w:rsid w:val="00FB428E"/>
    <w:rsid w:val="00FB60FC"/>
    <w:rsid w:val="00FB6FF0"/>
    <w:rsid w:val="00FD6144"/>
    <w:rsid w:val="00FE38EB"/>
    <w:rsid w:val="00FF2E9D"/>
    <w:rsid w:val="00FF77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47EA1C-5829-4F56-BD3B-DFE48BEF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4394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09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050A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AB2821"/>
  </w:style>
  <w:style w:type="character" w:styleId="Hipervnculo">
    <w:name w:val="Hyperlink"/>
    <w:basedOn w:val="Fuentedeprrafopredeter"/>
    <w:uiPriority w:val="99"/>
    <w:unhideWhenUsed/>
    <w:rsid w:val="00AB2821"/>
    <w:rPr>
      <w:color w:val="0000FF"/>
      <w:u w:val="single"/>
    </w:rPr>
  </w:style>
  <w:style w:type="paragraph" w:styleId="NormalWeb">
    <w:name w:val="Normal (Web)"/>
    <w:basedOn w:val="Normal"/>
    <w:uiPriority w:val="99"/>
    <w:unhideWhenUsed/>
    <w:rsid w:val="00AB2821"/>
    <w:pPr>
      <w:spacing w:before="100" w:beforeAutospacing="1" w:after="100" w:afterAutospacing="1"/>
    </w:pPr>
    <w:rPr>
      <w:rFonts w:ascii="Times New Roman" w:eastAsia="Times New Roman" w:hAnsi="Times New Roman" w:cs="Times New Roman"/>
      <w:sz w:val="24"/>
      <w:szCs w:val="24"/>
      <w:lang w:eastAsia="es-MX"/>
    </w:rPr>
  </w:style>
  <w:style w:type="paragraph" w:customStyle="1" w:styleId="1">
    <w:name w:val="1."/>
    <w:basedOn w:val="Normal"/>
    <w:rsid w:val="00AB2821"/>
    <w:pPr>
      <w:tabs>
        <w:tab w:val="left" w:pos="360"/>
      </w:tabs>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AB2821"/>
    <w:pPr>
      <w:spacing w:after="200" w:line="276" w:lineRule="auto"/>
      <w:ind w:left="720"/>
      <w:contextualSpacing/>
    </w:pPr>
  </w:style>
  <w:style w:type="paragraph" w:styleId="Sinespaciado">
    <w:name w:val="No Spacing"/>
    <w:link w:val="SinespaciadoCar"/>
    <w:uiPriority w:val="1"/>
    <w:qFormat/>
    <w:rsid w:val="00AB2821"/>
  </w:style>
  <w:style w:type="paragraph" w:styleId="Textonotapie">
    <w:name w:val="footnote text"/>
    <w:basedOn w:val="Normal"/>
    <w:link w:val="TextonotapieCar"/>
    <w:uiPriority w:val="99"/>
    <w:unhideWhenUsed/>
    <w:rsid w:val="00AB2821"/>
    <w:rPr>
      <w:sz w:val="20"/>
      <w:szCs w:val="20"/>
    </w:rPr>
  </w:style>
  <w:style w:type="character" w:customStyle="1" w:styleId="TextonotapieCar">
    <w:name w:val="Texto nota pie Car"/>
    <w:basedOn w:val="Fuentedeprrafopredeter"/>
    <w:link w:val="Textonotapie"/>
    <w:uiPriority w:val="99"/>
    <w:rsid w:val="00AB2821"/>
    <w:rPr>
      <w:sz w:val="20"/>
      <w:szCs w:val="20"/>
    </w:rPr>
  </w:style>
  <w:style w:type="character" w:styleId="Refdenotaalpie">
    <w:name w:val="footnote reference"/>
    <w:basedOn w:val="Fuentedeprrafopredeter"/>
    <w:uiPriority w:val="99"/>
    <w:semiHidden/>
    <w:unhideWhenUsed/>
    <w:rsid w:val="00AB2821"/>
    <w:rPr>
      <w:vertAlign w:val="superscript"/>
    </w:rPr>
  </w:style>
  <w:style w:type="character" w:styleId="CitaHTML">
    <w:name w:val="HTML Cite"/>
    <w:basedOn w:val="Fuentedeprrafopredeter"/>
    <w:uiPriority w:val="99"/>
    <w:semiHidden/>
    <w:unhideWhenUsed/>
    <w:rsid w:val="00AB2821"/>
    <w:rPr>
      <w:i/>
      <w:iCs/>
    </w:rPr>
  </w:style>
  <w:style w:type="table" w:styleId="Tablaconcuadrcula">
    <w:name w:val="Table Grid"/>
    <w:basedOn w:val="Tablanormal"/>
    <w:uiPriority w:val="59"/>
    <w:rsid w:val="00AB2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683B77"/>
  </w:style>
  <w:style w:type="character" w:styleId="nfasis">
    <w:name w:val="Emphasis"/>
    <w:basedOn w:val="Fuentedeprrafopredeter"/>
    <w:uiPriority w:val="20"/>
    <w:qFormat/>
    <w:rsid w:val="005139F2"/>
    <w:rPr>
      <w:i/>
      <w:iCs/>
    </w:rPr>
  </w:style>
  <w:style w:type="paragraph" w:styleId="Encabezado">
    <w:name w:val="header"/>
    <w:basedOn w:val="Normal"/>
    <w:link w:val="EncabezadoCar"/>
    <w:uiPriority w:val="99"/>
    <w:unhideWhenUsed/>
    <w:rsid w:val="008F4469"/>
    <w:pPr>
      <w:tabs>
        <w:tab w:val="center" w:pos="4419"/>
        <w:tab w:val="right" w:pos="8838"/>
      </w:tabs>
    </w:pPr>
  </w:style>
  <w:style w:type="character" w:customStyle="1" w:styleId="EncabezadoCar">
    <w:name w:val="Encabezado Car"/>
    <w:basedOn w:val="Fuentedeprrafopredeter"/>
    <w:link w:val="Encabezado"/>
    <w:uiPriority w:val="99"/>
    <w:rsid w:val="008F4469"/>
  </w:style>
  <w:style w:type="paragraph" w:styleId="Piedepgina">
    <w:name w:val="footer"/>
    <w:basedOn w:val="Normal"/>
    <w:link w:val="PiedepginaCar"/>
    <w:uiPriority w:val="99"/>
    <w:unhideWhenUsed/>
    <w:rsid w:val="008F4469"/>
    <w:pPr>
      <w:tabs>
        <w:tab w:val="center" w:pos="4419"/>
        <w:tab w:val="right" w:pos="8838"/>
      </w:tabs>
    </w:pPr>
  </w:style>
  <w:style w:type="character" w:customStyle="1" w:styleId="PiedepginaCar">
    <w:name w:val="Pie de página Car"/>
    <w:basedOn w:val="Fuentedeprrafopredeter"/>
    <w:link w:val="Piedepgina"/>
    <w:uiPriority w:val="99"/>
    <w:rsid w:val="008F4469"/>
  </w:style>
  <w:style w:type="character" w:customStyle="1" w:styleId="SinespaciadoCar">
    <w:name w:val="Sin espaciado Car"/>
    <w:basedOn w:val="Fuentedeprrafopredeter"/>
    <w:link w:val="Sinespaciado"/>
    <w:uiPriority w:val="1"/>
    <w:rsid w:val="001658BF"/>
  </w:style>
  <w:style w:type="character" w:customStyle="1" w:styleId="Ttulo1Car">
    <w:name w:val="Título 1 Car"/>
    <w:basedOn w:val="Fuentedeprrafopredeter"/>
    <w:link w:val="Ttulo1"/>
    <w:uiPriority w:val="9"/>
    <w:rsid w:val="00F4394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E094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050A6"/>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45549"/>
    <w:pPr>
      <w:spacing w:line="259" w:lineRule="auto"/>
      <w:outlineLvl w:val="9"/>
    </w:pPr>
    <w:rPr>
      <w:lang w:eastAsia="es-MX"/>
    </w:rPr>
  </w:style>
  <w:style w:type="paragraph" w:styleId="TDC1">
    <w:name w:val="toc 1"/>
    <w:basedOn w:val="Normal"/>
    <w:next w:val="Normal"/>
    <w:autoRedefine/>
    <w:uiPriority w:val="39"/>
    <w:unhideWhenUsed/>
    <w:rsid w:val="00E45549"/>
    <w:pPr>
      <w:spacing w:after="100"/>
    </w:pPr>
  </w:style>
  <w:style w:type="paragraph" w:styleId="TDC2">
    <w:name w:val="toc 2"/>
    <w:basedOn w:val="Normal"/>
    <w:next w:val="Normal"/>
    <w:autoRedefine/>
    <w:uiPriority w:val="39"/>
    <w:unhideWhenUsed/>
    <w:rsid w:val="00E45549"/>
    <w:pPr>
      <w:spacing w:after="100"/>
      <w:ind w:left="220"/>
    </w:pPr>
  </w:style>
  <w:style w:type="paragraph" w:styleId="TDC3">
    <w:name w:val="toc 3"/>
    <w:basedOn w:val="Normal"/>
    <w:next w:val="Normal"/>
    <w:autoRedefine/>
    <w:uiPriority w:val="39"/>
    <w:unhideWhenUsed/>
    <w:rsid w:val="00E45549"/>
    <w:pPr>
      <w:spacing w:after="100"/>
      <w:ind w:left="440"/>
    </w:pPr>
  </w:style>
  <w:style w:type="table" w:styleId="Tablanormal3">
    <w:name w:val="Plain Table 3"/>
    <w:basedOn w:val="Tablanormal"/>
    <w:uiPriority w:val="43"/>
    <w:rsid w:val="008021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5oscura-nfasis6">
    <w:name w:val="List Table 5 Dark Accent 6"/>
    <w:basedOn w:val="Tablanormal"/>
    <w:uiPriority w:val="50"/>
    <w:rsid w:val="008021B7"/>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8021B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84572">
      <w:bodyDiv w:val="1"/>
      <w:marLeft w:val="0"/>
      <w:marRight w:val="0"/>
      <w:marTop w:val="0"/>
      <w:marBottom w:val="0"/>
      <w:divBdr>
        <w:top w:val="none" w:sz="0" w:space="0" w:color="auto"/>
        <w:left w:val="none" w:sz="0" w:space="0" w:color="auto"/>
        <w:bottom w:val="none" w:sz="0" w:space="0" w:color="auto"/>
        <w:right w:val="none" w:sz="0" w:space="0" w:color="auto"/>
      </w:divBdr>
    </w:div>
    <w:div w:id="696741289">
      <w:bodyDiv w:val="1"/>
      <w:marLeft w:val="0"/>
      <w:marRight w:val="0"/>
      <w:marTop w:val="0"/>
      <w:marBottom w:val="0"/>
      <w:divBdr>
        <w:top w:val="none" w:sz="0" w:space="0" w:color="auto"/>
        <w:left w:val="none" w:sz="0" w:space="0" w:color="auto"/>
        <w:bottom w:val="none" w:sz="0" w:space="0" w:color="auto"/>
        <w:right w:val="none" w:sz="0" w:space="0" w:color="auto"/>
      </w:divBdr>
    </w:div>
    <w:div w:id="1295982033">
      <w:bodyDiv w:val="1"/>
      <w:marLeft w:val="0"/>
      <w:marRight w:val="0"/>
      <w:marTop w:val="0"/>
      <w:marBottom w:val="0"/>
      <w:divBdr>
        <w:top w:val="none" w:sz="0" w:space="0" w:color="auto"/>
        <w:left w:val="none" w:sz="0" w:space="0" w:color="auto"/>
        <w:bottom w:val="none" w:sz="0" w:space="0" w:color="auto"/>
        <w:right w:val="none" w:sz="0" w:space="0" w:color="auto"/>
      </w:divBdr>
    </w:div>
    <w:div w:id="1561552818">
      <w:bodyDiv w:val="1"/>
      <w:marLeft w:val="0"/>
      <w:marRight w:val="0"/>
      <w:marTop w:val="0"/>
      <w:marBottom w:val="0"/>
      <w:divBdr>
        <w:top w:val="none" w:sz="0" w:space="0" w:color="auto"/>
        <w:left w:val="none" w:sz="0" w:space="0" w:color="auto"/>
        <w:bottom w:val="none" w:sz="0" w:space="0" w:color="auto"/>
        <w:right w:val="none" w:sz="0" w:space="0" w:color="auto"/>
      </w:divBdr>
    </w:div>
    <w:div w:id="190980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35"/>
    <w:rsid w:val="009C34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5E46D206904125AB268CE333AAC45B">
    <w:name w:val="345E46D206904125AB268CE333AAC45B"/>
    <w:rsid w:val="009C3435"/>
  </w:style>
  <w:style w:type="paragraph" w:customStyle="1" w:styleId="EFD0260940B04C53AC6D8D8473B974C6">
    <w:name w:val="EFD0260940B04C53AC6D8D8473B974C6"/>
    <w:rsid w:val="009C34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Hon15</b:Tag>
    <b:SourceType>DocumentFromInternetSite</b:SourceType>
    <b:Guid>{536F52C0-0151-4CC1-BE47-66E5EB37976E}</b:Guid>
    <b:Author>
      <b:Author>
        <b:NameList>
          <b:Person>
            <b:Last>Diputados</b:Last>
            <b:First>Honorable</b:First>
            <b:Middle>Camara de</b:Middle>
          </b:Person>
        </b:NameList>
      </b:Author>
    </b:Author>
    <b:Title>Honorable Camara de Diputados</b:Title>
    <b:Year>2015</b:Year>
    <b:Month>noviembre</b:Month>
    <b:Day>02</b:Day>
    <b:URL>http://www.diputados.gob.mx/LeyesBiblio/htm/1.htm</b:URL>
    <b:RefOrder>1</b:RefOrder>
  </b:Source>
  <b:Source>
    <b:Tag>SED14</b:Tag>
    <b:SourceType>DocumentFromInternetSite</b:SourceType>
    <b:Guid>{C8FFD093-78AE-4426-96EB-8D95A419C4F3}</b:Guid>
    <b:Author>
      <b:Author>
        <b:NameList>
          <b:Person>
            <b:Last>SEDESOL</b:Last>
          </b:Person>
        </b:NameList>
      </b:Author>
    </b:Author>
    <b:Title>Secretaria de Desarrollo Social</b:Title>
    <b:Year>2014</b:Year>
    <b:Month>febrero</b:Month>
    <b:Day>14</b:Day>
    <b:URL>http://www.sedesol.gob.mx/work/models/SEDESOL/Sedesol/sppe/upri/dgapl/fais/PDFS/Lineamientos_FAIS_2014_0214.pdf</b:URL>
    <b:RefOrder>2</b:RefOrder>
  </b:Source>
  <b:Source>
    <b:Tag>Sec14</b:Tag>
    <b:SourceType>DocumentFromInternetSite</b:SourceType>
    <b:Guid>{D6047A33-F20C-4B4B-9742-1FE7EE30330D}</b:Guid>
    <b:Author>
      <b:Author>
        <b:NameList>
          <b:Person>
            <b:Last>Chiapas</b:Last>
            <b:First>Secretaria</b:First>
            <b:Middle>de Hacienda del Estado de</b:Middle>
          </b:Person>
        </b:NameList>
      </b:Author>
    </b:Author>
    <b:Title>Secretaria de Hacienda del Estado de Chiapas</b:Title>
    <b:Year>2014</b:Year>
    <b:Month>septiembre</b:Month>
    <b:Day>12</b:Day>
    <b:URL>http://www.haciendachiapas.gob.mx/marco-juridico/Estatal/informacion/Leyes/planeacion.pdf</b:URL>
    <b:RefOrder>3</b:RefOrder>
  </b:Source>
</b:Sources>
</file>

<file path=customXml/itemProps1.xml><?xml version="1.0" encoding="utf-8"?>
<ds:datastoreItem xmlns:ds="http://schemas.openxmlformats.org/officeDocument/2006/customXml" ds:itemID="{9CA27715-4739-4BF4-894A-578F2CB3C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2065</Words>
  <Characters>11363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dc:creator>
  <cp:keywords/>
  <dc:description/>
  <cp:lastModifiedBy>PCH</cp:lastModifiedBy>
  <cp:revision>5</cp:revision>
  <dcterms:created xsi:type="dcterms:W3CDTF">2015-11-11T03:00:00Z</dcterms:created>
  <dcterms:modified xsi:type="dcterms:W3CDTF">2015-11-14T23:32:00Z</dcterms:modified>
</cp:coreProperties>
</file>