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A9" w:rsidRPr="002174A9" w:rsidRDefault="002174A9" w:rsidP="002B286C">
      <w:pPr>
        <w:jc w:val="center"/>
        <w:rPr>
          <w:rFonts w:ascii="Arial" w:hAnsi="Arial" w:cs="Arial"/>
          <w:b/>
          <w:sz w:val="32"/>
          <w:szCs w:val="24"/>
          <w:lang w:val="es-ES_tradnl"/>
        </w:rPr>
      </w:pPr>
      <w:bookmarkStart w:id="0" w:name="_GoBack"/>
      <w:bookmarkEnd w:id="0"/>
      <w:r w:rsidRPr="002174A9">
        <w:rPr>
          <w:rFonts w:ascii="Arial" w:hAnsi="Arial" w:cs="Arial"/>
          <w:b/>
          <w:sz w:val="32"/>
          <w:szCs w:val="24"/>
          <w:lang w:val="es-ES_tradnl"/>
        </w:rPr>
        <w:t>Conclusión</w:t>
      </w:r>
    </w:p>
    <w:p w:rsidR="00EB3E3C" w:rsidRDefault="00EB3E3C" w:rsidP="002174A9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principales causas de las crisis económicas en México </w:t>
      </w:r>
      <w:r w:rsidR="00724FD7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sido la política monetaria, </w:t>
      </w:r>
      <w:r w:rsidR="00724FD7">
        <w:rPr>
          <w:rFonts w:ascii="Arial" w:hAnsi="Arial" w:cs="Arial"/>
          <w:sz w:val="24"/>
          <w:szCs w:val="24"/>
        </w:rPr>
        <w:t>un desequilibrio macroeconómico</w:t>
      </w:r>
      <w:r>
        <w:rPr>
          <w:rFonts w:ascii="Arial" w:hAnsi="Arial" w:cs="Arial"/>
          <w:sz w:val="24"/>
          <w:szCs w:val="24"/>
        </w:rPr>
        <w:t xml:space="preserve">. </w:t>
      </w:r>
      <w:r w:rsidR="009E47D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década perdida de los 80´s, estuvo plagada de muchas afecciones a Latinoamérica en general, considerada la crisis en México de fue considerada la primera crisis del siglo XXI, no es un honroso puesto, al contrario, habla de estrategias microeconómicas y monetarias plagadas de irregularidades y aptitudes </w:t>
      </w:r>
      <w:r w:rsidR="009E47D3">
        <w:rPr>
          <w:rFonts w:ascii="Arial" w:hAnsi="Arial" w:cs="Arial"/>
          <w:sz w:val="24"/>
          <w:szCs w:val="24"/>
        </w:rPr>
        <w:t xml:space="preserve">mal logradas </w:t>
      </w:r>
      <w:r>
        <w:rPr>
          <w:rFonts w:ascii="Arial" w:hAnsi="Arial" w:cs="Arial"/>
          <w:sz w:val="24"/>
          <w:szCs w:val="24"/>
        </w:rPr>
        <w:t>par</w:t>
      </w:r>
      <w:r w:rsidR="009E47D3">
        <w:rPr>
          <w:rFonts w:ascii="Arial" w:hAnsi="Arial" w:cs="Arial"/>
          <w:sz w:val="24"/>
          <w:szCs w:val="24"/>
        </w:rPr>
        <w:t>a llevas a cabo el ascenso</w:t>
      </w:r>
      <w:r>
        <w:rPr>
          <w:rFonts w:ascii="Arial" w:hAnsi="Arial" w:cs="Arial"/>
          <w:sz w:val="24"/>
          <w:szCs w:val="24"/>
        </w:rPr>
        <w:t xml:space="preserve"> de la economía Mexicana.</w:t>
      </w:r>
    </w:p>
    <w:p w:rsidR="009E47D3" w:rsidRDefault="00EB3E3C" w:rsidP="00EB3E3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error de diciembre, no es </w:t>
      </w:r>
      <w:r w:rsidR="009E47D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que una </w:t>
      </w:r>
      <w:r w:rsidR="009E47D3">
        <w:rPr>
          <w:rFonts w:ascii="Arial" w:hAnsi="Arial" w:cs="Arial"/>
          <w:sz w:val="24"/>
          <w:szCs w:val="24"/>
        </w:rPr>
        <w:t>conjunción de</w:t>
      </w:r>
      <w:r>
        <w:rPr>
          <w:rFonts w:ascii="Arial" w:hAnsi="Arial" w:cs="Arial"/>
          <w:sz w:val="24"/>
          <w:szCs w:val="24"/>
        </w:rPr>
        <w:t xml:space="preserve"> malas </w:t>
      </w:r>
      <w:r w:rsidR="009E47D3">
        <w:rPr>
          <w:rFonts w:ascii="Arial" w:hAnsi="Arial" w:cs="Arial"/>
          <w:sz w:val="24"/>
          <w:szCs w:val="24"/>
        </w:rPr>
        <w:t>decisiones</w:t>
      </w:r>
      <w:r>
        <w:rPr>
          <w:rFonts w:ascii="Arial" w:hAnsi="Arial" w:cs="Arial"/>
          <w:sz w:val="24"/>
          <w:szCs w:val="24"/>
        </w:rPr>
        <w:t xml:space="preserve"> y falta de pericia, un </w:t>
      </w:r>
      <w:r w:rsidR="009E47D3">
        <w:rPr>
          <w:rFonts w:ascii="Arial" w:hAnsi="Arial" w:cs="Arial"/>
          <w:sz w:val="24"/>
          <w:szCs w:val="24"/>
        </w:rPr>
        <w:t>error</w:t>
      </w:r>
      <w:r>
        <w:rPr>
          <w:rFonts w:ascii="Arial" w:hAnsi="Arial" w:cs="Arial"/>
          <w:sz w:val="24"/>
          <w:szCs w:val="24"/>
        </w:rPr>
        <w:t xml:space="preserve"> que </w:t>
      </w:r>
      <w:r w:rsidR="009E47D3">
        <w:rPr>
          <w:rFonts w:ascii="Arial" w:hAnsi="Arial" w:cs="Arial"/>
          <w:sz w:val="24"/>
          <w:szCs w:val="24"/>
        </w:rPr>
        <w:t>resintió</w:t>
      </w:r>
      <w:r>
        <w:rPr>
          <w:rFonts w:ascii="Arial" w:hAnsi="Arial" w:cs="Arial"/>
          <w:sz w:val="24"/>
          <w:szCs w:val="24"/>
        </w:rPr>
        <w:t xml:space="preserve"> un pueblo, que reclamaba la aclamada “</w:t>
      </w:r>
      <w:r w:rsidR="009E47D3">
        <w:rPr>
          <w:rFonts w:ascii="Arial" w:hAnsi="Arial" w:cs="Arial"/>
          <w:sz w:val="24"/>
          <w:szCs w:val="24"/>
        </w:rPr>
        <w:t>Democracia y J</w:t>
      </w:r>
      <w:r>
        <w:rPr>
          <w:rFonts w:ascii="Arial" w:hAnsi="Arial" w:cs="Arial"/>
          <w:sz w:val="24"/>
          <w:szCs w:val="24"/>
        </w:rPr>
        <w:t>usticia social”</w:t>
      </w:r>
      <w:r w:rsidR="009E47D3">
        <w:rPr>
          <w:rFonts w:ascii="Arial" w:hAnsi="Arial" w:cs="Arial"/>
          <w:sz w:val="24"/>
          <w:szCs w:val="24"/>
        </w:rPr>
        <w:t xml:space="preserve"> y que siempre que hay que hacer ajustes le hacen los ajustes al pueblo. La dependencia del petróleo y el descubrimiento de estos en 1977 relajo un poco la política gubernamental, sin embargo, no obedecieron las recomendaciones del FMI y provoco que de 19,600 MMD en 1979 pasara a 58,874 en 1982. Un PIB de 2% y 159% de inflación para 1987.</w:t>
      </w:r>
    </w:p>
    <w:p w:rsidR="009E47D3" w:rsidRDefault="009E47D3" w:rsidP="00EB3E3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rescate llego de la mano de Carlos Salinas de Gortari con la implementación del TLCAN, se veía y se respiraba la confianza en las políticas del nuevo gobierno Mexicano, un cambio monetario de los llamados Nuevos pesos, dio paso a una imagen nueva y prometedora, </w:t>
      </w:r>
      <w:r w:rsidR="00724FD7">
        <w:rPr>
          <w:rFonts w:ascii="Arial" w:hAnsi="Arial" w:cs="Arial"/>
          <w:sz w:val="24"/>
          <w:szCs w:val="24"/>
        </w:rPr>
        <w:t>la inflación bajo de 159% a 23%, gracias a programas sociales, el PIB se elevó al 4%.</w:t>
      </w:r>
    </w:p>
    <w:p w:rsidR="002B286C" w:rsidRPr="002B286C" w:rsidRDefault="00724FD7" w:rsidP="002B286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política de shock también llamada el “Consenso de Washington”, donde </w:t>
      </w:r>
      <w:r w:rsidRPr="002B286C">
        <w:rPr>
          <w:rFonts w:ascii="Arial" w:hAnsi="Arial" w:cs="Arial"/>
          <w:sz w:val="24"/>
          <w:szCs w:val="24"/>
        </w:rPr>
        <w:t>principalmente el gobierno en turno realizo sus alianzas internas y externas, principalmente con el PAN, y con E.U. respectivamente para obtener las reformas estructurales que se necesitaban a juicio de ellos. La venta de la banca, del monopolio de Telmex, fue algunas de las estrategias que se implementaron en todas las esferas</w:t>
      </w:r>
      <w:r w:rsidR="002B286C" w:rsidRPr="002B286C">
        <w:rPr>
          <w:rFonts w:ascii="Arial" w:hAnsi="Arial" w:cs="Arial"/>
          <w:sz w:val="24"/>
          <w:szCs w:val="24"/>
        </w:rPr>
        <w:t>.</w:t>
      </w:r>
    </w:p>
    <w:p w:rsidR="002174A9" w:rsidRPr="002B286C" w:rsidRDefault="002174A9" w:rsidP="002B286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86C">
        <w:rPr>
          <w:rFonts w:ascii="Arial" w:hAnsi="Arial" w:cs="Arial"/>
          <w:sz w:val="24"/>
          <w:szCs w:val="24"/>
        </w:rPr>
        <w:t xml:space="preserve">Lamentablemente México es una nación que presenta una atracción a la inversión extranjera neutra como directa. La primera a razón de la venta de las paraestatales que se realiza a nivel bursátil, y la segunda a efecto de la ventaja de una mano de obra barata, un régimen fiscal preferencial. </w:t>
      </w:r>
    </w:p>
    <w:p w:rsidR="002174A9" w:rsidRDefault="002174A9" w:rsidP="002B286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86C">
        <w:rPr>
          <w:rFonts w:ascii="Arial" w:hAnsi="Arial" w:cs="Arial"/>
          <w:sz w:val="24"/>
          <w:szCs w:val="24"/>
        </w:rPr>
        <w:t>La globalización Se puede afirmar entonces, que la globalización financiera representa en sí mismo un fenómeno contradictorio que puede generar, nuevas fortalezas y oportunidades, y al mismo tiempo, ocurre la posibilidad de convertirse en un mecanismo transmisor de vulnerabilidades y de amenazas a la autonomía económica de las diversas regiones y países.</w:t>
      </w:r>
      <w:r w:rsidR="002B286C">
        <w:rPr>
          <w:rFonts w:ascii="Arial" w:hAnsi="Arial" w:cs="Arial"/>
          <w:sz w:val="24"/>
          <w:szCs w:val="24"/>
        </w:rPr>
        <w:t xml:space="preserve"> </w:t>
      </w:r>
    </w:p>
    <w:p w:rsidR="003A1A10" w:rsidRPr="002B286C" w:rsidRDefault="002B286C" w:rsidP="002B286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manifestar que la idiosincrasia del Mexicano debe cambiar porque un pueblo que sus mismos ciudadanos están dispuestos a soportar mil devaluaciones sin objetar nada, es un pueblo que manifiesta controles sociales, desde la educación hasta el hecho que los programas sociales por miedo a perderlos no emitan su juicio. Si quieres cambiar un país, empieza por ti mismo.</w:t>
      </w:r>
    </w:p>
    <w:sectPr w:rsidR="003A1A10" w:rsidRPr="002B286C" w:rsidSect="002B286C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A9"/>
    <w:rsid w:val="002174A9"/>
    <w:rsid w:val="002B286C"/>
    <w:rsid w:val="003A1A10"/>
    <w:rsid w:val="00724FD7"/>
    <w:rsid w:val="009E47D3"/>
    <w:rsid w:val="00EB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A9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A9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roli</cp:lastModifiedBy>
  <cp:revision>2</cp:revision>
  <dcterms:created xsi:type="dcterms:W3CDTF">2014-10-18T03:52:00Z</dcterms:created>
  <dcterms:modified xsi:type="dcterms:W3CDTF">2014-10-18T03:52:00Z</dcterms:modified>
</cp:coreProperties>
</file>