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61F" w:rsidRDefault="00A5561F" w:rsidP="00A5561F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A5561F" w:rsidRDefault="00A5561F" w:rsidP="00A5561F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A5561F" w:rsidRDefault="00A5561F" w:rsidP="00A5561F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A5561F" w:rsidRPr="001E2DB8" w:rsidRDefault="00A5561F" w:rsidP="00A5561F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1E2DB8">
        <w:rPr>
          <w:rFonts w:ascii="Arial" w:hAnsi="Arial" w:cs="Arial"/>
          <w:b/>
          <w:sz w:val="32"/>
          <w:szCs w:val="32"/>
        </w:rPr>
        <w:t>MAESTRIA EN ADMINISTRACION Y POLITICAS PÚBLICAS</w:t>
      </w:r>
    </w:p>
    <w:p w:rsidR="00A5561F" w:rsidRPr="001E2DB8" w:rsidRDefault="00A5561F" w:rsidP="00A5561F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A5561F" w:rsidRPr="001E2DB8" w:rsidRDefault="00A5561F" w:rsidP="00A5561F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A5561F" w:rsidRPr="001E2DB8" w:rsidRDefault="00A5561F" w:rsidP="00A5561F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A5561F" w:rsidRPr="001E2DB8" w:rsidRDefault="00A5561F" w:rsidP="00A5561F">
      <w:pPr>
        <w:pStyle w:val="Encabezado"/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1E2DB8">
        <w:rPr>
          <w:rFonts w:ascii="Arial" w:hAnsi="Arial" w:cs="Arial"/>
          <w:b/>
          <w:sz w:val="32"/>
          <w:szCs w:val="32"/>
        </w:rPr>
        <w:t>DISEÑO Y EVALUACIÓN DE POLÍTICAS PÚBLICAS</w:t>
      </w:r>
    </w:p>
    <w:p w:rsidR="00A5561F" w:rsidRPr="001E2DB8" w:rsidRDefault="00A5561F" w:rsidP="00A5561F">
      <w:pPr>
        <w:rPr>
          <w:rFonts w:ascii="Arial" w:hAnsi="Arial" w:cs="Arial"/>
          <w:sz w:val="32"/>
          <w:szCs w:val="32"/>
        </w:rPr>
      </w:pPr>
    </w:p>
    <w:p w:rsidR="00A5561F" w:rsidRPr="001E2DB8" w:rsidRDefault="00A5561F" w:rsidP="00A5561F">
      <w:pPr>
        <w:rPr>
          <w:rFonts w:ascii="Arial" w:hAnsi="Arial" w:cs="Arial"/>
          <w:sz w:val="32"/>
          <w:szCs w:val="32"/>
        </w:rPr>
      </w:pPr>
    </w:p>
    <w:p w:rsidR="00A5561F" w:rsidRDefault="00A5561F" w:rsidP="00A5561F">
      <w:pPr>
        <w:jc w:val="center"/>
        <w:rPr>
          <w:rFonts w:ascii="Arial" w:hAnsi="Arial" w:cs="Arial"/>
          <w:b/>
          <w:sz w:val="32"/>
          <w:szCs w:val="32"/>
        </w:rPr>
      </w:pPr>
      <w:r w:rsidRPr="001E2DB8">
        <w:rPr>
          <w:rFonts w:ascii="Arial" w:hAnsi="Arial" w:cs="Arial"/>
          <w:b/>
          <w:sz w:val="32"/>
          <w:szCs w:val="32"/>
        </w:rPr>
        <w:t xml:space="preserve">ACTIVIDAD </w:t>
      </w:r>
      <w:r>
        <w:rPr>
          <w:rFonts w:ascii="Arial" w:hAnsi="Arial" w:cs="Arial"/>
          <w:b/>
          <w:sz w:val="32"/>
          <w:szCs w:val="32"/>
        </w:rPr>
        <w:t>5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CUADRO SINOPTICO</w:t>
      </w:r>
    </w:p>
    <w:p w:rsidR="00A5561F" w:rsidRPr="00FC0C95" w:rsidRDefault="00A5561F" w:rsidP="00A5561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  <w:lang w:eastAsia="es-MX"/>
        </w:rPr>
        <w:t xml:space="preserve"> </w:t>
      </w:r>
    </w:p>
    <w:p w:rsidR="00A5561F" w:rsidRPr="001E2DB8" w:rsidRDefault="00A5561F" w:rsidP="00A5561F">
      <w:pPr>
        <w:rPr>
          <w:rFonts w:ascii="Arial" w:hAnsi="Arial" w:cs="Arial"/>
          <w:sz w:val="32"/>
          <w:szCs w:val="32"/>
        </w:rPr>
      </w:pPr>
    </w:p>
    <w:p w:rsidR="00A5561F" w:rsidRPr="001E2DB8" w:rsidRDefault="00A5561F" w:rsidP="00A5561F">
      <w:pPr>
        <w:ind w:left="4395"/>
        <w:rPr>
          <w:rFonts w:ascii="Arial" w:hAnsi="Arial" w:cs="Arial"/>
          <w:sz w:val="32"/>
          <w:szCs w:val="32"/>
        </w:rPr>
      </w:pPr>
      <w:r w:rsidRPr="001E2DB8">
        <w:rPr>
          <w:rFonts w:ascii="Arial" w:hAnsi="Arial" w:cs="Arial"/>
          <w:b/>
          <w:sz w:val="32"/>
          <w:szCs w:val="32"/>
        </w:rPr>
        <w:t xml:space="preserve">ALUMNA: </w:t>
      </w:r>
    </w:p>
    <w:p w:rsidR="00A5561F" w:rsidRPr="001E2DB8" w:rsidRDefault="00A5561F" w:rsidP="00A5561F">
      <w:pPr>
        <w:ind w:left="4395"/>
        <w:rPr>
          <w:rFonts w:ascii="Arial" w:hAnsi="Arial" w:cs="Arial"/>
          <w:sz w:val="32"/>
          <w:szCs w:val="32"/>
        </w:rPr>
      </w:pPr>
      <w:r w:rsidRPr="001E2DB8">
        <w:rPr>
          <w:rFonts w:ascii="Arial" w:hAnsi="Arial" w:cs="Arial"/>
          <w:sz w:val="32"/>
          <w:szCs w:val="32"/>
        </w:rPr>
        <w:t>GONZALEZ SOTOMAYOR KARINA.</w:t>
      </w:r>
    </w:p>
    <w:p w:rsidR="00A5561F" w:rsidRPr="001E2DB8" w:rsidRDefault="00A5561F" w:rsidP="00A5561F">
      <w:pPr>
        <w:ind w:left="4395"/>
        <w:rPr>
          <w:rFonts w:ascii="Arial" w:hAnsi="Arial" w:cs="Arial"/>
          <w:b/>
          <w:sz w:val="32"/>
          <w:szCs w:val="32"/>
        </w:rPr>
      </w:pPr>
    </w:p>
    <w:p w:rsidR="00A5561F" w:rsidRPr="001E2DB8" w:rsidRDefault="00A5561F" w:rsidP="00A5561F">
      <w:pPr>
        <w:ind w:left="4395"/>
        <w:rPr>
          <w:rFonts w:ascii="Arial" w:hAnsi="Arial" w:cs="Arial"/>
          <w:sz w:val="32"/>
          <w:szCs w:val="32"/>
        </w:rPr>
      </w:pPr>
      <w:r w:rsidRPr="001E2DB8">
        <w:rPr>
          <w:rFonts w:ascii="Arial" w:hAnsi="Arial" w:cs="Arial"/>
          <w:b/>
          <w:sz w:val="32"/>
          <w:szCs w:val="32"/>
        </w:rPr>
        <w:t>CATEDRÁTICO:</w:t>
      </w:r>
      <w:r w:rsidRPr="001E2DB8">
        <w:rPr>
          <w:rFonts w:ascii="Arial" w:hAnsi="Arial" w:cs="Arial"/>
          <w:sz w:val="32"/>
          <w:szCs w:val="32"/>
        </w:rPr>
        <w:t xml:space="preserve"> DRA. </w:t>
      </w:r>
      <w:r>
        <w:rPr>
          <w:rFonts w:ascii="Arial" w:hAnsi="Arial" w:cs="Arial"/>
          <w:sz w:val="32"/>
          <w:szCs w:val="32"/>
        </w:rPr>
        <w:t>ODALYS PEÑATE LÓPEZ</w:t>
      </w:r>
    </w:p>
    <w:p w:rsidR="00A5561F" w:rsidRPr="001E2DB8" w:rsidRDefault="00A5561F" w:rsidP="00A5561F">
      <w:pPr>
        <w:ind w:left="4395"/>
        <w:rPr>
          <w:rFonts w:ascii="Arial" w:hAnsi="Arial" w:cs="Arial"/>
          <w:sz w:val="32"/>
          <w:szCs w:val="32"/>
        </w:rPr>
      </w:pPr>
    </w:p>
    <w:p w:rsidR="00A5561F" w:rsidRPr="001E2DB8" w:rsidRDefault="00A5561F" w:rsidP="00A5561F">
      <w:pPr>
        <w:jc w:val="right"/>
        <w:rPr>
          <w:rFonts w:ascii="Arial" w:hAnsi="Arial" w:cs="Arial"/>
          <w:sz w:val="32"/>
          <w:szCs w:val="32"/>
        </w:rPr>
      </w:pPr>
      <w:r w:rsidRPr="001E2DB8">
        <w:rPr>
          <w:rFonts w:ascii="Arial" w:hAnsi="Arial" w:cs="Arial"/>
          <w:sz w:val="32"/>
          <w:szCs w:val="32"/>
        </w:rPr>
        <w:t xml:space="preserve">TAPACHULA CHIAPAS, </w:t>
      </w:r>
      <w:r>
        <w:rPr>
          <w:rFonts w:ascii="Arial" w:hAnsi="Arial" w:cs="Arial"/>
          <w:sz w:val="32"/>
          <w:szCs w:val="32"/>
        </w:rPr>
        <w:t>MAYO</w:t>
      </w:r>
      <w:r w:rsidRPr="001E2DB8">
        <w:rPr>
          <w:rFonts w:ascii="Arial" w:hAnsi="Arial" w:cs="Arial"/>
          <w:sz w:val="32"/>
          <w:szCs w:val="32"/>
        </w:rPr>
        <w:t xml:space="preserve"> DEL 2015. </w:t>
      </w:r>
    </w:p>
    <w:p w:rsidR="00A5561F" w:rsidRDefault="00A5561F"/>
    <w:p w:rsidR="00A5561F" w:rsidRDefault="00A5561F"/>
    <w:p w:rsidR="00A5561F" w:rsidRDefault="00A5561F"/>
    <w:p w:rsidR="00A5561F" w:rsidRDefault="00A5561F"/>
    <w:p w:rsidR="00A5561F" w:rsidRDefault="00A5561F">
      <w:pPr>
        <w:sectPr w:rsidR="00A5561F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5561F" w:rsidRPr="00A5561F" w:rsidRDefault="00A5561F" w:rsidP="00A5561F">
      <w:pPr>
        <w:jc w:val="center"/>
        <w:rPr>
          <w:b/>
          <w:sz w:val="32"/>
          <w:u w:val="single"/>
        </w:rPr>
      </w:pPr>
      <w:r w:rsidRPr="00A5561F">
        <w:rPr>
          <w:b/>
          <w:sz w:val="32"/>
          <w:u w:val="single"/>
        </w:rPr>
        <w:lastRenderedPageBreak/>
        <w:t>CUADRO SINOPTICO</w:t>
      </w:r>
    </w:p>
    <w:p w:rsidR="00A5561F" w:rsidRDefault="00A5561F">
      <w:r>
        <w:rPr>
          <w:noProof/>
          <w:lang w:eastAsia="es-MX"/>
        </w:rPr>
        <w:drawing>
          <wp:inline distT="0" distB="0" distL="0" distR="0">
            <wp:extent cx="8596001" cy="5210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6627" cy="521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61F" w:rsidRDefault="00A5561F"/>
    <w:p w:rsidR="00A5561F" w:rsidRDefault="00A5561F">
      <w:r>
        <w:rPr>
          <w:noProof/>
          <w:lang w:eastAsia="es-MX"/>
        </w:rPr>
        <w:drawing>
          <wp:inline distT="0" distB="0" distL="0" distR="0">
            <wp:extent cx="8463280" cy="4781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61F" w:rsidRDefault="00A5561F"/>
    <w:p w:rsidR="00A5561F" w:rsidRDefault="00A5561F">
      <w:pPr>
        <w:sectPr w:rsidR="00A5561F" w:rsidSect="00A5561F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2E517A" w:rsidRDefault="002E517A"/>
    <w:p w:rsidR="002E517A" w:rsidRDefault="002E517A"/>
    <w:p w:rsidR="00A5561F" w:rsidRDefault="00A5561F"/>
    <w:p w:rsidR="00A5561F" w:rsidRDefault="00A5561F"/>
    <w:sdt>
      <w:sdtPr>
        <w:rPr>
          <w:lang w:val="es-ES"/>
        </w:rPr>
        <w:id w:val="53168710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bookmarkStart w:id="0" w:name="_GoBack" w:displacedByCustomXml="prev"/>
        <w:p w:rsidR="00C003B2" w:rsidRPr="00C003B2" w:rsidRDefault="00C003B2" w:rsidP="00C003B2">
          <w:pPr>
            <w:pStyle w:val="Ttulo1"/>
            <w:jc w:val="center"/>
            <w:rPr>
              <w:rFonts w:ascii="Arial" w:hAnsi="Arial" w:cs="Arial"/>
              <w:b/>
              <w:color w:val="auto"/>
              <w:sz w:val="40"/>
              <w:lang w:val="es-ES"/>
            </w:rPr>
          </w:pPr>
          <w:r w:rsidRPr="00C003B2">
            <w:rPr>
              <w:rFonts w:ascii="Arial" w:hAnsi="Arial" w:cs="Arial"/>
              <w:b/>
              <w:color w:val="auto"/>
              <w:sz w:val="40"/>
              <w:lang w:val="es-ES"/>
            </w:rPr>
            <w:t>Bibliografía</w:t>
          </w:r>
        </w:p>
        <w:bookmarkEnd w:id="0"/>
        <w:p w:rsidR="00C003B2" w:rsidRPr="00C003B2" w:rsidRDefault="00C003B2" w:rsidP="00C003B2">
          <w:pPr>
            <w:rPr>
              <w:lang w:val="es-ES" w:eastAsia="es-MX"/>
            </w:rPr>
          </w:pPr>
        </w:p>
        <w:sdt>
          <w:sdtPr>
            <w:id w:val="111145805"/>
            <w:bibliography/>
          </w:sdtPr>
          <w:sdtContent>
            <w:p w:rsidR="00C003B2" w:rsidRPr="00C003B2" w:rsidRDefault="00C003B2" w:rsidP="00C003B2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8"/>
                  <w:szCs w:val="24"/>
                  <w:lang w:val="es-ES"/>
                </w:rPr>
              </w:pPr>
              <w:r w:rsidRPr="00C003B2">
                <w:rPr>
                  <w:rFonts w:ascii="Arial" w:hAnsi="Arial" w:cs="Arial"/>
                  <w:sz w:val="24"/>
                </w:rPr>
                <w:fldChar w:fldCharType="begin"/>
              </w:r>
              <w:r w:rsidRPr="00C003B2">
                <w:rPr>
                  <w:rFonts w:ascii="Arial" w:hAnsi="Arial" w:cs="Arial"/>
                  <w:sz w:val="24"/>
                </w:rPr>
                <w:instrText>BIBLIOGRAPHY</w:instrText>
              </w:r>
              <w:r w:rsidRPr="00C003B2">
                <w:rPr>
                  <w:rFonts w:ascii="Arial" w:hAnsi="Arial" w:cs="Arial"/>
                  <w:sz w:val="24"/>
                </w:rPr>
                <w:fldChar w:fldCharType="separate"/>
              </w:r>
              <w:r w:rsidRPr="00C003B2">
                <w:rPr>
                  <w:rFonts w:ascii="Arial" w:hAnsi="Arial" w:cs="Arial"/>
                  <w:noProof/>
                  <w:sz w:val="24"/>
                  <w:lang w:val="es-ES"/>
                </w:rPr>
                <w:t>(s.f.). Obtenido de http://economia.gencat.cat/web/.content/documents/articles/arxius/doc_22376634_1.pdf</w:t>
              </w:r>
            </w:p>
            <w:p w:rsidR="00C003B2" w:rsidRPr="00C003B2" w:rsidRDefault="00C003B2" w:rsidP="00C003B2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lang w:val="es-ES"/>
                </w:rPr>
              </w:pPr>
              <w:r w:rsidRPr="00C003B2">
                <w:rPr>
                  <w:rFonts w:ascii="Arial" w:hAnsi="Arial" w:cs="Arial"/>
                  <w:noProof/>
                  <w:sz w:val="24"/>
                  <w:lang w:val="es-ES"/>
                </w:rPr>
                <w:t xml:space="preserve">Branch, E. (1998). </w:t>
              </w:r>
              <w:r w:rsidRPr="00C003B2">
                <w:rPr>
                  <w:rFonts w:ascii="Arial" w:hAnsi="Arial" w:cs="Arial"/>
                  <w:i/>
                  <w:iCs/>
                  <w:noProof/>
                  <w:sz w:val="24"/>
                  <w:lang w:val="es-ES"/>
                </w:rPr>
                <w:t>Los ocho pasos para el análisis de las políticas públicas.</w:t>
              </w:r>
              <w:r w:rsidRPr="00C003B2">
                <w:rPr>
                  <w:rFonts w:ascii="Arial" w:hAnsi="Arial" w:cs="Arial"/>
                  <w:noProof/>
                  <w:sz w:val="24"/>
                  <w:lang w:val="es-ES"/>
                </w:rPr>
                <w:t xml:space="preserve"> Marzo: CIDE.</w:t>
              </w:r>
            </w:p>
            <w:p w:rsidR="00C003B2" w:rsidRPr="00C003B2" w:rsidRDefault="00C003B2" w:rsidP="00C003B2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lang w:val="es-ES"/>
                </w:rPr>
              </w:pPr>
              <w:r w:rsidRPr="00C003B2">
                <w:rPr>
                  <w:rFonts w:ascii="Arial" w:hAnsi="Arial" w:cs="Arial"/>
                  <w:noProof/>
                  <w:sz w:val="24"/>
                  <w:lang w:val="es-ES"/>
                </w:rPr>
                <w:t>Brum, M. C. (s.f.). Obtenido de http://www.juridicas.unam.mx/publica/librev/rev/rap/cont/84/pr/pr10.pdf</w:t>
              </w:r>
            </w:p>
            <w:p w:rsidR="00C003B2" w:rsidRPr="00C003B2" w:rsidRDefault="00C003B2" w:rsidP="00C003B2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lang w:val="es-ES"/>
                </w:rPr>
              </w:pPr>
              <w:r w:rsidRPr="00C003B2">
                <w:rPr>
                  <w:rFonts w:ascii="Arial" w:hAnsi="Arial" w:cs="Arial"/>
                  <w:noProof/>
                  <w:sz w:val="24"/>
                  <w:lang w:val="es-ES"/>
                </w:rPr>
                <w:t>Cirera, A. (s.f.). Obtenido de http://siare.clad.org/siare/innotend/evaluacion/manualeval.pdf</w:t>
              </w:r>
            </w:p>
            <w:p w:rsidR="00C003B2" w:rsidRPr="00C003B2" w:rsidRDefault="00C003B2" w:rsidP="00C003B2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lang w:val="es-ES"/>
                </w:rPr>
              </w:pPr>
              <w:r w:rsidRPr="00C003B2">
                <w:rPr>
                  <w:rFonts w:ascii="Arial" w:hAnsi="Arial" w:cs="Arial"/>
                  <w:noProof/>
                  <w:sz w:val="24"/>
                  <w:lang w:val="es-ES"/>
                </w:rPr>
                <w:t xml:space="preserve">Ramos, J. M. (2011). </w:t>
              </w:r>
              <w:r w:rsidRPr="00C003B2">
                <w:rPr>
                  <w:rFonts w:ascii="Arial" w:hAnsi="Arial" w:cs="Arial"/>
                  <w:i/>
                  <w:iCs/>
                  <w:noProof/>
                  <w:sz w:val="24"/>
                  <w:lang w:val="es-ES"/>
                </w:rPr>
                <w:t>La evaluacion de las políticas públicas en México.</w:t>
              </w:r>
              <w:r w:rsidRPr="00C003B2">
                <w:rPr>
                  <w:rFonts w:ascii="Arial" w:hAnsi="Arial" w:cs="Arial"/>
                  <w:noProof/>
                  <w:sz w:val="24"/>
                  <w:lang w:val="es-ES"/>
                </w:rPr>
                <w:t xml:space="preserve"> México: El Colegio de la Frontera Norte.</w:t>
              </w:r>
            </w:p>
            <w:p w:rsidR="00C003B2" w:rsidRPr="00C003B2" w:rsidRDefault="00C003B2" w:rsidP="00C003B2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lang w:val="es-ES"/>
                </w:rPr>
              </w:pPr>
              <w:r w:rsidRPr="00C003B2">
                <w:rPr>
                  <w:rFonts w:ascii="Arial" w:hAnsi="Arial" w:cs="Arial"/>
                  <w:noProof/>
                  <w:sz w:val="24"/>
                  <w:lang w:val="es-ES"/>
                </w:rPr>
                <w:t xml:space="preserve">Villanueva, L. F. (1993). </w:t>
              </w:r>
              <w:r w:rsidRPr="00C003B2">
                <w:rPr>
                  <w:rFonts w:ascii="Arial" w:hAnsi="Arial" w:cs="Arial"/>
                  <w:i/>
                  <w:iCs/>
                  <w:noProof/>
                  <w:sz w:val="24"/>
                  <w:lang w:val="es-ES"/>
                </w:rPr>
                <w:t>La implementacion de las políticas.</w:t>
              </w:r>
              <w:r w:rsidRPr="00C003B2">
                <w:rPr>
                  <w:rFonts w:ascii="Arial" w:hAnsi="Arial" w:cs="Arial"/>
                  <w:noProof/>
                  <w:sz w:val="24"/>
                  <w:lang w:val="es-ES"/>
                </w:rPr>
                <w:t xml:space="preserve"> México: Miguel Angel Porrua.</w:t>
              </w:r>
            </w:p>
            <w:p w:rsidR="00C003B2" w:rsidRPr="00C003B2" w:rsidRDefault="00C003B2" w:rsidP="00C003B2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lang w:val="es-ES"/>
                </w:rPr>
              </w:pPr>
              <w:r w:rsidRPr="00C003B2">
                <w:rPr>
                  <w:rFonts w:ascii="Arial" w:hAnsi="Arial" w:cs="Arial"/>
                  <w:i/>
                  <w:iCs/>
                  <w:noProof/>
                  <w:sz w:val="24"/>
                  <w:lang w:val="es-ES"/>
                </w:rPr>
                <w:t>www.angelfire.com</w:t>
              </w:r>
              <w:r w:rsidRPr="00C003B2">
                <w:rPr>
                  <w:rFonts w:ascii="Arial" w:hAnsi="Arial" w:cs="Arial"/>
                  <w:noProof/>
                  <w:sz w:val="24"/>
                  <w:lang w:val="es-ES"/>
                </w:rPr>
                <w:t>. (s.f.). Obtenido de http://www.angelfire.com/dragon2/informatica/estudio_de_factibilidad.htm</w:t>
              </w:r>
            </w:p>
            <w:p w:rsidR="00C003B2" w:rsidRDefault="00C003B2" w:rsidP="00C003B2">
              <w:r w:rsidRPr="00C003B2">
                <w:rPr>
                  <w:rFonts w:ascii="Arial" w:hAnsi="Arial" w:cs="Arial"/>
                  <w:b/>
                  <w:bCs/>
                  <w:sz w:val="24"/>
                </w:rPr>
                <w:fldChar w:fldCharType="end"/>
              </w:r>
            </w:p>
          </w:sdtContent>
        </w:sdt>
      </w:sdtContent>
    </w:sdt>
    <w:p w:rsidR="002E517A" w:rsidRDefault="002E517A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/>
    <w:p w:rsidR="00A5561F" w:rsidRDefault="00A5561F">
      <w:proofErr w:type="spellStart"/>
      <w:r>
        <w:t>Asdasfas</w:t>
      </w:r>
      <w:proofErr w:type="spellEnd"/>
    </w:p>
    <w:p w:rsidR="00A5561F" w:rsidRDefault="00A5561F">
      <w:proofErr w:type="spellStart"/>
      <w:r>
        <w:t>Fsa</w:t>
      </w:r>
      <w:proofErr w:type="spellEnd"/>
    </w:p>
    <w:p w:rsidR="00A5561F" w:rsidRDefault="00A5561F">
      <w:r>
        <w:t>F</w:t>
      </w:r>
    </w:p>
    <w:p w:rsidR="00A5561F" w:rsidRDefault="00A5561F">
      <w:proofErr w:type="spellStart"/>
      <w:r>
        <w:t>Asf</w:t>
      </w:r>
      <w:proofErr w:type="spellEnd"/>
    </w:p>
    <w:p w:rsidR="00A5561F" w:rsidRDefault="00A5561F">
      <w:proofErr w:type="spellStart"/>
      <w:r>
        <w:t>Saf</w:t>
      </w:r>
      <w:proofErr w:type="spellEnd"/>
    </w:p>
    <w:p w:rsidR="00A5561F" w:rsidRDefault="00A5561F">
      <w:r>
        <w:t>A</w:t>
      </w:r>
    </w:p>
    <w:p w:rsidR="00A5561F" w:rsidRDefault="00A5561F">
      <w:proofErr w:type="spellStart"/>
      <w:r>
        <w:t>Sf</w:t>
      </w:r>
      <w:proofErr w:type="spellEnd"/>
    </w:p>
    <w:p w:rsidR="00A5561F" w:rsidRDefault="00A5561F">
      <w:proofErr w:type="spellStart"/>
      <w:r>
        <w:t>Sa</w:t>
      </w:r>
      <w:proofErr w:type="spellEnd"/>
    </w:p>
    <w:p w:rsidR="00A5561F" w:rsidRDefault="00A5561F">
      <w:proofErr w:type="gramStart"/>
      <w:r>
        <w:t>f</w:t>
      </w:r>
      <w:proofErr w:type="gramEnd"/>
    </w:p>
    <w:sectPr w:rsidR="00A55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61F" w:rsidRDefault="00A5561F" w:rsidP="00A5561F">
      <w:pPr>
        <w:spacing w:after="0" w:line="240" w:lineRule="auto"/>
      </w:pPr>
      <w:r>
        <w:separator/>
      </w:r>
    </w:p>
  </w:endnote>
  <w:endnote w:type="continuationSeparator" w:id="0">
    <w:p w:rsidR="00A5561F" w:rsidRDefault="00A5561F" w:rsidP="00A5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61F" w:rsidRDefault="00A5561F" w:rsidP="00A5561F">
      <w:pPr>
        <w:spacing w:after="0" w:line="240" w:lineRule="auto"/>
      </w:pPr>
      <w:r>
        <w:separator/>
      </w:r>
    </w:p>
  </w:footnote>
  <w:footnote w:type="continuationSeparator" w:id="0">
    <w:p w:rsidR="00A5561F" w:rsidRDefault="00A5561F" w:rsidP="00A55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61F" w:rsidRDefault="00A5561F">
    <w:pPr>
      <w:pStyle w:val="Encabezado"/>
    </w:pPr>
    <w:r w:rsidRPr="001E2DB8">
      <w:rPr>
        <w:rFonts w:ascii="Arial" w:hAnsi="Arial" w:cs="Arial"/>
        <w:b/>
        <w:noProof/>
        <w:color w:val="000000"/>
        <w:sz w:val="36"/>
        <w:szCs w:val="15"/>
        <w:lang w:eastAsia="es-MX"/>
      </w:rPr>
      <w:drawing>
        <wp:anchor distT="0" distB="0" distL="114300" distR="114300" simplePos="0" relativeHeight="251659264" behindDoc="1" locked="0" layoutInCell="1" allowOverlap="1" wp14:anchorId="1EE42DDF" wp14:editId="32C07DB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425065" cy="904875"/>
          <wp:effectExtent l="0" t="0" r="0" b="952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ng21-300x1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506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1F"/>
    <w:rsid w:val="002E517A"/>
    <w:rsid w:val="009607CF"/>
    <w:rsid w:val="00A5561F"/>
    <w:rsid w:val="00C0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43A19-EA81-4B3E-994F-D6254B8D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5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61F"/>
  </w:style>
  <w:style w:type="paragraph" w:styleId="Piedepgina">
    <w:name w:val="footer"/>
    <w:basedOn w:val="Normal"/>
    <w:link w:val="PiedepginaCar"/>
    <w:uiPriority w:val="99"/>
    <w:unhideWhenUsed/>
    <w:rsid w:val="00A556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61F"/>
  </w:style>
  <w:style w:type="character" w:customStyle="1" w:styleId="Ttulo1Car">
    <w:name w:val="Título 1 Car"/>
    <w:basedOn w:val="Fuentedeprrafopredeter"/>
    <w:link w:val="Ttulo1"/>
    <w:uiPriority w:val="9"/>
    <w:rsid w:val="00C003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C00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Jos11</b:Tag>
    <b:SourceType>Book</b:SourceType>
    <b:Guid>{A69FD980-7172-4880-BDEE-6FB600680C94}</b:Guid>
    <b:Author>
      <b:Author>
        <b:NameList>
          <b:Person>
            <b:Last>Ramos</b:Last>
            <b:First>José</b:First>
            <b:Middle>María</b:Middle>
          </b:Person>
        </b:NameList>
      </b:Author>
    </b:Author>
    <b:Title>La evaluacion de las políticas públicas en México</b:Title>
    <b:Year>2011</b:Year>
    <b:City>México</b:City>
    <b:Publisher>El Colegio de la Frontera Norte</b:Publisher>
    <b:RefOrder>1</b:RefOrder>
  </b:Source>
  <b:Source>
    <b:Tag>www10</b:Tag>
    <b:SourceType>InternetSite</b:SourceType>
    <b:Guid>{BF090CCB-D377-4417-96BB-E43FA84D4594}</b:Guid>
    <b:Title>www.angelfire.com</b:Title>
    <b:URL>http://www.angelfire.com/dragon2/informatica/estudio_de_factibilidad.htm</b:URL>
    <b:RefOrder>2</b:RefOrder>
  </b:Source>
  <b:Source>
    <b:Tag>htt1</b:Tag>
    <b:SourceType>InternetSite</b:SourceType>
    <b:Guid>{8288CFAF-94BE-4976-BF38-C2B0D62FEB6B}</b:Guid>
    <b:URL>http://economia.gencat.cat/web/.content/documents/articles/arxius/doc_22376634_1.pdf</b:URL>
    <b:RefOrder>3</b:RefOrder>
  </b:Source>
  <b:Source>
    <b:Tag>Ana</b:Tag>
    <b:SourceType>DocumentFromInternetSite</b:SourceType>
    <b:Guid>{9067DF89-6047-4F66-A4F7-C3FD13F2575A}</b:Guid>
    <b:URL>http://siare.clad.org/siare/innotend/evaluacion/manualeval.pdf</b:URL>
    <b:Author>
      <b:Author>
        <b:NameList>
          <b:Person>
            <b:Last>Cirera</b:Last>
            <b:First>Ana</b:First>
          </b:Person>
        </b:NameList>
      </b:Author>
    </b:Author>
    <b:RefOrder>4</b:RefOrder>
  </b:Source>
  <b:Source>
    <b:Tag>Myr</b:Tag>
    <b:SourceType>DocumentFromInternetSite</b:SourceType>
    <b:Guid>{6CFC4659-56EA-438F-A1CD-5F8CE1BB82F7}</b:Guid>
    <b:Author>
      <b:Author>
        <b:NameList>
          <b:Person>
            <b:Last>Brum</b:Last>
            <b:First>Myriam</b:First>
            <b:Middle>Cardozo</b:Middle>
          </b:Person>
        </b:NameList>
      </b:Author>
    </b:Author>
    <b:URL>http://www.juridicas.unam.mx/publica/librev/rev/rap/cont/84/pr/pr10.pdf</b:URL>
    <b:RefOrder>5</b:RefOrder>
  </b:Source>
  <b:Source>
    <b:Tag>Eug98</b:Tag>
    <b:SourceType>Book</b:SourceType>
    <b:Guid>{0A983C6D-D88A-4A4E-AFBA-07AA36B04F8E}</b:Guid>
    <b:Title>Los ocho pasos para el análisis de las políticas públicas</b:Title>
    <b:Year>1998</b:Year>
    <b:Author>
      <b:Author>
        <b:NameList>
          <b:Person>
            <b:Last>Branch</b:Last>
            <b:First>Eugene</b:First>
          </b:Person>
        </b:NameList>
      </b:Author>
    </b:Author>
    <b:City>Marzo</b:City>
    <b:Publisher>CIDE</b:Publisher>
    <b:RefOrder>6</b:RefOrder>
  </b:Source>
  <b:Source>
    <b:Tag>Lui93</b:Tag>
    <b:SourceType>Book</b:SourceType>
    <b:Guid>{EF523E26-CC76-4D45-AAD9-17B6349D4F2F}</b:Guid>
    <b:Author>
      <b:Author>
        <b:NameList>
          <b:Person>
            <b:Last>Villanueva</b:Last>
            <b:First>Luis</b:First>
            <b:Middle>F. Aguilar</b:Middle>
          </b:Person>
        </b:NameList>
      </b:Author>
    </b:Author>
    <b:Title>La implementacion de las políticas</b:Title>
    <b:Year>1993</b:Year>
    <b:City>México</b:City>
    <b:Publisher>Miguel Angel Porrua</b:Publisher>
    <b:RefOrder>7</b:RefOrder>
  </b:Source>
</b:Sources>
</file>

<file path=customXml/itemProps1.xml><?xml version="1.0" encoding="utf-8"?>
<ds:datastoreItem xmlns:ds="http://schemas.openxmlformats.org/officeDocument/2006/customXml" ds:itemID="{FAC4F26B-D586-4F22-885A-777CE348F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 Karina</dc:creator>
  <cp:keywords/>
  <dc:description/>
  <cp:lastModifiedBy>Lic Karina</cp:lastModifiedBy>
  <cp:revision>1</cp:revision>
  <dcterms:created xsi:type="dcterms:W3CDTF">2015-05-11T22:09:00Z</dcterms:created>
  <dcterms:modified xsi:type="dcterms:W3CDTF">2015-05-11T22:34:00Z</dcterms:modified>
</cp:coreProperties>
</file>