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C9" w:rsidRPr="005C5FC9" w:rsidRDefault="005C5FC9" w:rsidP="005C5FC9">
      <w:pPr>
        <w:spacing w:after="180" w:line="240" w:lineRule="auto"/>
        <w:ind w:left="360"/>
        <w:rPr>
          <w:rFonts w:ascii="Arial" w:eastAsia="Times New Roman" w:hAnsi="Arial" w:cs="Arial"/>
          <w:color w:val="222222"/>
          <w:sz w:val="27"/>
          <w:szCs w:val="27"/>
          <w:lang w:eastAsia="es-MX"/>
        </w:rPr>
      </w:pPr>
      <w:r>
        <w:rPr>
          <w:rFonts w:ascii="Arial" w:eastAsia="Times New Roman" w:hAnsi="Arial" w:cs="Arial"/>
          <w:noProof/>
          <w:color w:val="0000FF"/>
          <w:sz w:val="27"/>
          <w:szCs w:val="27"/>
          <w:lang w:eastAsia="es-MX"/>
        </w:rPr>
        <w:drawing>
          <wp:anchor distT="0" distB="0" distL="114300" distR="114300" simplePos="0" relativeHeight="251658240" behindDoc="0" locked="0" layoutInCell="1" allowOverlap="1">
            <wp:simplePos x="0" y="0"/>
            <wp:positionH relativeFrom="column">
              <wp:posOffset>-208280</wp:posOffset>
            </wp:positionH>
            <wp:positionV relativeFrom="paragraph">
              <wp:posOffset>-277495</wp:posOffset>
            </wp:positionV>
            <wp:extent cx="2291715" cy="994410"/>
            <wp:effectExtent l="19050" t="0" r="0" b="0"/>
            <wp:wrapSquare wrapText="bothSides"/>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2291715" cy="994410"/>
                    </a:xfrm>
                    <a:prstGeom prst="rect">
                      <a:avLst/>
                    </a:prstGeom>
                    <a:noFill/>
                    <a:ln w="9525">
                      <a:noFill/>
                      <a:miter lim="800000"/>
                      <a:headEnd/>
                      <a:tailEnd/>
                    </a:ln>
                  </pic:spPr>
                </pic:pic>
              </a:graphicData>
            </a:graphic>
          </wp:anchor>
        </w:drawing>
      </w: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Pr="005C5FC9" w:rsidRDefault="00BB3A82" w:rsidP="00BB3A82">
      <w:pPr>
        <w:tabs>
          <w:tab w:val="left" w:pos="3765"/>
        </w:tabs>
        <w:spacing w:line="360" w:lineRule="auto"/>
        <w:jc w:val="center"/>
        <w:rPr>
          <w:rFonts w:ascii="Arial" w:hAnsi="Arial" w:cs="Arial"/>
          <w:b/>
        </w:rPr>
      </w:pPr>
      <w:r w:rsidRPr="005C5FC9">
        <w:rPr>
          <w:rFonts w:ascii="Arial" w:hAnsi="Arial" w:cs="Arial"/>
          <w:b/>
        </w:rPr>
        <w:t>MAESTRIA EN ADMINISTRACION Y POLITICAS PÚBLICAS</w:t>
      </w: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5C5FC9" w:rsidP="005C5FC9">
      <w:pPr>
        <w:tabs>
          <w:tab w:val="left" w:pos="675"/>
          <w:tab w:val="left" w:pos="735"/>
        </w:tabs>
        <w:spacing w:line="360" w:lineRule="auto"/>
        <w:rPr>
          <w:rFonts w:ascii="Arial" w:hAnsi="Arial" w:cs="Arial"/>
        </w:rPr>
      </w:pPr>
      <w:r>
        <w:rPr>
          <w:rFonts w:ascii="Arial" w:hAnsi="Arial" w:cs="Arial"/>
        </w:rPr>
        <w:tab/>
        <w:t xml:space="preserve">Materia: </w:t>
      </w:r>
      <w:r w:rsidRPr="005C5FC9">
        <w:rPr>
          <w:rFonts w:ascii="Arial" w:hAnsi="Arial" w:cs="Arial"/>
          <w:b/>
        </w:rPr>
        <w:t>Planeación Estratégica</w:t>
      </w:r>
    </w:p>
    <w:p w:rsidR="005C5FC9" w:rsidRDefault="005C5FC9" w:rsidP="005C5FC9">
      <w:pPr>
        <w:tabs>
          <w:tab w:val="left" w:pos="735"/>
        </w:tabs>
        <w:spacing w:line="360" w:lineRule="auto"/>
        <w:rPr>
          <w:rFonts w:ascii="Arial" w:hAnsi="Arial" w:cs="Arial"/>
        </w:rPr>
      </w:pPr>
    </w:p>
    <w:p w:rsidR="005C5FC9" w:rsidRDefault="005C5FC9" w:rsidP="005C5FC9">
      <w:pPr>
        <w:tabs>
          <w:tab w:val="left" w:pos="735"/>
        </w:tabs>
        <w:spacing w:line="360" w:lineRule="auto"/>
        <w:rPr>
          <w:rFonts w:ascii="Arial" w:hAnsi="Arial" w:cs="Arial"/>
        </w:rPr>
      </w:pPr>
    </w:p>
    <w:p w:rsidR="005C5FC9" w:rsidRPr="005C5FC9" w:rsidRDefault="005C5FC9" w:rsidP="005C5FC9">
      <w:pPr>
        <w:tabs>
          <w:tab w:val="left" w:pos="735"/>
        </w:tabs>
        <w:spacing w:line="360" w:lineRule="auto"/>
        <w:rPr>
          <w:rFonts w:ascii="Arial" w:hAnsi="Arial" w:cs="Arial"/>
          <w:b/>
        </w:rPr>
      </w:pPr>
      <w:r>
        <w:rPr>
          <w:rFonts w:ascii="Arial" w:hAnsi="Arial" w:cs="Arial"/>
        </w:rPr>
        <w:tab/>
      </w:r>
      <w:r w:rsidRPr="005C5FC9">
        <w:rPr>
          <w:rFonts w:ascii="Arial" w:hAnsi="Arial" w:cs="Arial"/>
          <w:b/>
        </w:rPr>
        <w:t>Doctor  Antonio Pérez Gómez</w:t>
      </w:r>
    </w:p>
    <w:p w:rsidR="005C5FC9" w:rsidRDefault="005C5FC9" w:rsidP="005C5FC9">
      <w:pPr>
        <w:tabs>
          <w:tab w:val="left" w:pos="735"/>
        </w:tabs>
        <w:spacing w:line="360" w:lineRule="auto"/>
        <w:rPr>
          <w:rFonts w:ascii="Arial" w:hAnsi="Arial" w:cs="Arial"/>
        </w:rPr>
      </w:pPr>
    </w:p>
    <w:p w:rsidR="005C5FC9" w:rsidRDefault="005C5FC9" w:rsidP="005C5FC9">
      <w:pPr>
        <w:tabs>
          <w:tab w:val="left" w:pos="735"/>
        </w:tabs>
        <w:spacing w:line="360" w:lineRule="auto"/>
        <w:rPr>
          <w:rFonts w:ascii="Arial" w:hAnsi="Arial" w:cs="Arial"/>
        </w:rPr>
      </w:pPr>
    </w:p>
    <w:p w:rsidR="005C5FC9" w:rsidRPr="005C5FC9" w:rsidRDefault="005C5FC9" w:rsidP="005C5FC9">
      <w:pPr>
        <w:tabs>
          <w:tab w:val="left" w:pos="735"/>
        </w:tabs>
        <w:spacing w:line="360" w:lineRule="auto"/>
        <w:rPr>
          <w:rFonts w:ascii="Arial" w:hAnsi="Arial" w:cs="Arial"/>
          <w:b/>
        </w:rPr>
      </w:pPr>
      <w:r>
        <w:rPr>
          <w:rFonts w:ascii="Arial" w:hAnsi="Arial" w:cs="Arial"/>
        </w:rPr>
        <w:tab/>
        <w:t xml:space="preserve">Lectura: </w:t>
      </w:r>
      <w:r w:rsidRPr="005C5FC9">
        <w:rPr>
          <w:rFonts w:ascii="Arial" w:hAnsi="Arial" w:cs="Arial"/>
          <w:b/>
        </w:rPr>
        <w:t>Capitulo</w:t>
      </w:r>
      <w:r w:rsidR="00500B57">
        <w:rPr>
          <w:rFonts w:ascii="Arial" w:hAnsi="Arial" w:cs="Arial"/>
          <w:b/>
        </w:rPr>
        <w:t xml:space="preserve"> 4</w:t>
      </w:r>
      <w:r w:rsidRPr="005C5FC9">
        <w:rPr>
          <w:rFonts w:ascii="Arial" w:hAnsi="Arial" w:cs="Arial"/>
          <w:b/>
        </w:rPr>
        <w:t xml:space="preserve"> Libro: Administración Estratégica</w:t>
      </w:r>
    </w:p>
    <w:p w:rsidR="005C5FC9" w:rsidRDefault="005C5FC9" w:rsidP="005C5FC9">
      <w:pPr>
        <w:tabs>
          <w:tab w:val="left" w:pos="735"/>
        </w:tabs>
        <w:spacing w:line="360" w:lineRule="auto"/>
        <w:rPr>
          <w:rFonts w:ascii="Arial" w:hAnsi="Arial" w:cs="Arial"/>
        </w:rPr>
      </w:pPr>
    </w:p>
    <w:p w:rsidR="005C5FC9" w:rsidRDefault="005C5FC9" w:rsidP="005C5FC9">
      <w:pPr>
        <w:tabs>
          <w:tab w:val="left" w:pos="735"/>
        </w:tabs>
        <w:spacing w:line="360" w:lineRule="auto"/>
        <w:rPr>
          <w:rFonts w:ascii="Arial" w:hAnsi="Arial" w:cs="Arial"/>
        </w:rPr>
      </w:pPr>
    </w:p>
    <w:p w:rsidR="005C5FC9" w:rsidRPr="005C5FC9" w:rsidRDefault="005C5FC9" w:rsidP="005C5FC9">
      <w:pPr>
        <w:tabs>
          <w:tab w:val="left" w:pos="735"/>
        </w:tabs>
        <w:spacing w:line="360" w:lineRule="auto"/>
        <w:rPr>
          <w:rFonts w:ascii="Arial" w:hAnsi="Arial" w:cs="Arial"/>
          <w:b/>
        </w:rPr>
      </w:pPr>
      <w:r>
        <w:rPr>
          <w:rFonts w:ascii="Arial" w:hAnsi="Arial" w:cs="Arial"/>
        </w:rPr>
        <w:tab/>
        <w:t xml:space="preserve">Maestrante: </w:t>
      </w:r>
      <w:r w:rsidR="00500B57">
        <w:rPr>
          <w:rFonts w:ascii="Arial" w:hAnsi="Arial" w:cs="Arial"/>
          <w:b/>
        </w:rPr>
        <w:t>L.A.E. Sandra Anahi López Gordillo</w:t>
      </w: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BB3A82" w:rsidP="00A009FD">
      <w:pPr>
        <w:spacing w:line="360" w:lineRule="auto"/>
        <w:jc w:val="center"/>
        <w:rPr>
          <w:rFonts w:ascii="Arial" w:hAnsi="Arial" w:cs="Arial"/>
        </w:rPr>
      </w:pPr>
    </w:p>
    <w:p w:rsidR="00BB3A82" w:rsidRDefault="00B16C9C" w:rsidP="00B16C9C">
      <w:pPr>
        <w:spacing w:line="360" w:lineRule="auto"/>
        <w:jc w:val="right"/>
        <w:rPr>
          <w:rFonts w:ascii="Arial" w:hAnsi="Arial" w:cs="Arial"/>
        </w:rPr>
      </w:pPr>
      <w:r>
        <w:rPr>
          <w:rFonts w:ascii="Arial" w:hAnsi="Arial" w:cs="Arial"/>
        </w:rPr>
        <w:t>Tapachula, Chiapas a 1</w:t>
      </w:r>
      <w:r w:rsidR="00500B57">
        <w:rPr>
          <w:rFonts w:ascii="Arial" w:hAnsi="Arial" w:cs="Arial"/>
        </w:rPr>
        <w:t>9</w:t>
      </w:r>
      <w:r>
        <w:rPr>
          <w:rFonts w:ascii="Arial" w:hAnsi="Arial" w:cs="Arial"/>
        </w:rPr>
        <w:t xml:space="preserve"> de noviembre de 2014</w:t>
      </w:r>
    </w:p>
    <w:p w:rsidR="000245C8" w:rsidRDefault="000245C8" w:rsidP="00A009FD">
      <w:pPr>
        <w:spacing w:line="360" w:lineRule="auto"/>
        <w:jc w:val="center"/>
        <w:rPr>
          <w:rFonts w:ascii="Arial" w:hAnsi="Arial" w:cs="Arial"/>
        </w:rPr>
      </w:pPr>
    </w:p>
    <w:p w:rsidR="000245C8" w:rsidRDefault="000245C8" w:rsidP="00A009FD">
      <w:pPr>
        <w:spacing w:line="360" w:lineRule="auto"/>
        <w:jc w:val="center"/>
        <w:rPr>
          <w:rFonts w:ascii="Arial" w:hAnsi="Arial" w:cs="Arial"/>
        </w:rPr>
      </w:pPr>
    </w:p>
    <w:p w:rsidR="00953EA5" w:rsidRDefault="00500B57" w:rsidP="00A009FD">
      <w:pPr>
        <w:spacing w:line="360" w:lineRule="auto"/>
        <w:jc w:val="center"/>
        <w:rPr>
          <w:rFonts w:ascii="Arial" w:hAnsi="Arial" w:cs="Arial"/>
          <w:b/>
        </w:rPr>
      </w:pPr>
      <w:r>
        <w:rPr>
          <w:rFonts w:ascii="Arial" w:hAnsi="Arial" w:cs="Arial"/>
          <w:b/>
        </w:rPr>
        <w:lastRenderedPageBreak/>
        <w:t xml:space="preserve">FUERZAS Y DEBILIDADES INTERNAS </w:t>
      </w:r>
    </w:p>
    <w:p w:rsidR="00500B57" w:rsidRDefault="00500B57" w:rsidP="00A009FD">
      <w:pPr>
        <w:spacing w:line="360" w:lineRule="auto"/>
        <w:jc w:val="center"/>
        <w:rPr>
          <w:rFonts w:ascii="Arial" w:hAnsi="Arial" w:cs="Arial"/>
          <w:b/>
        </w:rPr>
      </w:pPr>
      <w:r>
        <w:rPr>
          <w:rFonts w:ascii="Arial" w:hAnsi="Arial" w:cs="Arial"/>
          <w:b/>
        </w:rPr>
        <w:t>(VENTAJA COMPETITIVA)</w:t>
      </w:r>
    </w:p>
    <w:p w:rsidR="00082DB3" w:rsidRDefault="00CF4697" w:rsidP="00B6081E">
      <w:pPr>
        <w:spacing w:line="360" w:lineRule="auto"/>
        <w:jc w:val="both"/>
        <w:rPr>
          <w:rFonts w:ascii="Arial" w:hAnsi="Arial" w:cs="Arial"/>
        </w:rPr>
      </w:pPr>
      <w:r>
        <w:rPr>
          <w:rFonts w:ascii="Arial" w:hAnsi="Arial" w:cs="Arial"/>
        </w:rPr>
        <w:t>En el capitulo anterior, se hicieron notar algunos aspectos relacionados al medio ambiente</w:t>
      </w:r>
      <w:r w:rsidR="00FC7EE9">
        <w:rPr>
          <w:rFonts w:ascii="Arial" w:hAnsi="Arial" w:cs="Arial"/>
        </w:rPr>
        <w:t xml:space="preserve">, algunas de ellas pueden ser benéficas, otras desventajosas. El medio ambiente nos puede </w:t>
      </w:r>
      <w:r w:rsidR="00B761D3">
        <w:rPr>
          <w:rFonts w:ascii="Arial" w:hAnsi="Arial" w:cs="Arial"/>
        </w:rPr>
        <w:t>poner en situaciones arriesgadas,</w:t>
      </w:r>
      <w:r w:rsidR="00661BF2">
        <w:rPr>
          <w:rFonts w:ascii="Arial" w:hAnsi="Arial" w:cs="Arial"/>
        </w:rPr>
        <w:t xml:space="preserve"> lo importante, </w:t>
      </w:r>
      <w:r w:rsidR="00B761D3">
        <w:rPr>
          <w:rFonts w:ascii="Arial" w:hAnsi="Arial" w:cs="Arial"/>
        </w:rPr>
        <w:t>es salir triunfante y aprovechar las situaci</w:t>
      </w:r>
      <w:r w:rsidR="004D6BD3">
        <w:rPr>
          <w:rFonts w:ascii="Arial" w:hAnsi="Arial" w:cs="Arial"/>
        </w:rPr>
        <w:t xml:space="preserve">ones que nos proporcionen éxito. El </w:t>
      </w:r>
      <w:r w:rsidR="00AD5C67">
        <w:rPr>
          <w:rFonts w:ascii="Arial" w:hAnsi="Arial" w:cs="Arial"/>
        </w:rPr>
        <w:t>objetivo</w:t>
      </w:r>
      <w:r w:rsidR="004D6BD3">
        <w:rPr>
          <w:rFonts w:ascii="Arial" w:hAnsi="Arial" w:cs="Arial"/>
        </w:rPr>
        <w:t xml:space="preserve"> de este </w:t>
      </w:r>
      <w:r w:rsidR="00AD5C67">
        <w:rPr>
          <w:rFonts w:ascii="Arial" w:hAnsi="Arial" w:cs="Arial"/>
        </w:rPr>
        <w:t>capítulo</w:t>
      </w:r>
      <w:r w:rsidR="004D6BD3">
        <w:rPr>
          <w:rFonts w:ascii="Arial" w:hAnsi="Arial" w:cs="Arial"/>
        </w:rPr>
        <w:t xml:space="preserve"> es conocer el análisis y el diagnostico de la ventaja </w:t>
      </w:r>
      <w:r w:rsidR="00AD5C67">
        <w:rPr>
          <w:rFonts w:ascii="Arial" w:hAnsi="Arial" w:cs="Arial"/>
        </w:rPr>
        <w:t>estratégica</w:t>
      </w:r>
      <w:r w:rsidR="004D6BD3">
        <w:rPr>
          <w:rFonts w:ascii="Arial" w:hAnsi="Arial" w:cs="Arial"/>
        </w:rPr>
        <w:t xml:space="preserve"> o competitiva, o el análisis y diagnostico de la organización definidos como el proceso por el cual los estrategas examinan los factores organizacionales, para determinar en cual la organización tiene fuerzas y debilidades significativas para poder aprovechar las oportunidades y enfrentar las amenazas. Si nos inclinamos por las ventajas, corremos el riesgo de que la competencia analice nuestras debilidades y las utilice en nuestra contra. Los principales factores estratégicos que deben ser analizados y diagnosticados, las técnicas de análisis y el papel que desempeñan los estrategas en el análisis y diagnostico de la organización.</w:t>
      </w:r>
    </w:p>
    <w:p w:rsidR="004D6BD3" w:rsidRDefault="004D6BD3" w:rsidP="00B6081E">
      <w:pPr>
        <w:spacing w:line="360" w:lineRule="auto"/>
        <w:jc w:val="both"/>
        <w:rPr>
          <w:rFonts w:ascii="Arial" w:hAnsi="Arial" w:cs="Arial"/>
        </w:rPr>
      </w:pPr>
      <w:r>
        <w:rPr>
          <w:rFonts w:ascii="Arial" w:hAnsi="Arial" w:cs="Arial"/>
        </w:rPr>
        <w:t>Es importante examinar los factores estratégicos en el seno de la misma organización y que la administración deberá analizar y diagnosticar para determinar las fuerzas y debilidades internas</w:t>
      </w:r>
      <w:r w:rsidR="00C325C6">
        <w:rPr>
          <w:rFonts w:ascii="Arial" w:hAnsi="Arial" w:cs="Arial"/>
        </w:rPr>
        <w:t xml:space="preserve"> con las cuales puede encarar oportunidades y amenazas del medio ambiente, </w:t>
      </w:r>
      <w:r w:rsidR="004218CC">
        <w:rPr>
          <w:rFonts w:ascii="Arial" w:hAnsi="Arial" w:cs="Arial"/>
        </w:rPr>
        <w:t>así</w:t>
      </w:r>
      <w:r w:rsidR="00C325C6">
        <w:rPr>
          <w:rFonts w:ascii="Arial" w:hAnsi="Arial" w:cs="Arial"/>
        </w:rPr>
        <w:t xml:space="preserve"> como poder establecer estrategias para alcanzar las metas y los objetivos. Para poder analizar y diagnosticar a la organización es muy importante identificar claramente las fuerzas y debilidades de las mismas, tratando de evitar todo tipo de subjetividad, para esto será necesario contar con la información lo </w:t>
      </w:r>
      <w:r w:rsidR="0065135C">
        <w:rPr>
          <w:rFonts w:ascii="Arial" w:hAnsi="Arial" w:cs="Arial"/>
        </w:rPr>
        <w:t>más</w:t>
      </w:r>
      <w:r w:rsidR="00C325C6">
        <w:rPr>
          <w:rFonts w:ascii="Arial" w:hAnsi="Arial" w:cs="Arial"/>
        </w:rPr>
        <w:t xml:space="preserve"> fidedigna que se pueda. Si no se tiene, ya se descubre, la gran debilidad. Los factores estratégicos que hay que considerar son los siguientes: 1.- Factores de personal y relaciones laborales; 2.- Factores de producción y administración de operaciones; 3.- Factores de finanzas y contabilidad; 4.-Factores de mercadotecnia y 5.- Factores organizacionales</w:t>
      </w:r>
      <w:r w:rsidR="008F2660">
        <w:rPr>
          <w:rFonts w:ascii="Arial" w:hAnsi="Arial" w:cs="Arial"/>
        </w:rPr>
        <w:t>.</w:t>
      </w:r>
    </w:p>
    <w:p w:rsidR="008F2660" w:rsidRDefault="008F2660" w:rsidP="00B6081E">
      <w:pPr>
        <w:spacing w:line="360" w:lineRule="auto"/>
        <w:jc w:val="both"/>
        <w:rPr>
          <w:rFonts w:ascii="Arial" w:hAnsi="Arial" w:cs="Arial"/>
        </w:rPr>
      </w:pPr>
      <w:r>
        <w:rPr>
          <w:rFonts w:ascii="Arial" w:hAnsi="Arial" w:cs="Arial"/>
        </w:rPr>
        <w:t>Factores de personal y relaciones laborales: la ventaja estratégica del personal</w:t>
      </w:r>
      <w:r w:rsidR="00942E36">
        <w:rPr>
          <w:rFonts w:ascii="Arial" w:hAnsi="Arial" w:cs="Arial"/>
        </w:rPr>
        <w:t xml:space="preserve"> es el resultado de las acciones del departamento de personal o recursos humanos, y la cooperación de los gerentes de línea.</w:t>
      </w:r>
    </w:p>
    <w:p w:rsidR="00BC4B3F" w:rsidRDefault="00942E36" w:rsidP="00B6081E">
      <w:pPr>
        <w:spacing w:line="360" w:lineRule="auto"/>
        <w:jc w:val="both"/>
        <w:rPr>
          <w:rFonts w:ascii="Arial" w:hAnsi="Arial" w:cs="Arial"/>
        </w:rPr>
      </w:pPr>
      <w:r>
        <w:rPr>
          <w:rFonts w:ascii="Arial" w:hAnsi="Arial" w:cs="Arial"/>
        </w:rPr>
        <w:t xml:space="preserve">Factores de producción y administración de operaciones: en el análisis </w:t>
      </w:r>
      <w:r w:rsidR="003A435A">
        <w:rPr>
          <w:rFonts w:ascii="Arial" w:hAnsi="Arial" w:cs="Arial"/>
        </w:rPr>
        <w:t>interno es necesario considerar la siguiente lista de factores POM (Produccion/ operations management)</w:t>
      </w:r>
      <w:r w:rsidR="00BC4B3F">
        <w:rPr>
          <w:rFonts w:ascii="Arial" w:hAnsi="Arial" w:cs="Arial"/>
        </w:rPr>
        <w:t>: a</w:t>
      </w:r>
      <w:r w:rsidR="008303E8">
        <w:rPr>
          <w:rFonts w:ascii="Arial" w:hAnsi="Arial" w:cs="Arial"/>
        </w:rPr>
        <w:t xml:space="preserve">) </w:t>
      </w:r>
      <w:r w:rsidR="00A102F8">
        <w:rPr>
          <w:rFonts w:ascii="Arial" w:hAnsi="Arial" w:cs="Arial"/>
        </w:rPr>
        <w:t>menores</w:t>
      </w:r>
      <w:r w:rsidR="008303E8">
        <w:rPr>
          <w:rFonts w:ascii="Arial" w:hAnsi="Arial" w:cs="Arial"/>
        </w:rPr>
        <w:t xml:space="preserve"> costos totales de operación en relación a la competencia; b) capacidad para conocer las demandas del mercado; c)</w:t>
      </w:r>
      <w:r w:rsidR="00BC4B3F">
        <w:rPr>
          <w:rFonts w:ascii="Arial" w:hAnsi="Arial" w:cs="Arial"/>
        </w:rPr>
        <w:t xml:space="preserve"> instalaciones efectivas; d) menores costos de materiales y </w:t>
      </w:r>
      <w:r w:rsidR="00BC4B3F">
        <w:rPr>
          <w:rFonts w:ascii="Arial" w:hAnsi="Arial" w:cs="Arial"/>
        </w:rPr>
        <w:lastRenderedPageBreak/>
        <w:t>componentes; e)adecuada disponibilidad de materiales y componentes; f) equipo y maquinaria efectivos; g) oficinas efectivas; h) localización estratégica de instalaciones y oficinas; i) efectivos sistemas de control de inventarios; j)efectivos procedimientos de diseño y control de calidad; k) efectivas políticas de mantenimiento; l) efectiva integración vertical.</w:t>
      </w:r>
    </w:p>
    <w:p w:rsidR="00BC4B3F" w:rsidRDefault="00BC4B3F" w:rsidP="00B6081E">
      <w:pPr>
        <w:spacing w:line="360" w:lineRule="auto"/>
        <w:jc w:val="both"/>
        <w:rPr>
          <w:rFonts w:ascii="Arial" w:hAnsi="Arial" w:cs="Arial"/>
        </w:rPr>
      </w:pPr>
      <w:r>
        <w:rPr>
          <w:rFonts w:ascii="Arial" w:hAnsi="Arial" w:cs="Arial"/>
        </w:rPr>
        <w:t>Factores de finanzas y contabilidad: los principales son: a) recursos financieros totales; b) menor costo de capital; c) efectiva estructura de capital; d) relaciones amistosas con los accionistas; e) ventajosas condiciones tributarias; f)efectivos procedimientos de planeación; g) efectivos sistemas contables; h) políticas de valuación de inventarios.</w:t>
      </w:r>
    </w:p>
    <w:p w:rsidR="00942E36" w:rsidRDefault="00B469BE" w:rsidP="00B6081E">
      <w:pPr>
        <w:spacing w:line="360" w:lineRule="auto"/>
        <w:jc w:val="both"/>
        <w:rPr>
          <w:rFonts w:ascii="Arial" w:hAnsi="Arial" w:cs="Arial"/>
        </w:rPr>
      </w:pPr>
      <w:r>
        <w:rPr>
          <w:rFonts w:ascii="Arial" w:hAnsi="Arial" w:cs="Arial"/>
        </w:rPr>
        <w:t>Factores de mercadotecnia: a) grado de mercado que pertenece la organización; b)efectivo sistema de investigación de mercados; c) la mezcla de productos y/o servicios; d) línea de productos o servicios; e) liderazgo fuerte en un nuevo producto o servicio; f) franquicias y protección de patentes; g) lealtad del consumidor; h) efectivo empaque de los productos; i) estrategia efectiva de precios para productos y/o servicios; j) efectiva fuerza de ventas; k) publicidad efectiva</w:t>
      </w:r>
      <w:r w:rsidR="0010053E">
        <w:rPr>
          <w:rFonts w:ascii="Arial" w:hAnsi="Arial" w:cs="Arial"/>
        </w:rPr>
        <w:t>; l) efectivas actividades de promoción; m) servicio efectivo después de la compra; n) canales de distribución y cobertura geográfica efectiva.</w:t>
      </w:r>
    </w:p>
    <w:p w:rsidR="0010053E" w:rsidRDefault="0010053E" w:rsidP="00B6081E">
      <w:pPr>
        <w:spacing w:line="360" w:lineRule="auto"/>
        <w:jc w:val="both"/>
        <w:rPr>
          <w:rFonts w:ascii="Arial" w:hAnsi="Arial" w:cs="Arial"/>
        </w:rPr>
      </w:pPr>
      <w:r>
        <w:rPr>
          <w:rFonts w:ascii="Arial" w:hAnsi="Arial" w:cs="Arial"/>
        </w:rPr>
        <w:t>Factores organizacionales: a) imagen y prestigio de la organización; b) estructura y clima organizacional efectivo; c) tamaño de la empresa; d) sistema de administración estratégica; e) registro de la empresa de los logros de los objetivos; f) influencia con corporaciones; g)</w:t>
      </w:r>
      <w:r w:rsidR="00AD5C67">
        <w:rPr>
          <w:rFonts w:ascii="Arial" w:hAnsi="Arial" w:cs="Arial"/>
        </w:rPr>
        <w:t xml:space="preserve"> sistemas efectivos de apoyo; h) capacidad efectiva de investigación; i) sistemas efectivos de información y computo.</w:t>
      </w:r>
    </w:p>
    <w:p w:rsidR="0065135C" w:rsidRDefault="0065135C" w:rsidP="00B6081E">
      <w:pPr>
        <w:spacing w:line="360" w:lineRule="auto"/>
        <w:jc w:val="both"/>
        <w:rPr>
          <w:rFonts w:ascii="Arial" w:hAnsi="Arial" w:cs="Arial"/>
        </w:rPr>
      </w:pPr>
      <w:r>
        <w:rPr>
          <w:rFonts w:ascii="Arial" w:hAnsi="Arial" w:cs="Arial"/>
        </w:rPr>
        <w:t xml:space="preserve">Analizar de manera estratégica nuestra organización o en mi caso el H. Ayuntamiento Municipal, nos </w:t>
      </w:r>
      <w:r w:rsidR="00380293">
        <w:rPr>
          <w:rFonts w:ascii="Arial" w:hAnsi="Arial" w:cs="Arial"/>
        </w:rPr>
        <w:t xml:space="preserve">permitiría una contribución más activa en la definición de obras, proyectos y acciones, logrando dar un enfoque general del desarrollo y el aprovechamiento sustentable de los recursos con los que contamos, </w:t>
      </w:r>
      <w:r w:rsidR="00AE3476">
        <w:rPr>
          <w:rFonts w:ascii="Arial" w:hAnsi="Arial" w:cs="Arial"/>
        </w:rPr>
        <w:t>aunque nuestro objetivo ha sido trabajar de manera coordinada y organizada con las demás Secretarias, con la finalidad de tomar en cuenta las peticiones de la ciudadanía, sectores productivos y organizaciones civiles.</w:t>
      </w:r>
      <w:r w:rsidR="00BC2767">
        <w:rPr>
          <w:rFonts w:ascii="Arial" w:hAnsi="Arial" w:cs="Arial"/>
        </w:rPr>
        <w:t xml:space="preserve"> Una de las fortalezas que más destaca ha sido fomentar la participación de todo el personal, mediante el programa de austeridad que implementan mecanismos para ampliar los recursos que ejerce el municipio.</w:t>
      </w:r>
    </w:p>
    <w:p w:rsidR="00082DB3" w:rsidRDefault="00082DB3" w:rsidP="00B6081E">
      <w:pPr>
        <w:spacing w:line="360" w:lineRule="auto"/>
        <w:jc w:val="both"/>
        <w:rPr>
          <w:rFonts w:ascii="Arial" w:hAnsi="Arial" w:cs="Arial"/>
        </w:rPr>
      </w:pPr>
    </w:p>
    <w:p w:rsidR="00082DB3" w:rsidRDefault="00082DB3" w:rsidP="00B6081E">
      <w:pPr>
        <w:spacing w:line="360" w:lineRule="auto"/>
        <w:jc w:val="both"/>
        <w:rPr>
          <w:rFonts w:ascii="Arial" w:hAnsi="Arial" w:cs="Arial"/>
        </w:rPr>
      </w:pPr>
    </w:p>
    <w:p w:rsidR="00BC2767" w:rsidRDefault="00BC2767" w:rsidP="006A0C41">
      <w:pPr>
        <w:spacing w:line="360" w:lineRule="auto"/>
        <w:jc w:val="center"/>
        <w:rPr>
          <w:rFonts w:ascii="Arial" w:hAnsi="Arial" w:cs="Arial"/>
        </w:rPr>
      </w:pPr>
    </w:p>
    <w:p w:rsidR="00BC2767" w:rsidRDefault="00BC2767" w:rsidP="006A0C41">
      <w:pPr>
        <w:spacing w:line="360" w:lineRule="auto"/>
        <w:jc w:val="center"/>
        <w:rPr>
          <w:rFonts w:ascii="Arial" w:hAnsi="Arial" w:cs="Arial"/>
        </w:rPr>
      </w:pPr>
    </w:p>
    <w:p w:rsidR="006A0C41" w:rsidRDefault="006A0C41" w:rsidP="006A0C41">
      <w:pPr>
        <w:spacing w:line="360" w:lineRule="auto"/>
        <w:jc w:val="center"/>
        <w:rPr>
          <w:rFonts w:ascii="Arial" w:hAnsi="Arial" w:cs="Arial"/>
        </w:rPr>
      </w:pPr>
      <w:r>
        <w:rPr>
          <w:rFonts w:ascii="Arial" w:hAnsi="Arial" w:cs="Arial"/>
        </w:rPr>
        <w:t>BLIOGRAFIA</w:t>
      </w:r>
    </w:p>
    <w:p w:rsidR="006A0C41" w:rsidRDefault="006A0C41" w:rsidP="006A0C41">
      <w:pPr>
        <w:spacing w:line="360" w:lineRule="auto"/>
        <w:jc w:val="center"/>
        <w:rPr>
          <w:rFonts w:ascii="Arial" w:hAnsi="Arial" w:cs="Arial"/>
        </w:rPr>
      </w:pPr>
    </w:p>
    <w:p w:rsidR="006A0C41" w:rsidRDefault="006A0C41" w:rsidP="00B6081E">
      <w:pPr>
        <w:spacing w:line="360" w:lineRule="auto"/>
        <w:jc w:val="both"/>
        <w:rPr>
          <w:rFonts w:ascii="Arial" w:hAnsi="Arial" w:cs="Arial"/>
        </w:rPr>
      </w:pPr>
      <w:r>
        <w:rPr>
          <w:rFonts w:ascii="Arial" w:hAnsi="Arial" w:cs="Arial"/>
        </w:rPr>
        <w:t xml:space="preserve">Héctor Delgado Castillo, Administración Estratégica, Un </w:t>
      </w:r>
      <w:r w:rsidR="00BA6CAA">
        <w:rPr>
          <w:rFonts w:ascii="Arial" w:hAnsi="Arial" w:cs="Arial"/>
        </w:rPr>
        <w:t>Enfoque Metodológico, Capitulo 4</w:t>
      </w:r>
    </w:p>
    <w:p w:rsidR="006A0C41" w:rsidRPr="00B6081E" w:rsidRDefault="006A0C41" w:rsidP="00B6081E">
      <w:pPr>
        <w:spacing w:line="360" w:lineRule="auto"/>
        <w:jc w:val="both"/>
        <w:rPr>
          <w:rFonts w:ascii="Arial" w:hAnsi="Arial" w:cs="Arial"/>
        </w:rPr>
      </w:pPr>
    </w:p>
    <w:sectPr w:rsidR="006A0C41" w:rsidRPr="00B6081E" w:rsidSect="00A102F8">
      <w:pgSz w:w="12240" w:h="15840"/>
      <w:pgMar w:top="1418" w:right="1418" w:bottom="1418" w:left="1418" w:header="709" w:footer="709" w:gutter="0"/>
      <w:pgBorders w:display="firstPage" w:offsetFrom="page">
        <w:top w:val="triple" w:sz="6" w:space="24" w:color="76923C" w:themeColor="accent3" w:themeShade="BF"/>
        <w:left w:val="triple" w:sz="6" w:space="24" w:color="76923C" w:themeColor="accent3" w:themeShade="BF"/>
        <w:bottom w:val="triple" w:sz="6" w:space="24" w:color="76923C" w:themeColor="accent3" w:themeShade="BF"/>
        <w:right w:val="triple" w:sz="6"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72452"/>
    <w:multiLevelType w:val="multilevel"/>
    <w:tmpl w:val="BC24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B6081E"/>
    <w:rsid w:val="000245C8"/>
    <w:rsid w:val="00082DB3"/>
    <w:rsid w:val="0010053E"/>
    <w:rsid w:val="00176958"/>
    <w:rsid w:val="003365BC"/>
    <w:rsid w:val="00380293"/>
    <w:rsid w:val="003A435A"/>
    <w:rsid w:val="003F4FB0"/>
    <w:rsid w:val="004218CC"/>
    <w:rsid w:val="004736BE"/>
    <w:rsid w:val="004D6BD3"/>
    <w:rsid w:val="00500B57"/>
    <w:rsid w:val="005C5FC9"/>
    <w:rsid w:val="005E1ECC"/>
    <w:rsid w:val="005F46AE"/>
    <w:rsid w:val="0065135C"/>
    <w:rsid w:val="00661BF2"/>
    <w:rsid w:val="006A0C41"/>
    <w:rsid w:val="006E2E45"/>
    <w:rsid w:val="007612D0"/>
    <w:rsid w:val="00826528"/>
    <w:rsid w:val="008303E8"/>
    <w:rsid w:val="008361D1"/>
    <w:rsid w:val="008E2ABB"/>
    <w:rsid w:val="008F2660"/>
    <w:rsid w:val="009166A4"/>
    <w:rsid w:val="00942E36"/>
    <w:rsid w:val="00953EA5"/>
    <w:rsid w:val="00A009FD"/>
    <w:rsid w:val="00A102F8"/>
    <w:rsid w:val="00A1776F"/>
    <w:rsid w:val="00A810D8"/>
    <w:rsid w:val="00AD5C67"/>
    <w:rsid w:val="00AE3476"/>
    <w:rsid w:val="00B16C9C"/>
    <w:rsid w:val="00B469BE"/>
    <w:rsid w:val="00B6081E"/>
    <w:rsid w:val="00B761D3"/>
    <w:rsid w:val="00BA6CAA"/>
    <w:rsid w:val="00BB3A82"/>
    <w:rsid w:val="00BC2767"/>
    <w:rsid w:val="00BC4B3F"/>
    <w:rsid w:val="00C325C6"/>
    <w:rsid w:val="00C72AA8"/>
    <w:rsid w:val="00CE0EED"/>
    <w:rsid w:val="00CF4697"/>
    <w:rsid w:val="00D1070C"/>
    <w:rsid w:val="00D43947"/>
    <w:rsid w:val="00F57C80"/>
    <w:rsid w:val="00FB5694"/>
    <w:rsid w:val="00FC7EE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E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5F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FC9"/>
    <w:rPr>
      <w:rFonts w:ascii="Tahoma" w:hAnsi="Tahoma" w:cs="Tahoma"/>
      <w:sz w:val="16"/>
      <w:szCs w:val="16"/>
    </w:rPr>
  </w:style>
  <w:style w:type="paragraph" w:styleId="Prrafodelista">
    <w:name w:val="List Paragraph"/>
    <w:basedOn w:val="Normal"/>
    <w:uiPriority w:val="34"/>
    <w:qFormat/>
    <w:rsid w:val="00C325C6"/>
    <w:pPr>
      <w:ind w:left="720"/>
      <w:contextualSpacing/>
    </w:pPr>
  </w:style>
</w:styles>
</file>

<file path=word/webSettings.xml><?xml version="1.0" encoding="utf-8"?>
<w:webSettings xmlns:r="http://schemas.openxmlformats.org/officeDocument/2006/relationships" xmlns:w="http://schemas.openxmlformats.org/wordprocessingml/2006/main">
  <w:divs>
    <w:div w:id="1840849781">
      <w:bodyDiv w:val="1"/>
      <w:marLeft w:val="0"/>
      <w:marRight w:val="0"/>
      <w:marTop w:val="0"/>
      <w:marBottom w:val="0"/>
      <w:divBdr>
        <w:top w:val="none" w:sz="0" w:space="0" w:color="auto"/>
        <w:left w:val="none" w:sz="0" w:space="0" w:color="auto"/>
        <w:bottom w:val="none" w:sz="0" w:space="0" w:color="auto"/>
        <w:right w:val="none" w:sz="0" w:space="0" w:color="auto"/>
      </w:divBdr>
      <w:divsChild>
        <w:div w:id="1329214390">
          <w:marLeft w:val="0"/>
          <w:marRight w:val="0"/>
          <w:marTop w:val="0"/>
          <w:marBottom w:val="0"/>
          <w:divBdr>
            <w:top w:val="none" w:sz="0" w:space="0" w:color="auto"/>
            <w:left w:val="none" w:sz="0" w:space="0" w:color="auto"/>
            <w:bottom w:val="none" w:sz="0" w:space="0" w:color="auto"/>
            <w:right w:val="none" w:sz="0" w:space="0" w:color="auto"/>
          </w:divBdr>
          <w:divsChild>
            <w:div w:id="1280188931">
              <w:marLeft w:val="0"/>
              <w:marRight w:val="0"/>
              <w:marTop w:val="0"/>
              <w:marBottom w:val="0"/>
              <w:divBdr>
                <w:top w:val="none" w:sz="0" w:space="0" w:color="auto"/>
                <w:left w:val="none" w:sz="0" w:space="0" w:color="auto"/>
                <w:bottom w:val="none" w:sz="0" w:space="0" w:color="auto"/>
                <w:right w:val="none" w:sz="0" w:space="0" w:color="auto"/>
              </w:divBdr>
              <w:divsChild>
                <w:div w:id="363406887">
                  <w:marLeft w:val="0"/>
                  <w:marRight w:val="0"/>
                  <w:marTop w:val="195"/>
                  <w:marBottom w:val="0"/>
                  <w:divBdr>
                    <w:top w:val="none" w:sz="0" w:space="0" w:color="auto"/>
                    <w:left w:val="none" w:sz="0" w:space="0" w:color="auto"/>
                    <w:bottom w:val="none" w:sz="0" w:space="0" w:color="auto"/>
                    <w:right w:val="none" w:sz="0" w:space="0" w:color="auto"/>
                  </w:divBdr>
                  <w:divsChild>
                    <w:div w:id="1469130341">
                      <w:marLeft w:val="0"/>
                      <w:marRight w:val="0"/>
                      <w:marTop w:val="0"/>
                      <w:marBottom w:val="0"/>
                      <w:divBdr>
                        <w:top w:val="none" w:sz="0" w:space="0" w:color="auto"/>
                        <w:left w:val="none" w:sz="0" w:space="0" w:color="auto"/>
                        <w:bottom w:val="none" w:sz="0" w:space="0" w:color="auto"/>
                        <w:right w:val="none" w:sz="0" w:space="0" w:color="auto"/>
                      </w:divBdr>
                      <w:divsChild>
                        <w:div w:id="1754812681">
                          <w:marLeft w:val="0"/>
                          <w:marRight w:val="0"/>
                          <w:marTop w:val="0"/>
                          <w:marBottom w:val="0"/>
                          <w:divBdr>
                            <w:top w:val="none" w:sz="0" w:space="0" w:color="auto"/>
                            <w:left w:val="none" w:sz="0" w:space="0" w:color="auto"/>
                            <w:bottom w:val="none" w:sz="0" w:space="0" w:color="auto"/>
                            <w:right w:val="none" w:sz="0" w:space="0" w:color="auto"/>
                          </w:divBdr>
                          <w:divsChild>
                            <w:div w:id="1018501755">
                              <w:marLeft w:val="0"/>
                              <w:marRight w:val="0"/>
                              <w:marTop w:val="0"/>
                              <w:marBottom w:val="0"/>
                              <w:divBdr>
                                <w:top w:val="none" w:sz="0" w:space="0" w:color="auto"/>
                                <w:left w:val="none" w:sz="0" w:space="0" w:color="auto"/>
                                <w:bottom w:val="none" w:sz="0" w:space="0" w:color="auto"/>
                                <w:right w:val="none" w:sz="0" w:space="0" w:color="auto"/>
                              </w:divBdr>
                              <w:divsChild>
                                <w:div w:id="1174955881">
                                  <w:marLeft w:val="0"/>
                                  <w:marRight w:val="0"/>
                                  <w:marTop w:val="0"/>
                                  <w:marBottom w:val="0"/>
                                  <w:divBdr>
                                    <w:top w:val="none" w:sz="0" w:space="0" w:color="auto"/>
                                    <w:left w:val="none" w:sz="0" w:space="0" w:color="auto"/>
                                    <w:bottom w:val="none" w:sz="0" w:space="0" w:color="auto"/>
                                    <w:right w:val="none" w:sz="0" w:space="0" w:color="auto"/>
                                  </w:divBdr>
                                  <w:divsChild>
                                    <w:div w:id="1479421310">
                                      <w:marLeft w:val="0"/>
                                      <w:marRight w:val="0"/>
                                      <w:marTop w:val="0"/>
                                      <w:marBottom w:val="0"/>
                                      <w:divBdr>
                                        <w:top w:val="none" w:sz="0" w:space="0" w:color="auto"/>
                                        <w:left w:val="none" w:sz="0" w:space="0" w:color="auto"/>
                                        <w:bottom w:val="none" w:sz="0" w:space="0" w:color="auto"/>
                                        <w:right w:val="none" w:sz="0" w:space="0" w:color="auto"/>
                                      </w:divBdr>
                                      <w:divsChild>
                                        <w:div w:id="1050885423">
                                          <w:marLeft w:val="0"/>
                                          <w:marRight w:val="0"/>
                                          <w:marTop w:val="0"/>
                                          <w:marBottom w:val="0"/>
                                          <w:divBdr>
                                            <w:top w:val="none" w:sz="0" w:space="0" w:color="auto"/>
                                            <w:left w:val="none" w:sz="0" w:space="0" w:color="auto"/>
                                            <w:bottom w:val="none" w:sz="0" w:space="0" w:color="auto"/>
                                            <w:right w:val="none" w:sz="0" w:space="0" w:color="auto"/>
                                          </w:divBdr>
                                          <w:divsChild>
                                            <w:div w:id="1533105099">
                                              <w:marLeft w:val="0"/>
                                              <w:marRight w:val="0"/>
                                              <w:marTop w:val="0"/>
                                              <w:marBottom w:val="180"/>
                                              <w:divBdr>
                                                <w:top w:val="none" w:sz="0" w:space="0" w:color="auto"/>
                                                <w:left w:val="none" w:sz="0" w:space="0" w:color="auto"/>
                                                <w:bottom w:val="none" w:sz="0" w:space="0" w:color="auto"/>
                                                <w:right w:val="none" w:sz="0" w:space="0" w:color="auto"/>
                                              </w:divBdr>
                                              <w:divsChild>
                                                <w:div w:id="1670324162">
                                                  <w:marLeft w:val="0"/>
                                                  <w:marRight w:val="0"/>
                                                  <w:marTop w:val="0"/>
                                                  <w:marBottom w:val="0"/>
                                                  <w:divBdr>
                                                    <w:top w:val="none" w:sz="0" w:space="0" w:color="auto"/>
                                                    <w:left w:val="none" w:sz="0" w:space="0" w:color="auto"/>
                                                    <w:bottom w:val="none" w:sz="0" w:space="0" w:color="auto"/>
                                                    <w:right w:val="none" w:sz="0" w:space="0" w:color="auto"/>
                                                  </w:divBdr>
                                                  <w:divsChild>
                                                    <w:div w:id="196159777">
                                                      <w:marLeft w:val="0"/>
                                                      <w:marRight w:val="0"/>
                                                      <w:marTop w:val="0"/>
                                                      <w:marBottom w:val="0"/>
                                                      <w:divBdr>
                                                        <w:top w:val="none" w:sz="0" w:space="0" w:color="auto"/>
                                                        <w:left w:val="none" w:sz="0" w:space="0" w:color="auto"/>
                                                        <w:bottom w:val="none" w:sz="0" w:space="0" w:color="auto"/>
                                                        <w:right w:val="none" w:sz="0" w:space="0" w:color="auto"/>
                                                      </w:divBdr>
                                                      <w:divsChild>
                                                        <w:div w:id="193618177">
                                                          <w:marLeft w:val="0"/>
                                                          <w:marRight w:val="0"/>
                                                          <w:marTop w:val="0"/>
                                                          <w:marBottom w:val="0"/>
                                                          <w:divBdr>
                                                            <w:top w:val="none" w:sz="0" w:space="0" w:color="auto"/>
                                                            <w:left w:val="none" w:sz="0" w:space="0" w:color="auto"/>
                                                            <w:bottom w:val="none" w:sz="0" w:space="0" w:color="auto"/>
                                                            <w:right w:val="none" w:sz="0" w:space="0" w:color="auto"/>
                                                          </w:divBdr>
                                                          <w:divsChild>
                                                            <w:div w:id="776678186">
                                                              <w:marLeft w:val="0"/>
                                                              <w:marRight w:val="0"/>
                                                              <w:marTop w:val="0"/>
                                                              <w:marBottom w:val="0"/>
                                                              <w:divBdr>
                                                                <w:top w:val="none" w:sz="0" w:space="0" w:color="auto"/>
                                                                <w:left w:val="none" w:sz="0" w:space="0" w:color="auto"/>
                                                                <w:bottom w:val="none" w:sz="0" w:space="0" w:color="auto"/>
                                                                <w:right w:val="none" w:sz="0" w:space="0" w:color="auto"/>
                                                              </w:divBdr>
                                                              <w:divsChild>
                                                                <w:div w:id="979960096">
                                                                  <w:marLeft w:val="0"/>
                                                                  <w:marRight w:val="0"/>
                                                                  <w:marTop w:val="0"/>
                                                                  <w:marBottom w:val="0"/>
                                                                  <w:divBdr>
                                                                    <w:top w:val="none" w:sz="0" w:space="0" w:color="auto"/>
                                                                    <w:left w:val="none" w:sz="0" w:space="0" w:color="auto"/>
                                                                    <w:bottom w:val="none" w:sz="0" w:space="0" w:color="auto"/>
                                                                    <w:right w:val="none" w:sz="0" w:space="0" w:color="auto"/>
                                                                  </w:divBdr>
                                                                  <w:divsChild>
                                                                    <w:div w:id="159396422">
                                                                      <w:marLeft w:val="0"/>
                                                                      <w:marRight w:val="0"/>
                                                                      <w:marTop w:val="0"/>
                                                                      <w:marBottom w:val="0"/>
                                                                      <w:divBdr>
                                                                        <w:top w:val="none" w:sz="0" w:space="0" w:color="auto"/>
                                                                        <w:left w:val="none" w:sz="0" w:space="0" w:color="auto"/>
                                                                        <w:bottom w:val="none" w:sz="0" w:space="0" w:color="auto"/>
                                                                        <w:right w:val="none" w:sz="0" w:space="0" w:color="auto"/>
                                                                      </w:divBdr>
                                                                      <w:divsChild>
                                                                        <w:div w:id="139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13</cp:revision>
  <dcterms:created xsi:type="dcterms:W3CDTF">2014-11-18T20:16:00Z</dcterms:created>
  <dcterms:modified xsi:type="dcterms:W3CDTF">2014-11-19T23:31:00Z</dcterms:modified>
</cp:coreProperties>
</file>