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3FB" w:rsidRDefault="002F23FB" w:rsidP="002F23FB">
      <w:r w:rsidRPr="003F770F">
        <w:rPr>
          <w:noProof/>
          <w:lang w:eastAsia="es-MX"/>
        </w:rPr>
        <w:drawing>
          <wp:anchor distT="0" distB="0" distL="114300" distR="114300" simplePos="0" relativeHeight="251659264" behindDoc="0" locked="0" layoutInCell="1" allowOverlap="1">
            <wp:simplePos x="0" y="0"/>
            <wp:positionH relativeFrom="column">
              <wp:posOffset>4339590</wp:posOffset>
            </wp:positionH>
            <wp:positionV relativeFrom="paragraph">
              <wp:posOffset>-385445</wp:posOffset>
            </wp:positionV>
            <wp:extent cx="1809750" cy="676275"/>
            <wp:effectExtent l="19050" t="0" r="0" b="0"/>
            <wp:wrapSquare wrapText="bothSides"/>
            <wp:docPr id="3" name="Imagen 1" descr="https://encrypted-tbn2.gstatic.com/images?q=tbn:ANd9GcQOwhIjGB2l9IH1TJfa0qkxdt96kp9qesL-l_kSJ1u02vTTT6V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OwhIjGB2l9IH1TJfa0qkxdt96kp9qesL-l_kSJ1u02vTTT6VK">
                      <a:hlinkClick r:id="rId5"/>
                    </pic:cNvPr>
                    <pic:cNvPicPr>
                      <a:picLocks noChangeAspect="1" noChangeArrowheads="1"/>
                    </pic:cNvPicPr>
                  </pic:nvPicPr>
                  <pic:blipFill>
                    <a:blip r:embed="rId6" cstate="print"/>
                    <a:srcRect/>
                    <a:stretch>
                      <a:fillRect/>
                    </a:stretch>
                  </pic:blipFill>
                  <pic:spPr bwMode="auto">
                    <a:xfrm>
                      <a:off x="0" y="0"/>
                      <a:ext cx="1809750" cy="675005"/>
                    </a:xfrm>
                    <a:prstGeom prst="rect">
                      <a:avLst/>
                    </a:prstGeom>
                    <a:noFill/>
                    <a:ln w="9525">
                      <a:noFill/>
                      <a:miter lim="800000"/>
                      <a:headEnd/>
                      <a:tailEnd/>
                    </a:ln>
                  </pic:spPr>
                </pic:pic>
              </a:graphicData>
            </a:graphic>
          </wp:anchor>
        </w:drawing>
      </w:r>
    </w:p>
    <w:p w:rsidR="002F23FB" w:rsidRDefault="002F23FB" w:rsidP="002F23FB">
      <w:pPr>
        <w:spacing w:line="360" w:lineRule="auto"/>
        <w:jc w:val="center"/>
        <w:rPr>
          <w:rFonts w:ascii="Arial" w:hAnsi="Arial" w:cs="Arial"/>
        </w:rPr>
      </w:pPr>
    </w:p>
    <w:p w:rsidR="002F23FB" w:rsidRPr="00E5747E" w:rsidRDefault="002F23FB" w:rsidP="002F23FB">
      <w:pPr>
        <w:tabs>
          <w:tab w:val="left" w:pos="3765"/>
        </w:tabs>
        <w:spacing w:line="360" w:lineRule="auto"/>
        <w:jc w:val="center"/>
        <w:rPr>
          <w:rFonts w:ascii="Arial" w:hAnsi="Arial" w:cs="Arial"/>
          <w:b/>
          <w:sz w:val="24"/>
          <w:szCs w:val="24"/>
        </w:rPr>
      </w:pPr>
      <w:r w:rsidRPr="00E5747E">
        <w:rPr>
          <w:rFonts w:ascii="Arial" w:hAnsi="Arial" w:cs="Arial"/>
          <w:b/>
          <w:sz w:val="24"/>
          <w:szCs w:val="24"/>
        </w:rPr>
        <w:t>Maestría En Administración Y Políticas Públicas</w:t>
      </w:r>
    </w:p>
    <w:p w:rsidR="002F23FB" w:rsidRPr="00E5747E" w:rsidRDefault="002F23FB" w:rsidP="002F23FB">
      <w:pPr>
        <w:spacing w:line="360" w:lineRule="auto"/>
        <w:jc w:val="center"/>
        <w:rPr>
          <w:rFonts w:ascii="Arial" w:hAnsi="Arial" w:cs="Arial"/>
          <w:sz w:val="24"/>
          <w:szCs w:val="24"/>
        </w:rPr>
      </w:pPr>
    </w:p>
    <w:p w:rsidR="002F23FB" w:rsidRDefault="002F23FB" w:rsidP="002F23FB">
      <w:pPr>
        <w:spacing w:line="360" w:lineRule="auto"/>
        <w:jc w:val="center"/>
        <w:rPr>
          <w:rFonts w:ascii="Arial" w:hAnsi="Arial" w:cs="Arial"/>
          <w:sz w:val="24"/>
          <w:szCs w:val="24"/>
        </w:rPr>
      </w:pPr>
    </w:p>
    <w:p w:rsidR="001C007B" w:rsidRPr="00E5747E" w:rsidRDefault="001C007B" w:rsidP="002F23FB">
      <w:pPr>
        <w:spacing w:line="360" w:lineRule="auto"/>
        <w:jc w:val="center"/>
        <w:rPr>
          <w:rFonts w:ascii="Arial" w:hAnsi="Arial" w:cs="Arial"/>
          <w:sz w:val="24"/>
          <w:szCs w:val="24"/>
        </w:rPr>
      </w:pPr>
    </w:p>
    <w:p w:rsidR="002F23FB" w:rsidRPr="00E5747E" w:rsidRDefault="002F23FB" w:rsidP="002F23FB">
      <w:pPr>
        <w:tabs>
          <w:tab w:val="left" w:pos="675"/>
          <w:tab w:val="left" w:pos="735"/>
        </w:tabs>
        <w:spacing w:line="360" w:lineRule="auto"/>
        <w:rPr>
          <w:rFonts w:ascii="Arial" w:hAnsi="Arial" w:cs="Arial"/>
          <w:sz w:val="24"/>
          <w:szCs w:val="24"/>
        </w:rPr>
      </w:pPr>
      <w:r w:rsidRPr="00E5747E">
        <w:rPr>
          <w:rFonts w:ascii="Arial" w:hAnsi="Arial" w:cs="Arial"/>
          <w:sz w:val="24"/>
          <w:szCs w:val="24"/>
        </w:rPr>
        <w:tab/>
        <w:t xml:space="preserve">Materia: </w:t>
      </w:r>
      <w:r>
        <w:rPr>
          <w:rFonts w:ascii="Arial" w:hAnsi="Arial" w:cs="Arial"/>
          <w:sz w:val="24"/>
          <w:szCs w:val="24"/>
        </w:rPr>
        <w:t>Desarrollo Organizacional</w:t>
      </w:r>
    </w:p>
    <w:p w:rsidR="002F23FB" w:rsidRDefault="002F23FB" w:rsidP="002F23FB">
      <w:pPr>
        <w:tabs>
          <w:tab w:val="left" w:pos="735"/>
        </w:tabs>
        <w:spacing w:line="360" w:lineRule="auto"/>
        <w:rPr>
          <w:rFonts w:ascii="Arial" w:hAnsi="Arial" w:cs="Arial"/>
          <w:sz w:val="24"/>
          <w:szCs w:val="24"/>
        </w:rPr>
      </w:pPr>
    </w:p>
    <w:p w:rsidR="001C007B" w:rsidRPr="00E5747E" w:rsidRDefault="001C007B" w:rsidP="002F23FB">
      <w:pPr>
        <w:tabs>
          <w:tab w:val="left" w:pos="735"/>
        </w:tabs>
        <w:spacing w:line="360" w:lineRule="auto"/>
        <w:rPr>
          <w:rFonts w:ascii="Arial" w:hAnsi="Arial" w:cs="Arial"/>
          <w:sz w:val="24"/>
          <w:szCs w:val="24"/>
        </w:rPr>
      </w:pPr>
    </w:p>
    <w:p w:rsidR="002F23FB" w:rsidRPr="00E5747E" w:rsidRDefault="002F23FB" w:rsidP="002F23FB">
      <w:pPr>
        <w:pStyle w:val="Default"/>
      </w:pPr>
      <w:r w:rsidRPr="00E5747E">
        <w:tab/>
      </w:r>
    </w:p>
    <w:p w:rsidR="002F23FB" w:rsidRPr="00E5747E" w:rsidRDefault="002F23FB" w:rsidP="002F23FB">
      <w:pPr>
        <w:autoSpaceDE w:val="0"/>
        <w:autoSpaceDN w:val="0"/>
        <w:adjustRightInd w:val="0"/>
        <w:spacing w:after="0" w:line="240" w:lineRule="auto"/>
        <w:rPr>
          <w:rFonts w:ascii="Arial" w:hAnsi="Arial" w:cs="Arial"/>
          <w:sz w:val="24"/>
          <w:szCs w:val="24"/>
        </w:rPr>
      </w:pPr>
    </w:p>
    <w:p w:rsidR="002F23FB" w:rsidRPr="006E2C92" w:rsidRDefault="00E51E8E" w:rsidP="001C007B">
      <w:pPr>
        <w:pStyle w:val="NormalWeb"/>
        <w:shd w:val="clear" w:color="auto" w:fill="FFFFFF"/>
        <w:spacing w:line="215" w:lineRule="atLeast"/>
        <w:ind w:left="720"/>
        <w:rPr>
          <w:rFonts w:ascii="Arial" w:hAnsi="Arial" w:cs="Arial"/>
          <w:b/>
          <w:color w:val="222222"/>
        </w:rPr>
      </w:pPr>
      <w:r>
        <w:rPr>
          <w:rFonts w:ascii="Arial" w:hAnsi="Arial" w:cs="Arial"/>
          <w:b/>
          <w:color w:val="222222"/>
        </w:rPr>
        <w:t>Mtro. Héctor Gabriel Guillen López</w:t>
      </w:r>
      <w:r w:rsidR="002F23FB" w:rsidRPr="006E2C92">
        <w:rPr>
          <w:rFonts w:ascii="Arial" w:hAnsi="Arial" w:cs="Arial"/>
          <w:b/>
          <w:color w:val="222222"/>
        </w:rPr>
        <w:t> </w:t>
      </w:r>
    </w:p>
    <w:p w:rsidR="002F23FB" w:rsidRPr="00E5747E" w:rsidRDefault="002F23FB" w:rsidP="002F23FB">
      <w:pPr>
        <w:tabs>
          <w:tab w:val="left" w:pos="735"/>
        </w:tabs>
        <w:spacing w:line="360" w:lineRule="auto"/>
        <w:rPr>
          <w:rFonts w:ascii="Arial" w:hAnsi="Arial" w:cs="Arial"/>
          <w:b/>
          <w:sz w:val="24"/>
          <w:szCs w:val="24"/>
        </w:rPr>
      </w:pPr>
    </w:p>
    <w:p w:rsidR="002F23FB" w:rsidRPr="00E5747E" w:rsidRDefault="002F23FB" w:rsidP="002F23FB">
      <w:pPr>
        <w:tabs>
          <w:tab w:val="left" w:pos="735"/>
        </w:tabs>
        <w:spacing w:line="360" w:lineRule="auto"/>
        <w:rPr>
          <w:rFonts w:ascii="Arial" w:hAnsi="Arial" w:cs="Arial"/>
          <w:sz w:val="24"/>
          <w:szCs w:val="24"/>
        </w:rPr>
      </w:pPr>
    </w:p>
    <w:p w:rsidR="002F23FB" w:rsidRPr="00E5747E" w:rsidRDefault="002F23FB" w:rsidP="002F23FB">
      <w:pPr>
        <w:tabs>
          <w:tab w:val="left" w:pos="735"/>
        </w:tabs>
        <w:spacing w:line="360" w:lineRule="auto"/>
        <w:rPr>
          <w:rFonts w:ascii="Arial" w:hAnsi="Arial" w:cs="Arial"/>
          <w:sz w:val="24"/>
          <w:szCs w:val="24"/>
        </w:rPr>
      </w:pPr>
    </w:p>
    <w:p w:rsidR="002F23FB" w:rsidRPr="00E5747E" w:rsidRDefault="002F23FB" w:rsidP="002F23FB">
      <w:pPr>
        <w:tabs>
          <w:tab w:val="left" w:pos="735"/>
        </w:tabs>
        <w:spacing w:line="360" w:lineRule="auto"/>
        <w:rPr>
          <w:rFonts w:ascii="Arial" w:hAnsi="Arial" w:cs="Arial"/>
          <w:b/>
          <w:sz w:val="24"/>
          <w:szCs w:val="24"/>
        </w:rPr>
      </w:pPr>
      <w:r w:rsidRPr="00E5747E">
        <w:rPr>
          <w:rFonts w:ascii="Arial" w:hAnsi="Arial" w:cs="Arial"/>
          <w:sz w:val="24"/>
          <w:szCs w:val="24"/>
        </w:rPr>
        <w:tab/>
        <w:t xml:space="preserve">Maestrante: </w:t>
      </w:r>
      <w:r w:rsidRPr="00E5747E">
        <w:rPr>
          <w:rFonts w:ascii="Arial" w:hAnsi="Arial" w:cs="Arial"/>
          <w:b/>
          <w:sz w:val="24"/>
          <w:szCs w:val="24"/>
        </w:rPr>
        <w:t>L.A.E. Sandra Anahi López Gordillo</w:t>
      </w:r>
    </w:p>
    <w:p w:rsidR="002F23FB" w:rsidRDefault="002F23FB" w:rsidP="002F23FB">
      <w:pPr>
        <w:tabs>
          <w:tab w:val="left" w:pos="735"/>
        </w:tabs>
        <w:spacing w:line="360" w:lineRule="auto"/>
        <w:rPr>
          <w:rFonts w:ascii="Arial" w:hAnsi="Arial" w:cs="Arial"/>
          <w:b/>
          <w:sz w:val="24"/>
          <w:szCs w:val="24"/>
        </w:rPr>
      </w:pPr>
      <w:r w:rsidRPr="00E5747E">
        <w:rPr>
          <w:rFonts w:ascii="Arial" w:hAnsi="Arial" w:cs="Arial"/>
          <w:b/>
          <w:sz w:val="24"/>
          <w:szCs w:val="24"/>
        </w:rPr>
        <w:tab/>
      </w:r>
      <w:r w:rsidRPr="00E5747E">
        <w:rPr>
          <w:rFonts w:ascii="Arial" w:hAnsi="Arial" w:cs="Arial"/>
          <w:b/>
          <w:sz w:val="24"/>
          <w:szCs w:val="24"/>
        </w:rPr>
        <w:tab/>
      </w:r>
      <w:r w:rsidRPr="00E5747E">
        <w:rPr>
          <w:rFonts w:ascii="Arial" w:hAnsi="Arial" w:cs="Arial"/>
          <w:b/>
          <w:sz w:val="24"/>
          <w:szCs w:val="24"/>
        </w:rPr>
        <w:tab/>
      </w:r>
    </w:p>
    <w:p w:rsidR="002F23FB" w:rsidRDefault="002F23FB" w:rsidP="002F23FB">
      <w:pPr>
        <w:tabs>
          <w:tab w:val="left" w:pos="735"/>
        </w:tabs>
        <w:spacing w:line="360" w:lineRule="auto"/>
        <w:rPr>
          <w:rFonts w:ascii="Arial" w:hAnsi="Arial" w:cs="Arial"/>
          <w:b/>
          <w:sz w:val="24"/>
          <w:szCs w:val="24"/>
        </w:rPr>
      </w:pPr>
    </w:p>
    <w:p w:rsidR="001C007B" w:rsidRDefault="001C007B" w:rsidP="002F23FB">
      <w:pPr>
        <w:tabs>
          <w:tab w:val="left" w:pos="735"/>
        </w:tabs>
        <w:spacing w:line="360" w:lineRule="auto"/>
        <w:rPr>
          <w:rFonts w:ascii="Arial" w:hAnsi="Arial" w:cs="Arial"/>
          <w:b/>
          <w:sz w:val="24"/>
          <w:szCs w:val="24"/>
        </w:rPr>
      </w:pPr>
    </w:p>
    <w:p w:rsidR="001C007B" w:rsidRDefault="001C007B" w:rsidP="002F23FB">
      <w:pPr>
        <w:tabs>
          <w:tab w:val="left" w:pos="735"/>
        </w:tabs>
        <w:spacing w:line="360" w:lineRule="auto"/>
        <w:rPr>
          <w:rFonts w:ascii="Arial" w:hAnsi="Arial" w:cs="Arial"/>
          <w:b/>
          <w:sz w:val="24"/>
          <w:szCs w:val="24"/>
        </w:rPr>
      </w:pPr>
    </w:p>
    <w:p w:rsidR="002F23FB" w:rsidRDefault="002F23FB" w:rsidP="002F23FB">
      <w:pPr>
        <w:spacing w:line="360" w:lineRule="auto"/>
        <w:jc w:val="right"/>
        <w:rPr>
          <w:rFonts w:ascii="Arial" w:hAnsi="Arial" w:cs="Arial"/>
        </w:rPr>
      </w:pPr>
      <w:r>
        <w:rPr>
          <w:rFonts w:ascii="Arial" w:hAnsi="Arial" w:cs="Arial"/>
        </w:rPr>
        <w:t>Tapachula, Chiapas a 20 de febrero de 2015</w:t>
      </w:r>
    </w:p>
    <w:p w:rsidR="002F23FB" w:rsidRDefault="002F23FB" w:rsidP="002F23FB">
      <w:pPr>
        <w:pStyle w:val="NormalWeb"/>
        <w:shd w:val="clear" w:color="auto" w:fill="FFFFFF"/>
        <w:spacing w:line="300" w:lineRule="atLeast"/>
        <w:ind w:left="360"/>
        <w:rPr>
          <w:rFonts w:ascii="Arial" w:hAnsi="Arial" w:cs="Arial"/>
          <w:color w:val="222222"/>
          <w:sz w:val="18"/>
          <w:szCs w:val="18"/>
        </w:rPr>
      </w:pPr>
    </w:p>
    <w:p w:rsidR="000630FA" w:rsidRDefault="00A811B9" w:rsidP="000630FA">
      <w:pPr>
        <w:pStyle w:val="NormalWeb"/>
        <w:shd w:val="clear" w:color="auto" w:fill="FFFFFF"/>
        <w:spacing w:line="300" w:lineRule="atLeast"/>
        <w:ind w:left="360"/>
        <w:jc w:val="both"/>
        <w:rPr>
          <w:rFonts w:ascii="Arial" w:hAnsi="Arial" w:cs="Arial"/>
          <w:b/>
          <w:color w:val="222222"/>
        </w:rPr>
      </w:pPr>
      <w:r w:rsidRPr="00A811B9">
        <w:rPr>
          <w:rFonts w:ascii="Arial" w:hAnsi="Arial" w:cs="Arial"/>
          <w:b/>
          <w:color w:val="222222"/>
        </w:rPr>
        <w:lastRenderedPageBreak/>
        <w:t xml:space="preserve"> JUSTIFICA DE ACUERDO A LOS CONTENIDOS DEL TEMA 2 LOS SIGUIENTES ASPECTOS, PORQUE SE DEBE DAR EL CAMBIO ORGANIZACIONAL EN LA ADMINISTRACIÓN PÚBLICA </w:t>
      </w:r>
    </w:p>
    <w:p w:rsidR="00696C4A" w:rsidRDefault="00696C4A" w:rsidP="000630FA">
      <w:pPr>
        <w:pStyle w:val="NormalWeb"/>
        <w:shd w:val="clear" w:color="auto" w:fill="FFFFFF"/>
        <w:spacing w:line="300" w:lineRule="atLeast"/>
        <w:ind w:left="360"/>
        <w:jc w:val="both"/>
        <w:rPr>
          <w:rFonts w:ascii="Arial" w:hAnsi="Arial" w:cs="Arial"/>
          <w:b/>
          <w:color w:val="222222"/>
        </w:rPr>
      </w:pPr>
    </w:p>
    <w:p w:rsidR="00E51E8E" w:rsidRPr="00555425" w:rsidRDefault="000630FA" w:rsidP="000630FA">
      <w:pPr>
        <w:pStyle w:val="NormalWeb"/>
        <w:shd w:val="clear" w:color="auto" w:fill="FFFFFF"/>
        <w:spacing w:line="300" w:lineRule="atLeast"/>
        <w:ind w:left="360"/>
        <w:jc w:val="both"/>
        <w:rPr>
          <w:rFonts w:ascii="Arial" w:hAnsi="Arial" w:cs="Arial"/>
          <w:color w:val="222222"/>
        </w:rPr>
      </w:pPr>
      <w:r w:rsidRPr="000630FA">
        <w:rPr>
          <w:rFonts w:ascii="Arial" w:hAnsi="Arial" w:cs="Arial"/>
        </w:rPr>
        <w:t xml:space="preserve">Vivir en esta época de grandes cambios económicos, políticos y sociales implica para cualquier organización grandes desafíos. </w:t>
      </w:r>
      <w:r w:rsidR="00903E8D">
        <w:rPr>
          <w:rFonts w:ascii="Arial" w:hAnsi="Arial" w:cs="Arial"/>
        </w:rPr>
        <w:t>Lo más importante seria</w:t>
      </w:r>
      <w:r w:rsidRPr="000630FA">
        <w:rPr>
          <w:rFonts w:ascii="Arial" w:hAnsi="Arial" w:cs="Arial"/>
        </w:rPr>
        <w:t xml:space="preserve"> analizar cómo se gestiona la adaptabilidad de las personas al cambio organizacional</w:t>
      </w:r>
      <w:r w:rsidR="00AC3E20">
        <w:rPr>
          <w:rFonts w:ascii="Arial" w:hAnsi="Arial" w:cs="Arial"/>
        </w:rPr>
        <w:t xml:space="preserve">, sobre todo en una administración </w:t>
      </w:r>
      <w:r w:rsidR="002248E4">
        <w:rPr>
          <w:rFonts w:ascii="Arial" w:hAnsi="Arial" w:cs="Arial"/>
        </w:rPr>
        <w:t>pública</w:t>
      </w:r>
      <w:r w:rsidRPr="000630FA">
        <w:rPr>
          <w:rFonts w:ascii="Arial" w:hAnsi="Arial" w:cs="Arial"/>
        </w:rPr>
        <w:t xml:space="preserve">; pues se asume que el cambio no es sólo organizativo, o tecnológico sino también, y fundamentalmente, cultural y de comportamiento. </w:t>
      </w:r>
      <w:r>
        <w:rPr>
          <w:rFonts w:ascii="Arial" w:hAnsi="Arial" w:cs="Arial"/>
        </w:rPr>
        <w:t>L</w:t>
      </w:r>
      <w:r w:rsidRPr="000630FA">
        <w:rPr>
          <w:rFonts w:ascii="Arial" w:hAnsi="Arial" w:cs="Arial"/>
        </w:rPr>
        <w:t>os cambios organizacionales tienen que girar alrededor del individuo generando en ellos una nueva cultura, incrementando así las posibilidades de éxito en el proceso de cambio, destacando que la comunicación es el elemento de mayor importancia para el líder directivo en el proceso de cambio organizacional.</w:t>
      </w:r>
      <w:r>
        <w:rPr>
          <w:rFonts w:ascii="Arial" w:hAnsi="Arial" w:cs="Arial"/>
        </w:rPr>
        <w:t xml:space="preserve"> </w:t>
      </w:r>
      <w:r w:rsidRPr="000630FA">
        <w:rPr>
          <w:rFonts w:ascii="Arial" w:hAnsi="Arial" w:cs="Arial"/>
          <w:color w:val="222222"/>
        </w:rPr>
        <w:t xml:space="preserve">Considerar </w:t>
      </w:r>
      <w:r>
        <w:rPr>
          <w:rFonts w:ascii="Arial" w:hAnsi="Arial" w:cs="Arial"/>
          <w:color w:val="222222"/>
        </w:rPr>
        <w:t>las posibilidades de transferencia inmediata de modelos organizacionales del sector privado al público, resulta pertinente dado que forma parte de una de las principales recomendaciones de la nueva gestión pública.</w:t>
      </w:r>
      <w:r w:rsidR="00555425" w:rsidRPr="00555425">
        <w:rPr>
          <w:rFonts w:ascii="Arial" w:hAnsi="Arial" w:cs="Arial"/>
          <w:sz w:val="20"/>
          <w:szCs w:val="20"/>
        </w:rPr>
        <w:t xml:space="preserve"> </w:t>
      </w:r>
      <w:r w:rsidR="00555425" w:rsidRPr="00555425">
        <w:rPr>
          <w:rFonts w:ascii="Arial" w:hAnsi="Arial" w:cs="Arial"/>
        </w:rPr>
        <w:t>Es</w:t>
      </w:r>
      <w:r w:rsidR="00555425">
        <w:rPr>
          <w:rFonts w:ascii="Arial" w:hAnsi="Arial" w:cs="Arial"/>
        </w:rPr>
        <w:t xml:space="preserve"> necesario que la administración pública</w:t>
      </w:r>
      <w:r w:rsidR="00555425" w:rsidRPr="00555425">
        <w:rPr>
          <w:rFonts w:ascii="Arial" w:hAnsi="Arial" w:cs="Arial"/>
        </w:rPr>
        <w:t xml:space="preserve"> cuente con individuos que trabajen integrados, lo que trae como beneficio la participación activa, innovación y cambio.</w:t>
      </w:r>
    </w:p>
    <w:p w:rsidR="00E51E8E" w:rsidRPr="00A811B9" w:rsidRDefault="00E51E8E" w:rsidP="00A811B9">
      <w:pPr>
        <w:pStyle w:val="NormalWeb"/>
        <w:shd w:val="clear" w:color="auto" w:fill="FFFFFF"/>
        <w:spacing w:line="300" w:lineRule="atLeast"/>
        <w:jc w:val="both"/>
        <w:rPr>
          <w:rFonts w:ascii="Arial" w:hAnsi="Arial" w:cs="Arial"/>
          <w:b/>
          <w:color w:val="222222"/>
        </w:rPr>
      </w:pPr>
    </w:p>
    <w:p w:rsidR="000630FA" w:rsidRDefault="000630FA" w:rsidP="00A811B9">
      <w:pPr>
        <w:pStyle w:val="NormalWeb"/>
        <w:shd w:val="clear" w:color="auto" w:fill="FFFFFF"/>
        <w:spacing w:line="300" w:lineRule="atLeast"/>
        <w:jc w:val="both"/>
        <w:rPr>
          <w:rFonts w:ascii="Arial" w:hAnsi="Arial" w:cs="Arial"/>
          <w:b/>
          <w:color w:val="222222"/>
        </w:rPr>
      </w:pPr>
    </w:p>
    <w:p w:rsidR="002C4EB7" w:rsidRDefault="002C4EB7" w:rsidP="00A811B9">
      <w:pPr>
        <w:pStyle w:val="NormalWeb"/>
        <w:shd w:val="clear" w:color="auto" w:fill="FFFFFF"/>
        <w:spacing w:line="300" w:lineRule="atLeast"/>
        <w:jc w:val="both"/>
        <w:rPr>
          <w:rFonts w:ascii="Arial" w:hAnsi="Arial" w:cs="Arial"/>
          <w:b/>
          <w:color w:val="222222"/>
        </w:rPr>
      </w:pPr>
    </w:p>
    <w:p w:rsidR="002F23FB" w:rsidRPr="00A811B9" w:rsidRDefault="00A811B9" w:rsidP="00A811B9">
      <w:pPr>
        <w:pStyle w:val="NormalWeb"/>
        <w:shd w:val="clear" w:color="auto" w:fill="FFFFFF"/>
        <w:spacing w:line="300" w:lineRule="atLeast"/>
        <w:jc w:val="both"/>
        <w:rPr>
          <w:rFonts w:ascii="Arial" w:hAnsi="Arial" w:cs="Arial"/>
          <w:b/>
          <w:color w:val="222222"/>
        </w:rPr>
      </w:pPr>
      <w:r w:rsidRPr="00A811B9">
        <w:rPr>
          <w:rFonts w:ascii="Arial" w:hAnsi="Arial" w:cs="Arial"/>
          <w:b/>
          <w:color w:val="222222"/>
        </w:rPr>
        <w:t>¿ESTÁS DE ACUERDO CON EL MÉTODO DE CAMBIOS IMPUESTOS LEGALMENTE? SÍ ¿POR QUÉ? NO ¿POR QUÉ?</w:t>
      </w:r>
    </w:p>
    <w:p w:rsidR="002F23FB" w:rsidRPr="00A811B9" w:rsidRDefault="00A811B9" w:rsidP="00E05A16">
      <w:pPr>
        <w:pStyle w:val="NormalWeb"/>
        <w:shd w:val="clear" w:color="auto" w:fill="FFFFFF"/>
        <w:spacing w:line="300" w:lineRule="atLeast"/>
        <w:ind w:left="720"/>
        <w:jc w:val="both"/>
        <w:rPr>
          <w:rFonts w:ascii="Arial" w:hAnsi="Arial" w:cs="Arial"/>
          <w:b/>
          <w:color w:val="222222"/>
        </w:rPr>
      </w:pPr>
      <w:r w:rsidRPr="00A811B9">
        <w:rPr>
          <w:rFonts w:ascii="Arial" w:hAnsi="Arial" w:cs="Arial"/>
          <w:b/>
          <w:color w:val="222222"/>
        </w:rPr>
        <w:t> </w:t>
      </w:r>
    </w:p>
    <w:p w:rsidR="00242EE7" w:rsidRPr="00E05A16" w:rsidRDefault="002C4EB7" w:rsidP="00E05A16">
      <w:pPr>
        <w:autoSpaceDE w:val="0"/>
        <w:autoSpaceDN w:val="0"/>
        <w:adjustRightInd w:val="0"/>
        <w:spacing w:after="0" w:line="240" w:lineRule="auto"/>
        <w:jc w:val="both"/>
        <w:rPr>
          <w:rFonts w:ascii="Arial" w:hAnsi="Arial" w:cs="Arial"/>
          <w:sz w:val="24"/>
          <w:szCs w:val="24"/>
        </w:rPr>
      </w:pPr>
      <w:r>
        <w:rPr>
          <w:rFonts w:ascii="Arial" w:hAnsi="Arial" w:cs="Arial"/>
          <w:sz w:val="24"/>
          <w:szCs w:val="24"/>
        </w:rPr>
        <w:t>Si estoy de acuerdo. Porque e</w:t>
      </w:r>
      <w:r w:rsidR="00E05A16" w:rsidRPr="00E05A16">
        <w:rPr>
          <w:rFonts w:ascii="Arial" w:hAnsi="Arial" w:cs="Arial"/>
          <w:sz w:val="24"/>
          <w:szCs w:val="24"/>
        </w:rPr>
        <w:t xml:space="preserve">l cambio organizacional es una signatura obligada en nuestros tiempos, lo exige el nuevo esquema mundial globalizador; </w:t>
      </w:r>
      <w:r>
        <w:rPr>
          <w:rFonts w:ascii="Arial" w:hAnsi="Arial" w:cs="Arial"/>
          <w:sz w:val="24"/>
          <w:szCs w:val="24"/>
        </w:rPr>
        <w:t>tanto el sector público, como el privado</w:t>
      </w:r>
      <w:r w:rsidR="00E05A16" w:rsidRPr="00E05A16">
        <w:rPr>
          <w:rFonts w:ascii="Arial" w:hAnsi="Arial" w:cs="Arial"/>
          <w:sz w:val="24"/>
          <w:szCs w:val="24"/>
        </w:rPr>
        <w:t xml:space="preserve"> se vienen enfrentando desde hace algún tiempo a situaciones que nunca nos hubiéramos imaginado. La desventajas en este nuevo modelo son para los países en desarrollo como el nuestro; es difícil competir con las economías del primer mundo, donde priva una cultura distinta y más apegada a los requerimientos económicos actuales; quienes</w:t>
      </w:r>
      <w:r>
        <w:rPr>
          <w:rFonts w:ascii="Arial" w:hAnsi="Arial" w:cs="Arial"/>
          <w:sz w:val="24"/>
          <w:szCs w:val="24"/>
        </w:rPr>
        <w:t xml:space="preserve"> </w:t>
      </w:r>
      <w:r w:rsidR="00E05A16" w:rsidRPr="00E05A16">
        <w:rPr>
          <w:rFonts w:ascii="Arial" w:hAnsi="Arial" w:cs="Arial"/>
          <w:sz w:val="24"/>
          <w:szCs w:val="24"/>
        </w:rPr>
        <w:t xml:space="preserve">están </w:t>
      </w:r>
      <w:r w:rsidR="00696C4A">
        <w:rPr>
          <w:rFonts w:ascii="Arial" w:hAnsi="Arial" w:cs="Arial"/>
          <w:sz w:val="24"/>
          <w:szCs w:val="24"/>
        </w:rPr>
        <w:t>en los mandos de primer nivel</w:t>
      </w:r>
      <w:r w:rsidR="00E05A16" w:rsidRPr="00E05A16">
        <w:rPr>
          <w:rFonts w:ascii="Arial" w:hAnsi="Arial" w:cs="Arial"/>
          <w:sz w:val="24"/>
          <w:szCs w:val="24"/>
        </w:rPr>
        <w:t xml:space="preserve"> tienen ahora la obligación de prepararse más y mejor para dar batalla en la guerra de la supervivencia; es una prioridad la toma de conciencia respecto a la necesidad de un cambio en las organizaciones, un cambio que apunte hacia el eje </w:t>
      </w:r>
      <w:r w:rsidR="00E05A16" w:rsidRPr="00E05A16">
        <w:rPr>
          <w:rFonts w:ascii="Arial" w:hAnsi="Arial" w:cs="Arial"/>
          <w:sz w:val="24"/>
          <w:szCs w:val="24"/>
        </w:rPr>
        <w:lastRenderedPageBreak/>
        <w:t>fundamental: el capital humano. Es importante adoptar nuestra filosofía considerando que lo único que debe permanecer inmutable en el universo es el cambio.</w:t>
      </w:r>
    </w:p>
    <w:p w:rsidR="00E05A16" w:rsidRPr="00E05A16" w:rsidRDefault="00E05A16" w:rsidP="00E05A16">
      <w:pPr>
        <w:autoSpaceDE w:val="0"/>
        <w:autoSpaceDN w:val="0"/>
        <w:adjustRightInd w:val="0"/>
        <w:spacing w:after="0" w:line="240" w:lineRule="auto"/>
        <w:jc w:val="both"/>
        <w:rPr>
          <w:rFonts w:ascii="Arial" w:hAnsi="Arial" w:cs="Arial"/>
          <w:sz w:val="24"/>
          <w:szCs w:val="24"/>
        </w:rPr>
      </w:pPr>
    </w:p>
    <w:p w:rsidR="00E05A16" w:rsidRDefault="00E05A16" w:rsidP="00E05A16">
      <w:pPr>
        <w:autoSpaceDE w:val="0"/>
        <w:autoSpaceDN w:val="0"/>
        <w:adjustRightInd w:val="0"/>
        <w:spacing w:after="0" w:line="240" w:lineRule="auto"/>
        <w:jc w:val="both"/>
        <w:rPr>
          <w:rFonts w:ascii="Arial" w:hAnsi="Arial" w:cs="Arial"/>
          <w:sz w:val="24"/>
          <w:szCs w:val="24"/>
        </w:rPr>
      </w:pPr>
      <w:r w:rsidRPr="00E05A16">
        <w:rPr>
          <w:rFonts w:ascii="Arial" w:hAnsi="Arial" w:cs="Arial"/>
          <w:sz w:val="24"/>
          <w:szCs w:val="24"/>
        </w:rPr>
        <w:t xml:space="preserve">El mundo en que vivimos y viviremos y el ambiente en el cual operarán las organizaciones no </w:t>
      </w:r>
      <w:r w:rsidR="002C4EB7" w:rsidRPr="00E05A16">
        <w:rPr>
          <w:rFonts w:ascii="Arial" w:hAnsi="Arial" w:cs="Arial"/>
          <w:sz w:val="24"/>
          <w:szCs w:val="24"/>
        </w:rPr>
        <w:t>tienen</w:t>
      </w:r>
      <w:r w:rsidRPr="00E05A16">
        <w:rPr>
          <w:rFonts w:ascii="Arial" w:hAnsi="Arial" w:cs="Arial"/>
          <w:sz w:val="24"/>
          <w:szCs w:val="24"/>
        </w:rPr>
        <w:t xml:space="preserve"> precedentes. Aún cuando los elementos sean los mismos, el ritmo y la complejidad del cambio hacia nuevas formas, nuevas maneras de vivir, nuevos valores, son de una magnitud que no se había experimentado nunca. Cambios en el panorama político y nuevas relaciones entre el primer mundo y el tercer mundo están redefiniendo otra vez el mercado, los medios de producción y la ubicación de los recursos humanos, financieros y tecnológicos”. Esta idea resume las opiniones de muchos pensadores, científicos o profesionistas respecto el futuro que como mundo nos espera, sobre todo en el aspecto económico, y la necesidad de instrumentar cambios en las estructuras se patentiza con mucha urgencia en los escritos sobre economía, debido al nuevo esquema globalizador que se pretende implantar en todo el orbe.</w:t>
      </w:r>
    </w:p>
    <w:p w:rsidR="00696C4A" w:rsidRDefault="00696C4A" w:rsidP="00E05A16">
      <w:pPr>
        <w:autoSpaceDE w:val="0"/>
        <w:autoSpaceDN w:val="0"/>
        <w:adjustRightInd w:val="0"/>
        <w:spacing w:after="0" w:line="240" w:lineRule="auto"/>
        <w:jc w:val="both"/>
        <w:rPr>
          <w:rFonts w:ascii="Arial" w:hAnsi="Arial" w:cs="Arial"/>
          <w:sz w:val="24"/>
          <w:szCs w:val="24"/>
        </w:rPr>
      </w:pPr>
    </w:p>
    <w:p w:rsidR="00696C4A" w:rsidRDefault="00696C4A" w:rsidP="00E05A16">
      <w:pPr>
        <w:autoSpaceDE w:val="0"/>
        <w:autoSpaceDN w:val="0"/>
        <w:adjustRightInd w:val="0"/>
        <w:spacing w:after="0" w:line="240" w:lineRule="auto"/>
        <w:jc w:val="both"/>
        <w:rPr>
          <w:rFonts w:ascii="Arial" w:hAnsi="Arial" w:cs="Arial"/>
          <w:sz w:val="24"/>
          <w:szCs w:val="24"/>
        </w:rPr>
      </w:pPr>
    </w:p>
    <w:p w:rsidR="00696C4A" w:rsidRDefault="00696C4A" w:rsidP="00E05A16">
      <w:pPr>
        <w:autoSpaceDE w:val="0"/>
        <w:autoSpaceDN w:val="0"/>
        <w:adjustRightInd w:val="0"/>
        <w:spacing w:after="0" w:line="240" w:lineRule="auto"/>
        <w:jc w:val="both"/>
        <w:rPr>
          <w:rFonts w:ascii="Arial" w:hAnsi="Arial" w:cs="Arial"/>
          <w:sz w:val="24"/>
          <w:szCs w:val="24"/>
        </w:rPr>
      </w:pPr>
    </w:p>
    <w:p w:rsidR="00696C4A" w:rsidRDefault="00696C4A" w:rsidP="00E05A16">
      <w:pPr>
        <w:autoSpaceDE w:val="0"/>
        <w:autoSpaceDN w:val="0"/>
        <w:adjustRightInd w:val="0"/>
        <w:spacing w:after="0" w:line="240" w:lineRule="auto"/>
        <w:jc w:val="both"/>
        <w:rPr>
          <w:rFonts w:ascii="Arial" w:hAnsi="Arial" w:cs="Arial"/>
          <w:sz w:val="24"/>
          <w:szCs w:val="24"/>
        </w:rPr>
      </w:pPr>
    </w:p>
    <w:p w:rsidR="00696C4A" w:rsidRDefault="00696C4A" w:rsidP="00E05A16">
      <w:pPr>
        <w:autoSpaceDE w:val="0"/>
        <w:autoSpaceDN w:val="0"/>
        <w:adjustRightInd w:val="0"/>
        <w:spacing w:after="0" w:line="240" w:lineRule="auto"/>
        <w:jc w:val="both"/>
        <w:rPr>
          <w:rFonts w:ascii="Arial" w:hAnsi="Arial" w:cs="Arial"/>
          <w:sz w:val="24"/>
          <w:szCs w:val="24"/>
        </w:rPr>
      </w:pPr>
    </w:p>
    <w:p w:rsidR="00696C4A" w:rsidRDefault="00696C4A" w:rsidP="00E05A16">
      <w:pPr>
        <w:autoSpaceDE w:val="0"/>
        <w:autoSpaceDN w:val="0"/>
        <w:adjustRightInd w:val="0"/>
        <w:spacing w:after="0" w:line="240" w:lineRule="auto"/>
        <w:jc w:val="both"/>
        <w:rPr>
          <w:rFonts w:ascii="Arial" w:hAnsi="Arial" w:cs="Arial"/>
          <w:sz w:val="24"/>
          <w:szCs w:val="24"/>
        </w:rPr>
      </w:pPr>
    </w:p>
    <w:p w:rsidR="00696C4A" w:rsidRDefault="00696C4A" w:rsidP="00E05A16">
      <w:pPr>
        <w:autoSpaceDE w:val="0"/>
        <w:autoSpaceDN w:val="0"/>
        <w:adjustRightInd w:val="0"/>
        <w:spacing w:after="0" w:line="240" w:lineRule="auto"/>
        <w:jc w:val="both"/>
        <w:rPr>
          <w:rFonts w:ascii="Arial" w:hAnsi="Arial" w:cs="Arial"/>
          <w:sz w:val="24"/>
          <w:szCs w:val="24"/>
        </w:rPr>
      </w:pPr>
    </w:p>
    <w:p w:rsidR="00696C4A" w:rsidRDefault="00696C4A" w:rsidP="00E05A16">
      <w:pPr>
        <w:autoSpaceDE w:val="0"/>
        <w:autoSpaceDN w:val="0"/>
        <w:adjustRightInd w:val="0"/>
        <w:spacing w:after="0" w:line="240" w:lineRule="auto"/>
        <w:jc w:val="both"/>
        <w:rPr>
          <w:rFonts w:ascii="Arial" w:hAnsi="Arial" w:cs="Arial"/>
          <w:sz w:val="24"/>
          <w:szCs w:val="24"/>
        </w:rPr>
      </w:pPr>
    </w:p>
    <w:p w:rsidR="00696C4A" w:rsidRDefault="00696C4A" w:rsidP="00E05A16">
      <w:pPr>
        <w:autoSpaceDE w:val="0"/>
        <w:autoSpaceDN w:val="0"/>
        <w:adjustRightInd w:val="0"/>
        <w:spacing w:after="0" w:line="240" w:lineRule="auto"/>
        <w:jc w:val="both"/>
        <w:rPr>
          <w:rFonts w:ascii="Arial" w:hAnsi="Arial" w:cs="Arial"/>
          <w:sz w:val="24"/>
          <w:szCs w:val="24"/>
        </w:rPr>
      </w:pPr>
    </w:p>
    <w:p w:rsidR="00696C4A" w:rsidRDefault="00696C4A" w:rsidP="00E05A16">
      <w:pPr>
        <w:autoSpaceDE w:val="0"/>
        <w:autoSpaceDN w:val="0"/>
        <w:adjustRightInd w:val="0"/>
        <w:spacing w:after="0" w:line="240" w:lineRule="auto"/>
        <w:jc w:val="both"/>
        <w:rPr>
          <w:rFonts w:ascii="Arial" w:hAnsi="Arial" w:cs="Arial"/>
          <w:sz w:val="24"/>
          <w:szCs w:val="24"/>
        </w:rPr>
      </w:pPr>
    </w:p>
    <w:p w:rsidR="00696C4A" w:rsidRDefault="00696C4A" w:rsidP="00E05A16">
      <w:pPr>
        <w:autoSpaceDE w:val="0"/>
        <w:autoSpaceDN w:val="0"/>
        <w:adjustRightInd w:val="0"/>
        <w:spacing w:after="0" w:line="240" w:lineRule="auto"/>
        <w:jc w:val="both"/>
        <w:rPr>
          <w:rFonts w:ascii="Arial" w:hAnsi="Arial" w:cs="Arial"/>
          <w:sz w:val="24"/>
          <w:szCs w:val="24"/>
        </w:rPr>
      </w:pPr>
    </w:p>
    <w:p w:rsidR="00696C4A" w:rsidRDefault="00696C4A" w:rsidP="00E05A16">
      <w:pPr>
        <w:autoSpaceDE w:val="0"/>
        <w:autoSpaceDN w:val="0"/>
        <w:adjustRightInd w:val="0"/>
        <w:spacing w:after="0" w:line="240" w:lineRule="auto"/>
        <w:jc w:val="both"/>
        <w:rPr>
          <w:rFonts w:ascii="Arial" w:hAnsi="Arial" w:cs="Arial"/>
          <w:sz w:val="24"/>
          <w:szCs w:val="24"/>
        </w:rPr>
      </w:pPr>
    </w:p>
    <w:p w:rsidR="00696C4A" w:rsidRDefault="00696C4A" w:rsidP="00E05A16">
      <w:pPr>
        <w:autoSpaceDE w:val="0"/>
        <w:autoSpaceDN w:val="0"/>
        <w:adjustRightInd w:val="0"/>
        <w:spacing w:after="0" w:line="240" w:lineRule="auto"/>
        <w:jc w:val="both"/>
        <w:rPr>
          <w:rFonts w:ascii="Arial" w:hAnsi="Arial" w:cs="Arial"/>
          <w:sz w:val="24"/>
          <w:szCs w:val="24"/>
        </w:rPr>
      </w:pPr>
    </w:p>
    <w:p w:rsidR="00696C4A" w:rsidRDefault="00696C4A" w:rsidP="00E05A16">
      <w:pPr>
        <w:autoSpaceDE w:val="0"/>
        <w:autoSpaceDN w:val="0"/>
        <w:adjustRightInd w:val="0"/>
        <w:spacing w:after="0" w:line="240" w:lineRule="auto"/>
        <w:jc w:val="both"/>
        <w:rPr>
          <w:rFonts w:ascii="Arial" w:hAnsi="Arial" w:cs="Arial"/>
          <w:sz w:val="24"/>
          <w:szCs w:val="24"/>
        </w:rPr>
      </w:pPr>
    </w:p>
    <w:p w:rsidR="00696C4A" w:rsidRDefault="00696C4A" w:rsidP="00E05A16">
      <w:pPr>
        <w:autoSpaceDE w:val="0"/>
        <w:autoSpaceDN w:val="0"/>
        <w:adjustRightInd w:val="0"/>
        <w:spacing w:after="0" w:line="240" w:lineRule="auto"/>
        <w:jc w:val="both"/>
        <w:rPr>
          <w:rFonts w:ascii="Arial" w:hAnsi="Arial" w:cs="Arial"/>
          <w:sz w:val="24"/>
          <w:szCs w:val="24"/>
        </w:rPr>
      </w:pPr>
    </w:p>
    <w:p w:rsidR="00696C4A" w:rsidRDefault="00696C4A" w:rsidP="00E05A16">
      <w:pPr>
        <w:autoSpaceDE w:val="0"/>
        <w:autoSpaceDN w:val="0"/>
        <w:adjustRightInd w:val="0"/>
        <w:spacing w:after="0" w:line="240" w:lineRule="auto"/>
        <w:jc w:val="both"/>
        <w:rPr>
          <w:rFonts w:ascii="Arial" w:hAnsi="Arial" w:cs="Arial"/>
          <w:sz w:val="24"/>
          <w:szCs w:val="24"/>
        </w:rPr>
      </w:pPr>
    </w:p>
    <w:p w:rsidR="00696C4A" w:rsidRDefault="00696C4A" w:rsidP="00E05A16">
      <w:pPr>
        <w:autoSpaceDE w:val="0"/>
        <w:autoSpaceDN w:val="0"/>
        <w:adjustRightInd w:val="0"/>
        <w:spacing w:after="0" w:line="240" w:lineRule="auto"/>
        <w:jc w:val="both"/>
        <w:rPr>
          <w:rFonts w:ascii="Arial" w:hAnsi="Arial" w:cs="Arial"/>
          <w:sz w:val="24"/>
          <w:szCs w:val="24"/>
        </w:rPr>
      </w:pPr>
    </w:p>
    <w:p w:rsidR="00696C4A" w:rsidRDefault="00696C4A" w:rsidP="00E05A16">
      <w:pPr>
        <w:autoSpaceDE w:val="0"/>
        <w:autoSpaceDN w:val="0"/>
        <w:adjustRightInd w:val="0"/>
        <w:spacing w:after="0" w:line="240" w:lineRule="auto"/>
        <w:jc w:val="both"/>
        <w:rPr>
          <w:rFonts w:ascii="Arial" w:hAnsi="Arial" w:cs="Arial"/>
          <w:sz w:val="24"/>
          <w:szCs w:val="24"/>
        </w:rPr>
      </w:pPr>
    </w:p>
    <w:p w:rsidR="00696C4A" w:rsidRDefault="00696C4A" w:rsidP="00E05A16">
      <w:pPr>
        <w:autoSpaceDE w:val="0"/>
        <w:autoSpaceDN w:val="0"/>
        <w:adjustRightInd w:val="0"/>
        <w:spacing w:after="0" w:line="240" w:lineRule="auto"/>
        <w:jc w:val="both"/>
        <w:rPr>
          <w:rFonts w:ascii="Arial" w:hAnsi="Arial" w:cs="Arial"/>
          <w:sz w:val="24"/>
          <w:szCs w:val="24"/>
        </w:rPr>
      </w:pPr>
    </w:p>
    <w:p w:rsidR="00696C4A" w:rsidRDefault="00696C4A" w:rsidP="00E05A16">
      <w:pPr>
        <w:autoSpaceDE w:val="0"/>
        <w:autoSpaceDN w:val="0"/>
        <w:adjustRightInd w:val="0"/>
        <w:spacing w:after="0" w:line="240" w:lineRule="auto"/>
        <w:jc w:val="both"/>
        <w:rPr>
          <w:rFonts w:ascii="Arial" w:hAnsi="Arial" w:cs="Arial"/>
          <w:sz w:val="24"/>
          <w:szCs w:val="24"/>
        </w:rPr>
      </w:pPr>
    </w:p>
    <w:p w:rsidR="00696C4A" w:rsidRDefault="00696C4A" w:rsidP="00E05A16">
      <w:pPr>
        <w:autoSpaceDE w:val="0"/>
        <w:autoSpaceDN w:val="0"/>
        <w:adjustRightInd w:val="0"/>
        <w:spacing w:after="0" w:line="240" w:lineRule="auto"/>
        <w:jc w:val="both"/>
        <w:rPr>
          <w:rFonts w:ascii="Arial" w:hAnsi="Arial" w:cs="Arial"/>
          <w:sz w:val="24"/>
          <w:szCs w:val="24"/>
        </w:rPr>
      </w:pPr>
    </w:p>
    <w:p w:rsidR="00696C4A" w:rsidRDefault="00696C4A" w:rsidP="00E05A16">
      <w:pPr>
        <w:autoSpaceDE w:val="0"/>
        <w:autoSpaceDN w:val="0"/>
        <w:adjustRightInd w:val="0"/>
        <w:spacing w:after="0" w:line="240" w:lineRule="auto"/>
        <w:jc w:val="both"/>
        <w:rPr>
          <w:rFonts w:ascii="Arial" w:hAnsi="Arial" w:cs="Arial"/>
          <w:sz w:val="24"/>
          <w:szCs w:val="24"/>
        </w:rPr>
      </w:pPr>
    </w:p>
    <w:p w:rsidR="00696C4A" w:rsidRDefault="00696C4A" w:rsidP="00E05A16">
      <w:pPr>
        <w:autoSpaceDE w:val="0"/>
        <w:autoSpaceDN w:val="0"/>
        <w:adjustRightInd w:val="0"/>
        <w:spacing w:after="0" w:line="240" w:lineRule="auto"/>
        <w:jc w:val="both"/>
        <w:rPr>
          <w:rFonts w:ascii="Arial" w:hAnsi="Arial" w:cs="Arial"/>
          <w:sz w:val="24"/>
          <w:szCs w:val="24"/>
        </w:rPr>
      </w:pPr>
    </w:p>
    <w:p w:rsidR="00696C4A" w:rsidRDefault="00696C4A" w:rsidP="00E05A16">
      <w:pPr>
        <w:autoSpaceDE w:val="0"/>
        <w:autoSpaceDN w:val="0"/>
        <w:adjustRightInd w:val="0"/>
        <w:spacing w:after="0" w:line="240" w:lineRule="auto"/>
        <w:jc w:val="both"/>
        <w:rPr>
          <w:rFonts w:ascii="Arial" w:hAnsi="Arial" w:cs="Arial"/>
          <w:sz w:val="24"/>
          <w:szCs w:val="24"/>
        </w:rPr>
      </w:pPr>
    </w:p>
    <w:p w:rsidR="00696C4A" w:rsidRDefault="00696C4A" w:rsidP="00E05A16">
      <w:pPr>
        <w:autoSpaceDE w:val="0"/>
        <w:autoSpaceDN w:val="0"/>
        <w:adjustRightInd w:val="0"/>
        <w:spacing w:after="0" w:line="240" w:lineRule="auto"/>
        <w:jc w:val="both"/>
        <w:rPr>
          <w:rFonts w:ascii="Arial" w:hAnsi="Arial" w:cs="Arial"/>
          <w:sz w:val="24"/>
          <w:szCs w:val="24"/>
        </w:rPr>
      </w:pPr>
    </w:p>
    <w:p w:rsidR="00696C4A" w:rsidRDefault="00696C4A" w:rsidP="00E05A16">
      <w:pPr>
        <w:autoSpaceDE w:val="0"/>
        <w:autoSpaceDN w:val="0"/>
        <w:adjustRightInd w:val="0"/>
        <w:spacing w:after="0" w:line="240" w:lineRule="auto"/>
        <w:jc w:val="both"/>
        <w:rPr>
          <w:rFonts w:ascii="Arial" w:hAnsi="Arial" w:cs="Arial"/>
          <w:sz w:val="24"/>
          <w:szCs w:val="24"/>
        </w:rPr>
      </w:pPr>
    </w:p>
    <w:p w:rsidR="00696C4A" w:rsidRDefault="00696C4A" w:rsidP="00E05A16">
      <w:pPr>
        <w:autoSpaceDE w:val="0"/>
        <w:autoSpaceDN w:val="0"/>
        <w:adjustRightInd w:val="0"/>
        <w:spacing w:after="0" w:line="240" w:lineRule="auto"/>
        <w:jc w:val="both"/>
        <w:rPr>
          <w:rFonts w:ascii="Arial" w:hAnsi="Arial" w:cs="Arial"/>
          <w:sz w:val="24"/>
          <w:szCs w:val="24"/>
        </w:rPr>
      </w:pPr>
    </w:p>
    <w:p w:rsidR="00696C4A" w:rsidRDefault="00696C4A" w:rsidP="00E05A16">
      <w:pPr>
        <w:autoSpaceDE w:val="0"/>
        <w:autoSpaceDN w:val="0"/>
        <w:adjustRightInd w:val="0"/>
        <w:spacing w:after="0" w:line="240" w:lineRule="auto"/>
        <w:jc w:val="both"/>
        <w:rPr>
          <w:rFonts w:ascii="Arial" w:hAnsi="Arial" w:cs="Arial"/>
          <w:sz w:val="24"/>
          <w:szCs w:val="24"/>
        </w:rPr>
      </w:pPr>
    </w:p>
    <w:p w:rsidR="00696C4A" w:rsidRDefault="00696C4A" w:rsidP="00E05A16">
      <w:pPr>
        <w:autoSpaceDE w:val="0"/>
        <w:autoSpaceDN w:val="0"/>
        <w:adjustRightInd w:val="0"/>
        <w:spacing w:after="0" w:line="240" w:lineRule="auto"/>
        <w:jc w:val="both"/>
        <w:rPr>
          <w:rFonts w:ascii="Arial" w:hAnsi="Arial" w:cs="Arial"/>
          <w:sz w:val="24"/>
          <w:szCs w:val="24"/>
        </w:rPr>
      </w:pPr>
    </w:p>
    <w:p w:rsidR="00696C4A" w:rsidRDefault="00696C4A" w:rsidP="00E05A16">
      <w:pPr>
        <w:autoSpaceDE w:val="0"/>
        <w:autoSpaceDN w:val="0"/>
        <w:adjustRightInd w:val="0"/>
        <w:spacing w:after="0" w:line="240" w:lineRule="auto"/>
        <w:jc w:val="both"/>
        <w:rPr>
          <w:rFonts w:ascii="Arial" w:hAnsi="Arial" w:cs="Arial"/>
          <w:sz w:val="24"/>
          <w:szCs w:val="24"/>
        </w:rPr>
      </w:pPr>
    </w:p>
    <w:p w:rsidR="00696C4A" w:rsidRDefault="00696C4A" w:rsidP="00E05A16">
      <w:pPr>
        <w:autoSpaceDE w:val="0"/>
        <w:autoSpaceDN w:val="0"/>
        <w:adjustRightInd w:val="0"/>
        <w:spacing w:after="0" w:line="240" w:lineRule="auto"/>
        <w:jc w:val="both"/>
        <w:rPr>
          <w:rFonts w:ascii="Arial" w:hAnsi="Arial" w:cs="Arial"/>
          <w:sz w:val="24"/>
          <w:szCs w:val="24"/>
        </w:rPr>
      </w:pPr>
    </w:p>
    <w:p w:rsidR="00696C4A" w:rsidRDefault="00696C4A" w:rsidP="00E05A16">
      <w:pPr>
        <w:autoSpaceDE w:val="0"/>
        <w:autoSpaceDN w:val="0"/>
        <w:adjustRightInd w:val="0"/>
        <w:spacing w:after="0" w:line="240" w:lineRule="auto"/>
        <w:jc w:val="both"/>
        <w:rPr>
          <w:rFonts w:ascii="Arial" w:hAnsi="Arial" w:cs="Arial"/>
          <w:sz w:val="24"/>
          <w:szCs w:val="24"/>
        </w:rPr>
      </w:pPr>
    </w:p>
    <w:p w:rsidR="00696C4A" w:rsidRDefault="00696C4A" w:rsidP="00696C4A">
      <w:pPr>
        <w:autoSpaceDE w:val="0"/>
        <w:autoSpaceDN w:val="0"/>
        <w:adjustRightInd w:val="0"/>
        <w:spacing w:after="0" w:line="240" w:lineRule="auto"/>
        <w:jc w:val="center"/>
        <w:rPr>
          <w:rFonts w:ascii="Arial" w:hAnsi="Arial" w:cs="Arial"/>
          <w:sz w:val="24"/>
          <w:szCs w:val="24"/>
        </w:rPr>
      </w:pPr>
    </w:p>
    <w:p w:rsidR="00696C4A" w:rsidRDefault="00696C4A" w:rsidP="00696C4A">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BIBLIOGRAFIA</w:t>
      </w:r>
    </w:p>
    <w:p w:rsidR="00696C4A" w:rsidRDefault="00696C4A" w:rsidP="00696C4A">
      <w:pPr>
        <w:autoSpaceDE w:val="0"/>
        <w:autoSpaceDN w:val="0"/>
        <w:adjustRightInd w:val="0"/>
        <w:spacing w:after="0" w:line="240" w:lineRule="auto"/>
        <w:jc w:val="center"/>
        <w:rPr>
          <w:rFonts w:ascii="Arial" w:hAnsi="Arial" w:cs="Arial"/>
          <w:sz w:val="24"/>
          <w:szCs w:val="24"/>
        </w:rPr>
      </w:pPr>
    </w:p>
    <w:p w:rsidR="00696C4A" w:rsidRDefault="00696C4A" w:rsidP="00696C4A">
      <w:pPr>
        <w:autoSpaceDE w:val="0"/>
        <w:autoSpaceDN w:val="0"/>
        <w:adjustRightInd w:val="0"/>
        <w:spacing w:after="0" w:line="240" w:lineRule="auto"/>
        <w:jc w:val="center"/>
        <w:rPr>
          <w:rFonts w:ascii="Arial" w:hAnsi="Arial" w:cs="Arial"/>
          <w:sz w:val="24"/>
          <w:szCs w:val="24"/>
        </w:rPr>
      </w:pPr>
    </w:p>
    <w:p w:rsidR="00696C4A" w:rsidRDefault="00696C4A" w:rsidP="00696C4A">
      <w:pPr>
        <w:autoSpaceDE w:val="0"/>
        <w:autoSpaceDN w:val="0"/>
        <w:adjustRightInd w:val="0"/>
        <w:spacing w:after="0" w:line="240" w:lineRule="auto"/>
        <w:jc w:val="center"/>
        <w:rPr>
          <w:rFonts w:ascii="Arial" w:hAnsi="Arial" w:cs="Arial"/>
          <w:sz w:val="24"/>
          <w:szCs w:val="24"/>
        </w:rPr>
      </w:pPr>
    </w:p>
    <w:p w:rsidR="00696C4A" w:rsidRDefault="00696C4A" w:rsidP="00696C4A">
      <w:pPr>
        <w:pStyle w:val="Prrafodelista"/>
        <w:numPr>
          <w:ilvl w:val="0"/>
          <w:numId w:val="2"/>
        </w:numPr>
        <w:rPr>
          <w:rFonts w:ascii="Arial" w:hAnsi="Arial" w:cs="Arial"/>
          <w:sz w:val="24"/>
          <w:szCs w:val="24"/>
        </w:rPr>
      </w:pPr>
      <w:r w:rsidRPr="00696C4A">
        <w:rPr>
          <w:rFonts w:ascii="Arial" w:hAnsi="Arial" w:cs="Arial"/>
          <w:sz w:val="24"/>
          <w:szCs w:val="24"/>
        </w:rPr>
        <w:t>El cambio organizacional.</w:t>
      </w:r>
      <w:r w:rsidRPr="00696C4A">
        <w:rPr>
          <w:rFonts w:ascii="Bookman Old Style" w:hAnsi="Bookman Old Style"/>
          <w:i/>
          <w:color w:val="000080"/>
          <w:sz w:val="56"/>
          <w:szCs w:val="56"/>
        </w:rPr>
        <w:t xml:space="preserve"> </w:t>
      </w:r>
      <w:r w:rsidRPr="00696C4A">
        <w:rPr>
          <w:rFonts w:ascii="Arial" w:hAnsi="Arial" w:cs="Arial"/>
          <w:sz w:val="24"/>
          <w:szCs w:val="24"/>
        </w:rPr>
        <w:t>Profesora: MsC. Isabel Jover Consultora internacional.</w:t>
      </w:r>
    </w:p>
    <w:p w:rsidR="00696C4A" w:rsidRPr="00696C4A" w:rsidRDefault="00696C4A" w:rsidP="00696C4A">
      <w:pPr>
        <w:rPr>
          <w:rFonts w:ascii="Arial" w:hAnsi="Arial" w:cs="Arial"/>
          <w:sz w:val="24"/>
          <w:szCs w:val="24"/>
        </w:rPr>
      </w:pPr>
    </w:p>
    <w:p w:rsidR="00696C4A" w:rsidRPr="00696C4A" w:rsidRDefault="00696C4A" w:rsidP="00696C4A">
      <w:pPr>
        <w:pStyle w:val="Prrafodelista"/>
        <w:numPr>
          <w:ilvl w:val="0"/>
          <w:numId w:val="2"/>
        </w:numPr>
        <w:rPr>
          <w:rFonts w:ascii="Arial" w:hAnsi="Arial" w:cs="Arial"/>
          <w:sz w:val="24"/>
          <w:szCs w:val="24"/>
        </w:rPr>
      </w:pPr>
      <w:r>
        <w:rPr>
          <w:rFonts w:ascii="Arial" w:hAnsi="Arial" w:cs="Arial"/>
          <w:sz w:val="24"/>
          <w:szCs w:val="24"/>
        </w:rPr>
        <w:t>¿Por qué el cambio organizacional</w:t>
      </w:r>
      <w:proofErr w:type="gramStart"/>
      <w:r>
        <w:rPr>
          <w:rFonts w:ascii="Arial" w:hAnsi="Arial" w:cs="Arial"/>
          <w:sz w:val="24"/>
          <w:szCs w:val="24"/>
        </w:rPr>
        <w:t>?.</w:t>
      </w:r>
      <w:proofErr w:type="gramEnd"/>
      <w:r>
        <w:rPr>
          <w:rFonts w:ascii="Arial" w:hAnsi="Arial" w:cs="Arial"/>
          <w:sz w:val="24"/>
          <w:szCs w:val="24"/>
        </w:rPr>
        <w:t xml:space="preserve">  William J. Reddin</w:t>
      </w:r>
    </w:p>
    <w:p w:rsidR="00696C4A" w:rsidRPr="00696C4A" w:rsidRDefault="00696C4A" w:rsidP="00696C4A">
      <w:pPr>
        <w:rPr>
          <w:rFonts w:ascii="Arial" w:hAnsi="Arial" w:cs="Arial"/>
          <w:sz w:val="24"/>
          <w:szCs w:val="24"/>
        </w:rPr>
      </w:pPr>
    </w:p>
    <w:p w:rsidR="00696C4A" w:rsidRPr="00E05A16" w:rsidRDefault="00696C4A" w:rsidP="00696C4A">
      <w:pPr>
        <w:autoSpaceDE w:val="0"/>
        <w:autoSpaceDN w:val="0"/>
        <w:adjustRightInd w:val="0"/>
        <w:spacing w:after="0" w:line="240" w:lineRule="auto"/>
        <w:jc w:val="center"/>
        <w:rPr>
          <w:rFonts w:ascii="Arial" w:hAnsi="Arial" w:cs="Arial"/>
          <w:sz w:val="24"/>
          <w:szCs w:val="24"/>
        </w:rPr>
      </w:pPr>
    </w:p>
    <w:sectPr w:rsidR="00696C4A" w:rsidRPr="00E05A16" w:rsidSect="002F23FB">
      <w:pgSz w:w="12240" w:h="15840"/>
      <w:pgMar w:top="1417" w:right="1701" w:bottom="1417" w:left="1701" w:header="708" w:footer="708" w:gutter="0"/>
      <w:pgBorders w:display="firstPage"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96D4B"/>
    <w:multiLevelType w:val="hybridMultilevel"/>
    <w:tmpl w:val="43B2828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48F05D2"/>
    <w:multiLevelType w:val="multilevel"/>
    <w:tmpl w:val="4C02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F23FB"/>
    <w:rsid w:val="000630FA"/>
    <w:rsid w:val="001C007B"/>
    <w:rsid w:val="002248E4"/>
    <w:rsid w:val="00242EE7"/>
    <w:rsid w:val="002C4EB7"/>
    <w:rsid w:val="002F23FB"/>
    <w:rsid w:val="00555425"/>
    <w:rsid w:val="005B6A89"/>
    <w:rsid w:val="00696C4A"/>
    <w:rsid w:val="00903E8D"/>
    <w:rsid w:val="00A811B9"/>
    <w:rsid w:val="00AC3E20"/>
    <w:rsid w:val="00E05A16"/>
    <w:rsid w:val="00E46E09"/>
    <w:rsid w:val="00E51E8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EE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F23F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2F23FB"/>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E46E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6E09"/>
    <w:rPr>
      <w:rFonts w:ascii="Tahoma" w:hAnsi="Tahoma" w:cs="Tahoma"/>
      <w:sz w:val="16"/>
      <w:szCs w:val="16"/>
    </w:rPr>
  </w:style>
  <w:style w:type="paragraph" w:styleId="Prrafodelista">
    <w:name w:val="List Paragraph"/>
    <w:basedOn w:val="Normal"/>
    <w:uiPriority w:val="34"/>
    <w:qFormat/>
    <w:rsid w:val="00696C4A"/>
    <w:pPr>
      <w:ind w:left="720"/>
      <w:contextualSpacing/>
    </w:pPr>
  </w:style>
</w:styles>
</file>

<file path=word/webSettings.xml><?xml version="1.0" encoding="utf-8"?>
<w:webSettings xmlns:r="http://schemas.openxmlformats.org/officeDocument/2006/relationships" xmlns:w="http://schemas.openxmlformats.org/wordprocessingml/2006/main">
  <w:divs>
    <w:div w:id="856583224">
      <w:bodyDiv w:val="1"/>
      <w:marLeft w:val="0"/>
      <w:marRight w:val="0"/>
      <w:marTop w:val="0"/>
      <w:marBottom w:val="0"/>
      <w:divBdr>
        <w:top w:val="none" w:sz="0" w:space="0" w:color="auto"/>
        <w:left w:val="none" w:sz="0" w:space="0" w:color="auto"/>
        <w:bottom w:val="none" w:sz="0" w:space="0" w:color="auto"/>
        <w:right w:val="none" w:sz="0" w:space="0" w:color="auto"/>
      </w:divBdr>
      <w:divsChild>
        <w:div w:id="239220404">
          <w:marLeft w:val="0"/>
          <w:marRight w:val="0"/>
          <w:marTop w:val="0"/>
          <w:marBottom w:val="0"/>
          <w:divBdr>
            <w:top w:val="none" w:sz="0" w:space="0" w:color="auto"/>
            <w:left w:val="none" w:sz="0" w:space="0" w:color="auto"/>
            <w:bottom w:val="none" w:sz="0" w:space="0" w:color="auto"/>
            <w:right w:val="none" w:sz="0" w:space="0" w:color="auto"/>
          </w:divBdr>
          <w:divsChild>
            <w:div w:id="292291454">
              <w:marLeft w:val="0"/>
              <w:marRight w:val="0"/>
              <w:marTop w:val="0"/>
              <w:marBottom w:val="0"/>
              <w:divBdr>
                <w:top w:val="none" w:sz="0" w:space="0" w:color="auto"/>
                <w:left w:val="none" w:sz="0" w:space="0" w:color="auto"/>
                <w:bottom w:val="none" w:sz="0" w:space="0" w:color="auto"/>
                <w:right w:val="none" w:sz="0" w:space="0" w:color="auto"/>
              </w:divBdr>
              <w:divsChild>
                <w:div w:id="1312829334">
                  <w:marLeft w:val="0"/>
                  <w:marRight w:val="0"/>
                  <w:marTop w:val="0"/>
                  <w:marBottom w:val="0"/>
                  <w:divBdr>
                    <w:top w:val="none" w:sz="0" w:space="0" w:color="auto"/>
                    <w:left w:val="none" w:sz="0" w:space="0" w:color="auto"/>
                    <w:bottom w:val="none" w:sz="0" w:space="0" w:color="auto"/>
                    <w:right w:val="none" w:sz="0" w:space="0" w:color="auto"/>
                  </w:divBdr>
                  <w:divsChild>
                    <w:div w:id="921254651">
                      <w:marLeft w:val="0"/>
                      <w:marRight w:val="0"/>
                      <w:marTop w:val="0"/>
                      <w:marBottom w:val="0"/>
                      <w:divBdr>
                        <w:top w:val="single" w:sz="6" w:space="8" w:color="FFFFFF"/>
                        <w:left w:val="single" w:sz="6" w:space="8" w:color="DBDBDB"/>
                        <w:bottom w:val="single" w:sz="6" w:space="8" w:color="DBDBDB"/>
                        <w:right w:val="single" w:sz="6" w:space="8" w:color="DBDBDB"/>
                      </w:divBdr>
                      <w:divsChild>
                        <w:div w:id="174413884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iapchiapas.org.mx/?p=159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4</Pages>
  <Words>558</Words>
  <Characters>3073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Sandia</dc:creator>
  <cp:lastModifiedBy>Sandia</cp:lastModifiedBy>
  <cp:revision>2</cp:revision>
  <dcterms:created xsi:type="dcterms:W3CDTF">2015-02-20T16:06:00Z</dcterms:created>
  <dcterms:modified xsi:type="dcterms:W3CDTF">2015-02-20T21:06:00Z</dcterms:modified>
</cp:coreProperties>
</file>