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E5F" w:rsidRDefault="001A5E5F" w:rsidP="001A5E5F">
      <w:pPr>
        <w:pStyle w:val="NormalWeb"/>
        <w:jc w:val="both"/>
        <w:rPr>
          <w:rFonts w:ascii="Arial" w:hAnsi="Arial" w:cs="Arial"/>
          <w:color w:val="000000"/>
          <w:sz w:val="22"/>
          <w:szCs w:val="22"/>
        </w:rPr>
      </w:pPr>
      <w:r>
        <w:rPr>
          <w:rFonts w:ascii="Arial" w:hAnsi="Arial" w:cs="Arial"/>
          <w:noProof/>
          <w:color w:val="000000"/>
          <w:sz w:val="22"/>
          <w:szCs w:val="22"/>
        </w:rPr>
        <w:drawing>
          <wp:anchor distT="0" distB="0" distL="114300" distR="114300" simplePos="0" relativeHeight="251659264" behindDoc="0" locked="0" layoutInCell="1" allowOverlap="1">
            <wp:simplePos x="0" y="0"/>
            <wp:positionH relativeFrom="column">
              <wp:posOffset>3836670</wp:posOffset>
            </wp:positionH>
            <wp:positionV relativeFrom="paragraph">
              <wp:posOffset>-205740</wp:posOffset>
            </wp:positionV>
            <wp:extent cx="1809750" cy="676275"/>
            <wp:effectExtent l="19050" t="0" r="0" b="0"/>
            <wp:wrapSquare wrapText="bothSides"/>
            <wp:docPr id="3" name="Imagen 1" descr="https://encrypted-tbn2.gstatic.com/images?q=tbn:ANd9GcQOwhIjGB2l9IH1TJfa0qkxdt96kp9qesL-l_kSJ1u02vTTT6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OwhIjGB2l9IH1TJfa0qkxdt96kp9qesL-l_kSJ1u02vTTT6VK">
                      <a:hlinkClick r:id="rId8"/>
                    </pic:cNvPr>
                    <pic:cNvPicPr>
                      <a:picLocks noChangeAspect="1" noChangeArrowheads="1"/>
                    </pic:cNvPicPr>
                  </pic:nvPicPr>
                  <pic:blipFill>
                    <a:blip r:embed="rId9" cstate="print"/>
                    <a:srcRect/>
                    <a:stretch>
                      <a:fillRect/>
                    </a:stretch>
                  </pic:blipFill>
                  <pic:spPr bwMode="auto">
                    <a:xfrm>
                      <a:off x="0" y="0"/>
                      <a:ext cx="1809750" cy="676275"/>
                    </a:xfrm>
                    <a:prstGeom prst="rect">
                      <a:avLst/>
                    </a:prstGeom>
                    <a:noFill/>
                    <a:ln w="9525">
                      <a:noFill/>
                      <a:miter lim="800000"/>
                      <a:headEnd/>
                      <a:tailEnd/>
                    </a:ln>
                  </pic:spPr>
                </pic:pic>
              </a:graphicData>
            </a:graphic>
          </wp:anchor>
        </w:drawing>
      </w:r>
    </w:p>
    <w:p w:rsidR="001A5E5F" w:rsidRDefault="001A5E5F" w:rsidP="001A5E5F">
      <w:pPr>
        <w:tabs>
          <w:tab w:val="left" w:pos="2129"/>
          <w:tab w:val="center" w:pos="3312"/>
          <w:tab w:val="left" w:pos="3765"/>
        </w:tabs>
        <w:spacing w:line="360" w:lineRule="auto"/>
        <w:rPr>
          <w:rFonts w:ascii="Arial" w:hAnsi="Arial" w:cs="Arial"/>
          <w:b/>
          <w:sz w:val="24"/>
          <w:szCs w:val="24"/>
        </w:rPr>
      </w:pPr>
    </w:p>
    <w:p w:rsidR="001A5E5F" w:rsidRDefault="001A5E5F" w:rsidP="001A5E5F">
      <w:pPr>
        <w:tabs>
          <w:tab w:val="left" w:pos="3765"/>
        </w:tabs>
        <w:spacing w:line="360" w:lineRule="auto"/>
        <w:jc w:val="center"/>
        <w:rPr>
          <w:rFonts w:ascii="Arial" w:hAnsi="Arial" w:cs="Arial"/>
          <w:b/>
          <w:sz w:val="24"/>
          <w:szCs w:val="24"/>
        </w:rPr>
      </w:pPr>
    </w:p>
    <w:p w:rsidR="001A5E5F" w:rsidRPr="00635E52" w:rsidRDefault="00C10556" w:rsidP="00C10556">
      <w:pPr>
        <w:tabs>
          <w:tab w:val="left" w:pos="3765"/>
        </w:tabs>
        <w:spacing w:line="360" w:lineRule="auto"/>
        <w:jc w:val="center"/>
        <w:rPr>
          <w:rFonts w:ascii="Arial" w:hAnsi="Arial" w:cs="Arial"/>
          <w:b/>
          <w:sz w:val="24"/>
          <w:szCs w:val="24"/>
        </w:rPr>
      </w:pPr>
      <w:r w:rsidRPr="00635E52">
        <w:rPr>
          <w:rFonts w:ascii="Arial" w:hAnsi="Arial" w:cs="Arial"/>
          <w:b/>
          <w:sz w:val="24"/>
          <w:szCs w:val="24"/>
        </w:rPr>
        <w:t>MAESTRÍA EN ADMINISTRACIÓN Y POLÍTICAS PÚBLICAS</w:t>
      </w:r>
    </w:p>
    <w:p w:rsidR="001A5E5F" w:rsidRPr="00635E52" w:rsidRDefault="001A5E5F" w:rsidP="00C10556">
      <w:pPr>
        <w:tabs>
          <w:tab w:val="left" w:pos="3765"/>
        </w:tabs>
        <w:spacing w:line="360" w:lineRule="auto"/>
        <w:jc w:val="both"/>
        <w:rPr>
          <w:rFonts w:ascii="Arial" w:hAnsi="Arial" w:cs="Arial"/>
          <w:b/>
          <w:sz w:val="24"/>
          <w:szCs w:val="24"/>
        </w:rPr>
      </w:pPr>
    </w:p>
    <w:p w:rsidR="001A5E5F" w:rsidRPr="00635E52" w:rsidRDefault="001A5E5F" w:rsidP="00C10556">
      <w:pPr>
        <w:spacing w:line="360" w:lineRule="auto"/>
        <w:jc w:val="both"/>
        <w:rPr>
          <w:rFonts w:ascii="Arial" w:hAnsi="Arial" w:cs="Arial"/>
          <w:b/>
          <w:sz w:val="24"/>
          <w:szCs w:val="24"/>
        </w:rPr>
      </w:pPr>
    </w:p>
    <w:tbl>
      <w:tblPr>
        <w:tblW w:w="5000" w:type="pct"/>
        <w:tblBorders>
          <w:insideH w:val="single" w:sz="6" w:space="0" w:color="72B760"/>
        </w:tblBorders>
        <w:tblCellMar>
          <w:top w:w="15" w:type="dxa"/>
          <w:left w:w="15" w:type="dxa"/>
          <w:bottom w:w="15" w:type="dxa"/>
          <w:right w:w="15" w:type="dxa"/>
        </w:tblCellMar>
        <w:tblLook w:val="04A0" w:firstRow="1" w:lastRow="0" w:firstColumn="1" w:lastColumn="0" w:noHBand="0" w:noVBand="1"/>
      </w:tblPr>
      <w:tblGrid>
        <w:gridCol w:w="2710"/>
        <w:gridCol w:w="6724"/>
      </w:tblGrid>
      <w:tr w:rsidR="00635E52" w:rsidRPr="00635E52" w:rsidTr="006F6922">
        <w:tc>
          <w:tcPr>
            <w:tcW w:w="0" w:type="auto"/>
            <w:vAlign w:val="center"/>
            <w:hideMark/>
          </w:tcPr>
          <w:p w:rsidR="001A5E5F" w:rsidRPr="00635E52" w:rsidRDefault="00C10556" w:rsidP="00C10556">
            <w:pPr>
              <w:spacing w:after="0" w:line="240" w:lineRule="auto"/>
              <w:jc w:val="both"/>
              <w:rPr>
                <w:rFonts w:ascii="Times New Roman" w:eastAsia="Times New Roman" w:hAnsi="Times New Roman" w:cs="Times New Roman"/>
                <w:b/>
                <w:sz w:val="24"/>
                <w:szCs w:val="24"/>
              </w:rPr>
            </w:pPr>
            <w:r w:rsidRPr="00635E52">
              <w:rPr>
                <w:rFonts w:ascii="Arial" w:hAnsi="Arial" w:cs="Arial"/>
                <w:b/>
                <w:sz w:val="24"/>
                <w:szCs w:val="24"/>
              </w:rPr>
              <w:tab/>
              <w:t xml:space="preserve">MATERIA: </w:t>
            </w:r>
          </w:p>
        </w:tc>
        <w:tc>
          <w:tcPr>
            <w:tcW w:w="0" w:type="auto"/>
            <w:vAlign w:val="center"/>
            <w:hideMark/>
          </w:tcPr>
          <w:p w:rsidR="001A5E5F" w:rsidRPr="00635E52" w:rsidRDefault="00C10556" w:rsidP="00C10556">
            <w:pPr>
              <w:spacing w:after="0" w:line="240" w:lineRule="auto"/>
              <w:jc w:val="both"/>
              <w:rPr>
                <w:rFonts w:ascii="Times New Roman" w:eastAsia="Times New Roman" w:hAnsi="Times New Roman" w:cs="Times New Roman"/>
                <w:b/>
                <w:sz w:val="24"/>
                <w:szCs w:val="24"/>
              </w:rPr>
            </w:pPr>
            <w:r w:rsidRPr="00635E52">
              <w:rPr>
                <w:rFonts w:ascii="Times New Roman" w:eastAsia="Times New Roman" w:hAnsi="Times New Roman" w:cs="Times New Roman"/>
                <w:b/>
                <w:sz w:val="24"/>
                <w:szCs w:val="24"/>
              </w:rPr>
              <w:t>METODOLOGIA DE LA INVESTIGACIÓN</w:t>
            </w:r>
          </w:p>
        </w:tc>
      </w:tr>
    </w:tbl>
    <w:p w:rsidR="001A5E5F" w:rsidRPr="00635E52" w:rsidRDefault="001A5E5F" w:rsidP="00C10556">
      <w:pPr>
        <w:tabs>
          <w:tab w:val="left" w:pos="675"/>
          <w:tab w:val="left" w:pos="735"/>
        </w:tabs>
        <w:spacing w:line="360" w:lineRule="auto"/>
        <w:jc w:val="both"/>
        <w:rPr>
          <w:rFonts w:ascii="Arial" w:hAnsi="Arial" w:cs="Arial"/>
          <w:b/>
          <w:sz w:val="24"/>
          <w:szCs w:val="24"/>
        </w:rPr>
      </w:pPr>
    </w:p>
    <w:p w:rsidR="001A5E5F" w:rsidRPr="00635E52" w:rsidRDefault="001A5E5F" w:rsidP="00C10556">
      <w:pPr>
        <w:tabs>
          <w:tab w:val="left" w:pos="735"/>
        </w:tabs>
        <w:spacing w:line="360" w:lineRule="auto"/>
        <w:jc w:val="both"/>
        <w:rPr>
          <w:rFonts w:ascii="Arial" w:hAnsi="Arial" w:cs="Arial"/>
          <w:b/>
          <w:sz w:val="24"/>
          <w:szCs w:val="24"/>
        </w:rPr>
      </w:pPr>
    </w:p>
    <w:p w:rsidR="001A5E5F" w:rsidRPr="00635E52" w:rsidRDefault="001A5E5F" w:rsidP="00C10556">
      <w:pPr>
        <w:tabs>
          <w:tab w:val="left" w:pos="735"/>
        </w:tabs>
        <w:spacing w:line="360" w:lineRule="auto"/>
        <w:jc w:val="both"/>
        <w:rPr>
          <w:rFonts w:ascii="Arial" w:hAnsi="Arial" w:cs="Arial"/>
          <w:b/>
          <w:sz w:val="24"/>
          <w:szCs w:val="24"/>
        </w:rPr>
      </w:pPr>
    </w:p>
    <w:p w:rsidR="001A5E5F" w:rsidRPr="00635E52" w:rsidRDefault="00C10556" w:rsidP="00C10556">
      <w:pPr>
        <w:pStyle w:val="Default"/>
        <w:jc w:val="both"/>
        <w:rPr>
          <w:rFonts w:ascii="Arial" w:hAnsi="Arial" w:cs="Arial"/>
          <w:b/>
          <w:color w:val="auto"/>
        </w:rPr>
      </w:pPr>
      <w:r w:rsidRPr="00635E52">
        <w:rPr>
          <w:b/>
          <w:color w:val="auto"/>
        </w:rPr>
        <w:tab/>
      </w:r>
      <w:r w:rsidRPr="00635E52">
        <w:rPr>
          <w:rFonts w:ascii="Arial" w:hAnsi="Arial" w:cs="Arial"/>
          <w:b/>
          <w:color w:val="auto"/>
        </w:rPr>
        <w:t xml:space="preserve">  MTRO. RICARDO DAVID ESTRADA SOTO</w:t>
      </w:r>
    </w:p>
    <w:p w:rsidR="001A5E5F" w:rsidRPr="00635E52" w:rsidRDefault="001A5E5F" w:rsidP="00C10556">
      <w:pPr>
        <w:pStyle w:val="Default"/>
        <w:jc w:val="both"/>
        <w:rPr>
          <w:rFonts w:ascii="Arial" w:hAnsi="Arial" w:cs="Arial"/>
          <w:b/>
          <w:color w:val="auto"/>
        </w:rPr>
      </w:pPr>
    </w:p>
    <w:p w:rsidR="001A5E5F" w:rsidRPr="00635E52" w:rsidRDefault="001A5E5F" w:rsidP="00C10556">
      <w:pPr>
        <w:pStyle w:val="Default"/>
        <w:jc w:val="both"/>
        <w:rPr>
          <w:rFonts w:ascii="Arial" w:hAnsi="Arial" w:cs="Arial"/>
          <w:b/>
          <w:color w:val="auto"/>
        </w:rPr>
      </w:pPr>
    </w:p>
    <w:p w:rsidR="001A5E5F" w:rsidRPr="00635E52" w:rsidRDefault="001A5E5F" w:rsidP="00C10556">
      <w:pPr>
        <w:pStyle w:val="Default"/>
        <w:jc w:val="both"/>
        <w:rPr>
          <w:rFonts w:ascii="Arial" w:hAnsi="Arial" w:cs="Arial"/>
          <w:b/>
          <w:color w:val="auto"/>
        </w:rPr>
      </w:pPr>
    </w:p>
    <w:p w:rsidR="001A5E5F" w:rsidRPr="00635E52" w:rsidRDefault="001A5E5F" w:rsidP="00C10556">
      <w:pPr>
        <w:pStyle w:val="Default"/>
        <w:jc w:val="both"/>
        <w:rPr>
          <w:rFonts w:ascii="Arial" w:hAnsi="Arial" w:cs="Arial"/>
          <w:b/>
          <w:color w:val="auto"/>
        </w:rPr>
      </w:pPr>
    </w:p>
    <w:p w:rsidR="001A5E5F" w:rsidRPr="00635E52" w:rsidRDefault="001A5E5F" w:rsidP="00C10556">
      <w:pPr>
        <w:pStyle w:val="Default"/>
        <w:jc w:val="both"/>
        <w:rPr>
          <w:rFonts w:ascii="Arial" w:hAnsi="Arial" w:cs="Arial"/>
          <w:b/>
          <w:color w:val="auto"/>
        </w:rPr>
      </w:pPr>
    </w:p>
    <w:p w:rsidR="001A5E5F" w:rsidRPr="00635E52" w:rsidRDefault="001A5E5F" w:rsidP="00C10556">
      <w:pPr>
        <w:tabs>
          <w:tab w:val="left" w:pos="735"/>
        </w:tabs>
        <w:spacing w:line="360" w:lineRule="auto"/>
        <w:jc w:val="both"/>
        <w:rPr>
          <w:rFonts w:ascii="Arial" w:hAnsi="Arial" w:cs="Arial"/>
          <w:b/>
          <w:sz w:val="24"/>
          <w:szCs w:val="24"/>
        </w:rPr>
      </w:pPr>
    </w:p>
    <w:p w:rsidR="001A5E5F" w:rsidRPr="00635E52" w:rsidRDefault="00C10556" w:rsidP="00C10556">
      <w:pPr>
        <w:tabs>
          <w:tab w:val="left" w:pos="735"/>
        </w:tabs>
        <w:spacing w:line="360" w:lineRule="auto"/>
        <w:jc w:val="both"/>
        <w:rPr>
          <w:rFonts w:ascii="Arial" w:hAnsi="Arial" w:cs="Arial"/>
          <w:b/>
          <w:sz w:val="24"/>
          <w:szCs w:val="24"/>
        </w:rPr>
      </w:pPr>
      <w:r w:rsidRPr="00635E52">
        <w:rPr>
          <w:rFonts w:ascii="Arial" w:hAnsi="Arial" w:cs="Arial"/>
          <w:b/>
          <w:sz w:val="24"/>
          <w:szCs w:val="24"/>
        </w:rPr>
        <w:tab/>
        <w:t>MAESTRANTE: L.A.E. SANDRA ANAHI LÓPEZ GORDILLO</w:t>
      </w:r>
    </w:p>
    <w:p w:rsidR="001A5E5F" w:rsidRDefault="001A5E5F" w:rsidP="001A5E5F">
      <w:pPr>
        <w:tabs>
          <w:tab w:val="left" w:pos="735"/>
        </w:tabs>
        <w:spacing w:line="360" w:lineRule="auto"/>
        <w:rPr>
          <w:rFonts w:ascii="Arial" w:hAnsi="Arial" w:cs="Arial"/>
          <w:b/>
          <w:sz w:val="24"/>
          <w:szCs w:val="24"/>
        </w:rPr>
      </w:pPr>
      <w:r w:rsidRPr="00E5747E">
        <w:rPr>
          <w:rFonts w:ascii="Arial" w:hAnsi="Arial" w:cs="Arial"/>
          <w:b/>
          <w:sz w:val="24"/>
          <w:szCs w:val="24"/>
        </w:rPr>
        <w:tab/>
      </w:r>
      <w:r w:rsidRPr="00E5747E">
        <w:rPr>
          <w:rFonts w:ascii="Arial" w:hAnsi="Arial" w:cs="Arial"/>
          <w:b/>
          <w:sz w:val="24"/>
          <w:szCs w:val="24"/>
        </w:rPr>
        <w:tab/>
      </w:r>
      <w:r w:rsidRPr="00E5747E">
        <w:rPr>
          <w:rFonts w:ascii="Arial" w:hAnsi="Arial" w:cs="Arial"/>
          <w:b/>
          <w:sz w:val="24"/>
          <w:szCs w:val="24"/>
        </w:rPr>
        <w:tab/>
      </w:r>
    </w:p>
    <w:p w:rsidR="001A5E5F" w:rsidRDefault="001A5E5F" w:rsidP="001A5E5F">
      <w:pPr>
        <w:tabs>
          <w:tab w:val="left" w:pos="735"/>
        </w:tabs>
        <w:spacing w:line="360" w:lineRule="auto"/>
        <w:rPr>
          <w:rFonts w:ascii="Arial" w:hAnsi="Arial" w:cs="Arial"/>
          <w:b/>
          <w:sz w:val="24"/>
          <w:szCs w:val="24"/>
        </w:rPr>
      </w:pPr>
    </w:p>
    <w:p w:rsidR="001A5E5F" w:rsidRDefault="001A5E5F" w:rsidP="001A5E5F">
      <w:pPr>
        <w:tabs>
          <w:tab w:val="left" w:pos="735"/>
        </w:tabs>
        <w:spacing w:line="360" w:lineRule="auto"/>
        <w:rPr>
          <w:rFonts w:ascii="Arial" w:hAnsi="Arial" w:cs="Arial"/>
          <w:b/>
          <w:sz w:val="24"/>
          <w:szCs w:val="24"/>
        </w:rPr>
      </w:pPr>
    </w:p>
    <w:p w:rsidR="00C10556" w:rsidRDefault="00C10556" w:rsidP="001A5E5F">
      <w:pPr>
        <w:tabs>
          <w:tab w:val="left" w:pos="735"/>
        </w:tabs>
        <w:spacing w:line="360" w:lineRule="auto"/>
        <w:rPr>
          <w:rFonts w:ascii="Arial" w:hAnsi="Arial" w:cs="Arial"/>
          <w:b/>
          <w:sz w:val="24"/>
          <w:szCs w:val="24"/>
        </w:rPr>
      </w:pPr>
    </w:p>
    <w:p w:rsidR="001A5E5F" w:rsidRDefault="001A5E5F" w:rsidP="001A5E5F">
      <w:pPr>
        <w:tabs>
          <w:tab w:val="left" w:pos="735"/>
        </w:tabs>
        <w:spacing w:line="360" w:lineRule="auto"/>
        <w:rPr>
          <w:rFonts w:ascii="Arial" w:hAnsi="Arial" w:cs="Arial"/>
          <w:b/>
          <w:sz w:val="24"/>
          <w:szCs w:val="24"/>
        </w:rPr>
      </w:pPr>
    </w:p>
    <w:p w:rsidR="00635E52" w:rsidRDefault="00635E52" w:rsidP="001A5E5F">
      <w:pPr>
        <w:spacing w:line="360" w:lineRule="auto"/>
        <w:jc w:val="right"/>
        <w:rPr>
          <w:rFonts w:ascii="Arial" w:hAnsi="Arial" w:cs="Arial"/>
        </w:rPr>
      </w:pPr>
    </w:p>
    <w:p w:rsidR="001A5E5F" w:rsidRDefault="001A5E5F" w:rsidP="001A5E5F">
      <w:pPr>
        <w:spacing w:line="360" w:lineRule="auto"/>
        <w:jc w:val="right"/>
        <w:rPr>
          <w:rFonts w:ascii="Arial" w:hAnsi="Arial" w:cs="Arial"/>
        </w:rPr>
      </w:pPr>
      <w:r>
        <w:rPr>
          <w:rFonts w:ascii="Arial" w:hAnsi="Arial" w:cs="Arial"/>
        </w:rPr>
        <w:t>Tapachu</w:t>
      </w:r>
      <w:r w:rsidR="00C10556">
        <w:rPr>
          <w:rFonts w:ascii="Arial" w:hAnsi="Arial" w:cs="Arial"/>
        </w:rPr>
        <w:t>la, Chiapas a 30 de Octubre de 2015.</w:t>
      </w:r>
    </w:p>
    <w:p w:rsidR="00C10556" w:rsidRDefault="00C10556" w:rsidP="001A5E5F">
      <w:pPr>
        <w:spacing w:line="360" w:lineRule="auto"/>
        <w:jc w:val="right"/>
        <w:rPr>
          <w:rFonts w:ascii="Arial" w:hAnsi="Arial" w:cs="Arial"/>
        </w:rPr>
      </w:pPr>
    </w:p>
    <w:p w:rsidR="00C10556" w:rsidRPr="00E43828" w:rsidRDefault="00C10556" w:rsidP="00C10556">
      <w:pPr>
        <w:jc w:val="both"/>
        <w:rPr>
          <w:u w:val="single"/>
        </w:rPr>
      </w:pPr>
      <w:r w:rsidRPr="00E43828">
        <w:rPr>
          <w:u w:val="single"/>
        </w:rPr>
        <w:t>TEMA:</w:t>
      </w:r>
    </w:p>
    <w:p w:rsidR="00C10556" w:rsidRPr="00E43828" w:rsidRDefault="00C10556" w:rsidP="00C10556">
      <w:pPr>
        <w:jc w:val="both"/>
      </w:pPr>
      <w:r w:rsidRPr="00E43828">
        <w:t xml:space="preserve"> </w:t>
      </w:r>
      <w:r>
        <w:tab/>
      </w:r>
      <w:r w:rsidRPr="00E43828">
        <w:t>SISTEMA DE SERVICIO PROFESIONAL DE CARRERA</w:t>
      </w:r>
    </w:p>
    <w:p w:rsidR="00C10556" w:rsidRDefault="00C10556" w:rsidP="00C10556">
      <w:pPr>
        <w:jc w:val="both"/>
        <w:rPr>
          <w:u w:val="single"/>
        </w:rPr>
      </w:pPr>
    </w:p>
    <w:p w:rsidR="00C10556" w:rsidRPr="00E43828" w:rsidRDefault="00C10556" w:rsidP="00C10556">
      <w:pPr>
        <w:jc w:val="both"/>
        <w:rPr>
          <w:u w:val="single"/>
        </w:rPr>
      </w:pPr>
      <w:r w:rsidRPr="00E43828">
        <w:rPr>
          <w:u w:val="single"/>
        </w:rPr>
        <w:t xml:space="preserve">TITULO: </w:t>
      </w:r>
    </w:p>
    <w:p w:rsidR="00C10556" w:rsidRPr="00E43828" w:rsidRDefault="00C10556" w:rsidP="00C10556">
      <w:pPr>
        <w:ind w:left="708"/>
        <w:jc w:val="both"/>
      </w:pPr>
      <w:r w:rsidRPr="00E43828">
        <w:t>IMPLEMENTACION DEL SISTEMA DE SER</w:t>
      </w:r>
      <w:r>
        <w:t>VICIO PROFESIONAL DE CARRERA EN EL  AYUNTAMIENTO</w:t>
      </w:r>
      <w:r w:rsidRPr="00E43828">
        <w:t xml:space="preserve"> DE TAPACHULA.</w:t>
      </w:r>
    </w:p>
    <w:p w:rsidR="00C10556" w:rsidRDefault="00C10556" w:rsidP="00C10556">
      <w:pPr>
        <w:jc w:val="both"/>
        <w:rPr>
          <w:u w:val="single"/>
        </w:rPr>
      </w:pPr>
    </w:p>
    <w:p w:rsidR="00C10556" w:rsidRPr="00E43828" w:rsidRDefault="00C10556" w:rsidP="00C10556">
      <w:pPr>
        <w:jc w:val="both"/>
        <w:rPr>
          <w:u w:val="single"/>
        </w:rPr>
      </w:pPr>
      <w:r w:rsidRPr="00E43828">
        <w:rPr>
          <w:u w:val="single"/>
        </w:rPr>
        <w:t>OBJETO:</w:t>
      </w:r>
    </w:p>
    <w:p w:rsidR="00C10556" w:rsidRPr="00E43828" w:rsidRDefault="00C10556" w:rsidP="00C10556">
      <w:pPr>
        <w:ind w:left="708"/>
        <w:jc w:val="both"/>
      </w:pPr>
      <w:r w:rsidRPr="00E43828">
        <w:t>CREAR UN SISTEMA QUE PERMITA POTENCIALIZAR EL DESARROLLO PROFESIONAL DE CADA TRABAJADO</w:t>
      </w:r>
      <w:r>
        <w:t xml:space="preserve">R DEL AYUNTAMIENTO PARA </w:t>
      </w:r>
      <w:r w:rsidRPr="00E43828">
        <w:t>APROVECHAR AL MAXIMO SUS CONOCIMIENTOS PROFESIONALES Y APTITUDES EN PRO DEL MEJORAMIENTO DE LA FUNCION PUBLICA.</w:t>
      </w:r>
    </w:p>
    <w:p w:rsidR="00C10556" w:rsidRDefault="00C10556" w:rsidP="00C10556">
      <w:pPr>
        <w:jc w:val="both"/>
        <w:rPr>
          <w:u w:val="single"/>
        </w:rPr>
      </w:pPr>
    </w:p>
    <w:p w:rsidR="00C10556" w:rsidRDefault="00C10556" w:rsidP="00C10556">
      <w:pPr>
        <w:jc w:val="both"/>
        <w:rPr>
          <w:u w:val="single"/>
        </w:rPr>
      </w:pPr>
      <w:r w:rsidRPr="00E43828">
        <w:rPr>
          <w:u w:val="single"/>
        </w:rPr>
        <w:t>OBJETIVOS:</w:t>
      </w:r>
    </w:p>
    <w:p w:rsidR="00C10556" w:rsidRPr="00E43828" w:rsidRDefault="00C10556" w:rsidP="00C10556">
      <w:pPr>
        <w:jc w:val="both"/>
        <w:rPr>
          <w:u w:val="single"/>
        </w:rPr>
      </w:pPr>
    </w:p>
    <w:p w:rsidR="00C10556" w:rsidRPr="00E43828" w:rsidRDefault="00C10556" w:rsidP="00C10556">
      <w:pPr>
        <w:ind w:firstLine="708"/>
        <w:jc w:val="both"/>
        <w:rPr>
          <w:u w:val="single"/>
        </w:rPr>
      </w:pPr>
      <w:r w:rsidRPr="00E43828">
        <w:rPr>
          <w:u w:val="single"/>
        </w:rPr>
        <w:t xml:space="preserve">OBJETIVO GENERAL: </w:t>
      </w:r>
    </w:p>
    <w:p w:rsidR="00C10556" w:rsidRPr="00E43828" w:rsidRDefault="00C10556" w:rsidP="00C10556">
      <w:pPr>
        <w:ind w:left="1416"/>
        <w:jc w:val="both"/>
      </w:pPr>
      <w:r w:rsidRPr="00E43828">
        <w:t>CLASIFICAR, SELECCIONAR Y REASIGNAR ACTIVIDADES DEL PERSONAL DEL AYUNTA</w:t>
      </w:r>
      <w:r>
        <w:t>MIENTO SEGÚN SUS CAPACIDADES.</w:t>
      </w:r>
    </w:p>
    <w:p w:rsidR="00C10556" w:rsidRDefault="00C10556" w:rsidP="00C10556">
      <w:pPr>
        <w:ind w:firstLine="708"/>
        <w:jc w:val="both"/>
        <w:rPr>
          <w:u w:val="single"/>
        </w:rPr>
      </w:pPr>
    </w:p>
    <w:p w:rsidR="00C10556" w:rsidRPr="00E43828" w:rsidRDefault="00C10556" w:rsidP="00C10556">
      <w:pPr>
        <w:ind w:firstLine="708"/>
        <w:jc w:val="both"/>
        <w:rPr>
          <w:u w:val="single"/>
        </w:rPr>
      </w:pPr>
      <w:r w:rsidRPr="00E43828">
        <w:rPr>
          <w:u w:val="single"/>
        </w:rPr>
        <w:t>OBJETIVOS ESPECIFICOS:</w:t>
      </w:r>
    </w:p>
    <w:p w:rsidR="00C10556" w:rsidRPr="00E43828" w:rsidRDefault="00C10556" w:rsidP="00C10556">
      <w:pPr>
        <w:pStyle w:val="Prrafodelista"/>
        <w:numPr>
          <w:ilvl w:val="0"/>
          <w:numId w:val="4"/>
        </w:numPr>
        <w:jc w:val="both"/>
      </w:pPr>
      <w:r w:rsidRPr="00E43828">
        <w:t>EFICIENTAR EL DESEMPEÑO PROFESIONAL DE CADA FUNCIONARIO.</w:t>
      </w:r>
    </w:p>
    <w:p w:rsidR="00C10556" w:rsidRPr="00E43828" w:rsidRDefault="00C10556" w:rsidP="00C10556">
      <w:pPr>
        <w:pStyle w:val="Prrafodelista"/>
        <w:numPr>
          <w:ilvl w:val="0"/>
          <w:numId w:val="4"/>
        </w:numPr>
        <w:jc w:val="both"/>
      </w:pPr>
      <w:r>
        <w:t xml:space="preserve"> </w:t>
      </w:r>
      <w:r w:rsidRPr="00E43828">
        <w:t xml:space="preserve">MEJORAR LA CALIDAD DEL SERVICIO </w:t>
      </w:r>
      <w:proofErr w:type="gramStart"/>
      <w:r w:rsidRPr="00E43828">
        <w:t>PUBLICO</w:t>
      </w:r>
      <w:proofErr w:type="gramEnd"/>
      <w:r w:rsidRPr="00E43828">
        <w:t>.</w:t>
      </w:r>
    </w:p>
    <w:p w:rsidR="00C10556" w:rsidRPr="00E43828" w:rsidRDefault="00C10556" w:rsidP="00C10556">
      <w:pPr>
        <w:pStyle w:val="Prrafodelista"/>
        <w:numPr>
          <w:ilvl w:val="0"/>
          <w:numId w:val="4"/>
        </w:numPr>
        <w:jc w:val="both"/>
      </w:pPr>
      <w:r w:rsidRPr="00E43828">
        <w:t>MAXIMIZAR LA APLICACIÓN DE RECURSOS.</w:t>
      </w:r>
    </w:p>
    <w:p w:rsidR="00C10556" w:rsidRDefault="00C10556" w:rsidP="00C10556">
      <w:pPr>
        <w:jc w:val="both"/>
        <w:rPr>
          <w:u w:val="single"/>
        </w:rPr>
      </w:pPr>
    </w:p>
    <w:p w:rsidR="00C10556" w:rsidRPr="00E43828" w:rsidRDefault="00C10556" w:rsidP="00C10556">
      <w:pPr>
        <w:jc w:val="both"/>
      </w:pPr>
      <w:r w:rsidRPr="00E43828">
        <w:rPr>
          <w:u w:val="single"/>
        </w:rPr>
        <w:t>PROBLEMA DE INVESTIGACION</w:t>
      </w:r>
      <w:r w:rsidRPr="00E43828">
        <w:t>:</w:t>
      </w:r>
    </w:p>
    <w:p w:rsidR="00C10556" w:rsidRPr="00E43828" w:rsidRDefault="00C10556" w:rsidP="00C10556">
      <w:pPr>
        <w:ind w:left="708"/>
        <w:jc w:val="both"/>
      </w:pPr>
      <w:r w:rsidRPr="00E43828">
        <w:t xml:space="preserve">EL DESARROLLO Y ORGANIZACIÓN DE UNA ESTRUCTURA ADMINISTRATIVA MUNICIPAL NO ES SENCILLA, PUESTO QUE  CADA PERSONA ES DISTINTA, VIVE REALIDADES SOCIALES, PROFESIONALES Y POLÍTICAS MUY DIVERSAS Y CAMBIANTES EN EL AMBIENTE DE LA ADMINISTRACIÓN PÚBLICA LOCAL POR ESO ES NECESARIO RECONOCER SUS APTITUDES Y </w:t>
      </w:r>
      <w:r w:rsidRPr="00E43828">
        <w:lastRenderedPageBreak/>
        <w:t xml:space="preserve">PATRONES DE COMPORTAMIENTO Y DESARROLLAR LA ORGANIZACIÓN DEL GOBIERNO LOCAL ADECUADO PARA ALCANZAR LOS OBJETIVOS DESEADOS. </w:t>
      </w:r>
    </w:p>
    <w:p w:rsidR="00C10556" w:rsidRDefault="00C10556" w:rsidP="00C10556">
      <w:pPr>
        <w:jc w:val="both"/>
        <w:rPr>
          <w:u w:val="single"/>
        </w:rPr>
      </w:pPr>
    </w:p>
    <w:p w:rsidR="00C10556" w:rsidRPr="00E43828" w:rsidRDefault="00C10556" w:rsidP="00C10556">
      <w:pPr>
        <w:jc w:val="both"/>
      </w:pPr>
      <w:r w:rsidRPr="00E43828">
        <w:rPr>
          <w:u w:val="single"/>
        </w:rPr>
        <w:t>PLANTEAMIENTO DEL PROBLEMA</w:t>
      </w:r>
      <w:r w:rsidRPr="00E43828">
        <w:t>:</w:t>
      </w:r>
    </w:p>
    <w:p w:rsidR="00C10556" w:rsidRPr="00E43828" w:rsidRDefault="00C10556" w:rsidP="00C10556">
      <w:pPr>
        <w:ind w:left="708"/>
        <w:jc w:val="both"/>
      </w:pPr>
      <w:r w:rsidRPr="00E43828">
        <w:t>LA GESTIÓN DE RECURSOS HUMANOS, COMO PRINCIPIO DE LA PROFESIONALIZACIÓN DE LOS SERVIDORES PÚBLICOS MUNICIPALES, DEBERÁ PERSEGUIR EN TODO LA SATISFACCIÓN DE LOS OBJETIVOS ORGANIZACIONALES DEL GOBIERNO LOCAL, GENERANDO UNA ESTRUCTURA ADECUADA A TRAVÉS DEL ESFUERZO COORDINADO Y CONSTRUYENDO UNA RELACIÓN DE TRABAJO Y EQUIPO ENTRE LA ADMINISTRACIÓN PÚBLICA MUNICIPAL Y LOS SERVIDORES PÚBLICOS. SIN GENTE EFICIENTE, CREATIVA Y ENTREGADA NO ES POSIBLE QUE EL GOBIERNO MUNICIPAL LOGRE DE LA MEJOR MANERA SUS OBJETIVOS.</w:t>
      </w:r>
    </w:p>
    <w:p w:rsidR="00C10556" w:rsidRDefault="00C10556" w:rsidP="00C10556">
      <w:pPr>
        <w:jc w:val="both"/>
        <w:rPr>
          <w:u w:val="single"/>
        </w:rPr>
      </w:pPr>
    </w:p>
    <w:p w:rsidR="00C10556" w:rsidRPr="00E43828" w:rsidRDefault="00C10556" w:rsidP="00C10556">
      <w:pPr>
        <w:jc w:val="both"/>
        <w:rPr>
          <w:u w:val="single"/>
        </w:rPr>
      </w:pPr>
      <w:r w:rsidRPr="00E43828">
        <w:rPr>
          <w:u w:val="single"/>
        </w:rPr>
        <w:t>JUSTIFICACION:</w:t>
      </w:r>
    </w:p>
    <w:p w:rsidR="00C10556" w:rsidRPr="00E43828" w:rsidRDefault="00C10556" w:rsidP="00C10556">
      <w:pPr>
        <w:ind w:left="708"/>
        <w:jc w:val="both"/>
      </w:pPr>
      <w:r w:rsidRPr="00E43828">
        <w:t>LAS AUTORIDADES MUNICIPALES SON  GESTORES Y OPERADORES DE LAS POLÍTICAS PÚBLICAS QUE PERMITEN EL DESARROLLO DE SUS COMUNIDADES; LA CIUDADANÍA HA RETOMADO UN PAPEL ACTIVO EN EL DESARROLLO Y CONSIDERACIÓN DE LOS ASUNTOS PÚBLICOS DE SU ENTORNO POR LO QUE ES NECESARIO QUE LOS GOBIERNOS LOCALES TENGAN LA OBLIGACIÓN DE TRANSPARENTAR Y RENDIR CUENTAS DE LAS ACTIVIDADES Y PROYECTOS REALIZAR.</w:t>
      </w:r>
    </w:p>
    <w:p w:rsidR="00C10556" w:rsidRPr="00E43828" w:rsidRDefault="00C10556" w:rsidP="00C10556">
      <w:pPr>
        <w:ind w:left="708"/>
        <w:jc w:val="both"/>
      </w:pPr>
      <w:r w:rsidRPr="00E43828">
        <w:t>POR LO QUE ES NECESARIO QUE LAS PERSONAS SELECCIONADAS PARA REALIZAR ESTAS ENCOMIENDAS SEAN LAS MÁS CAPACITADAS Y QUE SUS ACTITUDES Y APTITUDES SEAN NECESARIAS PARA DESARROLLAR AL MÁXIMO CADA OBJETIVO.</w:t>
      </w:r>
    </w:p>
    <w:p w:rsidR="00C10556" w:rsidRDefault="00C10556" w:rsidP="00C10556">
      <w:pPr>
        <w:ind w:left="708"/>
        <w:jc w:val="both"/>
      </w:pPr>
      <w:r w:rsidRPr="00E43828">
        <w:t xml:space="preserve">LA ALTA ROTACIÓN DEL RECURSO HUMANO, ASÍ COMO LA FALTA DE CAPACITACIÓN Y ESQUEMAS DE PROFESIONALIZACIÓN LABORAL IMPLICAN DEBILIDADES ESTRUCTURALES Y ADMINISTRATIVAS PARA LOS ENTES PÚBLICOS MUNICIPALES Y LOCALES. </w:t>
      </w:r>
    </w:p>
    <w:p w:rsidR="00C10556" w:rsidRPr="00E43828" w:rsidRDefault="00C10556" w:rsidP="00C10556">
      <w:pPr>
        <w:ind w:left="708"/>
        <w:jc w:val="both"/>
      </w:pPr>
    </w:p>
    <w:p w:rsidR="00C10556" w:rsidRPr="001C42CA" w:rsidRDefault="00C10556" w:rsidP="00C10556">
      <w:pPr>
        <w:jc w:val="both"/>
        <w:rPr>
          <w:u w:val="single"/>
        </w:rPr>
      </w:pPr>
      <w:r w:rsidRPr="001C42CA">
        <w:rPr>
          <w:u w:val="single"/>
        </w:rPr>
        <w:t>VINCULACION Y/O PERTENENCIA  DEL TEMA:</w:t>
      </w:r>
    </w:p>
    <w:p w:rsidR="00C10556" w:rsidRDefault="00C10556" w:rsidP="00C10556">
      <w:pPr>
        <w:ind w:left="705"/>
        <w:jc w:val="both"/>
      </w:pPr>
      <w:r>
        <w:t xml:space="preserve">EN MI EXPERIENCIA COMO SECRETARIA DE ADMINISTRACION MUNICIPAL CONOCI DE CERCA LA NECESIDAD DE LA APLICACIÓN DEL </w:t>
      </w:r>
      <w:r w:rsidRPr="00E43828">
        <w:t>SISTEMA DE SERVICIO PROFESIONAL DE CARRERA</w:t>
      </w:r>
      <w:r>
        <w:t xml:space="preserve"> YA QUE DE ESTA SECRETARIA DEPENDIA EL AREA DE RECURSOS HUMANOS Y AL CURSAR LA MAESTRIA VISUALICE DE UNA MANERA DISTINTA COMO SERIA UN MANEJO OPTIMO BASANDONOS EN ESTE SISTEMA.</w:t>
      </w:r>
    </w:p>
    <w:p w:rsidR="00C10556" w:rsidRPr="00D74CDE" w:rsidRDefault="00C10556" w:rsidP="00C10556">
      <w:pPr>
        <w:ind w:left="705"/>
        <w:jc w:val="both"/>
      </w:pPr>
    </w:p>
    <w:p w:rsidR="00C10556" w:rsidRDefault="00C10556" w:rsidP="00C10556">
      <w:pPr>
        <w:jc w:val="both"/>
        <w:rPr>
          <w:u w:val="single"/>
        </w:rPr>
      </w:pPr>
      <w:r>
        <w:rPr>
          <w:u w:val="single"/>
        </w:rPr>
        <w:t>METODOLOGIA:</w:t>
      </w:r>
    </w:p>
    <w:p w:rsidR="00C10556" w:rsidRPr="00945B1D" w:rsidRDefault="00C10556" w:rsidP="00C10556">
      <w:pPr>
        <w:ind w:left="705"/>
        <w:jc w:val="both"/>
      </w:pPr>
      <w:r>
        <w:lastRenderedPageBreak/>
        <w:t xml:space="preserve">BASANDONOS EN LOS MANUALES DE OPERACIÓN CONOCERIAMOS LAS CUALIDADES Y CONOCIMIENTOS CON LOS QUE DEBE CONTAR CADA FUNCIONARIO Y CON DISTINTO TIPOS DE EVALUACIONES SE REALIZARIA LA REASIGNACION DE FUNCIONES Y/O RECATEGORIZACIÓN DE LOS EMPLEADOS EXISTENTES, ASÍ COMO EL FORTALECIMIENTO A TRAVES DE CAPACITACIONES DE LA PLANTILLA DE PERSONAL EXISTENTES, ADEMAS DE QUE LOS TRABAJADORES DE NUEVO INGRESO CUENTEN CON LA PREPARACION ADECUADA AL AREA A ASIGNAR. </w:t>
      </w:r>
    </w:p>
    <w:p w:rsidR="00C10556" w:rsidRDefault="00C10556" w:rsidP="00C10556">
      <w:pPr>
        <w:jc w:val="both"/>
      </w:pPr>
      <w:r w:rsidRPr="00E43828">
        <w:rPr>
          <w:u w:val="single"/>
        </w:rPr>
        <w:t>HIPOTESIS</w:t>
      </w:r>
      <w:r>
        <w:t>:</w:t>
      </w:r>
    </w:p>
    <w:p w:rsidR="00C10556" w:rsidRDefault="00C10556" w:rsidP="00C10556">
      <w:pPr>
        <w:ind w:left="708"/>
        <w:jc w:val="both"/>
      </w:pPr>
      <w:r w:rsidRPr="00E43828">
        <w:t>ES ENTONCES EL RECURSO HUMANO EL  MÁS IMPORTANTE Y SUSCEPTIBLE DE APROVECHAR Y MEJORAR PARA QUE LOS RECURSOS FINANCIEROS Y MATERIALES, PROPIOS Y EXTRAORDINARIOS, A LOS QUE TIENEN ACCESO LOS GOBIERNOS MUNICIPALES, SEAN APROVECHADOS DE LA MEJOR MANERA POR SERVIDORES PÚBLICOS CAPACITADOS Y CONSIENTES, EN POSIBILIDAD DE CUMPLIR CON SUS FACULTADES Y ATRIBUCIONES Y ATENDER LAS NECESIDADES DE LA POBLACIÓN OPTIMIZANDO COSTOS Y TIEMPOS.</w:t>
      </w:r>
    </w:p>
    <w:p w:rsidR="00C10556" w:rsidRDefault="00C10556" w:rsidP="001A5E5F">
      <w:pPr>
        <w:spacing w:line="360" w:lineRule="auto"/>
        <w:jc w:val="right"/>
        <w:rPr>
          <w:rFonts w:ascii="Arial" w:hAnsi="Arial" w:cs="Arial"/>
        </w:rPr>
      </w:pPr>
    </w:p>
    <w:p w:rsidR="00C10556" w:rsidRDefault="00C10556" w:rsidP="001A5E5F">
      <w:pPr>
        <w:spacing w:line="360" w:lineRule="auto"/>
        <w:jc w:val="right"/>
        <w:rPr>
          <w:rFonts w:ascii="Arial" w:hAnsi="Arial" w:cs="Arial"/>
        </w:rPr>
      </w:pPr>
    </w:p>
    <w:p w:rsidR="00C10556" w:rsidRDefault="00C10556" w:rsidP="001A5E5F">
      <w:pPr>
        <w:spacing w:line="360" w:lineRule="auto"/>
        <w:jc w:val="right"/>
        <w:rPr>
          <w:rFonts w:ascii="Arial" w:hAnsi="Arial" w:cs="Arial"/>
        </w:rPr>
      </w:pPr>
      <w:bookmarkStart w:id="0" w:name="_GoBack"/>
      <w:bookmarkEnd w:id="0"/>
    </w:p>
    <w:sectPr w:rsidR="00C10556" w:rsidSect="001A5E5F">
      <w:pgSz w:w="12240" w:h="15840"/>
      <w:pgMar w:top="1418" w:right="1418" w:bottom="1418" w:left="1418" w:header="709" w:footer="709" w:gutter="0"/>
      <w:pgBorders w:offsetFrom="page">
        <w:top w:val="triple" w:sz="18" w:space="24" w:color="76923C" w:themeColor="accent3" w:themeShade="BF"/>
        <w:left w:val="triple" w:sz="18" w:space="24" w:color="76923C" w:themeColor="accent3" w:themeShade="BF"/>
        <w:bottom w:val="triple" w:sz="18" w:space="24" w:color="76923C" w:themeColor="accent3" w:themeShade="BF"/>
        <w:right w:val="triple" w:sz="18" w:space="24" w:color="76923C" w:themeColor="accent3" w:themeShade="B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308" w:rsidRDefault="00397308" w:rsidP="001A5E5F">
      <w:pPr>
        <w:spacing w:after="0" w:line="240" w:lineRule="auto"/>
      </w:pPr>
      <w:r>
        <w:separator/>
      </w:r>
    </w:p>
  </w:endnote>
  <w:endnote w:type="continuationSeparator" w:id="0">
    <w:p w:rsidR="00397308" w:rsidRDefault="00397308" w:rsidP="001A5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GQRS I+ Arial 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308" w:rsidRDefault="00397308" w:rsidP="001A5E5F">
      <w:pPr>
        <w:spacing w:after="0" w:line="240" w:lineRule="auto"/>
      </w:pPr>
      <w:r>
        <w:separator/>
      </w:r>
    </w:p>
  </w:footnote>
  <w:footnote w:type="continuationSeparator" w:id="0">
    <w:p w:rsidR="00397308" w:rsidRDefault="00397308" w:rsidP="001A5E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A4CA8"/>
    <w:multiLevelType w:val="hybridMultilevel"/>
    <w:tmpl w:val="7CAC44D6"/>
    <w:lvl w:ilvl="0" w:tplc="EA5683BE">
      <w:start w:val="1"/>
      <w:numFmt w:val="upperLetter"/>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1">
    <w:nsid w:val="37D3677E"/>
    <w:multiLevelType w:val="hybridMultilevel"/>
    <w:tmpl w:val="38EACD8C"/>
    <w:lvl w:ilvl="0" w:tplc="C20A918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D88464C"/>
    <w:multiLevelType w:val="hybridMultilevel"/>
    <w:tmpl w:val="2E9EDC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1FF4759"/>
    <w:multiLevelType w:val="multilevel"/>
    <w:tmpl w:val="E6BC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6B8"/>
    <w:rsid w:val="00044F3E"/>
    <w:rsid w:val="00045B27"/>
    <w:rsid w:val="000E167B"/>
    <w:rsid w:val="001A5E5F"/>
    <w:rsid w:val="001E2150"/>
    <w:rsid w:val="0023745D"/>
    <w:rsid w:val="002E6EF5"/>
    <w:rsid w:val="00357FF3"/>
    <w:rsid w:val="003748C0"/>
    <w:rsid w:val="00397308"/>
    <w:rsid w:val="00592C9F"/>
    <w:rsid w:val="00595AE1"/>
    <w:rsid w:val="00635E52"/>
    <w:rsid w:val="00874F76"/>
    <w:rsid w:val="00A136B9"/>
    <w:rsid w:val="00B036B8"/>
    <w:rsid w:val="00C023BA"/>
    <w:rsid w:val="00C10556"/>
    <w:rsid w:val="00C3518E"/>
    <w:rsid w:val="00D5635B"/>
    <w:rsid w:val="00E625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036B8"/>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semiHidden/>
    <w:unhideWhenUsed/>
    <w:rsid w:val="001A5E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A5E5F"/>
  </w:style>
  <w:style w:type="paragraph" w:styleId="Piedepgina">
    <w:name w:val="footer"/>
    <w:basedOn w:val="Normal"/>
    <w:link w:val="PiedepginaCar"/>
    <w:uiPriority w:val="99"/>
    <w:semiHidden/>
    <w:unhideWhenUsed/>
    <w:rsid w:val="001A5E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A5E5F"/>
  </w:style>
  <w:style w:type="paragraph" w:customStyle="1" w:styleId="Default">
    <w:name w:val="Default"/>
    <w:rsid w:val="001A5E5F"/>
    <w:pPr>
      <w:autoSpaceDE w:val="0"/>
      <w:autoSpaceDN w:val="0"/>
      <w:adjustRightInd w:val="0"/>
      <w:spacing w:after="0" w:line="240" w:lineRule="auto"/>
    </w:pPr>
    <w:rPr>
      <w:rFonts w:ascii="QGQRS I+ Arial MT" w:hAnsi="QGQRS I+ Arial MT" w:cs="QGQRS I+ Arial MT"/>
      <w:color w:val="000000"/>
      <w:sz w:val="24"/>
      <w:szCs w:val="24"/>
    </w:rPr>
  </w:style>
  <w:style w:type="paragraph" w:styleId="Prrafodelista">
    <w:name w:val="List Paragraph"/>
    <w:basedOn w:val="Normal"/>
    <w:uiPriority w:val="34"/>
    <w:qFormat/>
    <w:rsid w:val="003748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036B8"/>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semiHidden/>
    <w:unhideWhenUsed/>
    <w:rsid w:val="001A5E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A5E5F"/>
  </w:style>
  <w:style w:type="paragraph" w:styleId="Piedepgina">
    <w:name w:val="footer"/>
    <w:basedOn w:val="Normal"/>
    <w:link w:val="PiedepginaCar"/>
    <w:uiPriority w:val="99"/>
    <w:semiHidden/>
    <w:unhideWhenUsed/>
    <w:rsid w:val="001A5E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A5E5F"/>
  </w:style>
  <w:style w:type="paragraph" w:customStyle="1" w:styleId="Default">
    <w:name w:val="Default"/>
    <w:rsid w:val="001A5E5F"/>
    <w:pPr>
      <w:autoSpaceDE w:val="0"/>
      <w:autoSpaceDN w:val="0"/>
      <w:adjustRightInd w:val="0"/>
      <w:spacing w:after="0" w:line="240" w:lineRule="auto"/>
    </w:pPr>
    <w:rPr>
      <w:rFonts w:ascii="QGQRS I+ Arial MT" w:hAnsi="QGQRS I+ Arial MT" w:cs="QGQRS I+ Arial MT"/>
      <w:color w:val="000000"/>
      <w:sz w:val="24"/>
      <w:szCs w:val="24"/>
    </w:rPr>
  </w:style>
  <w:style w:type="paragraph" w:styleId="Prrafodelista">
    <w:name w:val="List Paragraph"/>
    <w:basedOn w:val="Normal"/>
    <w:uiPriority w:val="34"/>
    <w:qFormat/>
    <w:rsid w:val="00374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964986">
      <w:bodyDiv w:val="1"/>
      <w:marLeft w:val="0"/>
      <w:marRight w:val="0"/>
      <w:marTop w:val="0"/>
      <w:marBottom w:val="0"/>
      <w:divBdr>
        <w:top w:val="none" w:sz="0" w:space="0" w:color="auto"/>
        <w:left w:val="none" w:sz="0" w:space="0" w:color="auto"/>
        <w:bottom w:val="none" w:sz="0" w:space="0" w:color="auto"/>
        <w:right w:val="none" w:sz="0" w:space="0" w:color="auto"/>
      </w:divBdr>
      <w:divsChild>
        <w:div w:id="333269178">
          <w:marLeft w:val="2152"/>
          <w:marRight w:val="0"/>
          <w:marTop w:val="0"/>
          <w:marBottom w:val="3289"/>
          <w:divBdr>
            <w:top w:val="single" w:sz="2" w:space="0" w:color="000000"/>
            <w:left w:val="single" w:sz="2" w:space="0" w:color="000000"/>
            <w:bottom w:val="single" w:sz="2" w:space="0" w:color="000000"/>
            <w:right w:val="single" w:sz="2" w:space="0" w:color="000000"/>
          </w:divBdr>
          <w:divsChild>
            <w:div w:id="2120298847">
              <w:marLeft w:val="0"/>
              <w:marRight w:val="0"/>
              <w:marTop w:val="0"/>
              <w:marBottom w:val="0"/>
              <w:divBdr>
                <w:top w:val="none" w:sz="0" w:space="0" w:color="auto"/>
                <w:left w:val="none" w:sz="0" w:space="0" w:color="auto"/>
                <w:bottom w:val="single" w:sz="6" w:space="1" w:color="auto"/>
                <w:right w:val="none" w:sz="0" w:space="0" w:color="auto"/>
              </w:divBdr>
            </w:div>
          </w:divsChild>
        </w:div>
      </w:divsChild>
    </w:div>
    <w:div w:id="546769685">
      <w:bodyDiv w:val="1"/>
      <w:marLeft w:val="0"/>
      <w:marRight w:val="0"/>
      <w:marTop w:val="0"/>
      <w:marBottom w:val="0"/>
      <w:divBdr>
        <w:top w:val="none" w:sz="0" w:space="0" w:color="auto"/>
        <w:left w:val="none" w:sz="0" w:space="0" w:color="auto"/>
        <w:bottom w:val="none" w:sz="0" w:space="0" w:color="auto"/>
        <w:right w:val="none" w:sz="0" w:space="0" w:color="auto"/>
      </w:divBdr>
      <w:divsChild>
        <w:div w:id="1549955905">
          <w:marLeft w:val="0"/>
          <w:marRight w:val="0"/>
          <w:marTop w:val="0"/>
          <w:marBottom w:val="0"/>
          <w:divBdr>
            <w:top w:val="none" w:sz="0" w:space="0" w:color="auto"/>
            <w:left w:val="none" w:sz="0" w:space="0" w:color="auto"/>
            <w:bottom w:val="none" w:sz="0" w:space="0" w:color="auto"/>
            <w:right w:val="none" w:sz="0" w:space="0" w:color="auto"/>
          </w:divBdr>
          <w:divsChild>
            <w:div w:id="1620409322">
              <w:marLeft w:val="0"/>
              <w:marRight w:val="0"/>
              <w:marTop w:val="0"/>
              <w:marBottom w:val="0"/>
              <w:divBdr>
                <w:top w:val="none" w:sz="0" w:space="0" w:color="auto"/>
                <w:left w:val="none" w:sz="0" w:space="0" w:color="auto"/>
                <w:bottom w:val="none" w:sz="0" w:space="0" w:color="auto"/>
                <w:right w:val="none" w:sz="0" w:space="0" w:color="auto"/>
              </w:divBdr>
              <w:divsChild>
                <w:div w:id="2118257937">
                  <w:marLeft w:val="0"/>
                  <w:marRight w:val="0"/>
                  <w:marTop w:val="0"/>
                  <w:marBottom w:val="0"/>
                  <w:divBdr>
                    <w:top w:val="none" w:sz="0" w:space="0" w:color="auto"/>
                    <w:left w:val="none" w:sz="0" w:space="0" w:color="auto"/>
                    <w:bottom w:val="none" w:sz="0" w:space="0" w:color="auto"/>
                    <w:right w:val="none" w:sz="0" w:space="0" w:color="auto"/>
                  </w:divBdr>
                  <w:divsChild>
                    <w:div w:id="1022585006">
                      <w:marLeft w:val="0"/>
                      <w:marRight w:val="0"/>
                      <w:marTop w:val="0"/>
                      <w:marBottom w:val="0"/>
                      <w:divBdr>
                        <w:top w:val="single" w:sz="6" w:space="8" w:color="FFFFFF"/>
                        <w:left w:val="single" w:sz="6" w:space="8" w:color="DBDBDB"/>
                        <w:bottom w:val="single" w:sz="6" w:space="8" w:color="DBDBDB"/>
                        <w:right w:val="single" w:sz="6" w:space="8" w:color="DBDBDB"/>
                      </w:divBdr>
                      <w:divsChild>
                        <w:div w:id="1340429309">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292512405">
      <w:bodyDiv w:val="1"/>
      <w:marLeft w:val="0"/>
      <w:marRight w:val="0"/>
      <w:marTop w:val="0"/>
      <w:marBottom w:val="0"/>
      <w:divBdr>
        <w:top w:val="none" w:sz="0" w:space="0" w:color="auto"/>
        <w:left w:val="none" w:sz="0" w:space="0" w:color="auto"/>
        <w:bottom w:val="none" w:sz="0" w:space="0" w:color="auto"/>
        <w:right w:val="none" w:sz="0" w:space="0" w:color="auto"/>
      </w:divBdr>
      <w:divsChild>
        <w:div w:id="1237520704">
          <w:marLeft w:val="2152"/>
          <w:marRight w:val="0"/>
          <w:marTop w:val="0"/>
          <w:marBottom w:val="3289"/>
          <w:divBdr>
            <w:top w:val="single" w:sz="2" w:space="0" w:color="000000"/>
            <w:left w:val="single" w:sz="2" w:space="0" w:color="000000"/>
            <w:bottom w:val="single" w:sz="2" w:space="0" w:color="000000"/>
            <w:right w:val="single" w:sz="2" w:space="0" w:color="000000"/>
          </w:divBdr>
          <w:divsChild>
            <w:div w:id="1376658903">
              <w:marLeft w:val="0"/>
              <w:marRight w:val="0"/>
              <w:marTop w:val="0"/>
              <w:marBottom w:val="0"/>
              <w:divBdr>
                <w:top w:val="none" w:sz="0" w:space="0" w:color="auto"/>
                <w:left w:val="none" w:sz="0" w:space="0" w:color="auto"/>
                <w:bottom w:val="single" w:sz="6" w:space="1" w:color="auto"/>
                <w:right w:val="none" w:sz="0" w:space="0" w:color="auto"/>
              </w:divBdr>
            </w:div>
          </w:divsChild>
        </w:div>
      </w:divsChild>
    </w:div>
    <w:div w:id="1639645604">
      <w:bodyDiv w:val="1"/>
      <w:marLeft w:val="0"/>
      <w:marRight w:val="0"/>
      <w:marTop w:val="0"/>
      <w:marBottom w:val="0"/>
      <w:divBdr>
        <w:top w:val="none" w:sz="0" w:space="0" w:color="auto"/>
        <w:left w:val="none" w:sz="0" w:space="0" w:color="auto"/>
        <w:bottom w:val="none" w:sz="0" w:space="0" w:color="auto"/>
        <w:right w:val="none" w:sz="0" w:space="0" w:color="auto"/>
      </w:divBdr>
      <w:divsChild>
        <w:div w:id="612321751">
          <w:marLeft w:val="2152"/>
          <w:marRight w:val="0"/>
          <w:marTop w:val="0"/>
          <w:marBottom w:val="3289"/>
          <w:divBdr>
            <w:top w:val="single" w:sz="2" w:space="0" w:color="000000"/>
            <w:left w:val="single" w:sz="2" w:space="0" w:color="000000"/>
            <w:bottom w:val="single" w:sz="2" w:space="0" w:color="000000"/>
            <w:right w:val="single" w:sz="2" w:space="0" w:color="000000"/>
          </w:divBdr>
          <w:divsChild>
            <w:div w:id="666980879">
              <w:marLeft w:val="0"/>
              <w:marRight w:val="0"/>
              <w:marTop w:val="0"/>
              <w:marBottom w:val="0"/>
              <w:divBdr>
                <w:top w:val="none" w:sz="0" w:space="0" w:color="auto"/>
                <w:left w:val="none" w:sz="0" w:space="0" w:color="auto"/>
                <w:bottom w:val="single" w:sz="6" w:space="1"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apchiapas.org.mx/?p=1594"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619</Words>
  <Characters>3405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Sandia</dc:creator>
  <cp:lastModifiedBy>LCC CHEE</cp:lastModifiedBy>
  <cp:revision>3</cp:revision>
  <dcterms:created xsi:type="dcterms:W3CDTF">2015-10-31T04:43:00Z</dcterms:created>
  <dcterms:modified xsi:type="dcterms:W3CDTF">2015-10-31T04:44:00Z</dcterms:modified>
</cp:coreProperties>
</file>