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058" w:rsidRDefault="00FE4B28" w:rsidP="00BD7ECC">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0" distB="0" distL="114300" distR="114300" simplePos="0" relativeHeight="251666432" behindDoc="0" locked="0" layoutInCell="1" allowOverlap="1" wp14:anchorId="3E83932E" wp14:editId="58B232BC">
                <wp:simplePos x="0" y="0"/>
                <wp:positionH relativeFrom="column">
                  <wp:posOffset>1710690</wp:posOffset>
                </wp:positionH>
                <wp:positionV relativeFrom="paragraph">
                  <wp:posOffset>690880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DSTVmP3wAAAAsBAAAPAAAAZHJzL2Rvd25yZXYu&#10;eG1sTI9fS8MwFMXfBb9DuIJvLm0tJatNhwjqq+sE8S1r0j/a3JQm3eo+/e5A0Md7zo9zzyk2ix3Y&#10;wUy+dyghXkXADNZO99hKeN893wlgPijUanBoJPwYD5vy+qpQuXZH3JpDFVpGIehzJaELYcw593Vn&#10;rPIrNxokr3GTVYHOqeV6UkcKtwNPoijjVvVIHzo1mqfO1N/VbCVkIvuIm7RKTvH80rx9it3r9usk&#10;5e3N8vgALJgl/MFwqU/VoaROezej9myQkGTrlFAyIkEbiBD36RrY/lfhZcH/byjPAAAA//8DAFBL&#10;AQItABQABgAIAAAAIQC2gziS/gAAAOEBAAATAAAAAAAAAAAAAAAAAAAAAABbQ29udGVudF9UeXBl&#10;c10ueG1sUEsBAi0AFAAGAAgAAAAhADj9If/WAAAAlAEAAAsAAAAAAAAAAAAAAAAALwEAAF9yZWxz&#10;Ly5yZWxzUEsBAi0AFAAGAAgAAAAhAE1iVFe3AQAAugMAAA4AAAAAAAAAAAAAAAAALgIAAGRycy9l&#10;Mm9Eb2MueG1sUEsBAi0AFAAGAAgAAAAhANJNWY/fAAAACwEAAA8AAAAAAAAAAAAAAAAAEQQAAGRy&#10;cy9kb3ducmV2LnhtbFBLBQYAAAAABAAEAPMAAAAdBQAAAAA=&#10;" strokecolor="black [3200]" strokeweight="3pt">
                <v:shadow on="t" color="black" opacity="22937f" origin=",.5" offset="0,.63889mm"/>
              </v:line>
            </w:pict>
          </mc:Fallback>
        </mc:AlternateContent>
      </w:r>
      <w:r>
        <w:rPr>
          <w:rFonts w:ascii="Arial" w:hAnsi="Arial" w:cs="Arial"/>
          <w:b/>
          <w:noProof/>
          <w:color w:val="000000"/>
          <w:sz w:val="28"/>
          <w:szCs w:val="15"/>
        </w:rPr>
        <mc:AlternateContent>
          <mc:Choice Requires="wps">
            <w:drawing>
              <wp:anchor distT="0" distB="0" distL="114300" distR="114300" simplePos="0" relativeHeight="251664384" behindDoc="0" locked="0" layoutInCell="1" allowOverlap="1" wp14:anchorId="1508EE57" wp14:editId="12AC430B">
                <wp:simplePos x="0" y="0"/>
                <wp:positionH relativeFrom="column">
                  <wp:posOffset>1158240</wp:posOffset>
                </wp:positionH>
                <wp:positionV relativeFrom="paragraph">
                  <wp:posOffset>538480</wp:posOffset>
                </wp:positionV>
                <wp:extent cx="4905375" cy="1"/>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e0vw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4k+ZaZ&#10;uZooMlXAmD6AtyxfWm60y+JFI44fY5pCLyHZbFy25cqmWsotnQxMzi+gSBflvC4kZaNgZ5AdBe1C&#10;9+OS3TiKzBCljZlB9cugc2yGQdmyGbh6GThHl4zepRlotfP4N3AaL6WqKf6ietKaZT/67lQmU9pB&#10;q1L6el7rvIvP3wX+9PNtfwEAAP//AwBQSwMEFAAGAAgAAAAhAPxF9l3dAAAACQEAAA8AAABkcnMv&#10;ZG93bnJldi54bWxMj81OwzAQhO9IvIO1SL1RmzRUSYhTRQUkTvwUHsCNlyRqvI5itw1vzyIOcJzZ&#10;T7Mz5WZ2gzjhFHpPGm6WCgRS421PrYaP98frDESIhqwZPKGGLwywqS4vSlNYf6Y3PO1iKziEQmE0&#10;dDGOhZSh6dCZsPQjEt8+/eRMZDm10k7mzOFukIlSa+lMT/yhMyNuO2wOu6PTsK3zRD095C+r+973&#10;TbpW9fPrQevF1VzfgYg4xz8Yfupzdai4094fyQYxsM6SlFENWcoTGMhv0xzE/teQVSn/L6i+AQAA&#10;//8DAFBLAQItABQABgAIAAAAIQC2gziS/gAAAOEBAAATAAAAAAAAAAAAAAAAAAAAAABbQ29udGVu&#10;dF9UeXBlc10ueG1sUEsBAi0AFAAGAAgAAAAhADj9If/WAAAAlAEAAAsAAAAAAAAAAAAAAAAALwEA&#10;AF9yZWxzLy5yZWxzUEsBAi0AFAAGAAgAAAAhAC5Fl7S/AQAAxAMAAA4AAAAAAAAAAAAAAAAALgIA&#10;AGRycy9lMm9Eb2MueG1sUEsBAi0AFAAGAAgAAAAhAPxF9l3dAAAACQEAAA8AAAAAAAAAAAAAAAAA&#10;GQQAAGRycy9kb3ducmV2LnhtbFBLBQYAAAAABAAEAPMAAAAjBQAAAAA=&#10;" strokecolor="black [3200]" strokeweight="3pt">
                <v:shadow on="t" color="black" opacity="22937f" origin=",.5" offset="0,.63889mm"/>
              </v:line>
            </w:pict>
          </mc:Fallback>
        </mc:AlternateContent>
      </w:r>
      <w:r w:rsidR="00BD7ECC" w:rsidRPr="00FE4B28">
        <w:rPr>
          <w:rFonts w:ascii="Arial" w:hAnsi="Arial" w:cs="Arial"/>
          <w:b/>
          <w:noProof/>
          <w:color w:val="000000"/>
          <w:sz w:val="28"/>
          <w:szCs w:val="15"/>
        </w:rPr>
        <w:drawing>
          <wp:anchor distT="0" distB="0" distL="114300" distR="114300" simplePos="0" relativeHeight="251658240" behindDoc="1" locked="0" layoutInCell="1" allowOverlap="1" wp14:anchorId="4EE1F5E4" wp14:editId="4DA31B65">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00BD7ECC" w:rsidRPr="00FE4B28">
        <w:rPr>
          <w:rFonts w:ascii="Arial" w:hAnsi="Arial" w:cs="Arial"/>
          <w:b/>
          <w:color w:val="000000"/>
          <w:sz w:val="28"/>
          <w:szCs w:val="15"/>
        </w:rPr>
        <w:t>INSTITUTO DE ADMINISTRACIÓN PÚBLICA DEL ESTADO DE CHIAPAS</w:t>
      </w:r>
      <w:r w:rsidR="00BD7ECC" w:rsidRPr="00BD7ECC">
        <w:rPr>
          <w:rFonts w:ascii="Arial" w:hAnsi="Arial" w:cs="Arial"/>
          <w:b/>
          <w:color w:val="000000"/>
          <w:szCs w:val="15"/>
        </w:rPr>
        <w:t xml:space="preserve"> </w:t>
      </w:r>
    </w:p>
    <w:p w:rsidR="00BD7ECC" w:rsidRPr="00CB1B68" w:rsidRDefault="00FE4B28" w:rsidP="00BD7ECC">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61312" behindDoc="0" locked="0" layoutInCell="1" allowOverlap="1" wp14:anchorId="0F0FDF32" wp14:editId="6EF23BC1">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59264" behindDoc="0" locked="0" layoutInCell="1" allowOverlap="1" wp14:anchorId="615EB9BF" wp14:editId="0A08CF93">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00CB1B68" w:rsidRPr="00CB1B68">
        <w:rPr>
          <w:rFonts w:ascii="Arial" w:hAnsi="Arial" w:cs="Arial"/>
          <w:b/>
          <w:color w:val="000000"/>
          <w:sz w:val="28"/>
          <w:szCs w:val="15"/>
        </w:rPr>
        <w:t xml:space="preserve">MAESTRÍA EN ADMINISTRACIÓN Y POLÍTICAS PÚBLICAS </w:t>
      </w:r>
    </w:p>
    <w:p w:rsidR="00FE4B28" w:rsidRPr="00CB1B68" w:rsidRDefault="00CB1B68" w:rsidP="00BD7ECC">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63360" behindDoc="0" locked="0" layoutInCell="1" allowOverlap="1" wp14:anchorId="73C38773" wp14:editId="2F302D0E">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p>
    <w:p w:rsidR="00FE4B28" w:rsidRPr="00CB1B68" w:rsidRDefault="00766C43" w:rsidP="00BD7ECC">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MODULO: PLANEACIÓN ESTRATÉGICA</w:t>
      </w:r>
      <w:r w:rsidRPr="00CB1B68">
        <w:rPr>
          <w:rFonts w:ascii="Arial" w:hAnsi="Arial" w:cs="Arial"/>
          <w:b/>
          <w:color w:val="000000"/>
          <w:sz w:val="28"/>
          <w:szCs w:val="15"/>
        </w:rPr>
        <w:t xml:space="preserve"> </w:t>
      </w:r>
    </w:p>
    <w:p w:rsidR="00FE4B28" w:rsidRPr="00CB1B68" w:rsidRDefault="00CB1B68" w:rsidP="00BD7ECC">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FE4B28" w:rsidRDefault="00CB1B68" w:rsidP="00BD7ECC">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 xml:space="preserve">JOSÉ ALBERTO PAZ MONTALVO </w:t>
      </w:r>
    </w:p>
    <w:p w:rsidR="009631C6" w:rsidRPr="00CB1B68" w:rsidRDefault="009631C6" w:rsidP="00BD7ECC">
      <w:pPr>
        <w:pStyle w:val="NormalWeb"/>
        <w:spacing w:line="360" w:lineRule="auto"/>
        <w:ind w:left="2127"/>
        <w:jc w:val="center"/>
        <w:rPr>
          <w:rFonts w:ascii="Arial" w:hAnsi="Arial" w:cs="Arial"/>
          <w:b/>
          <w:color w:val="000000"/>
          <w:sz w:val="28"/>
          <w:szCs w:val="15"/>
        </w:rPr>
      </w:pPr>
      <w:bookmarkStart w:id="0" w:name="_GoBack"/>
      <w:bookmarkEnd w:id="0"/>
    </w:p>
    <w:p w:rsidR="00CB1B68" w:rsidRDefault="00766C43" w:rsidP="00BD7ECC">
      <w:pPr>
        <w:pStyle w:val="NormalWeb"/>
        <w:spacing w:line="360" w:lineRule="auto"/>
        <w:ind w:left="2127"/>
        <w:jc w:val="center"/>
        <w:rPr>
          <w:rFonts w:ascii="Arial" w:hAnsi="Arial" w:cs="Arial"/>
          <w:b/>
          <w:bCs/>
          <w:color w:val="000000"/>
          <w:sz w:val="28"/>
          <w:szCs w:val="15"/>
        </w:rPr>
      </w:pPr>
      <w:r w:rsidRPr="00766C43">
        <w:rPr>
          <w:rFonts w:ascii="Arial" w:hAnsi="Arial" w:cs="Arial"/>
          <w:b/>
          <w:bCs/>
          <w:color w:val="000000"/>
          <w:sz w:val="28"/>
          <w:szCs w:val="15"/>
        </w:rPr>
        <w:t>INVESTIGACIÓN DOCUMENTAL: PRINCIPALES TEÓRICOS DE LA PLANEACIÓN ESTRATÉGICA.</w:t>
      </w:r>
    </w:p>
    <w:p w:rsidR="00766C43" w:rsidRPr="00CB1B68" w:rsidRDefault="00766C43" w:rsidP="00BD7ECC">
      <w:pPr>
        <w:pStyle w:val="NormalWeb"/>
        <w:spacing w:line="360" w:lineRule="auto"/>
        <w:ind w:left="2127"/>
        <w:jc w:val="center"/>
        <w:rPr>
          <w:rFonts w:ascii="Arial" w:hAnsi="Arial" w:cs="Arial"/>
          <w:b/>
          <w:color w:val="000000"/>
          <w:sz w:val="28"/>
          <w:szCs w:val="15"/>
        </w:rPr>
      </w:pPr>
    </w:p>
    <w:p w:rsidR="00CB1B68" w:rsidRPr="00CB1B68" w:rsidRDefault="00CB1B68" w:rsidP="00BD7ECC">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CATEDRÁTICO:</w:t>
      </w:r>
    </w:p>
    <w:p w:rsidR="00CB1B68" w:rsidRDefault="00766C43" w:rsidP="00BD7ECC">
      <w:pPr>
        <w:pStyle w:val="NormalWeb"/>
        <w:spacing w:line="360" w:lineRule="auto"/>
        <w:ind w:left="2127"/>
        <w:jc w:val="center"/>
        <w:rPr>
          <w:rFonts w:ascii="Arial" w:hAnsi="Arial" w:cs="Arial"/>
          <w:b/>
          <w:color w:val="000000"/>
          <w:sz w:val="28"/>
          <w:szCs w:val="15"/>
        </w:rPr>
      </w:pPr>
      <w:r w:rsidRPr="00766C43">
        <w:rPr>
          <w:rFonts w:ascii="Arial" w:hAnsi="Arial" w:cs="Arial"/>
          <w:b/>
          <w:color w:val="000000"/>
          <w:sz w:val="28"/>
          <w:szCs w:val="15"/>
        </w:rPr>
        <w:t xml:space="preserve">DR. ANTONIO PÉREZ GÓMEZ </w:t>
      </w:r>
    </w:p>
    <w:p w:rsidR="00766C43" w:rsidRDefault="00766C43" w:rsidP="00BD7ECC">
      <w:pPr>
        <w:pStyle w:val="NormalWeb"/>
        <w:spacing w:line="360" w:lineRule="auto"/>
        <w:ind w:left="2127"/>
        <w:jc w:val="center"/>
        <w:rPr>
          <w:rFonts w:ascii="Arial" w:hAnsi="Arial" w:cs="Arial"/>
          <w:b/>
          <w:color w:val="000000"/>
          <w:sz w:val="28"/>
          <w:szCs w:val="15"/>
        </w:rPr>
      </w:pPr>
    </w:p>
    <w:p w:rsidR="00766C43" w:rsidRPr="00766C43" w:rsidRDefault="00766C43" w:rsidP="00BD7ECC">
      <w:pPr>
        <w:pStyle w:val="NormalWeb"/>
        <w:spacing w:line="360" w:lineRule="auto"/>
        <w:ind w:left="2127"/>
        <w:jc w:val="center"/>
        <w:rPr>
          <w:rFonts w:ascii="Arial" w:hAnsi="Arial" w:cs="Arial"/>
          <w:b/>
          <w:color w:val="000000"/>
          <w:sz w:val="28"/>
          <w:szCs w:val="15"/>
        </w:rPr>
      </w:pPr>
    </w:p>
    <w:p w:rsidR="00CB1B68" w:rsidRDefault="00CB1B68" w:rsidP="00BD7ECC">
      <w:pPr>
        <w:pStyle w:val="NormalWeb"/>
        <w:spacing w:line="360" w:lineRule="auto"/>
        <w:ind w:left="2127"/>
        <w:jc w:val="center"/>
        <w:rPr>
          <w:rFonts w:ascii="Arial" w:hAnsi="Arial" w:cs="Arial"/>
          <w:b/>
          <w:color w:val="000000"/>
          <w:szCs w:val="15"/>
        </w:rPr>
      </w:pPr>
    </w:p>
    <w:p w:rsidR="00CB1B68" w:rsidRPr="004B40CB" w:rsidRDefault="00766C43" w:rsidP="00CB1B68">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NOVIEMBRE</w:t>
      </w:r>
      <w:r w:rsidR="00CB1B68" w:rsidRPr="004B40CB">
        <w:rPr>
          <w:rFonts w:ascii="Arial" w:hAnsi="Arial" w:cs="Arial"/>
          <w:b/>
          <w:color w:val="000000"/>
          <w:sz w:val="20"/>
          <w:szCs w:val="15"/>
        </w:rPr>
        <w:t xml:space="preserve"> DEL 2014. </w:t>
      </w:r>
    </w:p>
    <w:p w:rsidR="00F57B3C" w:rsidRDefault="00F57B3C" w:rsidP="00292D0C">
      <w:pPr>
        <w:pStyle w:val="NormalWeb"/>
        <w:spacing w:line="360" w:lineRule="auto"/>
        <w:jc w:val="both"/>
      </w:pPr>
    </w:p>
    <w:sdt>
      <w:sdtPr>
        <w:rPr>
          <w:lang w:val="es-ES"/>
        </w:rPr>
        <w:id w:val="54418616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A57E9" w:rsidRDefault="00DA57E9">
          <w:pPr>
            <w:pStyle w:val="TtulodeTDC"/>
            <w:rPr>
              <w:lang w:val="es-ES"/>
            </w:rPr>
          </w:pPr>
          <w:r>
            <w:rPr>
              <w:lang w:val="es-ES"/>
            </w:rPr>
            <w:t>Contenido</w:t>
          </w:r>
        </w:p>
        <w:p w:rsidR="009631C6" w:rsidRDefault="009631C6" w:rsidP="009631C6">
          <w:pPr>
            <w:rPr>
              <w:lang w:val="es-ES" w:eastAsia="es-MX"/>
            </w:rPr>
          </w:pPr>
        </w:p>
        <w:p w:rsidR="009631C6" w:rsidRDefault="009631C6" w:rsidP="009631C6">
          <w:pPr>
            <w:rPr>
              <w:lang w:val="es-ES" w:eastAsia="es-MX"/>
            </w:rPr>
          </w:pPr>
        </w:p>
        <w:p w:rsidR="009631C6" w:rsidRPr="009631C6" w:rsidRDefault="009631C6" w:rsidP="009631C6">
          <w:pPr>
            <w:rPr>
              <w:lang w:val="es-ES" w:eastAsia="es-MX"/>
            </w:rPr>
          </w:pPr>
        </w:p>
        <w:p w:rsidR="00DA57E9" w:rsidRDefault="00DA57E9">
          <w:pPr>
            <w:pStyle w:val="TDC1"/>
            <w:tabs>
              <w:tab w:val="right" w:leader="dot" w:pos="9394"/>
            </w:tabs>
            <w:rPr>
              <w:noProof/>
            </w:rPr>
          </w:pPr>
          <w:r>
            <w:fldChar w:fldCharType="begin"/>
          </w:r>
          <w:r>
            <w:instrText xml:space="preserve"> TOC \o "1-3" \h \z \u </w:instrText>
          </w:r>
          <w:r>
            <w:fldChar w:fldCharType="separate"/>
          </w:r>
          <w:hyperlink w:anchor="_Toc403599504" w:history="1">
            <w:r w:rsidRPr="004454FE">
              <w:rPr>
                <w:rStyle w:val="Hipervnculo"/>
                <w:noProof/>
              </w:rPr>
              <w:t>I</w:t>
            </w:r>
            <w:r w:rsidRPr="004454FE">
              <w:rPr>
                <w:rStyle w:val="Hipervnculo"/>
                <w:rFonts w:cs="Arial"/>
                <w:noProof/>
              </w:rPr>
              <w:t>.- OBJETIVO.</w:t>
            </w:r>
            <w:r>
              <w:rPr>
                <w:noProof/>
                <w:webHidden/>
              </w:rPr>
              <w:tab/>
            </w:r>
            <w:r>
              <w:rPr>
                <w:noProof/>
                <w:webHidden/>
              </w:rPr>
              <w:fldChar w:fldCharType="begin"/>
            </w:r>
            <w:r>
              <w:rPr>
                <w:noProof/>
                <w:webHidden/>
              </w:rPr>
              <w:instrText xml:space="preserve"> PAGEREF _Toc403599504 \h </w:instrText>
            </w:r>
            <w:r>
              <w:rPr>
                <w:noProof/>
                <w:webHidden/>
              </w:rPr>
            </w:r>
            <w:r>
              <w:rPr>
                <w:noProof/>
                <w:webHidden/>
              </w:rPr>
              <w:fldChar w:fldCharType="separate"/>
            </w:r>
            <w:r>
              <w:rPr>
                <w:noProof/>
                <w:webHidden/>
              </w:rPr>
              <w:t>2</w:t>
            </w:r>
            <w:r>
              <w:rPr>
                <w:noProof/>
                <w:webHidden/>
              </w:rPr>
              <w:fldChar w:fldCharType="end"/>
            </w:r>
          </w:hyperlink>
        </w:p>
        <w:p w:rsidR="00DA57E9" w:rsidRDefault="00DA57E9">
          <w:pPr>
            <w:pStyle w:val="TDC1"/>
            <w:tabs>
              <w:tab w:val="right" w:leader="dot" w:pos="9394"/>
            </w:tabs>
            <w:rPr>
              <w:noProof/>
            </w:rPr>
          </w:pPr>
          <w:hyperlink w:anchor="_Toc403599505" w:history="1">
            <w:r w:rsidRPr="004454FE">
              <w:rPr>
                <w:rStyle w:val="Hipervnculo"/>
                <w:rFonts w:cs="Arial"/>
                <w:noProof/>
              </w:rPr>
              <w:t>II.- Descripción de la investigación</w:t>
            </w:r>
            <w:r>
              <w:rPr>
                <w:noProof/>
                <w:webHidden/>
              </w:rPr>
              <w:tab/>
            </w:r>
            <w:r>
              <w:rPr>
                <w:noProof/>
                <w:webHidden/>
              </w:rPr>
              <w:fldChar w:fldCharType="begin"/>
            </w:r>
            <w:r>
              <w:rPr>
                <w:noProof/>
                <w:webHidden/>
              </w:rPr>
              <w:instrText xml:space="preserve"> PAGEREF _Toc403599505 \h </w:instrText>
            </w:r>
            <w:r>
              <w:rPr>
                <w:noProof/>
                <w:webHidden/>
              </w:rPr>
            </w:r>
            <w:r>
              <w:rPr>
                <w:noProof/>
                <w:webHidden/>
              </w:rPr>
              <w:fldChar w:fldCharType="separate"/>
            </w:r>
            <w:r>
              <w:rPr>
                <w:noProof/>
                <w:webHidden/>
              </w:rPr>
              <w:t>2</w:t>
            </w:r>
            <w:r>
              <w:rPr>
                <w:noProof/>
                <w:webHidden/>
              </w:rPr>
              <w:fldChar w:fldCharType="end"/>
            </w:r>
          </w:hyperlink>
        </w:p>
        <w:p w:rsidR="00DA57E9" w:rsidRDefault="00DA57E9">
          <w:pPr>
            <w:pStyle w:val="TDC1"/>
            <w:tabs>
              <w:tab w:val="right" w:leader="dot" w:pos="9394"/>
            </w:tabs>
            <w:rPr>
              <w:noProof/>
            </w:rPr>
          </w:pPr>
          <w:hyperlink w:anchor="_Toc403599506" w:history="1">
            <w:r w:rsidRPr="004454FE">
              <w:rPr>
                <w:rStyle w:val="Hipervnculo"/>
                <w:noProof/>
              </w:rPr>
              <w:t>III.- bibliografía.</w:t>
            </w:r>
            <w:r>
              <w:rPr>
                <w:noProof/>
                <w:webHidden/>
              </w:rPr>
              <w:tab/>
            </w:r>
            <w:r>
              <w:rPr>
                <w:noProof/>
                <w:webHidden/>
              </w:rPr>
              <w:fldChar w:fldCharType="begin"/>
            </w:r>
            <w:r>
              <w:rPr>
                <w:noProof/>
                <w:webHidden/>
              </w:rPr>
              <w:instrText xml:space="preserve"> PAGEREF _Toc403599506 \h </w:instrText>
            </w:r>
            <w:r>
              <w:rPr>
                <w:noProof/>
                <w:webHidden/>
              </w:rPr>
            </w:r>
            <w:r>
              <w:rPr>
                <w:noProof/>
                <w:webHidden/>
              </w:rPr>
              <w:fldChar w:fldCharType="separate"/>
            </w:r>
            <w:r>
              <w:rPr>
                <w:noProof/>
                <w:webHidden/>
              </w:rPr>
              <w:t>6</w:t>
            </w:r>
            <w:r>
              <w:rPr>
                <w:noProof/>
                <w:webHidden/>
              </w:rPr>
              <w:fldChar w:fldCharType="end"/>
            </w:r>
          </w:hyperlink>
        </w:p>
        <w:p w:rsidR="00DA57E9" w:rsidRDefault="00DA57E9">
          <w:r>
            <w:rPr>
              <w:b/>
              <w:bCs/>
              <w:lang w:val="es-ES"/>
            </w:rPr>
            <w:fldChar w:fldCharType="end"/>
          </w:r>
        </w:p>
      </w:sdtContent>
    </w:sdt>
    <w:p w:rsidR="00DA57E9" w:rsidRDefault="00DA57E9" w:rsidP="00E21106">
      <w:pPr>
        <w:pStyle w:val="Ttulo1"/>
        <w:spacing w:line="360" w:lineRule="auto"/>
      </w:pPr>
    </w:p>
    <w:p w:rsidR="009631C6" w:rsidRDefault="009631C6" w:rsidP="009631C6"/>
    <w:p w:rsidR="009631C6" w:rsidRDefault="009631C6" w:rsidP="009631C6"/>
    <w:p w:rsidR="009631C6" w:rsidRDefault="009631C6" w:rsidP="009631C6"/>
    <w:p w:rsidR="009631C6" w:rsidRDefault="009631C6" w:rsidP="009631C6"/>
    <w:p w:rsidR="009631C6" w:rsidRDefault="009631C6" w:rsidP="009631C6"/>
    <w:p w:rsidR="009631C6" w:rsidRDefault="009631C6" w:rsidP="009631C6"/>
    <w:p w:rsidR="009631C6" w:rsidRDefault="009631C6" w:rsidP="009631C6"/>
    <w:p w:rsidR="009631C6" w:rsidRDefault="009631C6" w:rsidP="009631C6"/>
    <w:p w:rsidR="009631C6" w:rsidRDefault="009631C6" w:rsidP="009631C6"/>
    <w:p w:rsidR="009631C6" w:rsidRDefault="009631C6" w:rsidP="009631C6"/>
    <w:p w:rsidR="009631C6" w:rsidRDefault="009631C6" w:rsidP="009631C6"/>
    <w:p w:rsidR="009631C6" w:rsidRDefault="009631C6" w:rsidP="009631C6"/>
    <w:p w:rsidR="009631C6" w:rsidRDefault="009631C6" w:rsidP="009631C6"/>
    <w:p w:rsidR="009631C6" w:rsidRDefault="009631C6" w:rsidP="009631C6"/>
    <w:p w:rsidR="009631C6" w:rsidRPr="009631C6" w:rsidRDefault="009631C6" w:rsidP="009631C6"/>
    <w:p w:rsidR="008C4B58" w:rsidRPr="00E21106" w:rsidRDefault="008C4B58" w:rsidP="00E21106">
      <w:pPr>
        <w:pStyle w:val="Ttulo1"/>
        <w:spacing w:line="360" w:lineRule="auto"/>
        <w:rPr>
          <w:rFonts w:cs="Arial"/>
          <w:sz w:val="22"/>
          <w:szCs w:val="22"/>
        </w:rPr>
      </w:pPr>
      <w:bookmarkStart w:id="1" w:name="_Toc403599504"/>
      <w:r w:rsidRPr="00EA48A7">
        <w:rPr>
          <w:noProof/>
          <w:lang w:eastAsia="es-MX"/>
        </w:rPr>
        <w:lastRenderedPageBreak/>
        <w:drawing>
          <wp:anchor distT="0" distB="0" distL="114300" distR="114300" simplePos="0" relativeHeight="251669504" behindDoc="1" locked="0" layoutInCell="1" allowOverlap="1" wp14:anchorId="0DF39797" wp14:editId="550B3626">
            <wp:simplePos x="0" y="0"/>
            <wp:positionH relativeFrom="column">
              <wp:posOffset>9824085</wp:posOffset>
            </wp:positionH>
            <wp:positionV relativeFrom="paragraph">
              <wp:posOffset>2872105</wp:posOffset>
            </wp:positionV>
            <wp:extent cx="2019935" cy="1038225"/>
            <wp:effectExtent l="0" t="0" r="0" b="9525"/>
            <wp:wrapNone/>
            <wp:docPr id="9" name="Imagen 9" descr="http://www.condusef.gob.mx/Revista/images/psd_120/cf_ban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dusef.gob.mx/Revista/images/psd_120/cf_banc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93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2E67">
        <w:t>I</w:t>
      </w:r>
      <w:r w:rsidR="00142E67" w:rsidRPr="00E21106">
        <w:rPr>
          <w:rFonts w:cs="Arial"/>
          <w:sz w:val="22"/>
          <w:szCs w:val="22"/>
        </w:rPr>
        <w:t>.- OBJETIVO.</w:t>
      </w:r>
      <w:bookmarkEnd w:id="1"/>
    </w:p>
    <w:p w:rsidR="00766C43" w:rsidRPr="00E21106" w:rsidRDefault="00766C43" w:rsidP="00E21106">
      <w:pPr>
        <w:spacing w:line="360" w:lineRule="auto"/>
        <w:rPr>
          <w:rFonts w:ascii="Arial" w:hAnsi="Arial" w:cs="Arial"/>
        </w:rPr>
      </w:pPr>
    </w:p>
    <w:p w:rsidR="00142E67" w:rsidRPr="00E21106" w:rsidRDefault="00142E67" w:rsidP="00E21106">
      <w:pPr>
        <w:spacing w:line="360" w:lineRule="auto"/>
        <w:rPr>
          <w:rFonts w:ascii="Arial" w:hAnsi="Arial" w:cs="Arial"/>
        </w:rPr>
      </w:pPr>
      <w:r w:rsidRPr="00E21106">
        <w:rPr>
          <w:rFonts w:ascii="Arial" w:hAnsi="Arial" w:cs="Arial"/>
        </w:rPr>
        <w:t>Conocer los principales teóricos de la planeación estratégica, así como sus principales aportes en la planeación y como estos ayudó a la obtención de mejores resultados, en los ámbitos los cuales se aplicaron.</w:t>
      </w:r>
    </w:p>
    <w:p w:rsidR="00142E67" w:rsidRPr="00E21106" w:rsidRDefault="00142E67" w:rsidP="00E21106">
      <w:pPr>
        <w:spacing w:line="360" w:lineRule="auto"/>
        <w:rPr>
          <w:rFonts w:ascii="Arial" w:hAnsi="Arial" w:cs="Arial"/>
        </w:rPr>
      </w:pPr>
    </w:p>
    <w:p w:rsidR="00142E67" w:rsidRPr="00E21106" w:rsidRDefault="00142E67" w:rsidP="00E21106">
      <w:pPr>
        <w:pStyle w:val="Ttulo1"/>
        <w:spacing w:line="360" w:lineRule="auto"/>
        <w:rPr>
          <w:rFonts w:cs="Arial"/>
          <w:sz w:val="22"/>
          <w:szCs w:val="22"/>
        </w:rPr>
      </w:pPr>
      <w:r w:rsidRPr="00E21106">
        <w:rPr>
          <w:rFonts w:cs="Arial"/>
          <w:sz w:val="22"/>
          <w:szCs w:val="22"/>
        </w:rPr>
        <w:t> </w:t>
      </w:r>
      <w:bookmarkStart w:id="2" w:name="_Toc403599505"/>
      <w:r w:rsidRPr="00E21106">
        <w:rPr>
          <w:rFonts w:cs="Arial"/>
          <w:sz w:val="22"/>
          <w:szCs w:val="22"/>
        </w:rPr>
        <w:t>II.- Descripción de la investigación</w:t>
      </w:r>
      <w:bookmarkEnd w:id="2"/>
    </w:p>
    <w:p w:rsidR="00142E67" w:rsidRPr="00E21106" w:rsidRDefault="00142E67" w:rsidP="00E21106">
      <w:pPr>
        <w:spacing w:line="360" w:lineRule="auto"/>
        <w:rPr>
          <w:rFonts w:ascii="Arial" w:hAnsi="Arial" w:cs="Arial"/>
        </w:rPr>
      </w:pPr>
    </w:p>
    <w:p w:rsidR="00427525" w:rsidRPr="00A73330" w:rsidRDefault="00142E67" w:rsidP="00A73330">
      <w:pPr>
        <w:spacing w:line="360" w:lineRule="auto"/>
        <w:jc w:val="both"/>
        <w:rPr>
          <w:rFonts w:ascii="Arial" w:hAnsi="Arial" w:cs="Arial"/>
        </w:rPr>
      </w:pPr>
      <w:r w:rsidRPr="00A73330">
        <w:rPr>
          <w:rFonts w:ascii="Arial" w:hAnsi="Arial" w:cs="Arial"/>
        </w:rPr>
        <w:t>La </w:t>
      </w:r>
      <w:r w:rsidRPr="00A73330">
        <w:rPr>
          <w:rFonts w:ascii="Arial" w:hAnsi="Arial" w:cs="Arial"/>
          <w:bCs/>
          <w:iCs/>
        </w:rPr>
        <w:t>Planificación Estratégica</w:t>
      </w:r>
      <w:r w:rsidRPr="00A73330">
        <w:rPr>
          <w:rFonts w:ascii="Arial" w:hAnsi="Arial" w:cs="Arial"/>
        </w:rPr>
        <w:t> es un concepto que ha ido evolucionando con el paso del tiempo. El mismo fue utilizado desde las antiguas civilizaciones, pero no era visto desde una perspectiva empresarial sino más bien como herramienta para crear tácticas de guerra. Los primeros en insertar el término </w:t>
      </w:r>
      <w:r w:rsidRPr="00A73330">
        <w:rPr>
          <w:rFonts w:ascii="Arial" w:hAnsi="Arial" w:cs="Arial"/>
          <w:bCs/>
          <w:iCs/>
        </w:rPr>
        <w:t>estrategia </w:t>
      </w:r>
      <w:r w:rsidRPr="00A73330">
        <w:rPr>
          <w:rFonts w:ascii="Arial" w:hAnsi="Arial" w:cs="Arial"/>
        </w:rPr>
        <w:t xml:space="preserve">al campo del negocio fueron Von </w:t>
      </w:r>
      <w:proofErr w:type="spellStart"/>
      <w:r w:rsidRPr="00A73330">
        <w:rPr>
          <w:rFonts w:ascii="Arial" w:hAnsi="Arial" w:cs="Arial"/>
        </w:rPr>
        <w:t>Neuman</w:t>
      </w:r>
      <w:proofErr w:type="spellEnd"/>
      <w:r w:rsidRPr="00A73330">
        <w:rPr>
          <w:rFonts w:ascii="Arial" w:hAnsi="Arial" w:cs="Arial"/>
        </w:rPr>
        <w:t> y </w:t>
      </w:r>
      <w:proofErr w:type="spellStart"/>
      <w:r w:rsidR="00754E53" w:rsidRPr="00A73330">
        <w:rPr>
          <w:rFonts w:ascii="Arial" w:hAnsi="Arial" w:cs="Arial"/>
        </w:rPr>
        <w:t>Morgenstern</w:t>
      </w:r>
      <w:proofErr w:type="spellEnd"/>
      <w:r w:rsidRPr="00A73330">
        <w:rPr>
          <w:rFonts w:ascii="Arial" w:hAnsi="Arial" w:cs="Arial"/>
        </w:rPr>
        <w:t> en su libro la “teoría del juego</w:t>
      </w:r>
      <w:r w:rsidR="00754E53" w:rsidRPr="00A73330">
        <w:rPr>
          <w:rFonts w:ascii="Arial" w:hAnsi="Arial" w:cs="Arial"/>
        </w:rPr>
        <w:t xml:space="preserve">”. </w:t>
      </w:r>
      <w:r w:rsidRPr="00A73330">
        <w:rPr>
          <w:rFonts w:ascii="Arial" w:hAnsi="Arial" w:cs="Arial"/>
        </w:rPr>
        <w:t>A principios del siglo 20 se comienza a utilizar en la literatura científica el concepto </w:t>
      </w:r>
      <w:r w:rsidR="00754E53" w:rsidRPr="00A73330">
        <w:rPr>
          <w:rFonts w:ascii="Arial" w:hAnsi="Arial" w:cs="Arial"/>
          <w:bCs/>
          <w:iCs/>
        </w:rPr>
        <w:t>Planificación</w:t>
      </w:r>
      <w:r w:rsidR="00754E53" w:rsidRPr="00A73330">
        <w:rPr>
          <w:rFonts w:ascii="Arial" w:hAnsi="Arial" w:cs="Arial"/>
        </w:rPr>
        <w:t xml:space="preserve"> por</w:t>
      </w:r>
      <w:r w:rsidRPr="00A73330">
        <w:rPr>
          <w:rFonts w:ascii="Arial" w:hAnsi="Arial" w:cs="Arial"/>
        </w:rPr>
        <w:t xml:space="preserve"> Taylor y Fayol, estos querían suplantar el empirismo que había en las empresas por un método científico en donde </w:t>
      </w:r>
      <w:r w:rsidR="00754E53" w:rsidRPr="00A73330">
        <w:rPr>
          <w:rFonts w:ascii="Arial" w:hAnsi="Arial" w:cs="Arial"/>
        </w:rPr>
        <w:t>la</w:t>
      </w:r>
      <w:r w:rsidR="00754E53" w:rsidRPr="00A73330">
        <w:rPr>
          <w:rFonts w:ascii="Arial" w:hAnsi="Arial" w:cs="Arial"/>
          <w:iCs/>
        </w:rPr>
        <w:t xml:space="preserve"> planificación</w:t>
      </w:r>
      <w:r w:rsidRPr="00A73330">
        <w:rPr>
          <w:rFonts w:ascii="Arial" w:hAnsi="Arial" w:cs="Arial"/>
        </w:rPr>
        <w:t> fungiera como instrumento de dirección. Taylor se dedica a crear principios de administración científicas durante ese proceso crea cuatro principios elementales: principios de planeación, de preparación, de control y por último de ejecución. Fayol por su parte de lo que es administrar como planear, organizar, dirigir, coordinar y controlar</w:t>
      </w:r>
      <w:r w:rsidR="00754E53" w:rsidRPr="00A73330">
        <w:rPr>
          <w:rFonts w:ascii="Arial" w:hAnsi="Arial" w:cs="Arial"/>
        </w:rPr>
        <w:t>.</w:t>
      </w:r>
    </w:p>
    <w:p w:rsidR="00427525" w:rsidRPr="00A73330" w:rsidRDefault="00427525" w:rsidP="00A73330">
      <w:pPr>
        <w:spacing w:line="360" w:lineRule="auto"/>
        <w:jc w:val="both"/>
        <w:rPr>
          <w:rFonts w:ascii="Arial" w:hAnsi="Arial" w:cs="Arial"/>
        </w:rPr>
      </w:pPr>
    </w:p>
    <w:p w:rsidR="00427525" w:rsidRPr="00A73330" w:rsidRDefault="00427525" w:rsidP="00A73330">
      <w:pPr>
        <w:spacing w:line="360" w:lineRule="auto"/>
        <w:jc w:val="both"/>
        <w:rPr>
          <w:rFonts w:ascii="Arial" w:hAnsi="Arial" w:cs="Arial"/>
        </w:rPr>
      </w:pPr>
      <w:r w:rsidRPr="00A73330">
        <w:rPr>
          <w:rFonts w:ascii="Arial" w:hAnsi="Arial" w:cs="Arial"/>
        </w:rPr>
        <w:t xml:space="preserve">Frederick </w:t>
      </w:r>
      <w:proofErr w:type="spellStart"/>
      <w:r w:rsidRPr="00A73330">
        <w:rPr>
          <w:rFonts w:ascii="Arial" w:hAnsi="Arial" w:cs="Arial"/>
        </w:rPr>
        <w:t>Winslow</w:t>
      </w:r>
      <w:proofErr w:type="spellEnd"/>
      <w:r w:rsidRPr="00A73330">
        <w:rPr>
          <w:rFonts w:ascii="Arial" w:hAnsi="Arial" w:cs="Arial"/>
        </w:rPr>
        <w:t xml:space="preserve"> Taylor</w:t>
      </w:r>
      <w:r w:rsidRPr="00A73330">
        <w:rPr>
          <w:rFonts w:ascii="Arial" w:hAnsi="Arial" w:cs="Arial"/>
        </w:rPr>
        <w:t xml:space="preserve"> </w:t>
      </w:r>
      <w:r w:rsidRPr="00A73330">
        <w:rPr>
          <w:rFonts w:ascii="Arial" w:hAnsi="Arial" w:cs="Arial"/>
        </w:rPr>
        <w:t>(</w:t>
      </w:r>
      <w:proofErr w:type="spellStart"/>
      <w:r w:rsidRPr="00A73330">
        <w:rPr>
          <w:rFonts w:ascii="Arial" w:hAnsi="Arial" w:cs="Arial"/>
        </w:rPr>
        <w:t>Germantown</w:t>
      </w:r>
      <w:proofErr w:type="spellEnd"/>
      <w:r w:rsidRPr="00A73330">
        <w:rPr>
          <w:rFonts w:ascii="Arial" w:hAnsi="Arial" w:cs="Arial"/>
        </w:rPr>
        <w:t>, Pennsylvania, 1856 - Filadelfia, 1915) Ingeniero norteamericano que ideó la organización científica del trabajo. Procedente de una familia acomodada, Frederick Taylor abandonó sus estudios universitarios de derecho por un problema en la vista y a partir de 1875 se dedicó a trabajar como obrero en una de las empresas industriales siderúrgicas de Filadelfia.</w:t>
      </w:r>
    </w:p>
    <w:p w:rsidR="00427525" w:rsidRPr="00A73330" w:rsidRDefault="00427525" w:rsidP="00A73330">
      <w:pPr>
        <w:spacing w:line="360" w:lineRule="auto"/>
        <w:jc w:val="both"/>
        <w:rPr>
          <w:rFonts w:ascii="Arial" w:hAnsi="Arial" w:cs="Arial"/>
        </w:rPr>
      </w:pPr>
    </w:p>
    <w:p w:rsidR="00427525" w:rsidRPr="00A73330" w:rsidRDefault="00427525" w:rsidP="00A73330">
      <w:pPr>
        <w:spacing w:line="360" w:lineRule="auto"/>
        <w:jc w:val="both"/>
        <w:rPr>
          <w:rFonts w:ascii="Arial" w:hAnsi="Arial" w:cs="Arial"/>
        </w:rPr>
      </w:pPr>
      <w:r w:rsidRPr="00A73330">
        <w:rPr>
          <w:rFonts w:ascii="Arial" w:hAnsi="Arial" w:cs="Arial"/>
        </w:rPr>
        <w:t xml:space="preserve">Su formación y su capacidad personal permitieron a Taylor pasar enseguida a dirigir un taller de maquinaria, donde observó minuciosamente el trabajo de los obreros que se encargaban de cortar los metales. Y fue de esa observación práctica de donde Frederick W. Taylor extrajo la </w:t>
      </w:r>
      <w:r w:rsidRPr="00A73330">
        <w:rPr>
          <w:rFonts w:ascii="Arial" w:hAnsi="Arial" w:cs="Arial"/>
        </w:rPr>
        <w:lastRenderedPageBreak/>
        <w:t>idea de analizar el trabajo, descomponiéndolo en tareas simples, cronometrándolas estrictamente y exigiendo a los trabajadores la realización de las tareas necesarias en el tiempo justo.</w:t>
      </w:r>
    </w:p>
    <w:p w:rsidR="00427525" w:rsidRPr="00A73330" w:rsidRDefault="00427525" w:rsidP="00A73330">
      <w:pPr>
        <w:spacing w:line="360" w:lineRule="auto"/>
        <w:jc w:val="both"/>
        <w:rPr>
          <w:rFonts w:ascii="Arial" w:hAnsi="Arial" w:cs="Arial"/>
        </w:rPr>
      </w:pPr>
    </w:p>
    <w:p w:rsidR="00754E53" w:rsidRPr="00A73330" w:rsidRDefault="00754E53" w:rsidP="00A73330">
      <w:pPr>
        <w:spacing w:line="360" w:lineRule="auto"/>
        <w:jc w:val="both"/>
        <w:rPr>
          <w:rFonts w:ascii="Arial" w:hAnsi="Arial" w:cs="Arial"/>
        </w:rPr>
      </w:pPr>
      <w:r w:rsidRPr="00A73330">
        <w:rPr>
          <w:rFonts w:ascii="Arial" w:hAnsi="Arial" w:cs="Arial"/>
        </w:rPr>
        <w:t xml:space="preserve">Para el 1918 la </w:t>
      </w:r>
      <w:r w:rsidRPr="00A73330">
        <w:rPr>
          <w:rFonts w:ascii="Arial" w:hAnsi="Arial" w:cs="Arial"/>
          <w:bCs/>
          <w:iCs/>
        </w:rPr>
        <w:t>planificación</w:t>
      </w:r>
      <w:r w:rsidRPr="00A73330">
        <w:rPr>
          <w:rFonts w:ascii="Arial" w:hAnsi="Arial" w:cs="Arial"/>
        </w:rPr>
        <w:t> aparece con la sociedad socialista en el libro La Planificación Educativa. Luego a mitad de los años cincuenta comenzaron a surgir técnicas de administración como: presupuesto a largo plazo, control financiero, y la planeación a largo plazo; pero casi finalizada la década los enfoques fueron evolucionando por el desarrollo y el intercambio de experiencias, debido a esto surge lo que conocemos hoy como </w:t>
      </w:r>
      <w:r w:rsidRPr="00A73330">
        <w:rPr>
          <w:rFonts w:ascii="Arial" w:hAnsi="Arial" w:cs="Arial"/>
          <w:bCs/>
          <w:iCs/>
        </w:rPr>
        <w:t>planeación o planificación estratégica</w:t>
      </w:r>
      <w:r w:rsidRPr="00A73330">
        <w:rPr>
          <w:rFonts w:ascii="Arial" w:hAnsi="Arial" w:cs="Arial"/>
        </w:rPr>
        <w:t xml:space="preserve">. Pero este término cobra más fuerza cuando se publica para el 1965 el libro “Estrategias Corporativas” de Igor </w:t>
      </w:r>
      <w:proofErr w:type="spellStart"/>
      <w:r w:rsidRPr="00A73330">
        <w:rPr>
          <w:rFonts w:ascii="Arial" w:hAnsi="Arial" w:cs="Arial"/>
        </w:rPr>
        <w:t>Ansoff</w:t>
      </w:r>
      <w:proofErr w:type="spellEnd"/>
      <w:r w:rsidRPr="00A73330">
        <w:rPr>
          <w:rFonts w:ascii="Arial" w:hAnsi="Arial" w:cs="Arial"/>
        </w:rPr>
        <w:t>, mejor conocido como el padre de la gerencia estratégica.</w:t>
      </w:r>
    </w:p>
    <w:p w:rsidR="00E21106" w:rsidRPr="00A73330" w:rsidRDefault="00E21106" w:rsidP="00A73330">
      <w:pPr>
        <w:pStyle w:val="NormalWeb"/>
        <w:spacing w:before="240" w:beforeAutospacing="0" w:after="0" w:afterAutospacing="0" w:line="360" w:lineRule="auto"/>
        <w:ind w:firstLine="360"/>
        <w:jc w:val="both"/>
        <w:rPr>
          <w:rFonts w:ascii="Arial" w:hAnsi="Arial" w:cs="Arial"/>
          <w:sz w:val="22"/>
          <w:szCs w:val="22"/>
          <w:shd w:val="clear" w:color="auto" w:fill="FFFFFF"/>
        </w:rPr>
      </w:pPr>
      <w:bookmarkStart w:id="3" w:name="_Toc403591720"/>
    </w:p>
    <w:p w:rsidR="00427525" w:rsidRPr="00A73330" w:rsidRDefault="00427525" w:rsidP="00A73330">
      <w:pPr>
        <w:pStyle w:val="NormalWeb"/>
        <w:spacing w:before="240" w:beforeAutospacing="0" w:after="0" w:afterAutospacing="0" w:line="360" w:lineRule="auto"/>
        <w:jc w:val="both"/>
        <w:rPr>
          <w:rFonts w:ascii="Arial" w:hAnsi="Arial" w:cs="Arial"/>
          <w:sz w:val="22"/>
          <w:szCs w:val="22"/>
          <w:shd w:val="clear" w:color="auto" w:fill="FFFFFF"/>
        </w:rPr>
      </w:pPr>
      <w:r w:rsidRPr="00A73330">
        <w:rPr>
          <w:rFonts w:ascii="Arial" w:hAnsi="Arial" w:cs="Arial"/>
          <w:sz w:val="22"/>
          <w:szCs w:val="22"/>
          <w:shd w:val="clear" w:color="auto" w:fill="FFFFFF"/>
        </w:rPr>
        <w:t>F. David, 1994.</w:t>
      </w:r>
      <w:r w:rsidRPr="00A73330">
        <w:rPr>
          <w:rStyle w:val="apple-converted-space"/>
          <w:rFonts w:ascii="Arial" w:hAnsi="Arial" w:cs="Arial"/>
          <w:sz w:val="22"/>
          <w:szCs w:val="22"/>
          <w:shd w:val="clear" w:color="auto" w:fill="FFFFFF"/>
        </w:rPr>
        <w:t> </w:t>
      </w:r>
      <w:r w:rsidRPr="00A73330">
        <w:rPr>
          <w:rFonts w:ascii="Arial" w:hAnsi="Arial" w:cs="Arial"/>
          <w:sz w:val="22"/>
          <w:szCs w:val="22"/>
        </w:rPr>
        <w:t>Gerencia</w:t>
      </w:r>
      <w:r w:rsidRPr="00A73330">
        <w:rPr>
          <w:rStyle w:val="apple-converted-space"/>
          <w:rFonts w:ascii="Arial" w:hAnsi="Arial" w:cs="Arial"/>
          <w:sz w:val="22"/>
          <w:szCs w:val="22"/>
          <w:shd w:val="clear" w:color="auto" w:fill="FFFFFF"/>
        </w:rPr>
        <w:t> </w:t>
      </w:r>
      <w:r w:rsidRPr="00A73330">
        <w:rPr>
          <w:rFonts w:ascii="Arial" w:hAnsi="Arial" w:cs="Arial"/>
          <w:sz w:val="22"/>
          <w:szCs w:val="22"/>
          <w:shd w:val="clear" w:color="auto" w:fill="FFFFFF"/>
        </w:rPr>
        <w:t xml:space="preserve">Estratégica. Una estrategia tiene que llevar a cabo estrategias que obtengan beneficios de sus fortalezas internas, aprovechar las oportunidades internas y evitar o aminorar el impacto de las amenazas externas. En este proceso radica le esencia de Gerencia Empresarial. J. B. </w:t>
      </w:r>
      <w:proofErr w:type="spellStart"/>
      <w:r w:rsidRPr="00A73330">
        <w:rPr>
          <w:rFonts w:ascii="Arial" w:hAnsi="Arial" w:cs="Arial"/>
          <w:sz w:val="22"/>
          <w:szCs w:val="22"/>
          <w:shd w:val="clear" w:color="auto" w:fill="FFFFFF"/>
        </w:rPr>
        <w:t>Quinn</w:t>
      </w:r>
      <w:proofErr w:type="spellEnd"/>
      <w:r w:rsidRPr="00A73330">
        <w:rPr>
          <w:rFonts w:ascii="Arial" w:hAnsi="Arial" w:cs="Arial"/>
          <w:sz w:val="22"/>
          <w:szCs w:val="22"/>
          <w:shd w:val="clear" w:color="auto" w:fill="FFFFFF"/>
        </w:rPr>
        <w:t xml:space="preserve">. 1991. </w:t>
      </w:r>
      <w:proofErr w:type="spellStart"/>
      <w:r w:rsidRPr="00A73330">
        <w:rPr>
          <w:rFonts w:ascii="Arial" w:hAnsi="Arial" w:cs="Arial"/>
          <w:sz w:val="22"/>
          <w:szCs w:val="22"/>
          <w:shd w:val="clear" w:color="auto" w:fill="FFFFFF"/>
        </w:rPr>
        <w:t>The</w:t>
      </w:r>
      <w:proofErr w:type="spellEnd"/>
      <w:r w:rsidRPr="00A73330">
        <w:rPr>
          <w:rFonts w:ascii="Arial" w:hAnsi="Arial" w:cs="Arial"/>
          <w:sz w:val="22"/>
          <w:szCs w:val="22"/>
          <w:shd w:val="clear" w:color="auto" w:fill="FFFFFF"/>
        </w:rPr>
        <w:t xml:space="preserve"> </w:t>
      </w:r>
      <w:proofErr w:type="spellStart"/>
      <w:r w:rsidRPr="00A73330">
        <w:rPr>
          <w:rFonts w:ascii="Arial" w:hAnsi="Arial" w:cs="Arial"/>
          <w:sz w:val="22"/>
          <w:szCs w:val="22"/>
          <w:shd w:val="clear" w:color="auto" w:fill="FFFFFF"/>
        </w:rPr>
        <w:t>strategic</w:t>
      </w:r>
      <w:proofErr w:type="spellEnd"/>
      <w:r w:rsidRPr="00A73330">
        <w:rPr>
          <w:rFonts w:ascii="Arial" w:hAnsi="Arial" w:cs="Arial"/>
          <w:sz w:val="22"/>
          <w:szCs w:val="22"/>
          <w:shd w:val="clear" w:color="auto" w:fill="FFFFFF"/>
        </w:rPr>
        <w:t xml:space="preserve"> </w:t>
      </w:r>
      <w:proofErr w:type="spellStart"/>
      <w:r w:rsidRPr="00A73330">
        <w:rPr>
          <w:rFonts w:ascii="Arial" w:hAnsi="Arial" w:cs="Arial"/>
          <w:sz w:val="22"/>
          <w:szCs w:val="22"/>
          <w:shd w:val="clear" w:color="auto" w:fill="FFFFFF"/>
        </w:rPr>
        <w:t>Process</w:t>
      </w:r>
      <w:proofErr w:type="spellEnd"/>
      <w:r w:rsidRPr="00A73330">
        <w:rPr>
          <w:rFonts w:ascii="Arial" w:hAnsi="Arial" w:cs="Arial"/>
          <w:sz w:val="22"/>
          <w:szCs w:val="22"/>
          <w:shd w:val="clear" w:color="auto" w:fill="FFFFFF"/>
        </w:rPr>
        <w:t xml:space="preserve">. </w:t>
      </w:r>
      <w:proofErr w:type="spellStart"/>
      <w:r w:rsidRPr="00A73330">
        <w:rPr>
          <w:rFonts w:ascii="Arial" w:hAnsi="Arial" w:cs="Arial"/>
          <w:sz w:val="22"/>
          <w:szCs w:val="22"/>
          <w:shd w:val="clear" w:color="auto" w:fill="FFFFFF"/>
        </w:rPr>
        <w:t>Concepts</w:t>
      </w:r>
      <w:proofErr w:type="spellEnd"/>
      <w:r w:rsidRPr="00A73330">
        <w:rPr>
          <w:rFonts w:ascii="Arial" w:hAnsi="Arial" w:cs="Arial"/>
          <w:sz w:val="22"/>
          <w:szCs w:val="22"/>
          <w:shd w:val="clear" w:color="auto" w:fill="FFFFFF"/>
        </w:rPr>
        <w:t xml:space="preserve">. </w:t>
      </w:r>
      <w:proofErr w:type="spellStart"/>
      <w:r w:rsidRPr="00A73330">
        <w:rPr>
          <w:rFonts w:ascii="Arial" w:hAnsi="Arial" w:cs="Arial"/>
          <w:sz w:val="22"/>
          <w:szCs w:val="22"/>
          <w:shd w:val="clear" w:color="auto" w:fill="FFFFFF"/>
        </w:rPr>
        <w:t>Context</w:t>
      </w:r>
      <w:proofErr w:type="spellEnd"/>
      <w:r w:rsidRPr="00A73330">
        <w:rPr>
          <w:rFonts w:ascii="Arial" w:hAnsi="Arial" w:cs="Arial"/>
          <w:sz w:val="22"/>
          <w:szCs w:val="22"/>
          <w:shd w:val="clear" w:color="auto" w:fill="FFFFFF"/>
        </w:rPr>
        <w:t>. Cases.</w:t>
      </w:r>
      <w:bookmarkEnd w:id="3"/>
      <w:r w:rsidRPr="00A73330">
        <w:rPr>
          <w:rFonts w:ascii="Arial" w:hAnsi="Arial" w:cs="Arial"/>
          <w:noProof/>
          <w:sz w:val="22"/>
          <w:szCs w:val="22"/>
          <w:shd w:val="clear" w:color="auto" w:fill="FFFFFF"/>
        </w:rPr>
        <w:t xml:space="preserve"> (Chiavenato, 1995)</w:t>
      </w:r>
    </w:p>
    <w:p w:rsidR="00427525" w:rsidRPr="00A73330" w:rsidRDefault="00427525" w:rsidP="00A73330">
      <w:pPr>
        <w:spacing w:line="360" w:lineRule="auto"/>
        <w:jc w:val="both"/>
        <w:rPr>
          <w:rFonts w:ascii="Arial" w:hAnsi="Arial" w:cs="Arial"/>
        </w:rPr>
      </w:pPr>
    </w:p>
    <w:p w:rsidR="00427525" w:rsidRPr="00A73330" w:rsidRDefault="00427525" w:rsidP="00A73330">
      <w:pPr>
        <w:spacing w:line="360" w:lineRule="auto"/>
        <w:jc w:val="both"/>
        <w:rPr>
          <w:rFonts w:ascii="Arial" w:hAnsi="Arial" w:cs="Arial"/>
        </w:rPr>
      </w:pPr>
      <w:bookmarkStart w:id="4" w:name="_Toc403591721"/>
      <w:r w:rsidRPr="00A73330">
        <w:rPr>
          <w:rFonts w:ascii="Arial" w:hAnsi="Arial" w:cs="Arial"/>
          <w:shd w:val="clear" w:color="auto" w:fill="FFFFFF"/>
        </w:rPr>
        <w:t xml:space="preserve">H. </w:t>
      </w:r>
      <w:proofErr w:type="spellStart"/>
      <w:r w:rsidRPr="00A73330">
        <w:rPr>
          <w:rFonts w:ascii="Arial" w:hAnsi="Arial" w:cs="Arial"/>
          <w:shd w:val="clear" w:color="auto" w:fill="FFFFFF"/>
        </w:rPr>
        <w:t>Koontz</w:t>
      </w:r>
      <w:proofErr w:type="gramStart"/>
      <w:r w:rsidRPr="00A73330">
        <w:rPr>
          <w:rFonts w:ascii="Arial" w:hAnsi="Arial" w:cs="Arial"/>
          <w:shd w:val="clear" w:color="auto" w:fill="FFFFFF"/>
        </w:rPr>
        <w:t>,Estrategia</w:t>
      </w:r>
      <w:proofErr w:type="spellEnd"/>
      <w:proofErr w:type="gramEnd"/>
      <w:r w:rsidRPr="00A73330">
        <w:rPr>
          <w:rFonts w:ascii="Arial" w:hAnsi="Arial" w:cs="Arial"/>
          <w:shd w:val="clear" w:color="auto" w:fill="FFFFFF"/>
        </w:rPr>
        <w:t>.</w:t>
      </w:r>
      <w:r w:rsidRPr="00A73330">
        <w:rPr>
          <w:rStyle w:val="apple-converted-space"/>
          <w:rFonts w:ascii="Arial" w:hAnsi="Arial" w:cs="Arial"/>
          <w:shd w:val="clear" w:color="auto" w:fill="FFFFFF"/>
        </w:rPr>
        <w:t> </w:t>
      </w:r>
      <w:r w:rsidRPr="00A73330">
        <w:rPr>
          <w:rFonts w:ascii="Arial" w:hAnsi="Arial" w:cs="Arial"/>
        </w:rPr>
        <w:t>Planificación</w:t>
      </w:r>
      <w:r w:rsidRPr="00A73330">
        <w:rPr>
          <w:rStyle w:val="apple-converted-space"/>
          <w:rFonts w:ascii="Arial" w:hAnsi="Arial" w:cs="Arial"/>
          <w:shd w:val="clear" w:color="auto" w:fill="FFFFFF"/>
        </w:rPr>
        <w:t> </w:t>
      </w:r>
      <w:r w:rsidRPr="00A73330">
        <w:rPr>
          <w:rFonts w:ascii="Arial" w:hAnsi="Arial" w:cs="Arial"/>
          <w:shd w:val="clear" w:color="auto" w:fill="FFFFFF"/>
        </w:rPr>
        <w:t>y</w:t>
      </w:r>
      <w:r w:rsidRPr="00A73330">
        <w:rPr>
          <w:rStyle w:val="apple-converted-space"/>
          <w:rFonts w:ascii="Arial" w:hAnsi="Arial" w:cs="Arial"/>
          <w:shd w:val="clear" w:color="auto" w:fill="FFFFFF"/>
        </w:rPr>
        <w:t> </w:t>
      </w:r>
      <w:r w:rsidRPr="00A73330">
        <w:rPr>
          <w:rFonts w:ascii="Arial" w:hAnsi="Arial" w:cs="Arial"/>
        </w:rPr>
        <w:t>Control</w:t>
      </w:r>
      <w:r w:rsidRPr="00A73330">
        <w:rPr>
          <w:rFonts w:ascii="Arial" w:hAnsi="Arial" w:cs="Arial"/>
          <w:shd w:val="clear" w:color="auto" w:fill="FFFFFF"/>
        </w:rPr>
        <w:t>. Las estrategias son programas generales de acción que llevan consigo compromisos de énfasis y recursos para poner en práctica una misión básica. Son patrones de objetivos los cuales se han concebido e iniciados de tal manera, con el propósito de darle a la organización una dirección planificada.</w:t>
      </w:r>
      <w:r w:rsidRPr="00A73330">
        <w:rPr>
          <w:rFonts w:ascii="Arial" w:hAnsi="Arial" w:cs="Arial"/>
          <w:noProof/>
          <w:shd w:val="clear" w:color="auto" w:fill="FFFFFF"/>
        </w:rPr>
        <w:t xml:space="preserve"> </w:t>
      </w:r>
      <w:bookmarkEnd w:id="4"/>
      <w:r w:rsidR="00E21106" w:rsidRPr="00A73330">
        <w:rPr>
          <w:rFonts w:ascii="Arial" w:hAnsi="Arial" w:cs="Arial"/>
          <w:noProof/>
          <w:shd w:val="clear" w:color="auto" w:fill="FFFFFF"/>
        </w:rPr>
        <w:t>(Chiavenato,</w:t>
      </w:r>
      <w:r w:rsidRPr="00A73330">
        <w:rPr>
          <w:rFonts w:ascii="Arial" w:hAnsi="Arial" w:cs="Arial"/>
          <w:noProof/>
          <w:shd w:val="clear" w:color="auto" w:fill="FFFFFF"/>
        </w:rPr>
        <w:t>1995)</w:t>
      </w:r>
    </w:p>
    <w:p w:rsidR="00E21106" w:rsidRPr="00A73330" w:rsidRDefault="00E21106" w:rsidP="00A73330">
      <w:pPr>
        <w:spacing w:line="360" w:lineRule="auto"/>
        <w:jc w:val="both"/>
        <w:rPr>
          <w:rFonts w:ascii="Arial" w:hAnsi="Arial" w:cs="Arial"/>
        </w:rPr>
      </w:pPr>
    </w:p>
    <w:p w:rsidR="00CA45A1" w:rsidRPr="00A73330" w:rsidRDefault="00754E53" w:rsidP="00A73330">
      <w:pPr>
        <w:spacing w:line="360" w:lineRule="auto"/>
        <w:jc w:val="both"/>
        <w:rPr>
          <w:rFonts w:ascii="Arial" w:hAnsi="Arial" w:cs="Arial"/>
        </w:rPr>
      </w:pPr>
      <w:r w:rsidRPr="00A73330">
        <w:rPr>
          <w:rFonts w:ascii="Arial" w:hAnsi="Arial" w:cs="Arial"/>
        </w:rPr>
        <w:t xml:space="preserve">La Planificación Estratégica es la actividad de moldear el futuro de la organización a través de un proceso ordenado mediante la organización de las ventajas competitivas. Para otros teóricos como Smith este término es considerado como un proceso normal, dilatado y costoso, y que el mismo es llevado a cabo por ejecutivos de la organización o por un grupo exclusivo de planificadores, y sesga su potencial en procesos interactivos y participativos. </w:t>
      </w:r>
    </w:p>
    <w:p w:rsidR="00E21106" w:rsidRPr="00A73330" w:rsidRDefault="00E21106" w:rsidP="00A73330">
      <w:pPr>
        <w:spacing w:line="360" w:lineRule="auto"/>
        <w:jc w:val="both"/>
        <w:rPr>
          <w:rFonts w:ascii="Arial" w:hAnsi="Arial" w:cs="Arial"/>
        </w:rPr>
      </w:pPr>
    </w:p>
    <w:p w:rsidR="00E21106" w:rsidRPr="00A73330" w:rsidRDefault="00E21106" w:rsidP="00A73330">
      <w:pPr>
        <w:spacing w:line="360" w:lineRule="auto"/>
        <w:jc w:val="both"/>
        <w:rPr>
          <w:rFonts w:ascii="Arial" w:hAnsi="Arial" w:cs="Arial"/>
        </w:rPr>
      </w:pPr>
      <w:bookmarkStart w:id="5" w:name="_Toc403591725"/>
      <w:r w:rsidRPr="00A73330">
        <w:rPr>
          <w:rFonts w:ascii="Arial" w:hAnsi="Arial" w:cs="Arial"/>
        </w:rPr>
        <w:lastRenderedPageBreak/>
        <w:t xml:space="preserve">Igor </w:t>
      </w:r>
      <w:proofErr w:type="spellStart"/>
      <w:r w:rsidRPr="00A73330">
        <w:rPr>
          <w:rFonts w:ascii="Arial" w:hAnsi="Arial" w:cs="Arial"/>
        </w:rPr>
        <w:t>Ansoff</w:t>
      </w:r>
      <w:proofErr w:type="spellEnd"/>
      <w:r w:rsidRPr="00A73330">
        <w:rPr>
          <w:rFonts w:ascii="Arial" w:hAnsi="Arial" w:cs="Arial"/>
        </w:rPr>
        <w:t xml:space="preserve"> (1965) es reconocido como uno de los principales investigadores de la estrategia en las empresas. Su libro, Estrategia corporativa (</w:t>
      </w:r>
      <w:proofErr w:type="spellStart"/>
      <w:r w:rsidRPr="00A73330">
        <w:rPr>
          <w:rFonts w:ascii="Arial" w:hAnsi="Arial" w:cs="Arial"/>
        </w:rPr>
        <w:t>Corporate</w:t>
      </w:r>
      <w:proofErr w:type="spellEnd"/>
      <w:r w:rsidRPr="00A73330">
        <w:rPr>
          <w:rFonts w:ascii="Arial" w:hAnsi="Arial" w:cs="Arial"/>
        </w:rPr>
        <w:t xml:space="preserve"> </w:t>
      </w:r>
      <w:proofErr w:type="spellStart"/>
      <w:r w:rsidRPr="00A73330">
        <w:rPr>
          <w:rFonts w:ascii="Arial" w:hAnsi="Arial" w:cs="Arial"/>
        </w:rPr>
        <w:t>Strategy</w:t>
      </w:r>
      <w:proofErr w:type="spellEnd"/>
      <w:r w:rsidRPr="00A73330">
        <w:rPr>
          <w:rFonts w:ascii="Arial" w:hAnsi="Arial" w:cs="Arial"/>
        </w:rPr>
        <w:t xml:space="preserve">), es uno de los primeros estudios enfocados a la planeación de las empresas, más allá de los presupuestos financieros que se extienden por varios años. </w:t>
      </w:r>
      <w:proofErr w:type="spellStart"/>
      <w:r w:rsidRPr="00A73330">
        <w:rPr>
          <w:rFonts w:ascii="Arial" w:hAnsi="Arial" w:cs="Arial"/>
        </w:rPr>
        <w:t>Ansoff</w:t>
      </w:r>
      <w:proofErr w:type="spellEnd"/>
      <w:r w:rsidRPr="00A73330">
        <w:rPr>
          <w:rFonts w:ascii="Arial" w:hAnsi="Arial" w:cs="Arial"/>
        </w:rPr>
        <w:t xml:space="preserve"> indica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 Las decisiones de estrategia son diferentes porque se deben tomar constantemente, de acuerdo a las nuevas condiciones de la empresa y su ambiente. Distingue tres tipos de decisiones: estratégicas, administrativas y operativas; que se conocen como las tres S (</w:t>
      </w:r>
      <w:proofErr w:type="spellStart"/>
      <w:r w:rsidRPr="00A73330">
        <w:rPr>
          <w:rFonts w:ascii="Arial" w:hAnsi="Arial" w:cs="Arial"/>
        </w:rPr>
        <w:t>strategy</w:t>
      </w:r>
      <w:proofErr w:type="spellEnd"/>
      <w:r w:rsidRPr="00A73330">
        <w:rPr>
          <w:rFonts w:ascii="Arial" w:hAnsi="Arial" w:cs="Arial"/>
        </w:rPr>
        <w:t xml:space="preserve">, </w:t>
      </w:r>
      <w:proofErr w:type="spellStart"/>
      <w:r w:rsidRPr="00A73330">
        <w:rPr>
          <w:rFonts w:ascii="Arial" w:hAnsi="Arial" w:cs="Arial"/>
        </w:rPr>
        <w:t>structure</w:t>
      </w:r>
      <w:proofErr w:type="spellEnd"/>
      <w:r w:rsidRPr="00A73330">
        <w:rPr>
          <w:rFonts w:ascii="Arial" w:hAnsi="Arial" w:cs="Arial"/>
        </w:rPr>
        <w:t xml:space="preserve">, </w:t>
      </w:r>
      <w:proofErr w:type="spellStart"/>
      <w:r w:rsidRPr="00A73330">
        <w:rPr>
          <w:rFonts w:ascii="Arial" w:hAnsi="Arial" w:cs="Arial"/>
        </w:rPr>
        <w:t>system</w:t>
      </w:r>
      <w:proofErr w:type="spellEnd"/>
      <w:r w:rsidRPr="00A73330">
        <w:rPr>
          <w:rFonts w:ascii="Arial" w:hAnsi="Arial" w:cs="Arial"/>
        </w:rPr>
        <w:t>).</w:t>
      </w:r>
      <w:sdt>
        <w:sdtPr>
          <w:rPr>
            <w:rFonts w:ascii="Arial" w:hAnsi="Arial" w:cs="Arial"/>
          </w:rPr>
          <w:id w:val="378666718"/>
          <w:citation/>
        </w:sdtPr>
        <w:sdtContent>
          <w:r w:rsidRPr="00A73330">
            <w:rPr>
              <w:rFonts w:ascii="Arial" w:hAnsi="Arial" w:cs="Arial"/>
            </w:rPr>
            <w:fldChar w:fldCharType="begin"/>
          </w:r>
          <w:r w:rsidRPr="00A73330">
            <w:rPr>
              <w:rFonts w:ascii="Arial" w:hAnsi="Arial" w:cs="Arial"/>
            </w:rPr>
            <w:instrText xml:space="preserve"> CITATION Koo95 \l 2058 </w:instrText>
          </w:r>
          <w:r w:rsidRPr="00A73330">
            <w:rPr>
              <w:rFonts w:ascii="Arial" w:hAnsi="Arial" w:cs="Arial"/>
            </w:rPr>
            <w:fldChar w:fldCharType="separate"/>
          </w:r>
          <w:r w:rsidRPr="00A73330">
            <w:rPr>
              <w:rFonts w:ascii="Arial" w:hAnsi="Arial" w:cs="Arial"/>
            </w:rPr>
            <w:t xml:space="preserve"> (Koontz, 1995)</w:t>
          </w:r>
          <w:r w:rsidRPr="00A73330">
            <w:rPr>
              <w:rFonts w:ascii="Arial" w:hAnsi="Arial" w:cs="Arial"/>
            </w:rPr>
            <w:fldChar w:fldCharType="end"/>
          </w:r>
        </w:sdtContent>
      </w:sdt>
      <w:bookmarkEnd w:id="5"/>
    </w:p>
    <w:p w:rsidR="00A73330" w:rsidRDefault="00A73330" w:rsidP="00A73330">
      <w:pPr>
        <w:spacing w:line="360" w:lineRule="auto"/>
        <w:jc w:val="both"/>
        <w:rPr>
          <w:rFonts w:ascii="Arial" w:hAnsi="Arial" w:cs="Arial"/>
        </w:rPr>
      </w:pPr>
      <w:bookmarkStart w:id="6" w:name="_Toc403591726"/>
    </w:p>
    <w:p w:rsidR="00E21106" w:rsidRPr="00A73330" w:rsidRDefault="00E21106" w:rsidP="00A73330">
      <w:pPr>
        <w:spacing w:line="360" w:lineRule="auto"/>
        <w:jc w:val="both"/>
        <w:rPr>
          <w:rFonts w:ascii="Arial" w:hAnsi="Arial" w:cs="Arial"/>
        </w:rPr>
      </w:pPr>
      <w:proofErr w:type="spellStart"/>
      <w:r w:rsidRPr="00A73330">
        <w:rPr>
          <w:rFonts w:ascii="Arial" w:hAnsi="Arial" w:cs="Arial"/>
        </w:rPr>
        <w:t>Ansoff</w:t>
      </w:r>
      <w:proofErr w:type="spellEnd"/>
      <w:r w:rsidRPr="00A73330">
        <w:rPr>
          <w:rFonts w:ascii="Arial" w:hAnsi="Arial" w:cs="Arial"/>
        </w:rPr>
        <w:t xml:space="preserve"> señala que la planeación busca cambiar y guiar a las organizaciones por medio del significado específico de estrategias, políticas, reglas estándar, planes y presupuestos. Así, el aspecto normativo de la planeación es parte de la ciencia administrativa.</w:t>
      </w:r>
      <w:sdt>
        <w:sdtPr>
          <w:rPr>
            <w:rFonts w:ascii="Arial" w:hAnsi="Arial" w:cs="Arial"/>
          </w:rPr>
          <w:id w:val="-1517610350"/>
          <w:citation/>
        </w:sdtPr>
        <w:sdtContent>
          <w:r w:rsidRPr="00A73330">
            <w:rPr>
              <w:rFonts w:ascii="Arial" w:hAnsi="Arial" w:cs="Arial"/>
            </w:rPr>
            <w:fldChar w:fldCharType="begin"/>
          </w:r>
          <w:r w:rsidRPr="00A73330">
            <w:rPr>
              <w:rFonts w:ascii="Arial" w:hAnsi="Arial" w:cs="Arial"/>
            </w:rPr>
            <w:instrText xml:space="preserve"> CITATION Ste83 \l 2058 </w:instrText>
          </w:r>
          <w:r w:rsidRPr="00A73330">
            <w:rPr>
              <w:rFonts w:ascii="Arial" w:hAnsi="Arial" w:cs="Arial"/>
            </w:rPr>
            <w:fldChar w:fldCharType="separate"/>
          </w:r>
          <w:r w:rsidRPr="00A73330">
            <w:rPr>
              <w:rFonts w:ascii="Arial" w:hAnsi="Arial" w:cs="Arial"/>
            </w:rPr>
            <w:t xml:space="preserve"> (Steiner, 1983)</w:t>
          </w:r>
          <w:r w:rsidRPr="00A73330">
            <w:rPr>
              <w:rFonts w:ascii="Arial" w:hAnsi="Arial" w:cs="Arial"/>
            </w:rPr>
            <w:fldChar w:fldCharType="end"/>
          </w:r>
        </w:sdtContent>
      </w:sdt>
      <w:bookmarkEnd w:id="6"/>
    </w:p>
    <w:p w:rsidR="00A73330" w:rsidRDefault="00A73330" w:rsidP="00A73330">
      <w:pPr>
        <w:spacing w:line="360" w:lineRule="auto"/>
        <w:jc w:val="both"/>
        <w:rPr>
          <w:rFonts w:ascii="Arial" w:hAnsi="Arial" w:cs="Arial"/>
          <w:color w:val="292929"/>
        </w:rPr>
      </w:pPr>
    </w:p>
    <w:p w:rsidR="00A73330" w:rsidRPr="00A73330" w:rsidRDefault="00A73330" w:rsidP="00A73330">
      <w:pPr>
        <w:spacing w:line="360" w:lineRule="auto"/>
        <w:jc w:val="both"/>
        <w:rPr>
          <w:rFonts w:ascii="Arial" w:hAnsi="Arial" w:cs="Arial"/>
          <w:color w:val="292929"/>
        </w:rPr>
      </w:pPr>
      <w:proofErr w:type="spellStart"/>
      <w:r w:rsidRPr="00A73330">
        <w:rPr>
          <w:rFonts w:ascii="Arial" w:hAnsi="Arial" w:cs="Arial"/>
          <w:color w:val="292929"/>
        </w:rPr>
        <w:t>Milliken</w:t>
      </w:r>
      <w:proofErr w:type="spellEnd"/>
      <w:r w:rsidRPr="00A73330">
        <w:rPr>
          <w:rFonts w:ascii="Arial" w:hAnsi="Arial" w:cs="Arial"/>
          <w:color w:val="292929"/>
        </w:rPr>
        <w:t xml:space="preserve"> (19</w:t>
      </w:r>
      <w:r w:rsidRPr="00A73330">
        <w:rPr>
          <w:rFonts w:ascii="Arial" w:hAnsi="Arial" w:cs="Arial"/>
          <w:color w:val="292929"/>
        </w:rPr>
        <w:t xml:space="preserve">87) señala que si el ambiente es volátil pero los cambios son predecibles, es posible </w:t>
      </w:r>
      <w:r w:rsidRPr="00A73330">
        <w:rPr>
          <w:rFonts w:ascii="Arial" w:hAnsi="Arial" w:cs="Arial"/>
          <w:i/>
          <w:color w:val="292929"/>
        </w:rPr>
        <w:t>que</w:t>
      </w:r>
      <w:r w:rsidRPr="00A73330">
        <w:rPr>
          <w:rFonts w:ascii="Arial" w:hAnsi="Arial" w:cs="Arial"/>
          <w:color w:val="292929"/>
        </w:rPr>
        <w:t xml:space="preserve"> se experimente estado o respuesta de incertidumbre. Por otro lado, si la volatilidad hace el ambiente impredecible, entonces se tienen altos niveles de estado de incertidumbre y bajos niveles de efecto y respuesta.</w:t>
      </w:r>
    </w:p>
    <w:p w:rsidR="00A73330" w:rsidRPr="00A73330" w:rsidRDefault="00A73330" w:rsidP="00A73330">
      <w:pPr>
        <w:pStyle w:val="NormalWeb"/>
        <w:spacing w:before="240" w:beforeAutospacing="0" w:after="0" w:afterAutospacing="0" w:line="360" w:lineRule="auto"/>
        <w:jc w:val="both"/>
        <w:rPr>
          <w:rFonts w:ascii="Arial" w:hAnsi="Arial" w:cs="Arial"/>
          <w:sz w:val="22"/>
          <w:szCs w:val="22"/>
          <w:shd w:val="clear" w:color="auto" w:fill="FFFFFF"/>
        </w:rPr>
      </w:pPr>
      <w:bookmarkStart w:id="7" w:name="_Toc403591723"/>
      <w:r w:rsidRPr="00A73330">
        <w:rPr>
          <w:rFonts w:ascii="Arial" w:hAnsi="Arial" w:cs="Arial"/>
          <w:sz w:val="22"/>
          <w:szCs w:val="22"/>
          <w:shd w:val="clear" w:color="auto" w:fill="FFFFFF"/>
        </w:rPr>
        <w:t xml:space="preserve">C. H. </w:t>
      </w:r>
      <w:proofErr w:type="spellStart"/>
      <w:r w:rsidRPr="00A73330">
        <w:rPr>
          <w:rFonts w:ascii="Arial" w:hAnsi="Arial" w:cs="Arial"/>
          <w:sz w:val="22"/>
          <w:szCs w:val="22"/>
          <w:shd w:val="clear" w:color="auto" w:fill="FFFFFF"/>
        </w:rPr>
        <w:t>Besseyre</w:t>
      </w:r>
      <w:proofErr w:type="spellEnd"/>
      <w:r w:rsidRPr="00A73330">
        <w:rPr>
          <w:rFonts w:ascii="Arial" w:hAnsi="Arial" w:cs="Arial"/>
          <w:sz w:val="22"/>
          <w:szCs w:val="22"/>
          <w:shd w:val="clear" w:color="auto" w:fill="FFFFFF"/>
        </w:rPr>
        <w:t>. La estrategia se percibe, ante todo, como un proceso de elección de la Empresa; orientador de la</w:t>
      </w:r>
      <w:r w:rsidRPr="00A73330">
        <w:rPr>
          <w:rStyle w:val="apple-converted-space"/>
          <w:rFonts w:ascii="Arial" w:hAnsi="Arial" w:cs="Arial"/>
          <w:sz w:val="22"/>
          <w:szCs w:val="22"/>
          <w:shd w:val="clear" w:color="auto" w:fill="FFFFFF"/>
        </w:rPr>
        <w:t> </w:t>
      </w:r>
      <w:r w:rsidRPr="00A73330">
        <w:rPr>
          <w:rFonts w:ascii="Arial" w:hAnsi="Arial" w:cs="Arial"/>
          <w:sz w:val="22"/>
          <w:szCs w:val="22"/>
        </w:rPr>
        <w:t>evolución</w:t>
      </w:r>
      <w:r w:rsidRPr="00A73330">
        <w:rPr>
          <w:rStyle w:val="apple-converted-space"/>
          <w:rFonts w:ascii="Arial" w:hAnsi="Arial" w:cs="Arial"/>
          <w:sz w:val="22"/>
          <w:szCs w:val="22"/>
          <w:shd w:val="clear" w:color="auto" w:fill="FFFFFF"/>
        </w:rPr>
        <w:t> </w:t>
      </w:r>
      <w:r w:rsidRPr="00A73330">
        <w:rPr>
          <w:rFonts w:ascii="Arial" w:hAnsi="Arial" w:cs="Arial"/>
          <w:sz w:val="22"/>
          <w:szCs w:val="22"/>
          <w:shd w:val="clear" w:color="auto" w:fill="FFFFFF"/>
        </w:rPr>
        <w:t>de la Empresa durante un plazo de tiempo siguiendo un</w:t>
      </w:r>
      <w:r w:rsidRPr="00A73330">
        <w:rPr>
          <w:rStyle w:val="apple-converted-space"/>
          <w:rFonts w:ascii="Arial" w:hAnsi="Arial" w:cs="Arial"/>
          <w:sz w:val="22"/>
          <w:szCs w:val="22"/>
          <w:shd w:val="clear" w:color="auto" w:fill="FFFFFF"/>
        </w:rPr>
        <w:t> </w:t>
      </w:r>
      <w:r w:rsidRPr="00A73330">
        <w:rPr>
          <w:rFonts w:ascii="Arial" w:hAnsi="Arial" w:cs="Arial"/>
          <w:sz w:val="22"/>
          <w:szCs w:val="22"/>
        </w:rPr>
        <w:t>método</w:t>
      </w:r>
      <w:r w:rsidRPr="00A73330">
        <w:rPr>
          <w:rStyle w:val="apple-converted-space"/>
          <w:rFonts w:ascii="Arial" w:hAnsi="Arial" w:cs="Arial"/>
          <w:sz w:val="22"/>
          <w:szCs w:val="22"/>
          <w:shd w:val="clear" w:color="auto" w:fill="FFFFFF"/>
        </w:rPr>
        <w:t> </w:t>
      </w:r>
      <w:r w:rsidRPr="00A73330">
        <w:rPr>
          <w:rFonts w:ascii="Arial" w:hAnsi="Arial" w:cs="Arial"/>
          <w:sz w:val="22"/>
          <w:szCs w:val="22"/>
          <w:shd w:val="clear" w:color="auto" w:fill="FFFFFF"/>
        </w:rPr>
        <w:t>relativamente estructurado que pasa por dos fases indisolublemente unidas, la elaboración y la aplicación.</w:t>
      </w:r>
      <w:bookmarkEnd w:id="7"/>
      <w:r w:rsidRPr="00A73330">
        <w:rPr>
          <w:rFonts w:ascii="Arial" w:hAnsi="Arial" w:cs="Arial"/>
          <w:noProof/>
          <w:sz w:val="22"/>
          <w:szCs w:val="22"/>
          <w:shd w:val="clear" w:color="auto" w:fill="FFFFFF"/>
        </w:rPr>
        <w:t xml:space="preserve"> (Steiner, 1983)</w:t>
      </w:r>
    </w:p>
    <w:p w:rsidR="00A73330" w:rsidRPr="00A73330" w:rsidRDefault="00A73330" w:rsidP="00A73330">
      <w:pPr>
        <w:spacing w:line="360" w:lineRule="auto"/>
        <w:jc w:val="both"/>
        <w:rPr>
          <w:rFonts w:ascii="Arial" w:hAnsi="Arial" w:cs="Arial"/>
        </w:rPr>
      </w:pPr>
    </w:p>
    <w:p w:rsidR="00E21106" w:rsidRPr="00A73330" w:rsidRDefault="00E21106" w:rsidP="00A73330">
      <w:pPr>
        <w:spacing w:line="360" w:lineRule="auto"/>
        <w:jc w:val="both"/>
        <w:rPr>
          <w:rFonts w:ascii="Arial" w:hAnsi="Arial" w:cs="Arial"/>
        </w:rPr>
      </w:pPr>
      <w:r w:rsidRPr="00A73330">
        <w:rPr>
          <w:rFonts w:ascii="Arial" w:hAnsi="Arial" w:cs="Arial"/>
        </w:rPr>
        <w:t xml:space="preserve">Michael </w:t>
      </w:r>
      <w:proofErr w:type="spellStart"/>
      <w:r w:rsidRPr="00A73330">
        <w:rPr>
          <w:rFonts w:ascii="Arial" w:hAnsi="Arial" w:cs="Arial"/>
        </w:rPr>
        <w:t>Porter</w:t>
      </w:r>
      <w:proofErr w:type="spellEnd"/>
      <w:r w:rsidRPr="00A73330">
        <w:rPr>
          <w:rFonts w:ascii="Arial" w:hAnsi="Arial" w:cs="Arial"/>
        </w:rPr>
        <w:t xml:space="preserve"> </w:t>
      </w:r>
      <w:r w:rsidRPr="00A73330">
        <w:rPr>
          <w:rFonts w:ascii="Arial" w:hAnsi="Arial" w:cs="Arial"/>
        </w:rPr>
        <w:t xml:space="preserve">Reconocido como el “padre de la estrategia moderna”, Michael </w:t>
      </w:r>
      <w:proofErr w:type="spellStart"/>
      <w:r w:rsidRPr="00A73330">
        <w:rPr>
          <w:rFonts w:ascii="Arial" w:hAnsi="Arial" w:cs="Arial"/>
        </w:rPr>
        <w:t>Porter</w:t>
      </w:r>
      <w:proofErr w:type="spellEnd"/>
      <w:r w:rsidRPr="00A73330">
        <w:rPr>
          <w:rFonts w:ascii="Arial" w:hAnsi="Arial" w:cs="Arial"/>
        </w:rPr>
        <w:t xml:space="preserve"> se ha convertido en referente global de la estrategia competitiva y autor de varios de los libros que forman parte de la lectura obligatoria de las escuelas de negocios.</w:t>
      </w:r>
    </w:p>
    <w:p w:rsidR="00A73330" w:rsidRDefault="00A73330" w:rsidP="00A73330">
      <w:pPr>
        <w:spacing w:line="360" w:lineRule="auto"/>
        <w:jc w:val="both"/>
        <w:rPr>
          <w:rFonts w:ascii="Arial" w:hAnsi="Arial" w:cs="Arial"/>
        </w:rPr>
      </w:pPr>
    </w:p>
    <w:p w:rsidR="00E21106" w:rsidRPr="00A73330" w:rsidRDefault="00E21106" w:rsidP="00A73330">
      <w:pPr>
        <w:spacing w:line="360" w:lineRule="auto"/>
        <w:jc w:val="both"/>
        <w:rPr>
          <w:rFonts w:ascii="Arial" w:hAnsi="Arial" w:cs="Arial"/>
        </w:rPr>
      </w:pPr>
      <w:r w:rsidRPr="00A73330">
        <w:rPr>
          <w:rFonts w:ascii="Arial" w:hAnsi="Arial" w:cs="Arial"/>
        </w:rPr>
        <w:lastRenderedPageBreak/>
        <w:t xml:space="preserve">Los trabajos de </w:t>
      </w:r>
      <w:proofErr w:type="spellStart"/>
      <w:r w:rsidRPr="00A73330">
        <w:rPr>
          <w:rFonts w:ascii="Arial" w:hAnsi="Arial" w:cs="Arial"/>
        </w:rPr>
        <w:t>Porter</w:t>
      </w:r>
      <w:proofErr w:type="spellEnd"/>
      <w:r w:rsidRPr="00A73330">
        <w:rPr>
          <w:rFonts w:ascii="Arial" w:hAnsi="Arial" w:cs="Arial"/>
        </w:rPr>
        <w:t xml:space="preserve"> han recibido el reconocimiento de numerosos gobiernos, corporaciones y círculos académicos. Destacado en varios rankings como el más influyente experto académico en dirección de empresas y competitividad, </w:t>
      </w:r>
      <w:proofErr w:type="spellStart"/>
      <w:r w:rsidRPr="00A73330">
        <w:rPr>
          <w:rFonts w:ascii="Arial" w:hAnsi="Arial" w:cs="Arial"/>
        </w:rPr>
        <w:t>Porter</w:t>
      </w:r>
      <w:proofErr w:type="spellEnd"/>
      <w:r w:rsidRPr="00A73330">
        <w:rPr>
          <w:rFonts w:ascii="Arial" w:hAnsi="Arial" w:cs="Arial"/>
        </w:rPr>
        <w:t xml:space="preserve"> es considerado como el padre de la estrategia empresarial actual.</w:t>
      </w:r>
    </w:p>
    <w:p w:rsidR="00A73330" w:rsidRDefault="00A73330" w:rsidP="00A73330">
      <w:pPr>
        <w:spacing w:line="360" w:lineRule="auto"/>
        <w:jc w:val="both"/>
        <w:rPr>
          <w:rFonts w:ascii="Arial" w:hAnsi="Arial" w:cs="Arial"/>
        </w:rPr>
      </w:pPr>
    </w:p>
    <w:p w:rsidR="00E21106" w:rsidRPr="00A73330" w:rsidRDefault="00E21106" w:rsidP="00A73330">
      <w:pPr>
        <w:spacing w:line="360" w:lineRule="auto"/>
        <w:jc w:val="both"/>
        <w:rPr>
          <w:rFonts w:ascii="Arial" w:hAnsi="Arial" w:cs="Arial"/>
        </w:rPr>
      </w:pPr>
      <w:r w:rsidRPr="00A73330">
        <w:rPr>
          <w:rFonts w:ascii="Arial" w:hAnsi="Arial" w:cs="Arial"/>
        </w:rPr>
        <w:t xml:space="preserve">El benchmarking es un punto de referencia sobre el cual las empresas comparan algunas de sus áreas.  Según la definición de David T. </w:t>
      </w:r>
      <w:proofErr w:type="spellStart"/>
      <w:r w:rsidRPr="00A73330">
        <w:rPr>
          <w:rFonts w:ascii="Arial" w:hAnsi="Arial" w:cs="Arial"/>
        </w:rPr>
        <w:t>Kearns</w:t>
      </w:r>
      <w:proofErr w:type="spellEnd"/>
      <w:r w:rsidRPr="00A73330">
        <w:rPr>
          <w:rFonts w:ascii="Arial" w:hAnsi="Arial" w:cs="Arial"/>
        </w:rPr>
        <w:t xml:space="preserve">, Director General de Xerox </w:t>
      </w:r>
      <w:proofErr w:type="spellStart"/>
      <w:r w:rsidRPr="00A73330">
        <w:rPr>
          <w:rFonts w:ascii="Arial" w:hAnsi="Arial" w:cs="Arial"/>
        </w:rPr>
        <w:t>Corporation</w:t>
      </w:r>
      <w:proofErr w:type="spellEnd"/>
      <w:r w:rsidRPr="00A73330">
        <w:rPr>
          <w:rFonts w:ascii="Arial" w:hAnsi="Arial" w:cs="Arial"/>
        </w:rPr>
        <w:t xml:space="preserve"> "el benchmarking es un proceso sistemático y continuo para evaluar los productos, servicios y procesos de trabajo de las organizaciones reconocidas como las mejores práctica, aquellos competidores más duros".</w:t>
      </w:r>
    </w:p>
    <w:p w:rsidR="00A73330" w:rsidRDefault="00A73330" w:rsidP="00A73330">
      <w:pPr>
        <w:spacing w:line="360" w:lineRule="auto"/>
        <w:jc w:val="both"/>
        <w:rPr>
          <w:rFonts w:ascii="Arial" w:hAnsi="Arial" w:cs="Arial"/>
        </w:rPr>
      </w:pPr>
    </w:p>
    <w:p w:rsidR="00E21106" w:rsidRPr="00A73330" w:rsidRDefault="00E21106" w:rsidP="00A73330">
      <w:pPr>
        <w:spacing w:line="360" w:lineRule="auto"/>
        <w:jc w:val="both"/>
        <w:rPr>
          <w:rFonts w:ascii="Arial" w:hAnsi="Arial" w:cs="Arial"/>
        </w:rPr>
      </w:pPr>
      <w:r w:rsidRPr="00A73330">
        <w:rPr>
          <w:rFonts w:ascii="Arial" w:hAnsi="Arial" w:cs="Arial"/>
        </w:rPr>
        <w:t xml:space="preserve">En resumen, el </w:t>
      </w:r>
      <w:proofErr w:type="spellStart"/>
      <w:r w:rsidRPr="00A73330">
        <w:rPr>
          <w:rFonts w:ascii="Arial" w:hAnsi="Arial" w:cs="Arial"/>
        </w:rPr>
        <w:t>benchamarking</w:t>
      </w:r>
      <w:proofErr w:type="spellEnd"/>
      <w:r w:rsidRPr="00A73330">
        <w:rPr>
          <w:rFonts w:ascii="Arial" w:hAnsi="Arial" w:cs="Arial"/>
        </w:rPr>
        <w:t xml:space="preserve"> consiste en tomar como referencia a los mejores y adaptar sus </w:t>
      </w:r>
      <w:proofErr w:type="spellStart"/>
      <w:r w:rsidRPr="00A73330">
        <w:rPr>
          <w:rFonts w:ascii="Arial" w:hAnsi="Arial" w:cs="Arial"/>
        </w:rPr>
        <w:t>metodos</w:t>
      </w:r>
      <w:proofErr w:type="spellEnd"/>
      <w:r w:rsidRPr="00A73330">
        <w:rPr>
          <w:rFonts w:ascii="Arial" w:hAnsi="Arial" w:cs="Arial"/>
        </w:rPr>
        <w:t>, sus estrategias, dentro de la legalidad. Por ejemplo, puedes adaptar las mejores prácticas en atención y servicio al cliente.</w:t>
      </w:r>
    </w:p>
    <w:p w:rsidR="00E21106" w:rsidRPr="00A73330" w:rsidRDefault="00E21106" w:rsidP="00A73330">
      <w:pPr>
        <w:spacing w:line="360" w:lineRule="auto"/>
        <w:jc w:val="both"/>
        <w:rPr>
          <w:rFonts w:ascii="Arial" w:hAnsi="Arial" w:cs="Arial"/>
        </w:rPr>
      </w:pPr>
    </w:p>
    <w:p w:rsidR="00142E67" w:rsidRPr="00A73330" w:rsidRDefault="00754E53" w:rsidP="00A73330">
      <w:pPr>
        <w:spacing w:line="360" w:lineRule="auto"/>
        <w:jc w:val="both"/>
        <w:rPr>
          <w:rFonts w:ascii="Arial" w:hAnsi="Arial" w:cs="Arial"/>
        </w:rPr>
      </w:pPr>
      <w:r w:rsidRPr="00A73330">
        <w:rPr>
          <w:rFonts w:ascii="Arial" w:hAnsi="Arial" w:cs="Arial"/>
        </w:rPr>
        <w:t xml:space="preserve">Otros autores como el caso de </w:t>
      </w:r>
      <w:proofErr w:type="spellStart"/>
      <w:r w:rsidRPr="00A73330">
        <w:rPr>
          <w:rFonts w:ascii="Arial" w:hAnsi="Arial" w:cs="Arial"/>
        </w:rPr>
        <w:t>Minztberg</w:t>
      </w:r>
      <w:proofErr w:type="spellEnd"/>
      <w:r w:rsidRPr="00A73330">
        <w:rPr>
          <w:rFonts w:ascii="Arial" w:hAnsi="Arial" w:cs="Arial"/>
        </w:rPr>
        <w:t xml:space="preserve"> que ha ido un poco más allá de definir el término de planificación estratégica y ha enumerado una serie de elementos que podrían llevar al fracaso o peligro de una planificación estratégica entre los cuales se encuentra: La suposición de la alta dirección de que puede delegar la función de planificación a un planificador. Error en el desarrollo de metas factibles, como una base para la formulación de planes a largo plazo. Descuidar el fomento de un clima en la organización que favorezca a la planificación. Falla al usar planes como estándares en la valoración del desempeño administrativo. Inyectar demasiada formalidad al sistema, que limita la flexibilidad, fluidez y simplicidad, y restringe la creatividad. La planificación estratégica será un tema que seguirá siendo objeto de estudio y críticas por muchos teóricos o estudiosos en el presente y en el futuro.</w:t>
      </w:r>
    </w:p>
    <w:p w:rsidR="00142E67" w:rsidRDefault="00142E67" w:rsidP="00142E67"/>
    <w:p w:rsidR="00A73330" w:rsidRDefault="00A73330" w:rsidP="00142E67"/>
    <w:p w:rsidR="00A73330" w:rsidRDefault="00A73330" w:rsidP="00142E67"/>
    <w:p w:rsidR="00A73330" w:rsidRDefault="00A73330" w:rsidP="00142E67"/>
    <w:p w:rsidR="00A73330" w:rsidRDefault="00A73330" w:rsidP="00A73330">
      <w:pPr>
        <w:pStyle w:val="Ttulo1"/>
      </w:pPr>
      <w:bookmarkStart w:id="8" w:name="_Toc403599506"/>
      <w:r>
        <w:lastRenderedPageBreak/>
        <w:t>III.- bibliografía.</w:t>
      </w:r>
      <w:bookmarkEnd w:id="8"/>
      <w:r>
        <w:t xml:space="preserve"> </w:t>
      </w:r>
    </w:p>
    <w:p w:rsidR="00A73330" w:rsidRDefault="00A73330" w:rsidP="00DA57E9"/>
    <w:p w:rsidR="00A73330" w:rsidRPr="00DA57E9" w:rsidRDefault="00A73330" w:rsidP="00DA57E9">
      <w:pPr>
        <w:pStyle w:val="Bibliografa"/>
        <w:numPr>
          <w:ilvl w:val="0"/>
          <w:numId w:val="2"/>
        </w:numPr>
        <w:spacing w:line="360" w:lineRule="auto"/>
        <w:jc w:val="both"/>
        <w:rPr>
          <w:rFonts w:ascii="Arial" w:hAnsi="Arial" w:cs="Arial"/>
          <w:noProof/>
        </w:rPr>
      </w:pPr>
      <w:r w:rsidRPr="00DA57E9">
        <w:rPr>
          <w:rFonts w:ascii="Arial" w:hAnsi="Arial" w:cs="Arial"/>
          <w:noProof/>
        </w:rPr>
        <w:t xml:space="preserve">Chiavenato, I. (1995). </w:t>
      </w:r>
      <w:r w:rsidRPr="00DA57E9">
        <w:rPr>
          <w:rFonts w:ascii="Arial" w:hAnsi="Arial" w:cs="Arial"/>
          <w:i/>
          <w:iCs/>
          <w:noProof/>
        </w:rPr>
        <w:t>Introducción a la teoría general de la Administración.</w:t>
      </w:r>
      <w:r w:rsidRPr="00DA57E9">
        <w:rPr>
          <w:rFonts w:ascii="Arial" w:hAnsi="Arial" w:cs="Arial"/>
          <w:noProof/>
        </w:rPr>
        <w:t xml:space="preserve"> Mexico: Mc Graw</w:t>
      </w:r>
      <w:r w:rsidRPr="00DA57E9">
        <w:rPr>
          <w:rFonts w:ascii="Arial" w:hAnsi="Arial" w:cs="Arial"/>
          <w:noProof/>
        </w:rPr>
        <w:t xml:space="preserve"> </w:t>
      </w:r>
      <w:r w:rsidRPr="00DA57E9">
        <w:rPr>
          <w:rFonts w:ascii="Arial" w:hAnsi="Arial" w:cs="Arial"/>
          <w:noProof/>
        </w:rPr>
        <w:t>Hill.</w:t>
      </w:r>
    </w:p>
    <w:p w:rsidR="00A73330" w:rsidRPr="00DA57E9" w:rsidRDefault="00A73330" w:rsidP="00DA57E9">
      <w:pPr>
        <w:pStyle w:val="Bibliografa"/>
        <w:numPr>
          <w:ilvl w:val="0"/>
          <w:numId w:val="2"/>
        </w:numPr>
        <w:spacing w:line="360" w:lineRule="auto"/>
        <w:jc w:val="both"/>
        <w:rPr>
          <w:rFonts w:ascii="Arial" w:hAnsi="Arial" w:cs="Arial"/>
          <w:noProof/>
        </w:rPr>
      </w:pPr>
      <w:r w:rsidRPr="00DA57E9">
        <w:rPr>
          <w:rFonts w:ascii="Arial" w:hAnsi="Arial" w:cs="Arial"/>
          <w:noProof/>
        </w:rPr>
        <w:t xml:space="preserve">CIESS. (1998). </w:t>
      </w:r>
      <w:r w:rsidRPr="00DA57E9">
        <w:rPr>
          <w:rFonts w:ascii="Arial" w:hAnsi="Arial" w:cs="Arial"/>
          <w:i/>
          <w:iCs/>
          <w:noProof/>
        </w:rPr>
        <w:t>Guía didáctica y material de estudio: Módulos I, II y III.</w:t>
      </w:r>
      <w:r w:rsidRPr="00DA57E9">
        <w:rPr>
          <w:rFonts w:ascii="Arial" w:hAnsi="Arial" w:cs="Arial"/>
          <w:noProof/>
        </w:rPr>
        <w:t xml:space="preserve"> Mexico: CIESS/IMSS.</w:t>
      </w:r>
    </w:p>
    <w:p w:rsidR="00A73330" w:rsidRPr="00DA57E9" w:rsidRDefault="00A73330" w:rsidP="00DA57E9">
      <w:pPr>
        <w:pStyle w:val="Bibliografa"/>
        <w:numPr>
          <w:ilvl w:val="0"/>
          <w:numId w:val="2"/>
        </w:numPr>
        <w:spacing w:line="360" w:lineRule="auto"/>
        <w:jc w:val="both"/>
        <w:rPr>
          <w:rFonts w:ascii="Arial" w:hAnsi="Arial" w:cs="Arial"/>
          <w:noProof/>
        </w:rPr>
      </w:pPr>
      <w:r w:rsidRPr="00DA57E9">
        <w:rPr>
          <w:rFonts w:ascii="Arial" w:hAnsi="Arial" w:cs="Arial"/>
          <w:noProof/>
        </w:rPr>
        <w:t xml:space="preserve">Koontz, H. (1995). </w:t>
      </w:r>
      <w:r w:rsidRPr="00DA57E9">
        <w:rPr>
          <w:rFonts w:ascii="Arial" w:hAnsi="Arial" w:cs="Arial"/>
          <w:i/>
          <w:iCs/>
          <w:noProof/>
        </w:rPr>
        <w:t>una perspectiva global.</w:t>
      </w:r>
      <w:r w:rsidRPr="00DA57E9">
        <w:rPr>
          <w:rFonts w:ascii="Arial" w:hAnsi="Arial" w:cs="Arial"/>
          <w:noProof/>
        </w:rPr>
        <w:t xml:space="preserve"> Mexico: Mc Graw Hill.</w:t>
      </w:r>
    </w:p>
    <w:p w:rsidR="00A73330" w:rsidRPr="00DA57E9" w:rsidRDefault="00A73330" w:rsidP="00DA57E9">
      <w:pPr>
        <w:pStyle w:val="Bibliografa"/>
        <w:numPr>
          <w:ilvl w:val="0"/>
          <w:numId w:val="2"/>
        </w:numPr>
        <w:spacing w:line="360" w:lineRule="auto"/>
        <w:jc w:val="both"/>
        <w:rPr>
          <w:rFonts w:ascii="Arial" w:hAnsi="Arial" w:cs="Arial"/>
          <w:noProof/>
        </w:rPr>
      </w:pPr>
      <w:r w:rsidRPr="00DA57E9">
        <w:rPr>
          <w:rFonts w:ascii="Arial" w:hAnsi="Arial" w:cs="Arial"/>
          <w:noProof/>
        </w:rPr>
        <w:t xml:space="preserve">Steiner, G. A. (1983). </w:t>
      </w:r>
      <w:r w:rsidRPr="00DA57E9">
        <w:rPr>
          <w:rFonts w:ascii="Arial" w:hAnsi="Arial" w:cs="Arial"/>
          <w:i/>
          <w:iCs/>
          <w:noProof/>
        </w:rPr>
        <w:t>Planeación estratégica. Lo que todo director debe saber. Una guía paso a paso.</w:t>
      </w:r>
      <w:r w:rsidRPr="00DA57E9">
        <w:rPr>
          <w:rFonts w:ascii="Arial" w:hAnsi="Arial" w:cs="Arial"/>
          <w:noProof/>
        </w:rPr>
        <w:t xml:space="preserve"> Mexico: CECSA.</w:t>
      </w:r>
    </w:p>
    <w:p w:rsidR="00DA57E9" w:rsidRPr="00DA57E9" w:rsidRDefault="00DA57E9" w:rsidP="00DA57E9">
      <w:pPr>
        <w:pStyle w:val="Prrafodelista"/>
        <w:numPr>
          <w:ilvl w:val="0"/>
          <w:numId w:val="2"/>
        </w:numPr>
        <w:spacing w:line="360" w:lineRule="auto"/>
        <w:jc w:val="both"/>
      </w:pPr>
      <w:r w:rsidRPr="00DA57E9">
        <w:rPr>
          <w:rFonts w:ascii="Arial" w:hAnsi="Arial" w:cs="Arial"/>
        </w:rPr>
        <w:t xml:space="preserve">"La Gerencia Estratégica". Fred R. David, Fondo Editorial </w:t>
      </w:r>
      <w:proofErr w:type="spellStart"/>
      <w:r w:rsidRPr="00DA57E9">
        <w:rPr>
          <w:rFonts w:ascii="Arial" w:hAnsi="Arial" w:cs="Arial"/>
        </w:rPr>
        <w:t>Legis</w:t>
      </w:r>
      <w:proofErr w:type="spellEnd"/>
      <w:r w:rsidRPr="00DA57E9">
        <w:rPr>
          <w:rFonts w:ascii="Arial" w:hAnsi="Arial" w:cs="Arial"/>
        </w:rPr>
        <w:t>, Tercera Reimpresión Febrero 1990.</w:t>
      </w:r>
      <w:r w:rsidRPr="00DA57E9">
        <w:rPr>
          <w:rFonts w:ascii="Arial" w:hAnsi="Arial" w:cs="Arial"/>
        </w:rPr>
        <w:br/>
      </w:r>
      <w:r w:rsidRPr="00DA57E9">
        <w:br/>
      </w:r>
    </w:p>
    <w:p w:rsidR="00A73330" w:rsidRDefault="00A73330" w:rsidP="00A73330"/>
    <w:p w:rsidR="00A73330" w:rsidRPr="00A73330" w:rsidRDefault="00A73330" w:rsidP="00A73330"/>
    <w:p w:rsidR="00A73330" w:rsidRPr="00A73330" w:rsidRDefault="00A73330" w:rsidP="00A73330"/>
    <w:p w:rsidR="00A73330" w:rsidRPr="00A73330" w:rsidRDefault="00A73330" w:rsidP="00A73330"/>
    <w:p w:rsidR="00A73330" w:rsidRDefault="00A73330" w:rsidP="00142E67"/>
    <w:p w:rsidR="00A73330" w:rsidRDefault="00A73330" w:rsidP="00142E67"/>
    <w:p w:rsidR="00A73330" w:rsidRDefault="00A73330" w:rsidP="00142E67"/>
    <w:p w:rsidR="00A73330" w:rsidRDefault="00A73330" w:rsidP="00142E67"/>
    <w:p w:rsidR="00A73330" w:rsidRPr="00142E67" w:rsidRDefault="00A73330" w:rsidP="00142E67"/>
    <w:sectPr w:rsidR="00A73330" w:rsidRPr="00142E67" w:rsidSect="00766C4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7C5" w:rsidRDefault="00FD57C5" w:rsidP="009631C6">
      <w:pPr>
        <w:spacing w:after="0" w:line="240" w:lineRule="auto"/>
      </w:pPr>
      <w:r>
        <w:separator/>
      </w:r>
    </w:p>
  </w:endnote>
  <w:endnote w:type="continuationSeparator" w:id="0">
    <w:p w:rsidR="00FD57C5" w:rsidRDefault="00FD57C5" w:rsidP="0096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7C5" w:rsidRDefault="00FD57C5" w:rsidP="009631C6">
      <w:pPr>
        <w:spacing w:after="0" w:line="240" w:lineRule="auto"/>
      </w:pPr>
      <w:r>
        <w:separator/>
      </w:r>
    </w:p>
  </w:footnote>
  <w:footnote w:type="continuationSeparator" w:id="0">
    <w:p w:rsidR="00FD57C5" w:rsidRDefault="00FD57C5" w:rsidP="009631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003B"/>
    <w:multiLevelType w:val="hybridMultilevel"/>
    <w:tmpl w:val="062620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454707E"/>
    <w:multiLevelType w:val="hybridMultilevel"/>
    <w:tmpl w:val="C5888B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058"/>
    <w:rsid w:val="00097F4F"/>
    <w:rsid w:val="000E1E69"/>
    <w:rsid w:val="00142E67"/>
    <w:rsid w:val="00146861"/>
    <w:rsid w:val="00257827"/>
    <w:rsid w:val="00292D0C"/>
    <w:rsid w:val="002B4058"/>
    <w:rsid w:val="002F0014"/>
    <w:rsid w:val="002F281E"/>
    <w:rsid w:val="00311734"/>
    <w:rsid w:val="00382B8F"/>
    <w:rsid w:val="00427525"/>
    <w:rsid w:val="004A4287"/>
    <w:rsid w:val="004B40CB"/>
    <w:rsid w:val="00684B6F"/>
    <w:rsid w:val="006A6939"/>
    <w:rsid w:val="00754E53"/>
    <w:rsid w:val="00766C43"/>
    <w:rsid w:val="0078260F"/>
    <w:rsid w:val="008C35C4"/>
    <w:rsid w:val="008C4B58"/>
    <w:rsid w:val="00914722"/>
    <w:rsid w:val="00957459"/>
    <w:rsid w:val="009631C6"/>
    <w:rsid w:val="00A157B5"/>
    <w:rsid w:val="00A73330"/>
    <w:rsid w:val="00AF64E4"/>
    <w:rsid w:val="00BD7ECC"/>
    <w:rsid w:val="00C65619"/>
    <w:rsid w:val="00C915D5"/>
    <w:rsid w:val="00CA45A1"/>
    <w:rsid w:val="00CB1B68"/>
    <w:rsid w:val="00DA57E9"/>
    <w:rsid w:val="00E21106"/>
    <w:rsid w:val="00E64BF0"/>
    <w:rsid w:val="00ED1B6C"/>
    <w:rsid w:val="00F57B3C"/>
    <w:rsid w:val="00FD57C5"/>
    <w:rsid w:val="00FE4B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42E67"/>
    <w:pPr>
      <w:keepNext/>
      <w:keepLines/>
      <w:spacing w:before="480" w:after="0"/>
      <w:outlineLvl w:val="0"/>
    </w:pPr>
    <w:rPr>
      <w:rFonts w:ascii="Arial" w:eastAsiaTheme="majorEastAsia" w:hAnsi="Arial" w:cstheme="majorBidi"/>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B405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BD7E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ECC"/>
    <w:rPr>
      <w:rFonts w:ascii="Tahoma" w:hAnsi="Tahoma" w:cs="Tahoma"/>
      <w:sz w:val="16"/>
      <w:szCs w:val="16"/>
    </w:rPr>
  </w:style>
  <w:style w:type="character" w:customStyle="1" w:styleId="apple-converted-space">
    <w:name w:val="apple-converted-space"/>
    <w:basedOn w:val="Fuentedeprrafopredeter"/>
    <w:rsid w:val="00292D0C"/>
  </w:style>
  <w:style w:type="character" w:styleId="Hipervnculo">
    <w:name w:val="Hyperlink"/>
    <w:basedOn w:val="Fuentedeprrafopredeter"/>
    <w:uiPriority w:val="99"/>
    <w:unhideWhenUsed/>
    <w:rsid w:val="00F57B3C"/>
    <w:rPr>
      <w:color w:val="0000FF" w:themeColor="hyperlink"/>
      <w:u w:val="single"/>
    </w:rPr>
  </w:style>
  <w:style w:type="character" w:customStyle="1" w:styleId="Ttulo1Car">
    <w:name w:val="Título 1 Car"/>
    <w:basedOn w:val="Fuentedeprrafopredeter"/>
    <w:link w:val="Ttulo1"/>
    <w:uiPriority w:val="9"/>
    <w:rsid w:val="00142E67"/>
    <w:rPr>
      <w:rFonts w:ascii="Arial" w:eastAsiaTheme="majorEastAsia" w:hAnsi="Arial" w:cstheme="majorBidi"/>
      <w:b/>
      <w:bCs/>
      <w:sz w:val="28"/>
      <w:szCs w:val="28"/>
    </w:rPr>
  </w:style>
  <w:style w:type="paragraph" w:styleId="Bibliografa">
    <w:name w:val="Bibliography"/>
    <w:basedOn w:val="Normal"/>
    <w:next w:val="Normal"/>
    <w:uiPriority w:val="37"/>
    <w:unhideWhenUsed/>
    <w:rsid w:val="00A73330"/>
  </w:style>
  <w:style w:type="paragraph" w:styleId="Prrafodelista">
    <w:name w:val="List Paragraph"/>
    <w:basedOn w:val="Normal"/>
    <w:uiPriority w:val="34"/>
    <w:qFormat/>
    <w:rsid w:val="00DA57E9"/>
    <w:pPr>
      <w:ind w:left="720"/>
      <w:contextualSpacing/>
    </w:pPr>
  </w:style>
  <w:style w:type="paragraph" w:styleId="TtulodeTDC">
    <w:name w:val="TOC Heading"/>
    <w:basedOn w:val="Ttulo1"/>
    <w:next w:val="Normal"/>
    <w:uiPriority w:val="39"/>
    <w:semiHidden/>
    <w:unhideWhenUsed/>
    <w:qFormat/>
    <w:rsid w:val="00DA57E9"/>
    <w:pPr>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DA57E9"/>
    <w:pPr>
      <w:spacing w:after="100"/>
    </w:pPr>
  </w:style>
  <w:style w:type="paragraph" w:styleId="Encabezado">
    <w:name w:val="header"/>
    <w:basedOn w:val="Normal"/>
    <w:link w:val="EncabezadoCar"/>
    <w:uiPriority w:val="99"/>
    <w:unhideWhenUsed/>
    <w:rsid w:val="009631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31C6"/>
  </w:style>
  <w:style w:type="paragraph" w:styleId="Piedepgina">
    <w:name w:val="footer"/>
    <w:basedOn w:val="Normal"/>
    <w:link w:val="PiedepginaCar"/>
    <w:uiPriority w:val="99"/>
    <w:unhideWhenUsed/>
    <w:rsid w:val="009631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31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42E67"/>
    <w:pPr>
      <w:keepNext/>
      <w:keepLines/>
      <w:spacing w:before="480" w:after="0"/>
      <w:outlineLvl w:val="0"/>
    </w:pPr>
    <w:rPr>
      <w:rFonts w:ascii="Arial" w:eastAsiaTheme="majorEastAsia" w:hAnsi="Arial" w:cstheme="majorBidi"/>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B405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BD7E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ECC"/>
    <w:rPr>
      <w:rFonts w:ascii="Tahoma" w:hAnsi="Tahoma" w:cs="Tahoma"/>
      <w:sz w:val="16"/>
      <w:szCs w:val="16"/>
    </w:rPr>
  </w:style>
  <w:style w:type="character" w:customStyle="1" w:styleId="apple-converted-space">
    <w:name w:val="apple-converted-space"/>
    <w:basedOn w:val="Fuentedeprrafopredeter"/>
    <w:rsid w:val="00292D0C"/>
  </w:style>
  <w:style w:type="character" w:styleId="Hipervnculo">
    <w:name w:val="Hyperlink"/>
    <w:basedOn w:val="Fuentedeprrafopredeter"/>
    <w:uiPriority w:val="99"/>
    <w:unhideWhenUsed/>
    <w:rsid w:val="00F57B3C"/>
    <w:rPr>
      <w:color w:val="0000FF" w:themeColor="hyperlink"/>
      <w:u w:val="single"/>
    </w:rPr>
  </w:style>
  <w:style w:type="character" w:customStyle="1" w:styleId="Ttulo1Car">
    <w:name w:val="Título 1 Car"/>
    <w:basedOn w:val="Fuentedeprrafopredeter"/>
    <w:link w:val="Ttulo1"/>
    <w:uiPriority w:val="9"/>
    <w:rsid w:val="00142E67"/>
    <w:rPr>
      <w:rFonts w:ascii="Arial" w:eastAsiaTheme="majorEastAsia" w:hAnsi="Arial" w:cstheme="majorBidi"/>
      <w:b/>
      <w:bCs/>
      <w:sz w:val="28"/>
      <w:szCs w:val="28"/>
    </w:rPr>
  </w:style>
  <w:style w:type="paragraph" w:styleId="Bibliografa">
    <w:name w:val="Bibliography"/>
    <w:basedOn w:val="Normal"/>
    <w:next w:val="Normal"/>
    <w:uiPriority w:val="37"/>
    <w:unhideWhenUsed/>
    <w:rsid w:val="00A73330"/>
  </w:style>
  <w:style w:type="paragraph" w:styleId="Prrafodelista">
    <w:name w:val="List Paragraph"/>
    <w:basedOn w:val="Normal"/>
    <w:uiPriority w:val="34"/>
    <w:qFormat/>
    <w:rsid w:val="00DA57E9"/>
    <w:pPr>
      <w:ind w:left="720"/>
      <w:contextualSpacing/>
    </w:pPr>
  </w:style>
  <w:style w:type="paragraph" w:styleId="TtulodeTDC">
    <w:name w:val="TOC Heading"/>
    <w:basedOn w:val="Ttulo1"/>
    <w:next w:val="Normal"/>
    <w:uiPriority w:val="39"/>
    <w:semiHidden/>
    <w:unhideWhenUsed/>
    <w:qFormat/>
    <w:rsid w:val="00DA57E9"/>
    <w:pPr>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DA57E9"/>
    <w:pPr>
      <w:spacing w:after="100"/>
    </w:pPr>
  </w:style>
  <w:style w:type="paragraph" w:styleId="Encabezado">
    <w:name w:val="header"/>
    <w:basedOn w:val="Normal"/>
    <w:link w:val="EncabezadoCar"/>
    <w:uiPriority w:val="99"/>
    <w:unhideWhenUsed/>
    <w:rsid w:val="009631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31C6"/>
  </w:style>
  <w:style w:type="paragraph" w:styleId="Piedepgina">
    <w:name w:val="footer"/>
    <w:basedOn w:val="Normal"/>
    <w:link w:val="PiedepginaCar"/>
    <w:uiPriority w:val="99"/>
    <w:unhideWhenUsed/>
    <w:rsid w:val="009631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3782">
      <w:bodyDiv w:val="1"/>
      <w:marLeft w:val="0"/>
      <w:marRight w:val="0"/>
      <w:marTop w:val="0"/>
      <w:marBottom w:val="0"/>
      <w:divBdr>
        <w:top w:val="none" w:sz="0" w:space="0" w:color="auto"/>
        <w:left w:val="none" w:sz="0" w:space="0" w:color="auto"/>
        <w:bottom w:val="none" w:sz="0" w:space="0" w:color="auto"/>
        <w:right w:val="none" w:sz="0" w:space="0" w:color="auto"/>
      </w:divBdr>
    </w:div>
    <w:div w:id="7251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Chi95</b:Tag>
    <b:SourceType>Book</b:SourceType>
    <b:Guid>{84E229DB-904E-480A-8993-B53BEE531F48}</b:Guid>
    <b:Author>
      <b:Author>
        <b:NameList>
          <b:Person>
            <b:Last>Chiavenato</b:Last>
            <b:First>Idalberto</b:First>
          </b:Person>
        </b:NameList>
      </b:Author>
    </b:Author>
    <b:Title>Introducción a la teoría general de la Administración</b:Title>
    <b:Year>1995</b:Year>
    <b:City>Mexico</b:City>
    <b:Publisher> Mc Graw Hill</b:Publisher>
    <b:RefOrder>3</b:RefOrder>
  </b:Source>
  <b:Source>
    <b:Tag>Ste83</b:Tag>
    <b:SourceType>Book</b:SourceType>
    <b:Guid>{537D5301-E2D2-43BB-995E-D58D14F3505C}</b:Guid>
    <b:Author>
      <b:Author>
        <b:NameList>
          <b:Person>
            <b:Last>Steiner</b:Last>
            <b:First>George</b:First>
            <b:Middle>A.</b:Middle>
          </b:Person>
        </b:NameList>
      </b:Author>
    </b:Author>
    <b:Title> Planeación estratégica. Lo que todo director debe saber. Una guía paso a paso</b:Title>
    <b:Year>1983</b:Year>
    <b:City>Mexico</b:City>
    <b:Publisher> CECSA</b:Publisher>
    <b:RefOrder>2</b:RefOrder>
  </b:Source>
  <b:Source>
    <b:Tag>Chi951</b:Tag>
    <b:SourceType>Book</b:SourceType>
    <b:Guid>{CF88F649-6CEE-4F38-AAEB-6A23C01258B6}</b:Guid>
    <b:Author>
      <b:Author>
        <b:NameList>
          <b:Person>
            <b:Last>Chiavenato</b:Last>
            <b:First>Idalberto</b:First>
          </b:Person>
        </b:NameList>
      </b:Author>
    </b:Author>
    <b:Title>Introducción a la teoría general de la Administración</b:Title>
    <b:Year>1995</b:Year>
    <b:City>Mexico</b:City>
    <b:Publisher>Mc Graw Hill</b:Publisher>
    <b:RefOrder>4</b:RefOrder>
  </b:Source>
  <b:Source>
    <b:Tag>Koo95</b:Tag>
    <b:SourceType>Book</b:SourceType>
    <b:Guid>{6A7E392E-1821-484A-A0F1-0F668F6B46CE}</b:Guid>
    <b:Title>una perspectiva global</b:Title>
    <b:Year>1995</b:Year>
    <b:Pages>56-69</b:Pages>
    <b:Author>
      <b:Author>
        <b:NameList>
          <b:Person>
            <b:Last>Koontz</b:Last>
            <b:First>Harold</b:First>
          </b:Person>
        </b:NameList>
      </b:Author>
    </b:Author>
    <b:City>Mexico</b:City>
    <b:Publisher> Mc Graw Hill.</b:Publisher>
    <b:RefOrder>1</b:RefOrder>
  </b:Source>
  <b:Source>
    <b:Tag>CIE98</b:Tag>
    <b:SourceType>Book</b:SourceType>
    <b:Guid>{BAA631CA-8685-49C1-9658-E21129C56DC4}</b:Guid>
    <b:Title> Guía didáctica y material de estudio: Módulos I, II y III</b:Title>
    <b:Year>1998</b:Year>
    <b:City>Mexico</b:City>
    <b:Publisher>CIESS/IMSS</b:Publisher>
    <b:Author>
      <b:Author>
        <b:NameList>
          <b:Person>
            <b:Last>CIESS</b:Last>
          </b:Person>
        </b:NameList>
      </b:Author>
    </b:Author>
    <b:RefOrder>5</b:RefOrder>
  </b:Source>
  <b:Source>
    <b:Tag>Tom90</b:Tag>
    <b:SourceType>Book</b:SourceType>
    <b:Guid>{477BC069-9D52-4087-83CD-03228272A3AD}</b:Guid>
    <b:Author>
      <b:Author>
        <b:NameList>
          <b:Person>
            <b:Last>Tomasini</b:Last>
            <b:First>Alfredo</b:First>
            <b:Middle>Acle</b:Middle>
          </b:Person>
        </b:NameList>
      </b:Author>
    </b:Author>
    <b:Title>Planeacion Estrategica y control total de calidad</b:Title>
    <b:Year>1990</b:Year>
    <b:City>Mexico</b:City>
    <b:Publisher>Grijalbo</b:Publisher>
    <b:RefOrder>6</b:RefOrder>
  </b:Source>
</b:Sources>
</file>

<file path=customXml/itemProps1.xml><?xml version="1.0" encoding="utf-8"?>
<ds:datastoreItem xmlns:ds="http://schemas.openxmlformats.org/officeDocument/2006/customXml" ds:itemID="{B43857C6-F355-450C-8392-3C97A4DD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1405</Words>
  <Characters>7730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2</cp:revision>
  <cp:lastPrinted>2014-10-25T04:26:00Z</cp:lastPrinted>
  <dcterms:created xsi:type="dcterms:W3CDTF">2014-11-13T05:51:00Z</dcterms:created>
  <dcterms:modified xsi:type="dcterms:W3CDTF">2014-11-13T05:51:00Z</dcterms:modified>
</cp:coreProperties>
</file>