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0AF" w:rsidRDefault="00B860AF" w:rsidP="00B860AF">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2B1E8D98" wp14:editId="4E2AC6BA">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5A16A47C" wp14:editId="31B11DDC">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72D36194" wp14:editId="325350BF">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B860AF" w:rsidRPr="00CB1B68" w:rsidRDefault="00B860AF" w:rsidP="00B860AF">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414D6B1B" wp14:editId="5212BBBB">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33B8D55E" wp14:editId="54DE4838">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B860AF" w:rsidRPr="00CB1B68" w:rsidRDefault="00B860AF" w:rsidP="00B860AF">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6E857AB6" wp14:editId="11C18750">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B860AF" w:rsidRPr="00B860AF" w:rsidRDefault="00B860AF" w:rsidP="00B860AF">
      <w:pPr>
        <w:pStyle w:val="NormalWeb"/>
        <w:spacing w:line="360" w:lineRule="auto"/>
        <w:ind w:left="2127"/>
        <w:jc w:val="center"/>
        <w:rPr>
          <w:rFonts w:ascii="Arial" w:hAnsi="Arial" w:cs="Arial"/>
          <w:b/>
          <w:bCs/>
          <w:color w:val="000000"/>
          <w:sz w:val="28"/>
          <w:szCs w:val="15"/>
        </w:rPr>
      </w:pPr>
      <w:r>
        <w:rPr>
          <w:rFonts w:ascii="Arial" w:hAnsi="Arial" w:cs="Arial"/>
          <w:b/>
          <w:color w:val="000000"/>
          <w:sz w:val="28"/>
          <w:szCs w:val="15"/>
        </w:rPr>
        <w:t xml:space="preserve">MODULO: </w:t>
      </w:r>
      <w:r w:rsidRPr="00B860AF">
        <w:rPr>
          <w:rFonts w:ascii="Arial" w:hAnsi="Arial" w:cs="Arial"/>
          <w:b/>
          <w:bCs/>
          <w:color w:val="000000"/>
          <w:sz w:val="28"/>
          <w:szCs w:val="15"/>
        </w:rPr>
        <w:t>GESTIÓN PARA RESULTADOS 1 </w:t>
      </w:r>
    </w:p>
    <w:p w:rsidR="00B860AF" w:rsidRDefault="00B860AF" w:rsidP="00B860AF">
      <w:pPr>
        <w:pStyle w:val="NormalWeb"/>
        <w:spacing w:line="360" w:lineRule="auto"/>
        <w:ind w:left="2127"/>
        <w:jc w:val="center"/>
        <w:rPr>
          <w:rFonts w:ascii="Arial" w:hAnsi="Arial" w:cs="Arial"/>
          <w:b/>
          <w:color w:val="000000"/>
          <w:sz w:val="28"/>
          <w:szCs w:val="15"/>
        </w:rPr>
      </w:pPr>
    </w:p>
    <w:p w:rsidR="00B860AF" w:rsidRPr="00CB1B68" w:rsidRDefault="00B860AF" w:rsidP="00B860A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B860AF" w:rsidRDefault="00B860AF" w:rsidP="00B860A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 xml:space="preserve">JOSÉ ALBERTO PAZ MONTALVO </w:t>
      </w:r>
    </w:p>
    <w:p w:rsidR="00B860AF" w:rsidRDefault="00B860AF" w:rsidP="00B860AF">
      <w:pPr>
        <w:pStyle w:val="NormalWeb"/>
        <w:spacing w:line="360" w:lineRule="auto"/>
        <w:ind w:left="2127"/>
        <w:jc w:val="center"/>
        <w:rPr>
          <w:rFonts w:ascii="Arial" w:hAnsi="Arial" w:cs="Arial"/>
          <w:b/>
          <w:color w:val="000000"/>
          <w:sz w:val="28"/>
          <w:szCs w:val="15"/>
        </w:rPr>
      </w:pPr>
    </w:p>
    <w:p w:rsidR="00B860AF" w:rsidRPr="00CB1B68" w:rsidRDefault="00B860AF" w:rsidP="00B860A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ENSAYO: </w:t>
      </w:r>
      <w:r w:rsidRPr="00B860AF">
        <w:rPr>
          <w:rFonts w:ascii="Arial" w:hAnsi="Arial" w:cs="Arial"/>
          <w:b/>
          <w:color w:val="000000"/>
          <w:sz w:val="28"/>
          <w:szCs w:val="15"/>
        </w:rPr>
        <w:t>PRESUPUESTOS BASADOS EN RESULTADOS, TRANSPARENCIA Y RENDICIÓN DE CUENTAS</w:t>
      </w:r>
    </w:p>
    <w:p w:rsidR="00B860AF" w:rsidRPr="00CB1B68" w:rsidRDefault="00B860AF" w:rsidP="00B860AF">
      <w:pPr>
        <w:pStyle w:val="NormalWeb"/>
        <w:spacing w:line="360" w:lineRule="auto"/>
        <w:ind w:left="2127"/>
        <w:jc w:val="center"/>
        <w:rPr>
          <w:rFonts w:ascii="Arial" w:hAnsi="Arial" w:cs="Arial"/>
          <w:b/>
          <w:color w:val="000000"/>
          <w:sz w:val="28"/>
          <w:szCs w:val="15"/>
        </w:rPr>
      </w:pPr>
    </w:p>
    <w:p w:rsidR="00B860AF" w:rsidRPr="00B860AF" w:rsidRDefault="00B860AF" w:rsidP="00B860AF">
      <w:pPr>
        <w:pStyle w:val="NormalWeb"/>
        <w:ind w:left="2694"/>
        <w:jc w:val="center"/>
        <w:rPr>
          <w:rFonts w:ascii="Arial" w:hAnsi="Arial" w:cs="Arial"/>
          <w:b/>
          <w:color w:val="000000"/>
          <w:sz w:val="28"/>
          <w:szCs w:val="15"/>
        </w:rPr>
      </w:pPr>
      <w:r>
        <w:rPr>
          <w:rFonts w:ascii="Arial" w:hAnsi="Arial" w:cs="Arial"/>
          <w:b/>
          <w:color w:val="000000"/>
          <w:sz w:val="28"/>
          <w:szCs w:val="15"/>
        </w:rPr>
        <w:t>CATEDRATICO</w:t>
      </w:r>
      <w:r w:rsidRPr="00CB1B68">
        <w:rPr>
          <w:rFonts w:ascii="Arial" w:hAnsi="Arial" w:cs="Arial"/>
          <w:b/>
          <w:color w:val="000000"/>
          <w:sz w:val="28"/>
          <w:szCs w:val="15"/>
        </w:rPr>
        <w:t>:</w:t>
      </w:r>
      <w:r>
        <w:rPr>
          <w:rFonts w:ascii="Arial" w:hAnsi="Arial" w:cs="Arial"/>
          <w:b/>
          <w:color w:val="000000"/>
          <w:sz w:val="28"/>
          <w:szCs w:val="15"/>
        </w:rPr>
        <w:t xml:space="preserve"> </w:t>
      </w:r>
      <w:r w:rsidRPr="00B860AF">
        <w:rPr>
          <w:rFonts w:ascii="Arial" w:hAnsi="Arial" w:cs="Arial"/>
          <w:b/>
          <w:color w:val="000000"/>
          <w:sz w:val="28"/>
          <w:szCs w:val="15"/>
        </w:rPr>
        <w:t>MAGDA ELIZABETH JAN ARGUELLO</w:t>
      </w:r>
    </w:p>
    <w:p w:rsidR="00B860AF" w:rsidRDefault="00B860AF" w:rsidP="00B860AF">
      <w:pPr>
        <w:pStyle w:val="NormalWeb"/>
        <w:spacing w:line="360" w:lineRule="auto"/>
        <w:ind w:left="2127"/>
        <w:jc w:val="center"/>
        <w:rPr>
          <w:rFonts w:ascii="Arial" w:hAnsi="Arial" w:cs="Arial"/>
          <w:b/>
          <w:color w:val="000000"/>
          <w:sz w:val="28"/>
          <w:szCs w:val="15"/>
        </w:rPr>
      </w:pPr>
    </w:p>
    <w:p w:rsidR="00B860AF" w:rsidRDefault="00B860AF" w:rsidP="00B860AF">
      <w:pPr>
        <w:pStyle w:val="NormalWeb"/>
        <w:spacing w:line="360" w:lineRule="auto"/>
        <w:rPr>
          <w:rFonts w:ascii="Arial" w:hAnsi="Arial" w:cs="Arial"/>
          <w:b/>
          <w:color w:val="000000"/>
          <w:sz w:val="28"/>
          <w:szCs w:val="15"/>
        </w:rPr>
      </w:pPr>
    </w:p>
    <w:p w:rsidR="00B860AF" w:rsidRPr="004B40CB" w:rsidRDefault="00B860AF" w:rsidP="00B860AF">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MARZO DEL 2015</w:t>
      </w:r>
      <w:r w:rsidRPr="004B40CB">
        <w:rPr>
          <w:rFonts w:ascii="Arial" w:hAnsi="Arial" w:cs="Arial"/>
          <w:b/>
          <w:color w:val="000000"/>
          <w:sz w:val="20"/>
          <w:szCs w:val="15"/>
        </w:rPr>
        <w:t xml:space="preserve">. </w:t>
      </w:r>
    </w:p>
    <w:p w:rsidR="00116DA5" w:rsidRDefault="00116DA5" w:rsidP="00771533">
      <w:pPr>
        <w:spacing w:line="360" w:lineRule="auto"/>
        <w:jc w:val="both"/>
        <w:rPr>
          <w:rFonts w:ascii="Arial" w:hAnsi="Arial" w:cs="Arial"/>
          <w:sz w:val="24"/>
        </w:rPr>
      </w:pPr>
    </w:p>
    <w:p w:rsidR="00116DA5" w:rsidRDefault="00116DA5" w:rsidP="00116DA5">
      <w:pPr>
        <w:spacing w:line="360" w:lineRule="auto"/>
        <w:jc w:val="center"/>
        <w:rPr>
          <w:rFonts w:ascii="Arial" w:hAnsi="Arial" w:cs="Arial"/>
          <w:sz w:val="24"/>
        </w:rPr>
      </w:pPr>
      <w:r w:rsidRPr="00B860AF">
        <w:rPr>
          <w:rFonts w:ascii="Arial" w:hAnsi="Arial" w:cs="Arial"/>
          <w:b/>
          <w:color w:val="000000"/>
          <w:sz w:val="28"/>
          <w:szCs w:val="15"/>
        </w:rPr>
        <w:lastRenderedPageBreak/>
        <w:t>PRESUPUESTOS BASADOS EN RESULTADOS, TRANSPARENCIA Y RENDICIÓN DE CUENTAS</w:t>
      </w:r>
    </w:p>
    <w:p w:rsidR="008C35C4" w:rsidRDefault="002D5ED3" w:rsidP="00771533">
      <w:pPr>
        <w:spacing w:line="360" w:lineRule="auto"/>
        <w:jc w:val="both"/>
        <w:rPr>
          <w:rFonts w:ascii="Arial" w:hAnsi="Arial" w:cs="Arial"/>
          <w:sz w:val="24"/>
        </w:rPr>
      </w:pPr>
      <w:r w:rsidRPr="00771533">
        <w:rPr>
          <w:rFonts w:ascii="Arial" w:hAnsi="Arial" w:cs="Arial"/>
          <w:sz w:val="24"/>
        </w:rPr>
        <w:t>La población demanda cada vez</w:t>
      </w:r>
      <w:r w:rsidR="004D5E25" w:rsidRPr="00771533">
        <w:rPr>
          <w:rFonts w:ascii="Arial" w:hAnsi="Arial" w:cs="Arial"/>
          <w:sz w:val="24"/>
        </w:rPr>
        <w:t xml:space="preserve"> más</w:t>
      </w:r>
      <w:r w:rsidRPr="00771533">
        <w:rPr>
          <w:rFonts w:ascii="Arial" w:hAnsi="Arial" w:cs="Arial"/>
          <w:sz w:val="24"/>
        </w:rPr>
        <w:t xml:space="preserve"> </w:t>
      </w:r>
      <w:r w:rsidR="004D5E25" w:rsidRPr="00771533">
        <w:rPr>
          <w:rFonts w:ascii="Arial" w:hAnsi="Arial" w:cs="Arial"/>
          <w:sz w:val="24"/>
        </w:rPr>
        <w:t xml:space="preserve">un sistema transparente y efectivo, principalmente en la ejecución del gasto público y con las redes sociales al alcance de todos </w:t>
      </w:r>
      <w:r w:rsidR="00771533" w:rsidRPr="00771533">
        <w:rPr>
          <w:rFonts w:ascii="Arial" w:hAnsi="Arial" w:cs="Arial"/>
          <w:sz w:val="24"/>
        </w:rPr>
        <w:t xml:space="preserve">pareciera una exigencia muy difícil de cumplir, sin embargo </w:t>
      </w:r>
      <w:r w:rsidR="004D5E25" w:rsidRPr="00771533">
        <w:rPr>
          <w:rFonts w:ascii="Arial" w:hAnsi="Arial" w:cs="Arial"/>
          <w:sz w:val="24"/>
        </w:rPr>
        <w:t xml:space="preserve">como funcionarios esto no debe de ser una amenaza si no una oportunidad </w:t>
      </w:r>
      <w:r w:rsidR="00771533" w:rsidRPr="00771533">
        <w:rPr>
          <w:rFonts w:ascii="Arial" w:hAnsi="Arial" w:cs="Arial"/>
          <w:sz w:val="24"/>
        </w:rPr>
        <w:t>para mantener informada de manera oportuna y en tiempo real de los diversos programas implementados y no solo ellos si no los que se implementaran de manera actualizada y detallada esto con el fin de mantener un ambiente de transparencia y al alcance de todos.</w:t>
      </w:r>
    </w:p>
    <w:p w:rsidR="00B860AF" w:rsidRDefault="00B860AF" w:rsidP="00771533">
      <w:pPr>
        <w:spacing w:line="360" w:lineRule="auto"/>
        <w:jc w:val="both"/>
        <w:rPr>
          <w:rFonts w:ascii="Arial" w:hAnsi="Arial" w:cs="Arial"/>
          <w:sz w:val="24"/>
        </w:rPr>
      </w:pPr>
      <w:r w:rsidRPr="00B860AF">
        <w:rPr>
          <w:rFonts w:ascii="Arial" w:hAnsi="Arial" w:cs="Arial"/>
          <w:sz w:val="24"/>
        </w:rPr>
        <w:t>El Presup</w:t>
      </w:r>
      <w:r w:rsidR="00116DA5">
        <w:rPr>
          <w:rFonts w:ascii="Arial" w:hAnsi="Arial" w:cs="Arial"/>
          <w:sz w:val="24"/>
        </w:rPr>
        <w:t>uesto Basado en Resultados</w:t>
      </w:r>
      <w:r w:rsidRPr="00B860AF">
        <w:rPr>
          <w:rFonts w:ascii="Arial" w:hAnsi="Arial" w:cs="Arial"/>
          <w:sz w:val="24"/>
        </w:rPr>
        <w:t xml:space="preserve"> es un componente de </w:t>
      </w:r>
      <w:r w:rsidR="00116DA5">
        <w:rPr>
          <w:rFonts w:ascii="Arial" w:hAnsi="Arial" w:cs="Arial"/>
          <w:sz w:val="24"/>
        </w:rPr>
        <w:t>la Gestión para Resultados</w:t>
      </w:r>
      <w:r w:rsidRPr="00B860AF">
        <w:rPr>
          <w:rFonts w:ascii="Arial" w:hAnsi="Arial" w:cs="Arial"/>
          <w:sz w:val="24"/>
        </w:rPr>
        <w:t xml:space="preserve"> que consiste en un conjunto de actividades y herramientas que permite apoyar las decisiones presupuestarias en información que sistemáticamente incorpora consideraciones sobre los resultados del ejercicio de los recursos públicos, y que motiva a las instituciones públicas a lograrlos, con el objeto de mejorar la calidad del gasto público federal y promover una más adecuada rendición de cuentas.</w:t>
      </w:r>
      <w:sdt>
        <w:sdtPr>
          <w:rPr>
            <w:rFonts w:ascii="Arial" w:hAnsi="Arial" w:cs="Arial"/>
            <w:sz w:val="24"/>
          </w:rPr>
          <w:id w:val="1667595015"/>
          <w:citation/>
        </w:sdtPr>
        <w:sdtContent>
          <w:r>
            <w:rPr>
              <w:rFonts w:ascii="Arial" w:hAnsi="Arial" w:cs="Arial"/>
              <w:sz w:val="24"/>
            </w:rPr>
            <w:fldChar w:fldCharType="begin"/>
          </w:r>
          <w:r>
            <w:rPr>
              <w:rFonts w:ascii="Arial" w:hAnsi="Arial" w:cs="Arial"/>
              <w:sz w:val="24"/>
            </w:rPr>
            <w:instrText xml:space="preserve"> CITATION SHC15 \l 2058 </w:instrText>
          </w:r>
          <w:r>
            <w:rPr>
              <w:rFonts w:ascii="Arial" w:hAnsi="Arial" w:cs="Arial"/>
              <w:sz w:val="24"/>
            </w:rPr>
            <w:fldChar w:fldCharType="separate"/>
          </w:r>
          <w:r>
            <w:rPr>
              <w:rFonts w:ascii="Arial" w:hAnsi="Arial" w:cs="Arial"/>
              <w:noProof/>
              <w:sz w:val="24"/>
            </w:rPr>
            <w:t xml:space="preserve"> </w:t>
          </w:r>
          <w:r w:rsidRPr="00B860AF">
            <w:rPr>
              <w:rFonts w:ascii="Arial" w:hAnsi="Arial" w:cs="Arial"/>
              <w:noProof/>
              <w:sz w:val="24"/>
            </w:rPr>
            <w:t>(SHCP, 2015)</w:t>
          </w:r>
          <w:r>
            <w:rPr>
              <w:rFonts w:ascii="Arial" w:hAnsi="Arial" w:cs="Arial"/>
              <w:sz w:val="24"/>
            </w:rPr>
            <w:fldChar w:fldCharType="end"/>
          </w:r>
        </w:sdtContent>
      </w:sdt>
    </w:p>
    <w:p w:rsidR="00116DA5" w:rsidRDefault="00116DA5" w:rsidP="00771533">
      <w:pPr>
        <w:spacing w:line="360" w:lineRule="auto"/>
        <w:jc w:val="both"/>
        <w:rPr>
          <w:rFonts w:ascii="Arial" w:hAnsi="Arial" w:cs="Arial"/>
          <w:sz w:val="24"/>
        </w:rPr>
      </w:pPr>
      <w:r>
        <w:rPr>
          <w:rFonts w:ascii="Arial" w:hAnsi="Arial" w:cs="Arial"/>
          <w:sz w:val="24"/>
        </w:rPr>
        <w:t>Si bien los presupuestos basados en resultados busca asignar los recursos de manera objetiva a los programas de mayor impacto valorando los resultados pero no solo ellos si también el beneficio que tendrá esto en la población, citando un ejemplo: podemos concluir como resultado positivo a la repartición de televisores de alta gama en toda la población, pero lamentablemente esto no impacta ya que en muchas comunidades ni siquiera tiene el servicio de luz, debemos de darle la vuelta a los métodos tradicionales, los cuales buscaban primero el recurso y luego se preocupaban en que gastarlo, el clásico pedir más porque te darán menos denota una ausencia de planeación.</w:t>
      </w:r>
    </w:p>
    <w:p w:rsidR="00116DA5" w:rsidRDefault="00116DA5" w:rsidP="00771533">
      <w:pPr>
        <w:spacing w:line="360" w:lineRule="auto"/>
        <w:jc w:val="both"/>
        <w:rPr>
          <w:rFonts w:ascii="Arial" w:hAnsi="Arial" w:cs="Arial"/>
          <w:sz w:val="24"/>
        </w:rPr>
      </w:pPr>
      <w:r>
        <w:rPr>
          <w:rFonts w:ascii="Arial" w:hAnsi="Arial" w:cs="Arial"/>
          <w:sz w:val="24"/>
        </w:rPr>
        <w:t xml:space="preserve">Los proyectos deben de ser estudiados principalmente los resultados para </w:t>
      </w:r>
      <w:r w:rsidR="00701904">
        <w:rPr>
          <w:rFonts w:ascii="Arial" w:hAnsi="Arial" w:cs="Arial"/>
          <w:sz w:val="24"/>
        </w:rPr>
        <w:t xml:space="preserve">poder buscar los métodos y los recursos necesarios para llegar a esos resultados y darles seguimientos porque citando otro ejemplo de nada nos sirve una clínica en </w:t>
      </w:r>
      <w:r w:rsidR="00701904">
        <w:rPr>
          <w:rFonts w:ascii="Arial" w:hAnsi="Arial" w:cs="Arial"/>
          <w:sz w:val="24"/>
        </w:rPr>
        <w:lastRenderedPageBreak/>
        <w:t xml:space="preserve">una zona rural si no contamos con un médico o medicamento para darle el seguimiento adecuado a nuestros resultados y dar </w:t>
      </w:r>
      <w:r w:rsidR="00255B02">
        <w:rPr>
          <w:rFonts w:ascii="Arial" w:hAnsi="Arial" w:cs="Arial"/>
          <w:sz w:val="24"/>
        </w:rPr>
        <w:t>así</w:t>
      </w:r>
      <w:r w:rsidR="00701904">
        <w:rPr>
          <w:rFonts w:ascii="Arial" w:hAnsi="Arial" w:cs="Arial"/>
          <w:sz w:val="24"/>
        </w:rPr>
        <w:t xml:space="preserve"> un impacto para asignarle un valor público a nuestros programas.</w:t>
      </w:r>
    </w:p>
    <w:p w:rsidR="00255B02" w:rsidRDefault="00255B02" w:rsidP="00771533">
      <w:pPr>
        <w:spacing w:line="360" w:lineRule="auto"/>
        <w:jc w:val="both"/>
        <w:rPr>
          <w:rFonts w:ascii="Arial" w:hAnsi="Arial" w:cs="Arial"/>
          <w:sz w:val="24"/>
        </w:rPr>
      </w:pPr>
      <w:r>
        <w:rPr>
          <w:rFonts w:ascii="Arial" w:hAnsi="Arial" w:cs="Arial"/>
          <w:sz w:val="24"/>
        </w:rPr>
        <w:t>Los cambios de administración cada 3 o 6 años son un problema para los programas que prometen resultados que impacten, los nuevos gobernantes llegan con la mentalidad de que lo que hacía su antecesor no sirve y que las nuevas ideas que su equipo de trabajo tiene nos darán los mejores resultados, esto no es del todo cierto debemos de retomar programas que impacten  de manera positiva a la población.</w:t>
      </w:r>
    </w:p>
    <w:p w:rsidR="00255B02" w:rsidRDefault="00255B02" w:rsidP="00771533">
      <w:pPr>
        <w:spacing w:line="360" w:lineRule="auto"/>
        <w:jc w:val="both"/>
        <w:rPr>
          <w:rFonts w:ascii="Arial" w:hAnsi="Arial" w:cs="Arial"/>
          <w:sz w:val="24"/>
        </w:rPr>
      </w:pPr>
      <w:r>
        <w:rPr>
          <w:rFonts w:ascii="Arial" w:hAnsi="Arial" w:cs="Arial"/>
          <w:sz w:val="24"/>
        </w:rPr>
        <w:t>Los funcionarios deben de ser cada vez más eficaces y eficientes con mentalidades novedosas e incluyentes, hacer a la ciudadanía activa en las decisiones que tomara el estado para que de esta manera la transparencia se vea reflejada en cada monto asignado a cualquier proyecto, si logramos involucrar a la ciudadanía esto se tornara en una cuestión personal y por consecuencia en un mayor impacto y compromiso con los programas.</w:t>
      </w:r>
    </w:p>
    <w:p w:rsidR="00962011" w:rsidRDefault="00255B02" w:rsidP="00771533">
      <w:pPr>
        <w:spacing w:line="360" w:lineRule="auto"/>
        <w:jc w:val="both"/>
        <w:rPr>
          <w:rFonts w:ascii="Arial" w:hAnsi="Arial" w:cs="Arial"/>
          <w:sz w:val="24"/>
        </w:rPr>
      </w:pPr>
      <w:r>
        <w:rPr>
          <w:rFonts w:ascii="Arial" w:hAnsi="Arial" w:cs="Arial"/>
          <w:sz w:val="24"/>
        </w:rPr>
        <w:t xml:space="preserve">Las decisiones en cuanto al manejo del gasto público deben de ser asignadas de manera objetiva y tomando como prioridad los resultados que nos dará cada peso invertido para estudiar el costo beneficio, voltear a ver a las grandes empresas privadas y sus métodos exitosos de administración es algo que debemos </w:t>
      </w:r>
      <w:r w:rsidR="00962011">
        <w:rPr>
          <w:rFonts w:ascii="Arial" w:hAnsi="Arial" w:cs="Arial"/>
          <w:sz w:val="24"/>
        </w:rPr>
        <w:t>de priorizar para generar un mayor beneficio y no tratar de descubrir el hilo negro si no transpolar los métodos exitosos para la correcta asignación de recursos e informar adecuadamente el fin de estos recursos basados en resultados que impacten.</w:t>
      </w:r>
    </w:p>
    <w:p w:rsidR="00255B02" w:rsidRDefault="00962011" w:rsidP="00771533">
      <w:pPr>
        <w:spacing w:line="360" w:lineRule="auto"/>
        <w:jc w:val="both"/>
        <w:rPr>
          <w:rFonts w:ascii="Arial" w:hAnsi="Arial" w:cs="Arial"/>
          <w:sz w:val="24"/>
        </w:rPr>
      </w:pPr>
      <w:r>
        <w:rPr>
          <w:rFonts w:ascii="Arial" w:hAnsi="Arial" w:cs="Arial"/>
          <w:sz w:val="24"/>
        </w:rPr>
        <w:t>Qué y cómo se gastó y también en que se va a gastar debe de ser un tema de agenda permanente para mantener un ambiente de confianza entre la población, porque una gobierno con total transparencia refleja una ciudadanía que aportara sus contribuciones de manera puntual y completa ya que estos se verán reflejados en un mayor número de proyectos que impacten y generan cambios positivos en la vida de cada ciudadano.</w:t>
      </w:r>
    </w:p>
    <w:p w:rsidR="00962011" w:rsidRDefault="00962011" w:rsidP="00771533">
      <w:pPr>
        <w:spacing w:line="360" w:lineRule="auto"/>
        <w:jc w:val="both"/>
        <w:rPr>
          <w:rFonts w:ascii="Arial" w:hAnsi="Arial" w:cs="Arial"/>
          <w:sz w:val="24"/>
        </w:rPr>
      </w:pPr>
      <w:r>
        <w:rPr>
          <w:rFonts w:ascii="Arial" w:hAnsi="Arial" w:cs="Arial"/>
          <w:sz w:val="24"/>
        </w:rPr>
        <w:lastRenderedPageBreak/>
        <w:t>En estos tiempos electorales es importante mantener informada a la población de las responsabilidades de cada funcionario, ya que podemos relacionar las famosas promesas de campaña presupuestalmente posibles y elegir de manera correcta a quienes puedan implementar el presupuesto asignado en resultados que impacten.</w:t>
      </w:r>
    </w:p>
    <w:p w:rsidR="00962011" w:rsidRDefault="00962011" w:rsidP="00771533">
      <w:pPr>
        <w:spacing w:line="360" w:lineRule="auto"/>
        <w:jc w:val="both"/>
        <w:rPr>
          <w:rFonts w:ascii="Arial" w:hAnsi="Arial" w:cs="Arial"/>
          <w:sz w:val="24"/>
        </w:rPr>
      </w:pPr>
      <w:r>
        <w:rPr>
          <w:rFonts w:ascii="Arial" w:hAnsi="Arial" w:cs="Arial"/>
          <w:sz w:val="24"/>
        </w:rPr>
        <w:t>La rendición de cuentas debe de ser entendible y confiable cambiar los estilos tradicionales de informes presupuestales donde nos dan a conocer el monto gastando pero no el impacto obtenido.</w:t>
      </w:r>
    </w:p>
    <w:p w:rsidR="00962011" w:rsidRDefault="00962011" w:rsidP="00771533">
      <w:pPr>
        <w:spacing w:line="360" w:lineRule="auto"/>
        <w:jc w:val="both"/>
        <w:rPr>
          <w:rFonts w:ascii="Arial" w:hAnsi="Arial" w:cs="Arial"/>
          <w:sz w:val="24"/>
        </w:rPr>
      </w:pPr>
      <w:r>
        <w:rPr>
          <w:rFonts w:ascii="Arial" w:hAnsi="Arial" w:cs="Arial"/>
          <w:sz w:val="24"/>
        </w:rPr>
        <w:t xml:space="preserve">Parece que el camino es difícil pero no imposible y sueño con un México lleno de cultura pero de cultura positiva donde la corrupción no seamos todos porque donde hay un gobierno corrupto existe una población </w:t>
      </w:r>
      <w:r w:rsidR="004805B6">
        <w:rPr>
          <w:rFonts w:ascii="Arial" w:hAnsi="Arial" w:cs="Arial"/>
          <w:sz w:val="24"/>
        </w:rPr>
        <w:t xml:space="preserve">corrupta, por eso es importante involucrar a la población, cambiar paradigmas y ser ellos quienes evalúen nuestro desempeño y asignar el valor público que tanto anhelamos.   </w:t>
      </w:r>
    </w:p>
    <w:p w:rsidR="004805B6" w:rsidRDefault="004805B6" w:rsidP="00771533">
      <w:pPr>
        <w:spacing w:line="360" w:lineRule="auto"/>
        <w:jc w:val="both"/>
        <w:rPr>
          <w:rFonts w:ascii="Arial" w:hAnsi="Arial" w:cs="Arial"/>
          <w:sz w:val="24"/>
        </w:rPr>
      </w:pPr>
    </w:p>
    <w:p w:rsidR="00701904" w:rsidRDefault="00701904" w:rsidP="00771533">
      <w:pPr>
        <w:spacing w:line="360" w:lineRule="auto"/>
        <w:jc w:val="both"/>
        <w:rPr>
          <w:rFonts w:ascii="Arial" w:hAnsi="Arial" w:cs="Arial"/>
          <w:sz w:val="24"/>
        </w:rPr>
      </w:pPr>
    </w:p>
    <w:p w:rsidR="00701904" w:rsidRDefault="00701904" w:rsidP="00771533">
      <w:pPr>
        <w:spacing w:line="360" w:lineRule="auto"/>
        <w:jc w:val="both"/>
        <w:rPr>
          <w:rFonts w:ascii="Arial" w:hAnsi="Arial" w:cs="Arial"/>
          <w:sz w:val="24"/>
        </w:rPr>
      </w:pPr>
    </w:p>
    <w:p w:rsidR="00701904" w:rsidRDefault="00701904" w:rsidP="00771533">
      <w:pPr>
        <w:spacing w:line="360" w:lineRule="auto"/>
        <w:jc w:val="both"/>
        <w:rPr>
          <w:rFonts w:ascii="Arial" w:hAnsi="Arial" w:cs="Arial"/>
          <w:sz w:val="24"/>
        </w:rPr>
      </w:pPr>
    </w:p>
    <w:p w:rsidR="00116DA5" w:rsidRDefault="00116DA5" w:rsidP="00771533">
      <w:pPr>
        <w:spacing w:line="360" w:lineRule="auto"/>
        <w:jc w:val="both"/>
        <w:rPr>
          <w:rFonts w:ascii="Arial" w:hAnsi="Arial" w:cs="Arial"/>
          <w:sz w:val="24"/>
        </w:rPr>
      </w:pPr>
    </w:p>
    <w:p w:rsidR="00771533" w:rsidRPr="00771533" w:rsidRDefault="00771533" w:rsidP="00771533">
      <w:pPr>
        <w:spacing w:line="360" w:lineRule="auto"/>
        <w:jc w:val="both"/>
        <w:rPr>
          <w:rFonts w:ascii="Arial" w:hAnsi="Arial" w:cs="Arial"/>
          <w:sz w:val="24"/>
        </w:rPr>
      </w:pPr>
    </w:p>
    <w:p w:rsidR="00771533" w:rsidRDefault="00771533"/>
    <w:p w:rsidR="004805B6" w:rsidRDefault="004805B6"/>
    <w:p w:rsidR="004805B6" w:rsidRDefault="004805B6"/>
    <w:p w:rsidR="004805B6" w:rsidRDefault="004805B6"/>
    <w:p w:rsidR="004805B6" w:rsidRDefault="004805B6"/>
    <w:p w:rsidR="004805B6" w:rsidRDefault="004805B6"/>
    <w:p w:rsidR="004805B6" w:rsidRDefault="004805B6">
      <w:pPr>
        <w:rPr>
          <w:rFonts w:ascii="Arial" w:hAnsi="Arial" w:cs="Arial"/>
          <w:b/>
          <w:sz w:val="28"/>
        </w:rPr>
      </w:pPr>
      <w:r w:rsidRPr="004805B6">
        <w:rPr>
          <w:rFonts w:ascii="Arial" w:hAnsi="Arial" w:cs="Arial"/>
          <w:b/>
          <w:sz w:val="28"/>
        </w:rPr>
        <w:lastRenderedPageBreak/>
        <w:t>BIBLIOGRAFÍA.</w:t>
      </w:r>
    </w:p>
    <w:sdt>
      <w:sdtPr>
        <w:rPr>
          <w:lang w:val="es-ES"/>
        </w:rPr>
        <w:id w:val="-1478290617"/>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4805B6" w:rsidRDefault="004805B6">
          <w:pPr>
            <w:pStyle w:val="Ttulo1"/>
          </w:pPr>
        </w:p>
        <w:sdt>
          <w:sdtPr>
            <w:id w:val="111145805"/>
            <w:bibliography/>
          </w:sdtPr>
          <w:sdtContent>
            <w:p w:rsidR="004805B6" w:rsidRDefault="004805B6" w:rsidP="004805B6">
              <w:pPr>
                <w:pStyle w:val="Bibliografa"/>
                <w:ind w:left="720" w:hanging="720"/>
                <w:rPr>
                  <w:noProof/>
                  <w:lang w:val="es-ES"/>
                </w:rPr>
              </w:pPr>
              <w:r>
                <w:fldChar w:fldCharType="begin"/>
              </w:r>
              <w:r>
                <w:instrText>BIBLIOGRAPHY</w:instrText>
              </w:r>
              <w:r>
                <w:fldChar w:fldCharType="separate"/>
              </w:r>
              <w:r>
                <w:rPr>
                  <w:noProof/>
                  <w:lang w:val="es-ES"/>
                </w:rPr>
                <w:t xml:space="preserve">Arreola, A. G. (2007). </w:t>
              </w:r>
              <w:r>
                <w:rPr>
                  <w:i/>
                  <w:iCs/>
                  <w:noProof/>
                  <w:lang w:val="es-ES"/>
                </w:rPr>
                <w:t>gobernar por resultados .</w:t>
              </w:r>
              <w:r>
                <w:rPr>
                  <w:noProof/>
                  <w:lang w:val="es-ES"/>
                </w:rPr>
                <w:t xml:space="preserve"> gestion social y cooperacion .</w:t>
              </w:r>
            </w:p>
            <w:p w:rsidR="004805B6" w:rsidRDefault="004805B6" w:rsidP="004805B6">
              <w:pPr>
                <w:pStyle w:val="Bibliografa"/>
                <w:ind w:left="720" w:hanging="720"/>
                <w:rPr>
                  <w:noProof/>
                  <w:lang w:val="es-ES"/>
                </w:rPr>
              </w:pPr>
              <w:r>
                <w:rPr>
                  <w:noProof/>
                  <w:lang w:val="es-ES"/>
                </w:rPr>
                <w:t xml:space="preserve">Escuela Superior de Administración Pública. (7 de julio de 2014). </w:t>
              </w:r>
              <w:r>
                <w:rPr>
                  <w:i/>
                  <w:iCs/>
                  <w:noProof/>
                  <w:lang w:val="es-ES"/>
                </w:rPr>
                <w:t>05 GESTION PARA RESULTADOS EN EL DESARROLLO</w:t>
              </w:r>
              <w:r>
                <w:rPr>
                  <w:noProof/>
                  <w:lang w:val="es-ES"/>
                </w:rPr>
                <w:t>. Obtenido de https://www.youtube.com/watch?v=shRZzsoTBvk</w:t>
              </w:r>
            </w:p>
            <w:p w:rsidR="004805B6" w:rsidRDefault="004805B6" w:rsidP="004805B6">
              <w:pPr>
                <w:pStyle w:val="Bibliografa"/>
                <w:ind w:left="720" w:hanging="720"/>
                <w:rPr>
                  <w:noProof/>
                  <w:lang w:val="es-ES"/>
                </w:rPr>
              </w:pPr>
              <w:r>
                <w:rPr>
                  <w:noProof/>
                  <w:lang w:val="es-ES"/>
                </w:rPr>
                <w:t xml:space="preserve">Escuela Superior de Administración Pública. (11 de julio de 2014). </w:t>
              </w:r>
              <w:r>
                <w:rPr>
                  <w:i/>
                  <w:iCs/>
                  <w:noProof/>
                  <w:lang w:val="es-ES"/>
                </w:rPr>
                <w:t xml:space="preserve">07 PRESUPUESTO </w:t>
              </w:r>
              <w:bookmarkStart w:id="0" w:name="_GoBack"/>
              <w:r>
                <w:rPr>
                  <w:i/>
                  <w:iCs/>
                  <w:noProof/>
                  <w:lang w:val="es-ES"/>
                </w:rPr>
                <w:t xml:space="preserve">POR </w:t>
              </w:r>
              <w:bookmarkEnd w:id="0"/>
              <w:r>
                <w:rPr>
                  <w:i/>
                  <w:iCs/>
                  <w:noProof/>
                  <w:lang w:val="es-ES"/>
                </w:rPr>
                <w:t>RESULTADOS Y GESTIÓN FINANCIERA PÚBLICA</w:t>
              </w:r>
              <w:r>
                <w:rPr>
                  <w:noProof/>
                  <w:lang w:val="es-ES"/>
                </w:rPr>
                <w:t>. Obtenido de https://www.youtube.com/watch?v=8wsIYU-N3HM</w:t>
              </w:r>
            </w:p>
            <w:p w:rsidR="004805B6" w:rsidRDefault="004805B6" w:rsidP="004805B6">
              <w:pPr>
                <w:pStyle w:val="Bibliografa"/>
                <w:ind w:left="720" w:hanging="720"/>
                <w:rPr>
                  <w:noProof/>
                  <w:lang w:val="es-ES"/>
                </w:rPr>
              </w:pPr>
              <w:r>
                <w:rPr>
                  <w:noProof/>
                  <w:lang w:val="es-ES"/>
                </w:rPr>
                <w:t xml:space="preserve">SHCP. (2015). </w:t>
              </w:r>
              <w:r>
                <w:rPr>
                  <w:i/>
                  <w:iCs/>
                  <w:noProof/>
                  <w:lang w:val="es-ES"/>
                </w:rPr>
                <w:t xml:space="preserve">SECRETARIA DE HACIENDA Y CREDITO PUBLICO </w:t>
              </w:r>
              <w:r>
                <w:rPr>
                  <w:noProof/>
                  <w:lang w:val="es-ES"/>
                </w:rPr>
                <w:t>. Obtenido de http://www.apartados.hacienda.gob.mx/sed/html/faq.html</w:t>
              </w:r>
            </w:p>
            <w:p w:rsidR="004805B6" w:rsidRDefault="004805B6" w:rsidP="004805B6">
              <w:r>
                <w:rPr>
                  <w:b/>
                  <w:bCs/>
                </w:rPr>
                <w:fldChar w:fldCharType="end"/>
              </w:r>
            </w:p>
          </w:sdtContent>
        </w:sdt>
      </w:sdtContent>
    </w:sdt>
    <w:p w:rsidR="004805B6" w:rsidRDefault="004805B6"/>
    <w:sectPr w:rsidR="004805B6" w:rsidSect="004805B6">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507" w:rsidRDefault="00063507" w:rsidP="004805B6">
      <w:pPr>
        <w:spacing w:after="0" w:line="240" w:lineRule="auto"/>
      </w:pPr>
      <w:r>
        <w:separator/>
      </w:r>
    </w:p>
  </w:endnote>
  <w:endnote w:type="continuationSeparator" w:id="0">
    <w:p w:rsidR="00063507" w:rsidRDefault="00063507" w:rsidP="00480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5B6" w:rsidRPr="004805B6" w:rsidRDefault="004805B6" w:rsidP="004805B6">
    <w:pPr>
      <w:pStyle w:val="Piedepgina"/>
      <w:jc w:val="center"/>
      <w:rPr>
        <w:sz w:val="16"/>
      </w:rPr>
    </w:pPr>
    <w:r w:rsidRPr="004805B6">
      <w:rPr>
        <w:rFonts w:ascii="Arial" w:eastAsia="Times New Roman" w:hAnsi="Arial" w:cs="Arial"/>
        <w:b/>
        <w:bCs/>
        <w:color w:val="000000"/>
        <w:sz w:val="20"/>
        <w:szCs w:val="15"/>
        <w:lang w:eastAsia="es-MX"/>
      </w:rPr>
      <w:t>GESTIÓN PARA RESULTADOS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507" w:rsidRDefault="00063507" w:rsidP="004805B6">
      <w:pPr>
        <w:spacing w:after="0" w:line="240" w:lineRule="auto"/>
      </w:pPr>
      <w:r>
        <w:separator/>
      </w:r>
    </w:p>
  </w:footnote>
  <w:footnote w:type="continuationSeparator" w:id="0">
    <w:p w:rsidR="00063507" w:rsidRDefault="00063507" w:rsidP="004805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5B6" w:rsidRDefault="004805B6" w:rsidP="004805B6">
    <w:pPr>
      <w:pStyle w:val="Encabezado"/>
      <w:jc w:val="right"/>
      <w:rPr>
        <w:rFonts w:ascii="Arial" w:hAnsi="Arial" w:cs="Arial"/>
        <w:b/>
        <w:sz w:val="24"/>
        <w:szCs w:val="24"/>
      </w:rPr>
    </w:pPr>
    <w:r w:rsidRPr="001B34ED">
      <w:rPr>
        <w:rFonts w:ascii="Arial" w:hAnsi="Arial" w:cs="Arial"/>
        <w:b/>
        <w:noProof/>
        <w:color w:val="000000"/>
        <w:sz w:val="24"/>
        <w:szCs w:val="24"/>
        <w:lang w:eastAsia="es-MX"/>
      </w:rPr>
      <w:drawing>
        <wp:anchor distT="0" distB="0" distL="114300" distR="114300" simplePos="0" relativeHeight="251659264" behindDoc="1" locked="0" layoutInCell="1" allowOverlap="1" wp14:anchorId="77C04E1C" wp14:editId="278174AB">
          <wp:simplePos x="0" y="0"/>
          <wp:positionH relativeFrom="column">
            <wp:posOffset>-776886</wp:posOffset>
          </wp:positionH>
          <wp:positionV relativeFrom="paragraph">
            <wp:posOffset>-363633</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1B34ED">
      <w:rPr>
        <w:rFonts w:ascii="Arial" w:hAnsi="Arial" w:cs="Arial"/>
        <w:b/>
        <w:sz w:val="24"/>
        <w:szCs w:val="24"/>
      </w:rPr>
      <w:t xml:space="preserve">MAESTRÍA EN ADMINISTRACIÓN </w:t>
    </w:r>
  </w:p>
  <w:p w:rsidR="004805B6" w:rsidRPr="001B34ED" w:rsidRDefault="004805B6" w:rsidP="004805B6">
    <w:pPr>
      <w:pStyle w:val="Encabezado"/>
      <w:jc w:val="right"/>
      <w:rPr>
        <w:rFonts w:ascii="Arial" w:hAnsi="Arial" w:cs="Arial"/>
        <w:b/>
        <w:sz w:val="24"/>
        <w:szCs w:val="24"/>
      </w:rPr>
    </w:pPr>
    <w:r w:rsidRPr="001B34ED">
      <w:rPr>
        <w:rFonts w:ascii="Arial" w:hAnsi="Arial" w:cs="Arial"/>
        <w:b/>
        <w:sz w:val="24"/>
        <w:szCs w:val="24"/>
      </w:rPr>
      <w:t>Y POLÍTICAS PÚBLICAS.</w:t>
    </w:r>
  </w:p>
  <w:p w:rsidR="004805B6" w:rsidRDefault="004805B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D3"/>
    <w:rsid w:val="00063507"/>
    <w:rsid w:val="00116DA5"/>
    <w:rsid w:val="00255B02"/>
    <w:rsid w:val="002D5ED3"/>
    <w:rsid w:val="004805B6"/>
    <w:rsid w:val="004D5E25"/>
    <w:rsid w:val="00701904"/>
    <w:rsid w:val="00771533"/>
    <w:rsid w:val="008C0E4A"/>
    <w:rsid w:val="008C35C4"/>
    <w:rsid w:val="00962011"/>
    <w:rsid w:val="00AF64E4"/>
    <w:rsid w:val="00B860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05B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semiHidden/>
    <w:unhideWhenUsed/>
    <w:qFormat/>
    <w:rsid w:val="00B860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860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B860A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B860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0AF"/>
    <w:rPr>
      <w:rFonts w:ascii="Tahoma" w:hAnsi="Tahoma" w:cs="Tahoma"/>
      <w:sz w:val="16"/>
      <w:szCs w:val="16"/>
    </w:rPr>
  </w:style>
  <w:style w:type="paragraph" w:styleId="Encabezado">
    <w:name w:val="header"/>
    <w:basedOn w:val="Normal"/>
    <w:link w:val="EncabezadoCar"/>
    <w:uiPriority w:val="99"/>
    <w:unhideWhenUsed/>
    <w:rsid w:val="004805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5B6"/>
  </w:style>
  <w:style w:type="paragraph" w:styleId="Piedepgina">
    <w:name w:val="footer"/>
    <w:basedOn w:val="Normal"/>
    <w:link w:val="PiedepginaCar"/>
    <w:uiPriority w:val="99"/>
    <w:unhideWhenUsed/>
    <w:rsid w:val="004805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5B6"/>
  </w:style>
  <w:style w:type="character" w:customStyle="1" w:styleId="Ttulo1Car">
    <w:name w:val="Título 1 Car"/>
    <w:basedOn w:val="Fuentedeprrafopredeter"/>
    <w:link w:val="Ttulo1"/>
    <w:uiPriority w:val="9"/>
    <w:rsid w:val="004805B6"/>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480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05B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semiHidden/>
    <w:unhideWhenUsed/>
    <w:qFormat/>
    <w:rsid w:val="00B860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860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B860A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B860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0AF"/>
    <w:rPr>
      <w:rFonts w:ascii="Tahoma" w:hAnsi="Tahoma" w:cs="Tahoma"/>
      <w:sz w:val="16"/>
      <w:szCs w:val="16"/>
    </w:rPr>
  </w:style>
  <w:style w:type="paragraph" w:styleId="Encabezado">
    <w:name w:val="header"/>
    <w:basedOn w:val="Normal"/>
    <w:link w:val="EncabezadoCar"/>
    <w:uiPriority w:val="99"/>
    <w:unhideWhenUsed/>
    <w:rsid w:val="004805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5B6"/>
  </w:style>
  <w:style w:type="paragraph" w:styleId="Piedepgina">
    <w:name w:val="footer"/>
    <w:basedOn w:val="Normal"/>
    <w:link w:val="PiedepginaCar"/>
    <w:uiPriority w:val="99"/>
    <w:unhideWhenUsed/>
    <w:rsid w:val="004805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5B6"/>
  </w:style>
  <w:style w:type="character" w:customStyle="1" w:styleId="Ttulo1Car">
    <w:name w:val="Título 1 Car"/>
    <w:basedOn w:val="Fuentedeprrafopredeter"/>
    <w:link w:val="Ttulo1"/>
    <w:uiPriority w:val="9"/>
    <w:rsid w:val="004805B6"/>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480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59738">
      <w:bodyDiv w:val="1"/>
      <w:marLeft w:val="0"/>
      <w:marRight w:val="0"/>
      <w:marTop w:val="0"/>
      <w:marBottom w:val="0"/>
      <w:divBdr>
        <w:top w:val="none" w:sz="0" w:space="0" w:color="auto"/>
        <w:left w:val="none" w:sz="0" w:space="0" w:color="auto"/>
        <w:bottom w:val="none" w:sz="0" w:space="0" w:color="auto"/>
        <w:right w:val="none" w:sz="0" w:space="0" w:color="auto"/>
      </w:divBdr>
    </w:div>
    <w:div w:id="197158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SHC15</b:Tag>
    <b:SourceType>InternetSite</b:SourceType>
    <b:Guid>{9C57B335-DD27-49F3-A3C3-2E48E8B7599D}</b:Guid>
    <b:Author>
      <b:Author>
        <b:Corporate>SHCP</b:Corporate>
      </b:Author>
    </b:Author>
    <b:Title>SECRETARIA DE HACIENDA Y CREDITO PUBLICO </b:Title>
    <b:Year>2015</b:Year>
    <b:URL>http://www.apartados.hacienda.gob.mx/sed/html/faq.html</b:URL>
    <b:RefOrder>1</b:RefOrder>
  </b:Source>
  <b:Source>
    <b:Tag>Esc14</b:Tag>
    <b:SourceType>Film</b:SourceType>
    <b:Guid>{A2BAC6BC-B58F-4F6E-836B-7C7B725E0956}</b:Guid>
    <b:Title>05 GESTION PARA RESULTADOS EN EL DESARROLLO</b:Title>
    <b:Year>2014</b:Year>
    <b:Author>
      <b:Director>
        <b:NameList>
          <b:Person>
            <b:Last>Pública</b:Last>
            <b:First>Escuela</b:First>
            <b:Middle>Superior de Administración</b:Middle>
          </b:Person>
        </b:NameList>
      </b:Director>
    </b:Author>
    <b:RefOrder>2</b:RefOrder>
  </b:Source>
  <b:Source>
    <b:Tag>Esc141</b:Tag>
    <b:SourceType>InternetSite</b:SourceType>
    <b:Guid>{8A836416-0C87-4F00-9591-3A27846D02D2}</b:Guid>
    <b:Title>07 PRESUPUESTO POR RESULTADOS Y GESTIÓN FINANCIERA PÚBLICA</b:Title>
    <b:Year>2014</b:Year>
    <b:Month>julio</b:Month>
    <b:Day>11</b:Day>
    <b:Author>
      <b:Author>
        <b:Corporate>Escuela Superior de Administración Pública</b:Corporate>
      </b:Author>
    </b:Author>
    <b:URL>https://www.youtube.com/watch?v=8wsIYU-N3HM</b:URL>
    <b:RefOrder>3</b:RefOrder>
  </b:Source>
  <b:Source>
    <b:Tag>Esc142</b:Tag>
    <b:SourceType>InternetSite</b:SourceType>
    <b:Guid>{49528E52-0BDC-4A2B-BCD9-2C6082845725}</b:Guid>
    <b:Author>
      <b:Author>
        <b:Corporate>Escuela Superior de Administración Pública</b:Corporate>
      </b:Author>
    </b:Author>
    <b:Title>05 GESTION PARA RESULTADOS EN EL DESARROLLO</b:Title>
    <b:Year>2014</b:Year>
    <b:Month>julio </b:Month>
    <b:Day>7</b:Day>
    <b:URL>https://www.youtube.com/watch?v=shRZzsoTBvk</b:URL>
    <b:RefOrder>4</b:RefOrder>
  </b:Source>
  <b:Source>
    <b:Tag>Ale07</b:Tag>
    <b:SourceType>Book</b:SourceType>
    <b:Guid>{FF5066A1-7067-49DD-A48F-2B80F407542D}</b:Guid>
    <b:Title>gobernar por resultados </b:Title>
    <b:Year>2007</b:Year>
    <b:Author>
      <b:Author>
        <b:NameList>
          <b:Person>
            <b:Last>Arreola</b:Last>
            <b:First>Alejandro</b:First>
            <b:Middle>Gonzalez</b:Middle>
          </b:Person>
        </b:NameList>
      </b:Author>
    </b:Author>
    <b:Publisher>gestion social y cooperacion </b:Publisher>
    <b:RefOrder>5</b:RefOrder>
  </b:Source>
</b:Sources>
</file>

<file path=customXml/itemProps1.xml><?xml version="1.0" encoding="utf-8"?>
<ds:datastoreItem xmlns:ds="http://schemas.openxmlformats.org/officeDocument/2006/customXml" ds:itemID="{3503D2C5-A4D4-4007-8C98-C9028C41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907</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1</cp:revision>
  <dcterms:created xsi:type="dcterms:W3CDTF">2015-03-23T01:38:00Z</dcterms:created>
  <dcterms:modified xsi:type="dcterms:W3CDTF">2015-03-23T05:44:00Z</dcterms:modified>
</cp:coreProperties>
</file>