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7352" w:rsidRPr="002D6A95" w:rsidRDefault="009C7352" w:rsidP="009C7352">
      <w:pPr>
        <w:shd w:val="clear" w:color="auto" w:fill="FFFFFF"/>
        <w:spacing w:before="135" w:after="135"/>
        <w:jc w:val="center"/>
        <w:rPr>
          <w:rFonts w:ascii="Arial" w:eastAsia="Times New Roman" w:hAnsi="Arial" w:cs="Arial"/>
          <w:color w:val="000000"/>
          <w:sz w:val="24"/>
          <w:szCs w:val="24"/>
          <w:lang w:eastAsia="es-MX"/>
        </w:rPr>
      </w:pPr>
      <w:r w:rsidRPr="002D6A95">
        <w:rPr>
          <w:rFonts w:ascii="Arial" w:hAnsi="Arial" w:cs="Arial"/>
          <w:color w:val="222222"/>
          <w:sz w:val="24"/>
          <w:szCs w:val="24"/>
        </w:rPr>
        <w:t>.</w:t>
      </w:r>
      <w:r w:rsidRPr="002D6A95">
        <w:rPr>
          <w:rFonts w:ascii="Arial" w:eastAsia="Times New Roman" w:hAnsi="Arial" w:cs="Arial"/>
          <w:color w:val="222222"/>
          <w:sz w:val="24"/>
          <w:szCs w:val="24"/>
          <w:lang w:eastAsia="es-MX"/>
        </w:rPr>
        <w:t xml:space="preserve"> </w:t>
      </w:r>
      <w:r w:rsidRPr="002D6A95">
        <w:rPr>
          <w:rFonts w:ascii="Arial" w:eastAsia="Times New Roman" w:hAnsi="Arial" w:cs="Arial"/>
          <w:noProof/>
          <w:color w:val="000000"/>
          <w:sz w:val="24"/>
          <w:szCs w:val="24"/>
          <w:lang w:eastAsia="es-MX"/>
        </w:rPr>
        <mc:AlternateContent>
          <mc:Choice Requires="wps">
            <w:drawing>
              <wp:anchor distT="0" distB="0" distL="114300" distR="114300" simplePos="0" relativeHeight="251659264" behindDoc="0" locked="0" layoutInCell="1" allowOverlap="1" wp14:anchorId="77F17802" wp14:editId="0595CD41">
                <wp:simplePos x="0" y="0"/>
                <wp:positionH relativeFrom="column">
                  <wp:posOffset>914920</wp:posOffset>
                </wp:positionH>
                <wp:positionV relativeFrom="paragraph">
                  <wp:posOffset>163047</wp:posOffset>
                </wp:positionV>
                <wp:extent cx="4756067" cy="11430"/>
                <wp:effectExtent l="19050" t="19050" r="6985" b="26670"/>
                <wp:wrapNone/>
                <wp:docPr id="6" name="6 Conector recto"/>
                <wp:cNvGraphicFramePr/>
                <a:graphic xmlns:a="http://schemas.openxmlformats.org/drawingml/2006/main">
                  <a:graphicData uri="http://schemas.microsoft.com/office/word/2010/wordprocessingShape">
                    <wps:wsp>
                      <wps:cNvCnPr/>
                      <wps:spPr>
                        <a:xfrm flipV="1">
                          <a:off x="0" y="0"/>
                          <a:ext cx="4756067" cy="1143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851D1B9" id="6 Conector recto" o:spid="_x0000_s1026" style="position:absolute;flip:y;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2.05pt,12.85pt" to="446.55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" strokecolor="black [3213]" strokeweight="3pt"/>
            </w:pict>
          </mc:Fallback>
        </mc:AlternateContent>
      </w:r>
    </w:p>
    <w:p w:rsidR="009C7352" w:rsidRPr="002D6A95" w:rsidRDefault="009C7352" w:rsidP="009C7352">
      <w:pPr>
        <w:shd w:val="clear" w:color="auto" w:fill="FFFFFF"/>
        <w:spacing w:before="135" w:after="135"/>
        <w:jc w:val="center"/>
        <w:rPr>
          <w:rFonts w:ascii="Arial" w:eastAsia="Times New Roman" w:hAnsi="Arial" w:cs="Arial"/>
          <w:color w:val="000000"/>
          <w:sz w:val="24"/>
          <w:szCs w:val="24"/>
          <w:lang w:eastAsia="es-MX"/>
        </w:rPr>
      </w:pPr>
      <w:r w:rsidRPr="002D6A95">
        <w:rPr>
          <w:rFonts w:ascii="Arial" w:eastAsia="Times New Roman" w:hAnsi="Arial" w:cs="Arial"/>
          <w:noProof/>
          <w:color w:val="000000"/>
          <w:sz w:val="24"/>
          <w:szCs w:val="24"/>
          <w:lang w:eastAsia="es-MX"/>
        </w:rPr>
        <mc:AlternateContent>
          <mc:Choice Requires="wps">
            <w:drawing>
              <wp:anchor distT="0" distB="0" distL="114300" distR="114300" simplePos="0" relativeHeight="251663360" behindDoc="0" locked="0" layoutInCell="1" allowOverlap="1" wp14:anchorId="5EEFF913" wp14:editId="37332C2A">
                <wp:simplePos x="0" y="0"/>
                <wp:positionH relativeFrom="column">
                  <wp:posOffset>205740</wp:posOffset>
                </wp:positionH>
                <wp:positionV relativeFrom="paragraph">
                  <wp:posOffset>95250</wp:posOffset>
                </wp:positionV>
                <wp:extent cx="0" cy="7086600"/>
                <wp:effectExtent l="19050" t="0" r="19050" b="0"/>
                <wp:wrapNone/>
                <wp:docPr id="7" name="7 Conector recto"/>
                <wp:cNvGraphicFramePr/>
                <a:graphic xmlns:a="http://schemas.openxmlformats.org/drawingml/2006/main">
                  <a:graphicData uri="http://schemas.microsoft.com/office/word/2010/wordprocessingShape">
                    <wps:wsp>
                      <wps:cNvCnPr/>
                      <wps:spPr>
                        <a:xfrm>
                          <a:off x="0" y="0"/>
                          <a:ext cx="0" cy="708660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741597" id="7 Conector recto"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2pt,7.5pt" to="16.2pt,5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" strokecolor="black [3213]" strokeweight="3pt"/>
            </w:pict>
          </mc:Fallback>
        </mc:AlternateContent>
      </w:r>
      <w:r w:rsidRPr="002D6A95">
        <w:rPr>
          <w:rFonts w:ascii="Arial" w:eastAsia="Times New Roman" w:hAnsi="Arial" w:cs="Arial"/>
          <w:noProof/>
          <w:color w:val="000000"/>
          <w:sz w:val="24"/>
          <w:szCs w:val="24"/>
          <w:lang w:eastAsia="es-MX"/>
        </w:rPr>
        <mc:AlternateContent>
          <mc:Choice Requires="wps">
            <w:drawing>
              <wp:anchor distT="0" distB="0" distL="114300" distR="114300" simplePos="0" relativeHeight="251660288" behindDoc="0" locked="0" layoutInCell="1" allowOverlap="1" wp14:anchorId="41320E11" wp14:editId="38526E9A">
                <wp:simplePos x="0" y="0"/>
                <wp:positionH relativeFrom="column">
                  <wp:posOffset>1066800</wp:posOffset>
                </wp:positionH>
                <wp:positionV relativeFrom="paragraph">
                  <wp:posOffset>-57785</wp:posOffset>
                </wp:positionV>
                <wp:extent cx="4756067" cy="11430"/>
                <wp:effectExtent l="19050" t="19050" r="6985" b="26670"/>
                <wp:wrapNone/>
                <wp:docPr id="8" name="8 Conector recto"/>
                <wp:cNvGraphicFramePr/>
                <a:graphic xmlns:a="http://schemas.openxmlformats.org/drawingml/2006/main">
                  <a:graphicData uri="http://schemas.microsoft.com/office/word/2010/wordprocessingShape">
                    <wps:wsp>
                      <wps:cNvCnPr/>
                      <wps:spPr>
                        <a:xfrm flipV="1">
                          <a:off x="0" y="0"/>
                          <a:ext cx="4756067" cy="1143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4E3DE9E" id="8 Conector recto" o:spid="_x0000_s1026" style="position:absolute;flip:y;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4.55pt" to="458.5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" strokecolor="black [3213]" strokeweight="3pt"/>
            </w:pict>
          </mc:Fallback>
        </mc:AlternateContent>
      </w:r>
    </w:p>
    <w:p w:rsidR="009C7352" w:rsidRPr="002D6A95" w:rsidRDefault="009C7352" w:rsidP="009C7352">
      <w:pPr>
        <w:shd w:val="clear" w:color="auto" w:fill="FFFFFF"/>
        <w:spacing w:before="135" w:after="135"/>
        <w:jc w:val="center"/>
        <w:rPr>
          <w:rFonts w:ascii="Arial" w:eastAsia="Times New Roman" w:hAnsi="Arial" w:cs="Arial"/>
          <w:color w:val="000000"/>
          <w:sz w:val="24"/>
          <w:szCs w:val="24"/>
          <w:lang w:eastAsia="es-MX"/>
        </w:rPr>
      </w:pPr>
      <w:r w:rsidRPr="002D6A95">
        <w:rPr>
          <w:rFonts w:ascii="Arial" w:eastAsia="Times New Roman" w:hAnsi="Arial" w:cs="Arial"/>
          <w:noProof/>
          <w:color w:val="000000"/>
          <w:sz w:val="24"/>
          <w:szCs w:val="24"/>
          <w:lang w:eastAsia="es-MX"/>
        </w:rPr>
        <mc:AlternateContent>
          <mc:Choice Requires="wps">
            <w:drawing>
              <wp:anchor distT="0" distB="0" distL="114300" distR="114300" simplePos="0" relativeHeight="251661312" behindDoc="0" locked="0" layoutInCell="1" allowOverlap="1" wp14:anchorId="4D69EE46" wp14:editId="73E6D595">
                <wp:simplePos x="0" y="0"/>
                <wp:positionH relativeFrom="column">
                  <wp:posOffset>-89535</wp:posOffset>
                </wp:positionH>
                <wp:positionV relativeFrom="paragraph">
                  <wp:posOffset>59055</wp:posOffset>
                </wp:positionV>
                <wp:extent cx="0" cy="7086600"/>
                <wp:effectExtent l="19050" t="0" r="19050" b="0"/>
                <wp:wrapNone/>
                <wp:docPr id="9" name="9 Conector recto"/>
                <wp:cNvGraphicFramePr/>
                <a:graphic xmlns:a="http://schemas.openxmlformats.org/drawingml/2006/main">
                  <a:graphicData uri="http://schemas.microsoft.com/office/word/2010/wordprocessingShape">
                    <wps:wsp>
                      <wps:cNvCnPr/>
                      <wps:spPr>
                        <a:xfrm>
                          <a:off x="0" y="0"/>
                          <a:ext cx="0" cy="708660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FCB98D" id="9 Conector recto"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5pt,4.65pt" to="-7.05pt,56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" strokecolor="black [3213]" strokeweight="3pt"/>
            </w:pict>
          </mc:Fallback>
        </mc:AlternateContent>
      </w:r>
      <w:r w:rsidRPr="002D6A95">
        <w:rPr>
          <w:rFonts w:ascii="Arial" w:eastAsia="Times New Roman" w:hAnsi="Arial" w:cs="Arial"/>
          <w:noProof/>
          <w:color w:val="000000"/>
          <w:sz w:val="24"/>
          <w:szCs w:val="24"/>
          <w:lang w:eastAsia="es-MX"/>
        </w:rPr>
        <mc:AlternateContent>
          <mc:Choice Requires="wps">
            <w:drawing>
              <wp:anchor distT="0" distB="0" distL="114300" distR="114300" simplePos="0" relativeHeight="251662336" behindDoc="0" locked="0" layoutInCell="1" allowOverlap="1" wp14:anchorId="799CB361" wp14:editId="0B9A92FE">
                <wp:simplePos x="0" y="0"/>
                <wp:positionH relativeFrom="column">
                  <wp:posOffset>62865</wp:posOffset>
                </wp:positionH>
                <wp:positionV relativeFrom="paragraph">
                  <wp:posOffset>-75565</wp:posOffset>
                </wp:positionV>
                <wp:extent cx="0" cy="7086600"/>
                <wp:effectExtent l="19050" t="0" r="19050" b="0"/>
                <wp:wrapNone/>
                <wp:docPr id="10" name="10 Conector recto"/>
                <wp:cNvGraphicFramePr/>
                <a:graphic xmlns:a="http://schemas.openxmlformats.org/drawingml/2006/main">
                  <a:graphicData uri="http://schemas.microsoft.com/office/word/2010/wordprocessingShape">
                    <wps:wsp>
                      <wps:cNvCnPr/>
                      <wps:spPr>
                        <a:xfrm>
                          <a:off x="0" y="0"/>
                          <a:ext cx="0" cy="708660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B13CA0" id="10 Conector recto"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5pt,-5.95pt" to="4.95pt,55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" strokecolor="black [3213]" strokeweight="3pt"/>
            </w:pict>
          </mc:Fallback>
        </mc:AlternateContent>
      </w:r>
    </w:p>
    <w:p w:rsidR="007A44BF" w:rsidRPr="002D6A95" w:rsidRDefault="007A44BF" w:rsidP="00C966C8">
      <w:pPr>
        <w:jc w:val="center"/>
        <w:rPr>
          <w:rFonts w:ascii="Arial" w:eastAsia="Times New Roman" w:hAnsi="Arial" w:cs="Arial"/>
          <w:b/>
          <w:color w:val="000000"/>
          <w:sz w:val="24"/>
          <w:szCs w:val="24"/>
        </w:rPr>
      </w:pPr>
      <w:bookmarkStart w:id="0" w:name="_Toc408937100"/>
      <w:bookmarkStart w:id="1" w:name="_Toc434010213"/>
    </w:p>
    <w:p w:rsidR="009C7352" w:rsidRPr="002D6A95" w:rsidRDefault="009C7352" w:rsidP="00C966C8">
      <w:pPr>
        <w:jc w:val="center"/>
        <w:rPr>
          <w:rFonts w:ascii="Arial" w:eastAsia="Times New Roman" w:hAnsi="Arial" w:cs="Arial"/>
          <w:b/>
          <w:color w:val="000000"/>
          <w:sz w:val="24"/>
          <w:szCs w:val="24"/>
        </w:rPr>
      </w:pPr>
      <w:r w:rsidRPr="002D6A95">
        <w:rPr>
          <w:rFonts w:ascii="Arial" w:eastAsia="Times New Roman" w:hAnsi="Arial" w:cs="Arial"/>
          <w:b/>
          <w:color w:val="000000"/>
          <w:sz w:val="24"/>
          <w:szCs w:val="24"/>
        </w:rPr>
        <w:t>MAESTRIA EN ADMINISTRACION</w:t>
      </w:r>
      <w:bookmarkEnd w:id="0"/>
      <w:bookmarkEnd w:id="1"/>
    </w:p>
    <w:p w:rsidR="009C7352" w:rsidRPr="002D6A95" w:rsidRDefault="009C7352" w:rsidP="00C966C8">
      <w:pPr>
        <w:jc w:val="center"/>
        <w:rPr>
          <w:rFonts w:ascii="Arial" w:eastAsia="Times New Roman" w:hAnsi="Arial" w:cs="Arial"/>
          <w:b/>
          <w:color w:val="000000"/>
          <w:sz w:val="24"/>
          <w:szCs w:val="24"/>
        </w:rPr>
      </w:pPr>
      <w:bookmarkStart w:id="2" w:name="_Toc408936999"/>
      <w:bookmarkStart w:id="3" w:name="_Toc408937101"/>
      <w:bookmarkStart w:id="4" w:name="_Toc434009325"/>
      <w:bookmarkStart w:id="5" w:name="_Toc434010214"/>
      <w:r w:rsidRPr="002D6A95">
        <w:rPr>
          <w:rFonts w:ascii="Arial" w:eastAsia="Times New Roman" w:hAnsi="Arial" w:cs="Arial"/>
          <w:b/>
          <w:color w:val="000000"/>
          <w:sz w:val="24"/>
          <w:szCs w:val="24"/>
        </w:rPr>
        <w:t>Y POLITICAS PÚBLICAS.</w:t>
      </w:r>
      <w:bookmarkEnd w:id="2"/>
      <w:bookmarkEnd w:id="3"/>
      <w:bookmarkEnd w:id="4"/>
      <w:bookmarkEnd w:id="5"/>
    </w:p>
    <w:p w:rsidR="009C7352" w:rsidRPr="002D6A95" w:rsidRDefault="009C7352" w:rsidP="009C7352">
      <w:pPr>
        <w:shd w:val="clear" w:color="auto" w:fill="FFFFFF"/>
        <w:spacing w:before="135" w:after="135"/>
        <w:jc w:val="center"/>
        <w:rPr>
          <w:rFonts w:ascii="Arial" w:eastAsia="Times New Roman" w:hAnsi="Arial" w:cs="Arial"/>
          <w:color w:val="000000"/>
          <w:sz w:val="24"/>
          <w:szCs w:val="24"/>
          <w:lang w:eastAsia="es-MX"/>
        </w:rPr>
      </w:pPr>
    </w:p>
    <w:p w:rsidR="009C7352" w:rsidRPr="002D6A95" w:rsidRDefault="009C7352" w:rsidP="009C7352">
      <w:pPr>
        <w:shd w:val="clear" w:color="auto" w:fill="FFFFFF"/>
        <w:spacing w:before="135" w:after="135"/>
        <w:jc w:val="center"/>
        <w:rPr>
          <w:rFonts w:ascii="Arial" w:eastAsia="Times New Roman" w:hAnsi="Arial" w:cs="Arial"/>
          <w:color w:val="000000"/>
          <w:sz w:val="24"/>
          <w:szCs w:val="24"/>
          <w:lang w:eastAsia="es-MX"/>
        </w:rPr>
      </w:pPr>
    </w:p>
    <w:p w:rsidR="009C7352" w:rsidRPr="002D6A95" w:rsidRDefault="00A929B2" w:rsidP="00E91F63">
      <w:pPr>
        <w:jc w:val="center"/>
        <w:rPr>
          <w:rFonts w:ascii="Arial" w:hAnsi="Arial" w:cs="Arial"/>
          <w:b/>
          <w:sz w:val="24"/>
          <w:szCs w:val="24"/>
        </w:rPr>
      </w:pPr>
      <w:r>
        <w:rPr>
          <w:rFonts w:ascii="Arial" w:hAnsi="Arial" w:cs="Arial"/>
          <w:b/>
          <w:sz w:val="24"/>
          <w:szCs w:val="24"/>
        </w:rPr>
        <w:t>PROYECTO DE INVESTIGACION</w:t>
      </w:r>
    </w:p>
    <w:p w:rsidR="009C7352" w:rsidRPr="002D6A95" w:rsidRDefault="009C7352" w:rsidP="007A44BF">
      <w:pPr>
        <w:rPr>
          <w:rFonts w:ascii="Arial" w:hAnsi="Arial" w:cs="Arial"/>
          <w:b/>
          <w:sz w:val="24"/>
          <w:szCs w:val="24"/>
        </w:rPr>
      </w:pPr>
    </w:p>
    <w:p w:rsidR="009C7352" w:rsidRPr="002D6A95" w:rsidRDefault="009C7352" w:rsidP="009C7352">
      <w:pPr>
        <w:shd w:val="clear" w:color="auto" w:fill="FFFFFF"/>
        <w:spacing w:before="135" w:after="135"/>
        <w:jc w:val="center"/>
        <w:rPr>
          <w:rFonts w:ascii="Arial" w:eastAsia="Times New Roman" w:hAnsi="Arial" w:cs="Arial"/>
          <w:color w:val="000000"/>
          <w:sz w:val="24"/>
          <w:szCs w:val="24"/>
          <w:lang w:eastAsia="es-MX"/>
        </w:rPr>
      </w:pPr>
    </w:p>
    <w:p w:rsidR="009C7352" w:rsidRPr="002D6A95" w:rsidRDefault="009C7352" w:rsidP="009C7352">
      <w:pPr>
        <w:shd w:val="clear" w:color="auto" w:fill="FFFFFF"/>
        <w:spacing w:before="135" w:after="135"/>
        <w:jc w:val="center"/>
        <w:rPr>
          <w:rFonts w:ascii="Arial" w:eastAsia="Times New Roman" w:hAnsi="Arial" w:cs="Arial"/>
          <w:b/>
          <w:color w:val="000000"/>
          <w:sz w:val="24"/>
          <w:szCs w:val="24"/>
          <w:lang w:eastAsia="es-MX"/>
        </w:rPr>
      </w:pPr>
      <w:r w:rsidRPr="002D6A95">
        <w:rPr>
          <w:rFonts w:ascii="Arial" w:eastAsia="Times New Roman" w:hAnsi="Arial" w:cs="Arial"/>
          <w:b/>
          <w:color w:val="000000"/>
          <w:sz w:val="24"/>
          <w:szCs w:val="24"/>
          <w:lang w:eastAsia="es-MX"/>
        </w:rPr>
        <w:t>ALUMNO:</w:t>
      </w:r>
    </w:p>
    <w:p w:rsidR="007A44BF" w:rsidRPr="002D6A95" w:rsidRDefault="007A44BF" w:rsidP="009C7352">
      <w:pPr>
        <w:shd w:val="clear" w:color="auto" w:fill="FFFFFF"/>
        <w:spacing w:before="135" w:after="135"/>
        <w:jc w:val="center"/>
        <w:rPr>
          <w:rFonts w:ascii="Arial" w:eastAsia="Times New Roman" w:hAnsi="Arial" w:cs="Arial"/>
          <w:b/>
          <w:color w:val="000000"/>
          <w:sz w:val="24"/>
          <w:szCs w:val="24"/>
          <w:lang w:eastAsia="es-MX"/>
        </w:rPr>
      </w:pPr>
    </w:p>
    <w:p w:rsidR="009C7352" w:rsidRPr="002D6A95" w:rsidRDefault="009C7352" w:rsidP="009C7352">
      <w:pPr>
        <w:shd w:val="clear" w:color="auto" w:fill="FFFFFF"/>
        <w:spacing w:before="135" w:after="135"/>
        <w:jc w:val="center"/>
        <w:rPr>
          <w:rFonts w:ascii="Arial" w:eastAsia="Times New Roman" w:hAnsi="Arial" w:cs="Arial"/>
          <w:b/>
          <w:color w:val="000000"/>
          <w:sz w:val="24"/>
          <w:szCs w:val="24"/>
          <w:lang w:eastAsia="es-MX"/>
        </w:rPr>
      </w:pPr>
      <w:r w:rsidRPr="002D6A95">
        <w:rPr>
          <w:rFonts w:ascii="Arial" w:eastAsia="Times New Roman" w:hAnsi="Arial" w:cs="Arial"/>
          <w:b/>
          <w:color w:val="000000"/>
          <w:sz w:val="24"/>
          <w:szCs w:val="24"/>
          <w:lang w:eastAsia="es-MX"/>
        </w:rPr>
        <w:t>MERVIN FAUSTO GALVEZ RAMIREZ</w:t>
      </w:r>
    </w:p>
    <w:p w:rsidR="009C7352" w:rsidRDefault="009C7352" w:rsidP="009C7352">
      <w:pPr>
        <w:shd w:val="clear" w:color="auto" w:fill="FFFFFF"/>
        <w:spacing w:before="135" w:after="135"/>
        <w:jc w:val="center"/>
        <w:rPr>
          <w:rFonts w:ascii="Arial" w:eastAsia="Times New Roman" w:hAnsi="Arial" w:cs="Arial"/>
          <w:b/>
          <w:color w:val="000000"/>
          <w:sz w:val="24"/>
          <w:szCs w:val="24"/>
          <w:lang w:eastAsia="es-MX"/>
        </w:rPr>
      </w:pPr>
    </w:p>
    <w:p w:rsidR="00E91F63" w:rsidRPr="005B1D5B" w:rsidRDefault="00E91F63" w:rsidP="009C7352">
      <w:pPr>
        <w:shd w:val="clear" w:color="auto" w:fill="FFFFFF"/>
        <w:spacing w:before="135" w:after="135"/>
        <w:jc w:val="center"/>
        <w:rPr>
          <w:rFonts w:ascii="Arial" w:eastAsia="Times New Roman" w:hAnsi="Arial" w:cs="Arial"/>
          <w:b/>
          <w:color w:val="000000"/>
          <w:sz w:val="24"/>
          <w:szCs w:val="24"/>
          <w:lang w:eastAsia="es-MX"/>
        </w:rPr>
      </w:pPr>
      <w:bookmarkStart w:id="6" w:name="_GoBack"/>
      <w:bookmarkEnd w:id="6"/>
    </w:p>
    <w:p w:rsidR="009C7352" w:rsidRPr="005B1D5B" w:rsidRDefault="005B1D5B" w:rsidP="009C7352">
      <w:pPr>
        <w:shd w:val="clear" w:color="auto" w:fill="FFFFFF"/>
        <w:spacing w:before="135" w:after="135"/>
        <w:jc w:val="center"/>
        <w:rPr>
          <w:rFonts w:ascii="Arial" w:eastAsia="Times New Roman" w:hAnsi="Arial" w:cs="Arial"/>
          <w:b/>
          <w:color w:val="000000"/>
          <w:sz w:val="24"/>
          <w:szCs w:val="24"/>
          <w:lang w:eastAsia="es-MX"/>
        </w:rPr>
      </w:pPr>
      <w:r w:rsidRPr="005B1D5B">
        <w:rPr>
          <w:rFonts w:ascii="Arial" w:eastAsia="Times New Roman" w:hAnsi="Arial" w:cs="Arial"/>
          <w:b/>
          <w:color w:val="000000"/>
          <w:sz w:val="24"/>
          <w:szCs w:val="24"/>
          <w:lang w:eastAsia="es-MX"/>
        </w:rPr>
        <w:t>CATEDRATICO</w:t>
      </w:r>
    </w:p>
    <w:p w:rsidR="009C7352" w:rsidRPr="002D6A95" w:rsidRDefault="009C7352" w:rsidP="009C7352">
      <w:pPr>
        <w:shd w:val="clear" w:color="auto" w:fill="FFFFFF"/>
        <w:spacing w:before="135" w:after="135"/>
        <w:jc w:val="center"/>
        <w:rPr>
          <w:rFonts w:ascii="Arial" w:eastAsia="Times New Roman" w:hAnsi="Arial" w:cs="Arial"/>
          <w:color w:val="000000"/>
          <w:sz w:val="24"/>
          <w:szCs w:val="24"/>
          <w:lang w:eastAsia="es-MX"/>
        </w:rPr>
      </w:pPr>
    </w:p>
    <w:p w:rsidR="009C7352" w:rsidRPr="00A929B2" w:rsidRDefault="00A929B2" w:rsidP="009C7352">
      <w:pPr>
        <w:shd w:val="clear" w:color="auto" w:fill="FFFFFF"/>
        <w:spacing w:before="135" w:after="135"/>
        <w:jc w:val="center"/>
        <w:rPr>
          <w:rFonts w:ascii="Arial" w:eastAsia="Times New Roman" w:hAnsi="Arial" w:cs="Arial"/>
          <w:b/>
          <w:color w:val="000000"/>
          <w:sz w:val="24"/>
          <w:szCs w:val="24"/>
          <w:lang w:eastAsia="es-MX"/>
        </w:rPr>
      </w:pPr>
      <w:r w:rsidRPr="00A929B2">
        <w:rPr>
          <w:rFonts w:ascii="Arial" w:eastAsia="Times New Roman" w:hAnsi="Arial" w:cs="Arial"/>
          <w:b/>
          <w:color w:val="000000"/>
          <w:sz w:val="24"/>
          <w:szCs w:val="24"/>
          <w:lang w:eastAsia="es-MX"/>
        </w:rPr>
        <w:t>MTRO RICARDO DAVID ESTRADA SOTO</w:t>
      </w:r>
    </w:p>
    <w:p w:rsidR="001B4380" w:rsidRPr="002D6A95" w:rsidRDefault="001B4380" w:rsidP="00AE3846">
      <w:pPr>
        <w:spacing w:line="360" w:lineRule="auto"/>
        <w:jc w:val="both"/>
        <w:rPr>
          <w:rFonts w:ascii="Arial" w:hAnsi="Arial" w:cs="Arial"/>
          <w:b/>
          <w:color w:val="000000" w:themeColor="text1"/>
          <w:sz w:val="24"/>
          <w:szCs w:val="24"/>
        </w:rPr>
      </w:pPr>
    </w:p>
    <w:p w:rsidR="009C7352" w:rsidRPr="002D6A95" w:rsidRDefault="009C7352" w:rsidP="00AE3846">
      <w:pPr>
        <w:spacing w:line="360" w:lineRule="auto"/>
        <w:jc w:val="both"/>
        <w:rPr>
          <w:rFonts w:ascii="Arial" w:hAnsi="Arial" w:cs="Arial"/>
          <w:b/>
          <w:color w:val="000000" w:themeColor="text1"/>
          <w:sz w:val="24"/>
          <w:szCs w:val="24"/>
        </w:rPr>
      </w:pPr>
    </w:p>
    <w:p w:rsidR="009C7352" w:rsidRPr="002D6A95" w:rsidRDefault="009C7352" w:rsidP="00AE3846">
      <w:pPr>
        <w:spacing w:line="360" w:lineRule="auto"/>
        <w:jc w:val="both"/>
        <w:rPr>
          <w:rFonts w:ascii="Arial" w:hAnsi="Arial" w:cs="Arial"/>
          <w:b/>
          <w:color w:val="000000" w:themeColor="text1"/>
          <w:sz w:val="24"/>
          <w:szCs w:val="24"/>
        </w:rPr>
      </w:pPr>
    </w:p>
    <w:p w:rsidR="009C7352" w:rsidRPr="002D6A95" w:rsidRDefault="009C7352" w:rsidP="00AE3846">
      <w:pPr>
        <w:spacing w:line="360" w:lineRule="auto"/>
        <w:jc w:val="both"/>
        <w:rPr>
          <w:rFonts w:ascii="Arial" w:hAnsi="Arial" w:cs="Arial"/>
          <w:b/>
          <w:color w:val="000000" w:themeColor="text1"/>
          <w:sz w:val="24"/>
          <w:szCs w:val="24"/>
        </w:rPr>
      </w:pPr>
    </w:p>
    <w:p w:rsidR="009C7352" w:rsidRPr="002D6A95" w:rsidRDefault="009C7352" w:rsidP="00AE3846">
      <w:pPr>
        <w:spacing w:line="360" w:lineRule="auto"/>
        <w:jc w:val="both"/>
        <w:rPr>
          <w:rFonts w:ascii="Arial" w:hAnsi="Arial" w:cs="Arial"/>
          <w:b/>
          <w:color w:val="000000" w:themeColor="text1"/>
          <w:sz w:val="24"/>
          <w:szCs w:val="24"/>
        </w:rPr>
      </w:pPr>
    </w:p>
    <w:p w:rsidR="009C7352" w:rsidRPr="002D6A95" w:rsidRDefault="009C7352" w:rsidP="00AE3846">
      <w:pPr>
        <w:spacing w:line="360" w:lineRule="auto"/>
        <w:jc w:val="both"/>
        <w:rPr>
          <w:rFonts w:ascii="Arial" w:hAnsi="Arial" w:cs="Arial"/>
          <w:b/>
          <w:color w:val="000000" w:themeColor="text1"/>
          <w:sz w:val="24"/>
          <w:szCs w:val="24"/>
        </w:rPr>
      </w:pPr>
    </w:p>
    <w:p w:rsidR="007A44BF" w:rsidRPr="002D6A95" w:rsidRDefault="007A44BF" w:rsidP="00C966C8">
      <w:pPr>
        <w:rPr>
          <w:rFonts w:ascii="Arial" w:hAnsi="Arial" w:cs="Arial"/>
          <w:b/>
          <w:color w:val="000000" w:themeColor="text1"/>
          <w:sz w:val="24"/>
          <w:szCs w:val="24"/>
        </w:rPr>
      </w:pPr>
    </w:p>
    <w:p w:rsidR="007A44BF" w:rsidRDefault="007A44BF" w:rsidP="00C966C8">
      <w:pPr>
        <w:rPr>
          <w:rFonts w:ascii="Arial" w:hAnsi="Arial" w:cs="Arial"/>
          <w:b/>
          <w:color w:val="000000" w:themeColor="text1"/>
          <w:sz w:val="24"/>
          <w:szCs w:val="24"/>
        </w:rPr>
      </w:pPr>
    </w:p>
    <w:p w:rsidR="001C05BD" w:rsidRDefault="001C05BD" w:rsidP="00C966C8">
      <w:pPr>
        <w:rPr>
          <w:rFonts w:ascii="Arial" w:hAnsi="Arial" w:cs="Arial"/>
          <w:b/>
          <w:color w:val="000000" w:themeColor="text1"/>
          <w:sz w:val="24"/>
          <w:szCs w:val="24"/>
        </w:rPr>
      </w:pPr>
    </w:p>
    <w:p w:rsidR="001C05BD" w:rsidRDefault="001C05BD" w:rsidP="00C966C8">
      <w:pPr>
        <w:rPr>
          <w:rFonts w:ascii="Arial" w:hAnsi="Arial" w:cs="Arial"/>
          <w:b/>
          <w:color w:val="000000" w:themeColor="text1"/>
          <w:sz w:val="24"/>
          <w:szCs w:val="24"/>
        </w:rPr>
      </w:pPr>
    </w:p>
    <w:p w:rsidR="001C05BD" w:rsidRPr="002D6A95" w:rsidRDefault="001C05BD" w:rsidP="00C966C8">
      <w:pPr>
        <w:rPr>
          <w:rFonts w:ascii="Arial" w:hAnsi="Arial" w:cs="Arial"/>
          <w:b/>
          <w:color w:val="000000" w:themeColor="text1"/>
          <w:sz w:val="24"/>
          <w:szCs w:val="24"/>
        </w:rPr>
      </w:pPr>
    </w:p>
    <w:p w:rsidR="00187703" w:rsidRPr="002D6A95" w:rsidRDefault="00187703" w:rsidP="00C966C8">
      <w:pPr>
        <w:rPr>
          <w:rFonts w:ascii="Arial" w:hAnsi="Arial" w:cs="Arial"/>
          <w:b/>
          <w:color w:val="000000" w:themeColor="text1"/>
          <w:sz w:val="24"/>
          <w:szCs w:val="24"/>
        </w:rPr>
      </w:pPr>
      <w:r w:rsidRPr="002D6A95">
        <w:rPr>
          <w:rFonts w:ascii="Arial" w:hAnsi="Arial" w:cs="Arial"/>
          <w:b/>
          <w:color w:val="000000" w:themeColor="text1"/>
          <w:sz w:val="24"/>
          <w:szCs w:val="24"/>
        </w:rPr>
        <w:t>TEMA</w:t>
      </w:r>
    </w:p>
    <w:p w:rsidR="00187703" w:rsidRPr="002D6A95" w:rsidRDefault="00187703" w:rsidP="00AE3846">
      <w:pPr>
        <w:spacing w:line="360" w:lineRule="auto"/>
        <w:jc w:val="both"/>
        <w:rPr>
          <w:rFonts w:ascii="Arial" w:hAnsi="Arial" w:cs="Arial"/>
          <w:color w:val="000000" w:themeColor="text1"/>
          <w:sz w:val="24"/>
          <w:szCs w:val="24"/>
          <w:lang w:eastAsia="es-MX"/>
        </w:rPr>
      </w:pPr>
    </w:p>
    <w:p w:rsidR="00187703" w:rsidRPr="002D6A95" w:rsidRDefault="005726CE" w:rsidP="00AE3846">
      <w:pPr>
        <w:spacing w:line="360" w:lineRule="auto"/>
        <w:jc w:val="both"/>
        <w:rPr>
          <w:rFonts w:ascii="Arial" w:hAnsi="Arial" w:cs="Arial"/>
          <w:b/>
          <w:color w:val="000000" w:themeColor="text1"/>
          <w:sz w:val="24"/>
          <w:szCs w:val="24"/>
        </w:rPr>
      </w:pPr>
      <w:r w:rsidRPr="002D6A95">
        <w:rPr>
          <w:rFonts w:ascii="Arial" w:hAnsi="Arial" w:cs="Arial"/>
          <w:b/>
          <w:color w:val="000000" w:themeColor="text1"/>
          <w:sz w:val="24"/>
          <w:szCs w:val="24"/>
        </w:rPr>
        <w:t>LA HIPERTENSIÓN ARTERIAL EN EL AYUNTAMIENTO DE TAPACHULA, CHIAPAS</w:t>
      </w:r>
    </w:p>
    <w:p w:rsidR="009C7352" w:rsidRPr="002D6A95" w:rsidRDefault="009C7352" w:rsidP="00AE3846">
      <w:pPr>
        <w:pStyle w:val="Ttulo1"/>
        <w:spacing w:after="200" w:line="360" w:lineRule="auto"/>
        <w:jc w:val="both"/>
        <w:rPr>
          <w:rFonts w:ascii="Arial" w:hAnsi="Arial" w:cs="Arial"/>
          <w:color w:val="000000" w:themeColor="text1"/>
          <w:sz w:val="24"/>
          <w:szCs w:val="24"/>
        </w:rPr>
      </w:pPr>
    </w:p>
    <w:p w:rsidR="009C7352" w:rsidRPr="002D6A95" w:rsidRDefault="009C7352" w:rsidP="00AE3846">
      <w:pPr>
        <w:pStyle w:val="Ttulo1"/>
        <w:spacing w:after="200" w:line="360" w:lineRule="auto"/>
        <w:jc w:val="both"/>
        <w:rPr>
          <w:rFonts w:ascii="Arial" w:hAnsi="Arial" w:cs="Arial"/>
          <w:color w:val="000000" w:themeColor="text1"/>
          <w:sz w:val="24"/>
          <w:szCs w:val="24"/>
        </w:rPr>
      </w:pPr>
    </w:p>
    <w:p w:rsidR="00187703" w:rsidRPr="002D6A95" w:rsidRDefault="00187703" w:rsidP="00C966C8">
      <w:pPr>
        <w:rPr>
          <w:rFonts w:ascii="Arial" w:hAnsi="Arial" w:cs="Arial"/>
          <w:b/>
          <w:color w:val="000000" w:themeColor="text1"/>
          <w:sz w:val="24"/>
          <w:szCs w:val="24"/>
        </w:rPr>
      </w:pPr>
      <w:r w:rsidRPr="002D6A95">
        <w:rPr>
          <w:rFonts w:ascii="Arial" w:hAnsi="Arial" w:cs="Arial"/>
          <w:b/>
          <w:color w:val="000000" w:themeColor="text1"/>
          <w:sz w:val="24"/>
          <w:szCs w:val="24"/>
        </w:rPr>
        <w:t>TITULO</w:t>
      </w:r>
    </w:p>
    <w:p w:rsidR="00187703" w:rsidRPr="002D6A95" w:rsidRDefault="00187703" w:rsidP="00AE3846">
      <w:pPr>
        <w:spacing w:line="360" w:lineRule="auto"/>
        <w:jc w:val="both"/>
        <w:rPr>
          <w:rFonts w:ascii="Arial" w:hAnsi="Arial" w:cs="Arial"/>
          <w:color w:val="000000" w:themeColor="text1"/>
          <w:sz w:val="24"/>
          <w:szCs w:val="24"/>
          <w:lang w:eastAsia="es-MX"/>
        </w:rPr>
      </w:pPr>
    </w:p>
    <w:p w:rsidR="00187703" w:rsidRPr="002D6A95" w:rsidRDefault="005726CE" w:rsidP="00AE3846">
      <w:pPr>
        <w:spacing w:line="360" w:lineRule="auto"/>
        <w:jc w:val="both"/>
        <w:rPr>
          <w:rFonts w:ascii="Arial" w:hAnsi="Arial" w:cs="Arial"/>
          <w:b/>
          <w:color w:val="000000" w:themeColor="text1"/>
          <w:sz w:val="24"/>
          <w:szCs w:val="24"/>
        </w:rPr>
      </w:pPr>
      <w:r w:rsidRPr="002D6A95">
        <w:rPr>
          <w:rFonts w:ascii="Arial" w:hAnsi="Arial" w:cs="Arial"/>
          <w:b/>
          <w:color w:val="000000" w:themeColor="text1"/>
          <w:sz w:val="24"/>
          <w:szCs w:val="24"/>
        </w:rPr>
        <w:t>PREVALENCIA DE HIPERTENSIÓN ARTERIAL Y FACTORES DE RIESGOS ASOCIADOS, EN LA POBLACIÓN MAYOR DE 20 AÑOS DE LOS TRABAJADORES DEL AYUNTAMIENTOS DE TAPACHULA, CHIAPAS JUNIO-JULIO DEL 2016</w:t>
      </w:r>
    </w:p>
    <w:p w:rsidR="00187703" w:rsidRPr="002D6A95" w:rsidRDefault="00187703" w:rsidP="00AE3846">
      <w:pPr>
        <w:spacing w:line="360" w:lineRule="auto"/>
        <w:jc w:val="both"/>
        <w:rPr>
          <w:rFonts w:ascii="Arial" w:hAnsi="Arial" w:cs="Arial"/>
          <w:b/>
          <w:color w:val="000000" w:themeColor="text1"/>
          <w:sz w:val="24"/>
          <w:szCs w:val="24"/>
        </w:rPr>
      </w:pPr>
    </w:p>
    <w:p w:rsidR="00187703" w:rsidRPr="002D6A95" w:rsidRDefault="00187703" w:rsidP="00AE3846">
      <w:pPr>
        <w:spacing w:line="360" w:lineRule="auto"/>
        <w:jc w:val="both"/>
        <w:rPr>
          <w:rFonts w:ascii="Arial" w:hAnsi="Arial" w:cs="Arial"/>
          <w:b/>
          <w:color w:val="000000" w:themeColor="text1"/>
          <w:sz w:val="24"/>
          <w:szCs w:val="24"/>
        </w:rPr>
      </w:pPr>
    </w:p>
    <w:p w:rsidR="00A07DB4" w:rsidRDefault="00A07DB4" w:rsidP="00AE3846">
      <w:pPr>
        <w:spacing w:line="360" w:lineRule="auto"/>
        <w:jc w:val="both"/>
        <w:rPr>
          <w:rFonts w:ascii="Arial" w:hAnsi="Arial" w:cs="Arial"/>
          <w:b/>
          <w:color w:val="000000" w:themeColor="text1"/>
          <w:sz w:val="24"/>
          <w:szCs w:val="24"/>
        </w:rPr>
      </w:pPr>
    </w:p>
    <w:p w:rsidR="001C05BD" w:rsidRDefault="001C05BD" w:rsidP="00AE3846">
      <w:pPr>
        <w:spacing w:line="360" w:lineRule="auto"/>
        <w:jc w:val="both"/>
        <w:rPr>
          <w:rFonts w:ascii="Arial" w:hAnsi="Arial" w:cs="Arial"/>
          <w:b/>
          <w:color w:val="000000" w:themeColor="text1"/>
          <w:sz w:val="24"/>
          <w:szCs w:val="24"/>
        </w:rPr>
      </w:pPr>
    </w:p>
    <w:p w:rsidR="001C05BD" w:rsidRPr="002D6A95" w:rsidRDefault="001C05BD" w:rsidP="00AE3846">
      <w:pPr>
        <w:spacing w:line="360" w:lineRule="auto"/>
        <w:jc w:val="both"/>
        <w:rPr>
          <w:rFonts w:ascii="Arial" w:hAnsi="Arial" w:cs="Arial"/>
          <w:b/>
          <w:color w:val="000000" w:themeColor="text1"/>
          <w:sz w:val="24"/>
          <w:szCs w:val="24"/>
        </w:rPr>
      </w:pPr>
    </w:p>
    <w:p w:rsidR="00A07DB4" w:rsidRPr="002D6A95" w:rsidRDefault="00A07DB4" w:rsidP="00AE3846">
      <w:pPr>
        <w:spacing w:line="360" w:lineRule="auto"/>
        <w:jc w:val="both"/>
        <w:rPr>
          <w:rFonts w:ascii="Arial" w:hAnsi="Arial" w:cs="Arial"/>
          <w:b/>
          <w:color w:val="000000" w:themeColor="text1"/>
          <w:sz w:val="24"/>
          <w:szCs w:val="24"/>
        </w:rPr>
      </w:pPr>
    </w:p>
    <w:p w:rsidR="00A07DB4" w:rsidRPr="002D6A95" w:rsidRDefault="00A07DB4" w:rsidP="00AE3846">
      <w:pPr>
        <w:spacing w:line="360" w:lineRule="auto"/>
        <w:jc w:val="both"/>
        <w:rPr>
          <w:rFonts w:ascii="Arial" w:hAnsi="Arial" w:cs="Arial"/>
          <w:b/>
          <w:color w:val="000000" w:themeColor="text1"/>
          <w:sz w:val="24"/>
          <w:szCs w:val="24"/>
        </w:rPr>
      </w:pPr>
    </w:p>
    <w:sdt>
      <w:sdtPr>
        <w:rPr>
          <w:rFonts w:ascii="Arial" w:eastAsiaTheme="minorHAnsi" w:hAnsi="Arial" w:cs="Arial"/>
          <w:color w:val="auto"/>
          <w:sz w:val="24"/>
          <w:szCs w:val="24"/>
          <w:lang w:val="es-ES" w:eastAsia="en-US"/>
        </w:rPr>
        <w:id w:val="349773467"/>
        <w:docPartObj>
          <w:docPartGallery w:val="Table of Contents"/>
          <w:docPartUnique/>
        </w:docPartObj>
      </w:sdtPr>
      <w:sdtEndPr>
        <w:rPr>
          <w:b/>
          <w:bCs/>
        </w:rPr>
      </w:sdtEndPr>
      <w:sdtContent>
        <w:p w:rsidR="009C7352" w:rsidRPr="00843819" w:rsidRDefault="007A44BF">
          <w:pPr>
            <w:pStyle w:val="TtuloTDC"/>
            <w:rPr>
              <w:rFonts w:ascii="Arial" w:hAnsi="Arial" w:cs="Arial"/>
              <w:b/>
              <w:sz w:val="24"/>
              <w:szCs w:val="24"/>
              <w:lang w:val="es-ES"/>
            </w:rPr>
          </w:pPr>
          <w:r w:rsidRPr="00843819">
            <w:rPr>
              <w:rFonts w:ascii="Arial" w:hAnsi="Arial" w:cs="Arial"/>
              <w:b/>
              <w:sz w:val="24"/>
              <w:szCs w:val="24"/>
              <w:lang w:val="es-ES"/>
            </w:rPr>
            <w:t>INDICE</w:t>
          </w:r>
        </w:p>
        <w:p w:rsidR="00C966C8" w:rsidRPr="00843819" w:rsidRDefault="00C966C8" w:rsidP="00C966C8">
          <w:pPr>
            <w:rPr>
              <w:rFonts w:ascii="Arial" w:hAnsi="Arial" w:cs="Arial"/>
              <w:b/>
              <w:sz w:val="24"/>
              <w:szCs w:val="24"/>
              <w:lang w:val="es-ES" w:eastAsia="es-MX"/>
            </w:rPr>
          </w:pPr>
        </w:p>
        <w:p w:rsidR="001C05BD" w:rsidRPr="00843819" w:rsidRDefault="009C7352">
          <w:pPr>
            <w:pStyle w:val="TDC1"/>
            <w:rPr>
              <w:rFonts w:asciiTheme="minorHAnsi" w:eastAsiaTheme="minorEastAsia" w:hAnsiTheme="minorHAnsi" w:cstheme="minorBidi"/>
              <w:lang w:eastAsia="es-MX"/>
            </w:rPr>
          </w:pPr>
          <w:r w:rsidRPr="00843819">
            <w:rPr>
              <w:sz w:val="24"/>
              <w:szCs w:val="24"/>
            </w:rPr>
            <w:fldChar w:fldCharType="begin"/>
          </w:r>
          <w:r w:rsidRPr="00843819">
            <w:rPr>
              <w:sz w:val="24"/>
              <w:szCs w:val="24"/>
            </w:rPr>
            <w:instrText xml:space="preserve"> TOC \o "1-3" \h \z \u </w:instrText>
          </w:r>
          <w:r w:rsidRPr="00843819">
            <w:rPr>
              <w:sz w:val="24"/>
              <w:szCs w:val="24"/>
            </w:rPr>
            <w:fldChar w:fldCharType="separate"/>
          </w:r>
          <w:hyperlink w:anchor="_Toc446014096" w:history="1">
            <w:r w:rsidR="001C05BD" w:rsidRPr="00843819">
              <w:rPr>
                <w:rStyle w:val="Hipervnculo"/>
              </w:rPr>
              <w:t>INTRODUCCION.</w:t>
            </w:r>
            <w:r w:rsidR="001C05BD" w:rsidRPr="00843819">
              <w:rPr>
                <w:webHidden/>
              </w:rPr>
              <w:tab/>
            </w:r>
            <w:r w:rsidR="001C05BD" w:rsidRPr="00843819">
              <w:rPr>
                <w:webHidden/>
              </w:rPr>
              <w:fldChar w:fldCharType="begin"/>
            </w:r>
            <w:r w:rsidR="001C05BD" w:rsidRPr="00843819">
              <w:rPr>
                <w:webHidden/>
              </w:rPr>
              <w:instrText xml:space="preserve"> PAGEREF _Toc446014096 \h </w:instrText>
            </w:r>
            <w:r w:rsidR="001C05BD" w:rsidRPr="00843819">
              <w:rPr>
                <w:webHidden/>
              </w:rPr>
            </w:r>
            <w:r w:rsidR="001C05BD" w:rsidRPr="00843819">
              <w:rPr>
                <w:webHidden/>
              </w:rPr>
              <w:fldChar w:fldCharType="separate"/>
            </w:r>
            <w:r w:rsidR="001C05BD" w:rsidRPr="00843819">
              <w:rPr>
                <w:webHidden/>
              </w:rPr>
              <w:t>4</w:t>
            </w:r>
            <w:r w:rsidR="001C05BD" w:rsidRPr="00843819">
              <w:rPr>
                <w:webHidden/>
              </w:rPr>
              <w:fldChar w:fldCharType="end"/>
            </w:r>
          </w:hyperlink>
        </w:p>
        <w:p w:rsidR="001C05BD" w:rsidRPr="00843819" w:rsidRDefault="001C05BD">
          <w:pPr>
            <w:pStyle w:val="TDC1"/>
            <w:rPr>
              <w:rFonts w:asciiTheme="minorHAnsi" w:eastAsiaTheme="minorEastAsia" w:hAnsiTheme="minorHAnsi" w:cstheme="minorBidi"/>
              <w:lang w:eastAsia="es-MX"/>
            </w:rPr>
          </w:pPr>
          <w:hyperlink w:anchor="_Toc446014097" w:history="1">
            <w:r w:rsidRPr="00843819">
              <w:rPr>
                <w:rStyle w:val="Hipervnculo"/>
              </w:rPr>
              <w:t>CAPÍTULO I</w:t>
            </w:r>
            <w:r w:rsidRPr="00843819">
              <w:rPr>
                <w:webHidden/>
              </w:rPr>
              <w:tab/>
            </w:r>
            <w:r w:rsidRPr="00843819">
              <w:rPr>
                <w:webHidden/>
              </w:rPr>
              <w:fldChar w:fldCharType="begin"/>
            </w:r>
            <w:r w:rsidRPr="00843819">
              <w:rPr>
                <w:webHidden/>
              </w:rPr>
              <w:instrText xml:space="preserve"> PAGEREF _Toc446014097 \h </w:instrText>
            </w:r>
            <w:r w:rsidRPr="00843819">
              <w:rPr>
                <w:webHidden/>
              </w:rPr>
            </w:r>
            <w:r w:rsidRPr="00843819">
              <w:rPr>
                <w:webHidden/>
              </w:rPr>
              <w:fldChar w:fldCharType="separate"/>
            </w:r>
            <w:r w:rsidRPr="00843819">
              <w:rPr>
                <w:webHidden/>
              </w:rPr>
              <w:t>7</w:t>
            </w:r>
            <w:r w:rsidRPr="00843819">
              <w:rPr>
                <w:webHidden/>
              </w:rPr>
              <w:fldChar w:fldCharType="end"/>
            </w:r>
          </w:hyperlink>
        </w:p>
        <w:p w:rsidR="001C05BD" w:rsidRPr="00843819" w:rsidRDefault="001C05BD">
          <w:pPr>
            <w:pStyle w:val="TDC2"/>
            <w:tabs>
              <w:tab w:val="right" w:leader="dot" w:pos="8828"/>
            </w:tabs>
            <w:rPr>
              <w:rFonts w:eastAsiaTheme="minorEastAsia"/>
              <w:b/>
              <w:noProof/>
              <w:lang w:eastAsia="es-MX"/>
            </w:rPr>
          </w:pPr>
          <w:hyperlink w:anchor="_Toc446014098" w:history="1">
            <w:r w:rsidRPr="00843819">
              <w:rPr>
                <w:rStyle w:val="Hipervnculo"/>
                <w:rFonts w:ascii="Arial" w:hAnsi="Arial" w:cs="Arial"/>
                <w:b/>
                <w:noProof/>
              </w:rPr>
              <w:t>1.1    MARCO HISTORICO:</w:t>
            </w:r>
            <w:r w:rsidRPr="00843819">
              <w:rPr>
                <w:b/>
                <w:noProof/>
                <w:webHidden/>
              </w:rPr>
              <w:tab/>
            </w:r>
            <w:r w:rsidRPr="00843819">
              <w:rPr>
                <w:b/>
                <w:noProof/>
                <w:webHidden/>
              </w:rPr>
              <w:fldChar w:fldCharType="begin"/>
            </w:r>
            <w:r w:rsidRPr="00843819">
              <w:rPr>
                <w:b/>
                <w:noProof/>
                <w:webHidden/>
              </w:rPr>
              <w:instrText xml:space="preserve"> PAGEREF _Toc446014098 \h </w:instrText>
            </w:r>
            <w:r w:rsidRPr="00843819">
              <w:rPr>
                <w:b/>
                <w:noProof/>
                <w:webHidden/>
              </w:rPr>
            </w:r>
            <w:r w:rsidRPr="00843819">
              <w:rPr>
                <w:b/>
                <w:noProof/>
                <w:webHidden/>
              </w:rPr>
              <w:fldChar w:fldCharType="separate"/>
            </w:r>
            <w:r w:rsidRPr="00843819">
              <w:rPr>
                <w:b/>
                <w:noProof/>
                <w:webHidden/>
              </w:rPr>
              <w:t>7</w:t>
            </w:r>
            <w:r w:rsidRPr="00843819">
              <w:rPr>
                <w:b/>
                <w:noProof/>
                <w:webHidden/>
              </w:rPr>
              <w:fldChar w:fldCharType="end"/>
            </w:r>
          </w:hyperlink>
        </w:p>
        <w:p w:rsidR="001C05BD" w:rsidRPr="00843819" w:rsidRDefault="001C05BD">
          <w:pPr>
            <w:pStyle w:val="TDC2"/>
            <w:tabs>
              <w:tab w:val="left" w:pos="880"/>
              <w:tab w:val="right" w:leader="dot" w:pos="8828"/>
            </w:tabs>
            <w:rPr>
              <w:rFonts w:eastAsiaTheme="minorEastAsia"/>
              <w:b/>
              <w:noProof/>
              <w:lang w:eastAsia="es-MX"/>
            </w:rPr>
          </w:pPr>
          <w:hyperlink w:anchor="_Toc446014099" w:history="1">
            <w:r w:rsidRPr="00843819">
              <w:rPr>
                <w:rStyle w:val="Hipervnculo"/>
                <w:rFonts w:ascii="Arial" w:hAnsi="Arial" w:cs="Arial"/>
                <w:b/>
                <w:noProof/>
              </w:rPr>
              <w:t>1.2</w:t>
            </w:r>
            <w:r w:rsidRPr="00843819">
              <w:rPr>
                <w:rFonts w:eastAsiaTheme="minorEastAsia"/>
                <w:b/>
                <w:noProof/>
                <w:lang w:eastAsia="es-MX"/>
              </w:rPr>
              <w:tab/>
            </w:r>
            <w:r w:rsidRPr="00843819">
              <w:rPr>
                <w:rStyle w:val="Hipervnculo"/>
                <w:rFonts w:ascii="Arial" w:hAnsi="Arial" w:cs="Arial"/>
                <w:b/>
                <w:noProof/>
              </w:rPr>
              <w:t>MARCO CONCEPTUAL.</w:t>
            </w:r>
            <w:r w:rsidRPr="00843819">
              <w:rPr>
                <w:b/>
                <w:noProof/>
                <w:webHidden/>
              </w:rPr>
              <w:tab/>
            </w:r>
            <w:r w:rsidRPr="00843819">
              <w:rPr>
                <w:b/>
                <w:noProof/>
                <w:webHidden/>
              </w:rPr>
              <w:fldChar w:fldCharType="begin"/>
            </w:r>
            <w:r w:rsidRPr="00843819">
              <w:rPr>
                <w:b/>
                <w:noProof/>
                <w:webHidden/>
              </w:rPr>
              <w:instrText xml:space="preserve"> PAGEREF _Toc446014099 \h </w:instrText>
            </w:r>
            <w:r w:rsidRPr="00843819">
              <w:rPr>
                <w:b/>
                <w:noProof/>
                <w:webHidden/>
              </w:rPr>
            </w:r>
            <w:r w:rsidRPr="00843819">
              <w:rPr>
                <w:b/>
                <w:noProof/>
                <w:webHidden/>
              </w:rPr>
              <w:fldChar w:fldCharType="separate"/>
            </w:r>
            <w:r w:rsidRPr="00843819">
              <w:rPr>
                <w:b/>
                <w:noProof/>
                <w:webHidden/>
              </w:rPr>
              <w:t>11</w:t>
            </w:r>
            <w:r w:rsidRPr="00843819">
              <w:rPr>
                <w:b/>
                <w:noProof/>
                <w:webHidden/>
              </w:rPr>
              <w:fldChar w:fldCharType="end"/>
            </w:r>
          </w:hyperlink>
        </w:p>
        <w:p w:rsidR="001C05BD" w:rsidRPr="00843819" w:rsidRDefault="001C05BD">
          <w:pPr>
            <w:pStyle w:val="TDC3"/>
            <w:tabs>
              <w:tab w:val="left" w:pos="1320"/>
              <w:tab w:val="right" w:leader="dot" w:pos="8828"/>
            </w:tabs>
            <w:rPr>
              <w:rFonts w:eastAsiaTheme="minorEastAsia"/>
              <w:b/>
              <w:noProof/>
              <w:lang w:eastAsia="es-MX"/>
            </w:rPr>
          </w:pPr>
          <w:hyperlink w:anchor="_Toc446014100" w:history="1">
            <w:r w:rsidRPr="00843819">
              <w:rPr>
                <w:rStyle w:val="Hipervnculo"/>
                <w:rFonts w:ascii="Arial" w:hAnsi="Arial" w:cs="Arial"/>
                <w:b/>
                <w:noProof/>
              </w:rPr>
              <w:t>1.2.1</w:t>
            </w:r>
            <w:r w:rsidR="00E97F89">
              <w:rPr>
                <w:rFonts w:eastAsiaTheme="minorEastAsia"/>
                <w:b/>
                <w:noProof/>
                <w:lang w:eastAsia="es-MX"/>
              </w:rPr>
              <w:t xml:space="preserve">    </w:t>
            </w:r>
            <w:r w:rsidRPr="00843819">
              <w:rPr>
                <w:rStyle w:val="Hipervnculo"/>
                <w:rFonts w:ascii="Arial" w:hAnsi="Arial" w:cs="Arial"/>
                <w:b/>
                <w:noProof/>
              </w:rPr>
              <w:t>DEFINICION.</w:t>
            </w:r>
            <w:r w:rsidRPr="00843819">
              <w:rPr>
                <w:b/>
                <w:noProof/>
                <w:webHidden/>
              </w:rPr>
              <w:tab/>
            </w:r>
            <w:r w:rsidRPr="00843819">
              <w:rPr>
                <w:b/>
                <w:noProof/>
                <w:webHidden/>
              </w:rPr>
              <w:fldChar w:fldCharType="begin"/>
            </w:r>
            <w:r w:rsidRPr="00843819">
              <w:rPr>
                <w:b/>
                <w:noProof/>
                <w:webHidden/>
              </w:rPr>
              <w:instrText xml:space="preserve"> PAGEREF _Toc446014100 \h </w:instrText>
            </w:r>
            <w:r w:rsidRPr="00843819">
              <w:rPr>
                <w:b/>
                <w:noProof/>
                <w:webHidden/>
              </w:rPr>
            </w:r>
            <w:r w:rsidRPr="00843819">
              <w:rPr>
                <w:b/>
                <w:noProof/>
                <w:webHidden/>
              </w:rPr>
              <w:fldChar w:fldCharType="separate"/>
            </w:r>
            <w:r w:rsidRPr="00843819">
              <w:rPr>
                <w:b/>
                <w:noProof/>
                <w:webHidden/>
              </w:rPr>
              <w:t>11</w:t>
            </w:r>
            <w:r w:rsidRPr="00843819">
              <w:rPr>
                <w:b/>
                <w:noProof/>
                <w:webHidden/>
              </w:rPr>
              <w:fldChar w:fldCharType="end"/>
            </w:r>
          </w:hyperlink>
        </w:p>
        <w:p w:rsidR="001C05BD" w:rsidRPr="00843819" w:rsidRDefault="001C05BD">
          <w:pPr>
            <w:pStyle w:val="TDC3"/>
            <w:tabs>
              <w:tab w:val="right" w:leader="dot" w:pos="8828"/>
            </w:tabs>
            <w:rPr>
              <w:rFonts w:eastAsiaTheme="minorEastAsia"/>
              <w:b/>
              <w:noProof/>
              <w:lang w:eastAsia="es-MX"/>
            </w:rPr>
          </w:pPr>
          <w:hyperlink w:anchor="_Toc446014101" w:history="1">
            <w:r w:rsidRPr="00843819">
              <w:rPr>
                <w:rStyle w:val="Hipervnculo"/>
                <w:rFonts w:ascii="Arial" w:hAnsi="Arial" w:cs="Arial"/>
                <w:b/>
                <w:noProof/>
              </w:rPr>
              <w:t>1.2.1   MANIFESTACIONES CLINICAS</w:t>
            </w:r>
            <w:r w:rsidRPr="00843819">
              <w:rPr>
                <w:b/>
                <w:noProof/>
                <w:webHidden/>
              </w:rPr>
              <w:tab/>
            </w:r>
            <w:r w:rsidRPr="00843819">
              <w:rPr>
                <w:b/>
                <w:noProof/>
                <w:webHidden/>
              </w:rPr>
              <w:fldChar w:fldCharType="begin"/>
            </w:r>
            <w:r w:rsidRPr="00843819">
              <w:rPr>
                <w:b/>
                <w:noProof/>
                <w:webHidden/>
              </w:rPr>
              <w:instrText xml:space="preserve"> PAGEREF _Toc446014101 \h </w:instrText>
            </w:r>
            <w:r w:rsidRPr="00843819">
              <w:rPr>
                <w:b/>
                <w:noProof/>
                <w:webHidden/>
              </w:rPr>
            </w:r>
            <w:r w:rsidRPr="00843819">
              <w:rPr>
                <w:b/>
                <w:noProof/>
                <w:webHidden/>
              </w:rPr>
              <w:fldChar w:fldCharType="separate"/>
            </w:r>
            <w:r w:rsidRPr="00843819">
              <w:rPr>
                <w:b/>
                <w:noProof/>
                <w:webHidden/>
              </w:rPr>
              <w:t>16</w:t>
            </w:r>
            <w:r w:rsidRPr="00843819">
              <w:rPr>
                <w:b/>
                <w:noProof/>
                <w:webHidden/>
              </w:rPr>
              <w:fldChar w:fldCharType="end"/>
            </w:r>
          </w:hyperlink>
        </w:p>
        <w:p w:rsidR="001C05BD" w:rsidRPr="00843819" w:rsidRDefault="001C05BD">
          <w:pPr>
            <w:pStyle w:val="TDC2"/>
            <w:tabs>
              <w:tab w:val="right" w:leader="dot" w:pos="8828"/>
            </w:tabs>
            <w:rPr>
              <w:rFonts w:eastAsiaTheme="minorEastAsia"/>
              <w:b/>
              <w:noProof/>
              <w:lang w:eastAsia="es-MX"/>
            </w:rPr>
          </w:pPr>
          <w:hyperlink w:anchor="_Toc446014102" w:history="1">
            <w:r w:rsidRPr="00843819">
              <w:rPr>
                <w:rStyle w:val="Hipervnculo"/>
                <w:rFonts w:ascii="Arial" w:hAnsi="Arial" w:cs="Arial"/>
                <w:b/>
                <w:noProof/>
              </w:rPr>
              <w:t>1.3.-  MARCO CONTEXTUAL</w:t>
            </w:r>
            <w:r w:rsidRPr="00843819">
              <w:rPr>
                <w:b/>
                <w:noProof/>
                <w:webHidden/>
              </w:rPr>
              <w:tab/>
            </w:r>
            <w:r w:rsidRPr="00843819">
              <w:rPr>
                <w:b/>
                <w:noProof/>
                <w:webHidden/>
              </w:rPr>
              <w:fldChar w:fldCharType="begin"/>
            </w:r>
            <w:r w:rsidRPr="00843819">
              <w:rPr>
                <w:b/>
                <w:noProof/>
                <w:webHidden/>
              </w:rPr>
              <w:instrText xml:space="preserve"> PAGEREF _Toc446014102 \h </w:instrText>
            </w:r>
            <w:r w:rsidRPr="00843819">
              <w:rPr>
                <w:b/>
                <w:noProof/>
                <w:webHidden/>
              </w:rPr>
            </w:r>
            <w:r w:rsidRPr="00843819">
              <w:rPr>
                <w:b/>
                <w:noProof/>
                <w:webHidden/>
              </w:rPr>
              <w:fldChar w:fldCharType="separate"/>
            </w:r>
            <w:r w:rsidRPr="00843819">
              <w:rPr>
                <w:b/>
                <w:noProof/>
                <w:webHidden/>
              </w:rPr>
              <w:t>19</w:t>
            </w:r>
            <w:r w:rsidRPr="00843819">
              <w:rPr>
                <w:b/>
                <w:noProof/>
                <w:webHidden/>
              </w:rPr>
              <w:fldChar w:fldCharType="end"/>
            </w:r>
          </w:hyperlink>
        </w:p>
        <w:p w:rsidR="001C05BD" w:rsidRPr="00843819" w:rsidRDefault="001C05BD">
          <w:pPr>
            <w:pStyle w:val="TDC3"/>
            <w:tabs>
              <w:tab w:val="right" w:leader="dot" w:pos="8828"/>
            </w:tabs>
            <w:rPr>
              <w:rFonts w:eastAsiaTheme="minorEastAsia"/>
              <w:b/>
              <w:noProof/>
              <w:lang w:eastAsia="es-MX"/>
            </w:rPr>
          </w:pPr>
          <w:hyperlink w:anchor="_Toc446014103" w:history="1">
            <w:r w:rsidRPr="00843819">
              <w:rPr>
                <w:rStyle w:val="Hipervnculo"/>
                <w:rFonts w:ascii="Arial" w:hAnsi="Arial" w:cs="Arial"/>
                <w:b/>
                <w:noProof/>
              </w:rPr>
              <w:t>1.3.1</w:t>
            </w:r>
            <w:r w:rsidR="00E97F89">
              <w:rPr>
                <w:rStyle w:val="Hipervnculo"/>
                <w:rFonts w:ascii="Arial" w:hAnsi="Arial" w:cs="Arial"/>
                <w:b/>
                <w:noProof/>
              </w:rPr>
              <w:t xml:space="preserve">  </w:t>
            </w:r>
            <w:r w:rsidRPr="00843819">
              <w:rPr>
                <w:rStyle w:val="Hipervnculo"/>
                <w:rFonts w:ascii="Arial" w:hAnsi="Arial" w:cs="Arial"/>
                <w:b/>
                <w:noProof/>
              </w:rPr>
              <w:t xml:space="preserve"> JUSTIFICACION</w:t>
            </w:r>
            <w:r w:rsidRPr="00843819">
              <w:rPr>
                <w:b/>
                <w:noProof/>
                <w:webHidden/>
              </w:rPr>
              <w:tab/>
            </w:r>
            <w:r w:rsidRPr="00843819">
              <w:rPr>
                <w:b/>
                <w:noProof/>
                <w:webHidden/>
              </w:rPr>
              <w:fldChar w:fldCharType="begin"/>
            </w:r>
            <w:r w:rsidRPr="00843819">
              <w:rPr>
                <w:b/>
                <w:noProof/>
                <w:webHidden/>
              </w:rPr>
              <w:instrText xml:space="preserve"> PAGEREF _Toc446014103 \h </w:instrText>
            </w:r>
            <w:r w:rsidRPr="00843819">
              <w:rPr>
                <w:b/>
                <w:noProof/>
                <w:webHidden/>
              </w:rPr>
            </w:r>
            <w:r w:rsidRPr="00843819">
              <w:rPr>
                <w:b/>
                <w:noProof/>
                <w:webHidden/>
              </w:rPr>
              <w:fldChar w:fldCharType="separate"/>
            </w:r>
            <w:r w:rsidRPr="00843819">
              <w:rPr>
                <w:b/>
                <w:noProof/>
                <w:webHidden/>
              </w:rPr>
              <w:t>19</w:t>
            </w:r>
            <w:r w:rsidRPr="00843819">
              <w:rPr>
                <w:b/>
                <w:noProof/>
                <w:webHidden/>
              </w:rPr>
              <w:fldChar w:fldCharType="end"/>
            </w:r>
          </w:hyperlink>
        </w:p>
        <w:p w:rsidR="001C05BD" w:rsidRPr="00843819" w:rsidRDefault="001C05BD">
          <w:pPr>
            <w:pStyle w:val="TDC3"/>
            <w:tabs>
              <w:tab w:val="right" w:leader="dot" w:pos="8828"/>
            </w:tabs>
            <w:rPr>
              <w:rFonts w:eastAsiaTheme="minorEastAsia"/>
              <w:b/>
              <w:noProof/>
              <w:lang w:eastAsia="es-MX"/>
            </w:rPr>
          </w:pPr>
          <w:hyperlink w:anchor="_Toc446014104" w:history="1">
            <w:r w:rsidRPr="00843819">
              <w:rPr>
                <w:rStyle w:val="Hipervnculo"/>
                <w:rFonts w:ascii="Arial" w:hAnsi="Arial" w:cs="Arial"/>
                <w:b/>
                <w:noProof/>
              </w:rPr>
              <w:t>1.3.2.- SECRETARIA DE SALUD MUNICIPAL</w:t>
            </w:r>
            <w:r w:rsidRPr="00843819">
              <w:rPr>
                <w:b/>
                <w:noProof/>
                <w:webHidden/>
              </w:rPr>
              <w:tab/>
            </w:r>
            <w:r w:rsidRPr="00843819">
              <w:rPr>
                <w:b/>
                <w:noProof/>
                <w:webHidden/>
              </w:rPr>
              <w:fldChar w:fldCharType="begin"/>
            </w:r>
            <w:r w:rsidRPr="00843819">
              <w:rPr>
                <w:b/>
                <w:noProof/>
                <w:webHidden/>
              </w:rPr>
              <w:instrText xml:space="preserve"> PAGEREF _Toc446014104 \h </w:instrText>
            </w:r>
            <w:r w:rsidRPr="00843819">
              <w:rPr>
                <w:b/>
                <w:noProof/>
                <w:webHidden/>
              </w:rPr>
            </w:r>
            <w:r w:rsidRPr="00843819">
              <w:rPr>
                <w:b/>
                <w:noProof/>
                <w:webHidden/>
              </w:rPr>
              <w:fldChar w:fldCharType="separate"/>
            </w:r>
            <w:r w:rsidRPr="00843819">
              <w:rPr>
                <w:b/>
                <w:noProof/>
                <w:webHidden/>
              </w:rPr>
              <w:t>21</w:t>
            </w:r>
            <w:r w:rsidRPr="00843819">
              <w:rPr>
                <w:b/>
                <w:noProof/>
                <w:webHidden/>
              </w:rPr>
              <w:fldChar w:fldCharType="end"/>
            </w:r>
          </w:hyperlink>
        </w:p>
        <w:p w:rsidR="001C05BD" w:rsidRPr="00843819" w:rsidRDefault="001C05BD">
          <w:pPr>
            <w:pStyle w:val="TDC3"/>
            <w:tabs>
              <w:tab w:val="right" w:leader="dot" w:pos="8828"/>
            </w:tabs>
            <w:rPr>
              <w:rFonts w:eastAsiaTheme="minorEastAsia"/>
              <w:b/>
              <w:noProof/>
              <w:lang w:eastAsia="es-MX"/>
            </w:rPr>
          </w:pPr>
          <w:hyperlink w:anchor="_Toc446014105" w:history="1">
            <w:r w:rsidRPr="00843819">
              <w:rPr>
                <w:rStyle w:val="Hipervnculo"/>
                <w:rFonts w:ascii="Arial" w:hAnsi="Arial" w:cs="Arial"/>
                <w:b/>
                <w:noProof/>
              </w:rPr>
              <w:t>1.3.3.- TRABAJADORES DELAYUNTAMIENTO DE TAPACHULA.</w:t>
            </w:r>
            <w:r w:rsidRPr="00843819">
              <w:rPr>
                <w:b/>
                <w:noProof/>
                <w:webHidden/>
              </w:rPr>
              <w:tab/>
            </w:r>
            <w:r w:rsidRPr="00843819">
              <w:rPr>
                <w:b/>
                <w:noProof/>
                <w:webHidden/>
              </w:rPr>
              <w:fldChar w:fldCharType="begin"/>
            </w:r>
            <w:r w:rsidRPr="00843819">
              <w:rPr>
                <w:b/>
                <w:noProof/>
                <w:webHidden/>
              </w:rPr>
              <w:instrText xml:space="preserve"> PAGEREF _Toc446014105 \h </w:instrText>
            </w:r>
            <w:r w:rsidRPr="00843819">
              <w:rPr>
                <w:b/>
                <w:noProof/>
                <w:webHidden/>
              </w:rPr>
            </w:r>
            <w:r w:rsidRPr="00843819">
              <w:rPr>
                <w:b/>
                <w:noProof/>
                <w:webHidden/>
              </w:rPr>
              <w:fldChar w:fldCharType="separate"/>
            </w:r>
            <w:r w:rsidRPr="00843819">
              <w:rPr>
                <w:b/>
                <w:noProof/>
                <w:webHidden/>
              </w:rPr>
              <w:t>22</w:t>
            </w:r>
            <w:r w:rsidRPr="00843819">
              <w:rPr>
                <w:b/>
                <w:noProof/>
                <w:webHidden/>
              </w:rPr>
              <w:fldChar w:fldCharType="end"/>
            </w:r>
          </w:hyperlink>
        </w:p>
        <w:p w:rsidR="001C05BD" w:rsidRPr="00843819" w:rsidRDefault="001C05BD">
          <w:pPr>
            <w:pStyle w:val="TDC3"/>
            <w:tabs>
              <w:tab w:val="right" w:leader="dot" w:pos="8828"/>
            </w:tabs>
            <w:rPr>
              <w:rFonts w:eastAsiaTheme="minorEastAsia"/>
              <w:b/>
              <w:noProof/>
              <w:lang w:eastAsia="es-MX"/>
            </w:rPr>
          </w:pPr>
          <w:hyperlink w:anchor="_Toc446014106" w:history="1">
            <w:r w:rsidRPr="00843819">
              <w:rPr>
                <w:rStyle w:val="Hipervnculo"/>
                <w:rFonts w:ascii="Arial" w:hAnsi="Arial" w:cs="Arial"/>
                <w:b/>
                <w:noProof/>
              </w:rPr>
              <w:t>1.3.4</w:t>
            </w:r>
            <w:r w:rsidR="00E97F89">
              <w:rPr>
                <w:rStyle w:val="Hipervnculo"/>
                <w:rFonts w:ascii="Arial" w:hAnsi="Arial" w:cs="Arial"/>
                <w:b/>
                <w:noProof/>
              </w:rPr>
              <w:t xml:space="preserve">  </w:t>
            </w:r>
            <w:r w:rsidRPr="00843819">
              <w:rPr>
                <w:rStyle w:val="Hipervnculo"/>
                <w:rFonts w:ascii="Arial" w:hAnsi="Arial" w:cs="Arial"/>
                <w:b/>
                <w:noProof/>
              </w:rPr>
              <w:t xml:space="preserve"> TRABAJADOR DE BASE MAYOR DE 20 AÑOS DE EDAD.</w:t>
            </w:r>
            <w:r w:rsidRPr="00843819">
              <w:rPr>
                <w:b/>
                <w:noProof/>
                <w:webHidden/>
              </w:rPr>
              <w:tab/>
            </w:r>
            <w:r w:rsidRPr="00843819">
              <w:rPr>
                <w:b/>
                <w:noProof/>
                <w:webHidden/>
              </w:rPr>
              <w:fldChar w:fldCharType="begin"/>
            </w:r>
            <w:r w:rsidRPr="00843819">
              <w:rPr>
                <w:b/>
                <w:noProof/>
                <w:webHidden/>
              </w:rPr>
              <w:instrText xml:space="preserve"> PAGEREF _Toc446014106 \h </w:instrText>
            </w:r>
            <w:r w:rsidRPr="00843819">
              <w:rPr>
                <w:b/>
                <w:noProof/>
                <w:webHidden/>
              </w:rPr>
            </w:r>
            <w:r w:rsidRPr="00843819">
              <w:rPr>
                <w:b/>
                <w:noProof/>
                <w:webHidden/>
              </w:rPr>
              <w:fldChar w:fldCharType="separate"/>
            </w:r>
            <w:r w:rsidRPr="00843819">
              <w:rPr>
                <w:b/>
                <w:noProof/>
                <w:webHidden/>
              </w:rPr>
              <w:t>22</w:t>
            </w:r>
            <w:r w:rsidRPr="00843819">
              <w:rPr>
                <w:b/>
                <w:noProof/>
                <w:webHidden/>
              </w:rPr>
              <w:fldChar w:fldCharType="end"/>
            </w:r>
          </w:hyperlink>
        </w:p>
        <w:p w:rsidR="001C05BD" w:rsidRPr="00843819" w:rsidRDefault="001C05BD">
          <w:pPr>
            <w:pStyle w:val="TDC3"/>
            <w:tabs>
              <w:tab w:val="right" w:leader="dot" w:pos="8828"/>
            </w:tabs>
            <w:rPr>
              <w:rFonts w:eastAsiaTheme="minorEastAsia"/>
              <w:b/>
              <w:noProof/>
              <w:lang w:eastAsia="es-MX"/>
            </w:rPr>
          </w:pPr>
          <w:hyperlink w:anchor="_Toc446014107" w:history="1">
            <w:r w:rsidRPr="00843819">
              <w:rPr>
                <w:rStyle w:val="Hipervnculo"/>
                <w:rFonts w:ascii="Arial" w:hAnsi="Arial" w:cs="Arial"/>
                <w:b/>
                <w:noProof/>
              </w:rPr>
              <w:t xml:space="preserve">1.3.5 </w:t>
            </w:r>
            <w:r w:rsidR="00E97F89">
              <w:rPr>
                <w:rStyle w:val="Hipervnculo"/>
                <w:rFonts w:ascii="Arial" w:hAnsi="Arial" w:cs="Arial"/>
                <w:b/>
                <w:noProof/>
              </w:rPr>
              <w:t xml:space="preserve">  </w:t>
            </w:r>
            <w:r w:rsidRPr="00843819">
              <w:rPr>
                <w:rStyle w:val="Hipervnculo"/>
                <w:rFonts w:ascii="Arial" w:hAnsi="Arial" w:cs="Arial"/>
                <w:b/>
                <w:noProof/>
              </w:rPr>
              <w:t>OBJETIVO GENERAL</w:t>
            </w:r>
            <w:r w:rsidRPr="00843819">
              <w:rPr>
                <w:b/>
                <w:noProof/>
                <w:webHidden/>
              </w:rPr>
              <w:tab/>
            </w:r>
            <w:r w:rsidRPr="00843819">
              <w:rPr>
                <w:b/>
                <w:noProof/>
                <w:webHidden/>
              </w:rPr>
              <w:fldChar w:fldCharType="begin"/>
            </w:r>
            <w:r w:rsidRPr="00843819">
              <w:rPr>
                <w:b/>
                <w:noProof/>
                <w:webHidden/>
              </w:rPr>
              <w:instrText xml:space="preserve"> PAGEREF _Toc446014107 \h </w:instrText>
            </w:r>
            <w:r w:rsidRPr="00843819">
              <w:rPr>
                <w:b/>
                <w:noProof/>
                <w:webHidden/>
              </w:rPr>
            </w:r>
            <w:r w:rsidRPr="00843819">
              <w:rPr>
                <w:b/>
                <w:noProof/>
                <w:webHidden/>
              </w:rPr>
              <w:fldChar w:fldCharType="separate"/>
            </w:r>
            <w:r w:rsidRPr="00843819">
              <w:rPr>
                <w:b/>
                <w:noProof/>
                <w:webHidden/>
              </w:rPr>
              <w:t>22</w:t>
            </w:r>
            <w:r w:rsidRPr="00843819">
              <w:rPr>
                <w:b/>
                <w:noProof/>
                <w:webHidden/>
              </w:rPr>
              <w:fldChar w:fldCharType="end"/>
            </w:r>
          </w:hyperlink>
        </w:p>
        <w:p w:rsidR="001C05BD" w:rsidRPr="00843819" w:rsidRDefault="001C05BD">
          <w:pPr>
            <w:pStyle w:val="TDC3"/>
            <w:tabs>
              <w:tab w:val="right" w:leader="dot" w:pos="8828"/>
            </w:tabs>
            <w:rPr>
              <w:rFonts w:eastAsiaTheme="minorEastAsia"/>
              <w:b/>
              <w:noProof/>
              <w:lang w:eastAsia="es-MX"/>
            </w:rPr>
          </w:pPr>
          <w:hyperlink w:anchor="_Toc446014108" w:history="1">
            <w:r w:rsidRPr="00843819">
              <w:rPr>
                <w:rStyle w:val="Hipervnculo"/>
                <w:rFonts w:ascii="Arial" w:hAnsi="Arial" w:cs="Arial"/>
                <w:b/>
                <w:noProof/>
              </w:rPr>
              <w:t xml:space="preserve">1.3.6 </w:t>
            </w:r>
            <w:r w:rsidR="00E97F89">
              <w:rPr>
                <w:rStyle w:val="Hipervnculo"/>
                <w:rFonts w:ascii="Arial" w:hAnsi="Arial" w:cs="Arial"/>
                <w:b/>
                <w:noProof/>
              </w:rPr>
              <w:t xml:space="preserve">  </w:t>
            </w:r>
            <w:r w:rsidRPr="00843819">
              <w:rPr>
                <w:rStyle w:val="Hipervnculo"/>
                <w:rFonts w:ascii="Arial" w:hAnsi="Arial" w:cs="Arial"/>
                <w:b/>
                <w:noProof/>
              </w:rPr>
              <w:t>OBJETIVO ESPECIFICO</w:t>
            </w:r>
            <w:r w:rsidRPr="00843819">
              <w:rPr>
                <w:b/>
                <w:noProof/>
                <w:webHidden/>
              </w:rPr>
              <w:tab/>
            </w:r>
            <w:r w:rsidRPr="00843819">
              <w:rPr>
                <w:b/>
                <w:noProof/>
                <w:webHidden/>
              </w:rPr>
              <w:fldChar w:fldCharType="begin"/>
            </w:r>
            <w:r w:rsidRPr="00843819">
              <w:rPr>
                <w:b/>
                <w:noProof/>
                <w:webHidden/>
              </w:rPr>
              <w:instrText xml:space="preserve"> PAGEREF _Toc446014108 \h </w:instrText>
            </w:r>
            <w:r w:rsidRPr="00843819">
              <w:rPr>
                <w:b/>
                <w:noProof/>
                <w:webHidden/>
              </w:rPr>
            </w:r>
            <w:r w:rsidRPr="00843819">
              <w:rPr>
                <w:b/>
                <w:noProof/>
                <w:webHidden/>
              </w:rPr>
              <w:fldChar w:fldCharType="separate"/>
            </w:r>
            <w:r w:rsidRPr="00843819">
              <w:rPr>
                <w:b/>
                <w:noProof/>
                <w:webHidden/>
              </w:rPr>
              <w:t>22</w:t>
            </w:r>
            <w:r w:rsidRPr="00843819">
              <w:rPr>
                <w:b/>
                <w:noProof/>
                <w:webHidden/>
              </w:rPr>
              <w:fldChar w:fldCharType="end"/>
            </w:r>
          </w:hyperlink>
        </w:p>
        <w:p w:rsidR="001C05BD" w:rsidRPr="00843819" w:rsidRDefault="001C05BD">
          <w:pPr>
            <w:pStyle w:val="TDC1"/>
            <w:rPr>
              <w:rFonts w:asciiTheme="minorHAnsi" w:eastAsiaTheme="minorEastAsia" w:hAnsiTheme="minorHAnsi" w:cstheme="minorBidi"/>
              <w:lang w:eastAsia="es-MX"/>
            </w:rPr>
          </w:pPr>
          <w:hyperlink w:anchor="_Toc446014109" w:history="1">
            <w:r w:rsidRPr="00843819">
              <w:rPr>
                <w:rStyle w:val="Hipervnculo"/>
              </w:rPr>
              <w:t>CAPITULO II</w:t>
            </w:r>
            <w:r w:rsidRPr="00843819">
              <w:rPr>
                <w:webHidden/>
              </w:rPr>
              <w:tab/>
            </w:r>
            <w:r w:rsidRPr="00843819">
              <w:rPr>
                <w:webHidden/>
              </w:rPr>
              <w:fldChar w:fldCharType="begin"/>
            </w:r>
            <w:r w:rsidRPr="00843819">
              <w:rPr>
                <w:webHidden/>
              </w:rPr>
              <w:instrText xml:space="preserve"> PAGEREF _Toc446014109 \h </w:instrText>
            </w:r>
            <w:r w:rsidRPr="00843819">
              <w:rPr>
                <w:webHidden/>
              </w:rPr>
            </w:r>
            <w:r w:rsidRPr="00843819">
              <w:rPr>
                <w:webHidden/>
              </w:rPr>
              <w:fldChar w:fldCharType="separate"/>
            </w:r>
            <w:r w:rsidRPr="00843819">
              <w:rPr>
                <w:webHidden/>
              </w:rPr>
              <w:t>24</w:t>
            </w:r>
            <w:r w:rsidRPr="00843819">
              <w:rPr>
                <w:webHidden/>
              </w:rPr>
              <w:fldChar w:fldCharType="end"/>
            </w:r>
          </w:hyperlink>
        </w:p>
        <w:p w:rsidR="001C05BD" w:rsidRPr="00843819" w:rsidRDefault="001C05BD">
          <w:pPr>
            <w:pStyle w:val="TDC2"/>
            <w:tabs>
              <w:tab w:val="right" w:leader="dot" w:pos="8828"/>
            </w:tabs>
            <w:rPr>
              <w:rFonts w:eastAsiaTheme="minorEastAsia"/>
              <w:b/>
              <w:noProof/>
              <w:lang w:eastAsia="es-MX"/>
            </w:rPr>
          </w:pPr>
          <w:hyperlink w:anchor="_Toc446014110" w:history="1">
            <w:r w:rsidRPr="00843819">
              <w:rPr>
                <w:rStyle w:val="Hipervnculo"/>
                <w:rFonts w:ascii="Arial" w:hAnsi="Arial" w:cs="Arial"/>
                <w:b/>
                <w:noProof/>
              </w:rPr>
              <w:t>2.1   MARCO JURIDICO</w:t>
            </w:r>
            <w:r w:rsidRPr="00843819">
              <w:rPr>
                <w:b/>
                <w:noProof/>
                <w:webHidden/>
              </w:rPr>
              <w:tab/>
            </w:r>
            <w:r w:rsidRPr="00843819">
              <w:rPr>
                <w:b/>
                <w:noProof/>
                <w:webHidden/>
              </w:rPr>
              <w:fldChar w:fldCharType="begin"/>
            </w:r>
            <w:r w:rsidRPr="00843819">
              <w:rPr>
                <w:b/>
                <w:noProof/>
                <w:webHidden/>
              </w:rPr>
              <w:instrText xml:space="preserve"> PAGEREF _Toc446014110 \h </w:instrText>
            </w:r>
            <w:r w:rsidRPr="00843819">
              <w:rPr>
                <w:b/>
                <w:noProof/>
                <w:webHidden/>
              </w:rPr>
            </w:r>
            <w:r w:rsidRPr="00843819">
              <w:rPr>
                <w:b/>
                <w:noProof/>
                <w:webHidden/>
              </w:rPr>
              <w:fldChar w:fldCharType="separate"/>
            </w:r>
            <w:r w:rsidRPr="00843819">
              <w:rPr>
                <w:b/>
                <w:noProof/>
                <w:webHidden/>
              </w:rPr>
              <w:t>24</w:t>
            </w:r>
            <w:r w:rsidRPr="00843819">
              <w:rPr>
                <w:b/>
                <w:noProof/>
                <w:webHidden/>
              </w:rPr>
              <w:fldChar w:fldCharType="end"/>
            </w:r>
          </w:hyperlink>
        </w:p>
        <w:p w:rsidR="001C05BD" w:rsidRPr="00843819" w:rsidRDefault="001C05BD">
          <w:pPr>
            <w:pStyle w:val="TDC3"/>
            <w:tabs>
              <w:tab w:val="right" w:leader="dot" w:pos="8828"/>
            </w:tabs>
            <w:rPr>
              <w:rFonts w:eastAsiaTheme="minorEastAsia"/>
              <w:b/>
              <w:noProof/>
              <w:lang w:eastAsia="es-MX"/>
            </w:rPr>
          </w:pPr>
          <w:hyperlink w:anchor="_Toc446014111" w:history="1">
            <w:r w:rsidRPr="00843819">
              <w:rPr>
                <w:rStyle w:val="Hipervnculo"/>
                <w:rFonts w:ascii="Arial" w:hAnsi="Arial" w:cs="Arial"/>
                <w:b/>
                <w:noProof/>
              </w:rPr>
              <w:t>2.1.1</w:t>
            </w:r>
            <w:r w:rsidR="00E97F89">
              <w:rPr>
                <w:rStyle w:val="Hipervnculo"/>
                <w:rFonts w:ascii="Arial" w:hAnsi="Arial" w:cs="Arial"/>
                <w:b/>
                <w:noProof/>
              </w:rPr>
              <w:t xml:space="preserve"> </w:t>
            </w:r>
            <w:r w:rsidRPr="00843819">
              <w:rPr>
                <w:rStyle w:val="Hipervnculo"/>
                <w:rFonts w:ascii="Arial" w:hAnsi="Arial" w:cs="Arial"/>
                <w:b/>
                <w:noProof/>
              </w:rPr>
              <w:t>INTERNACIONAL.</w:t>
            </w:r>
            <w:r w:rsidRPr="00843819">
              <w:rPr>
                <w:b/>
                <w:noProof/>
                <w:webHidden/>
              </w:rPr>
              <w:tab/>
            </w:r>
            <w:r w:rsidRPr="00843819">
              <w:rPr>
                <w:b/>
                <w:noProof/>
                <w:webHidden/>
              </w:rPr>
              <w:fldChar w:fldCharType="begin"/>
            </w:r>
            <w:r w:rsidRPr="00843819">
              <w:rPr>
                <w:b/>
                <w:noProof/>
                <w:webHidden/>
              </w:rPr>
              <w:instrText xml:space="preserve"> PAGEREF _Toc446014111 \h </w:instrText>
            </w:r>
            <w:r w:rsidRPr="00843819">
              <w:rPr>
                <w:b/>
                <w:noProof/>
                <w:webHidden/>
              </w:rPr>
            </w:r>
            <w:r w:rsidRPr="00843819">
              <w:rPr>
                <w:b/>
                <w:noProof/>
                <w:webHidden/>
              </w:rPr>
              <w:fldChar w:fldCharType="separate"/>
            </w:r>
            <w:r w:rsidRPr="00843819">
              <w:rPr>
                <w:b/>
                <w:noProof/>
                <w:webHidden/>
              </w:rPr>
              <w:t>24</w:t>
            </w:r>
            <w:r w:rsidRPr="00843819">
              <w:rPr>
                <w:b/>
                <w:noProof/>
                <w:webHidden/>
              </w:rPr>
              <w:fldChar w:fldCharType="end"/>
            </w:r>
          </w:hyperlink>
        </w:p>
        <w:p w:rsidR="001C05BD" w:rsidRPr="00843819" w:rsidRDefault="001C05BD">
          <w:pPr>
            <w:pStyle w:val="TDC3"/>
            <w:tabs>
              <w:tab w:val="right" w:leader="dot" w:pos="8828"/>
            </w:tabs>
            <w:rPr>
              <w:rFonts w:eastAsiaTheme="minorEastAsia"/>
              <w:b/>
              <w:noProof/>
              <w:lang w:eastAsia="es-MX"/>
            </w:rPr>
          </w:pPr>
          <w:hyperlink w:anchor="_Toc446014112" w:history="1">
            <w:r w:rsidRPr="00843819">
              <w:rPr>
                <w:rStyle w:val="Hipervnculo"/>
                <w:rFonts w:ascii="Arial" w:hAnsi="Arial" w:cs="Arial"/>
                <w:b/>
                <w:noProof/>
              </w:rPr>
              <w:t>2.1.2 FEDERAL</w:t>
            </w:r>
            <w:r w:rsidRPr="00843819">
              <w:rPr>
                <w:b/>
                <w:noProof/>
                <w:webHidden/>
              </w:rPr>
              <w:tab/>
            </w:r>
            <w:r w:rsidRPr="00843819">
              <w:rPr>
                <w:b/>
                <w:noProof/>
                <w:webHidden/>
              </w:rPr>
              <w:fldChar w:fldCharType="begin"/>
            </w:r>
            <w:r w:rsidRPr="00843819">
              <w:rPr>
                <w:b/>
                <w:noProof/>
                <w:webHidden/>
              </w:rPr>
              <w:instrText xml:space="preserve"> PAGEREF _Toc446014112 \h </w:instrText>
            </w:r>
            <w:r w:rsidRPr="00843819">
              <w:rPr>
                <w:b/>
                <w:noProof/>
                <w:webHidden/>
              </w:rPr>
            </w:r>
            <w:r w:rsidRPr="00843819">
              <w:rPr>
                <w:b/>
                <w:noProof/>
                <w:webHidden/>
              </w:rPr>
              <w:fldChar w:fldCharType="separate"/>
            </w:r>
            <w:r w:rsidRPr="00843819">
              <w:rPr>
                <w:b/>
                <w:noProof/>
                <w:webHidden/>
              </w:rPr>
              <w:t>24</w:t>
            </w:r>
            <w:r w:rsidRPr="00843819">
              <w:rPr>
                <w:b/>
                <w:noProof/>
                <w:webHidden/>
              </w:rPr>
              <w:fldChar w:fldCharType="end"/>
            </w:r>
          </w:hyperlink>
        </w:p>
        <w:p w:rsidR="001C05BD" w:rsidRPr="00843819" w:rsidRDefault="001C05BD">
          <w:pPr>
            <w:pStyle w:val="TDC3"/>
            <w:tabs>
              <w:tab w:val="right" w:leader="dot" w:pos="8828"/>
            </w:tabs>
            <w:rPr>
              <w:rFonts w:eastAsiaTheme="minorEastAsia"/>
              <w:b/>
              <w:noProof/>
              <w:lang w:eastAsia="es-MX"/>
            </w:rPr>
          </w:pPr>
          <w:hyperlink w:anchor="_Toc446014113" w:history="1">
            <w:r w:rsidRPr="00843819">
              <w:rPr>
                <w:rStyle w:val="Hipervnculo"/>
                <w:rFonts w:ascii="Arial" w:hAnsi="Arial" w:cs="Arial"/>
                <w:b/>
                <w:noProof/>
              </w:rPr>
              <w:t>2.1.3 ESTATALES</w:t>
            </w:r>
            <w:r w:rsidRPr="00843819">
              <w:rPr>
                <w:b/>
                <w:noProof/>
                <w:webHidden/>
              </w:rPr>
              <w:tab/>
            </w:r>
            <w:r w:rsidRPr="00843819">
              <w:rPr>
                <w:b/>
                <w:noProof/>
                <w:webHidden/>
              </w:rPr>
              <w:fldChar w:fldCharType="begin"/>
            </w:r>
            <w:r w:rsidRPr="00843819">
              <w:rPr>
                <w:b/>
                <w:noProof/>
                <w:webHidden/>
              </w:rPr>
              <w:instrText xml:space="preserve"> PAGEREF _Toc446014113 \h </w:instrText>
            </w:r>
            <w:r w:rsidRPr="00843819">
              <w:rPr>
                <w:b/>
                <w:noProof/>
                <w:webHidden/>
              </w:rPr>
            </w:r>
            <w:r w:rsidRPr="00843819">
              <w:rPr>
                <w:b/>
                <w:noProof/>
                <w:webHidden/>
              </w:rPr>
              <w:fldChar w:fldCharType="separate"/>
            </w:r>
            <w:r w:rsidRPr="00843819">
              <w:rPr>
                <w:b/>
                <w:noProof/>
                <w:webHidden/>
              </w:rPr>
              <w:t>31</w:t>
            </w:r>
            <w:r w:rsidRPr="00843819">
              <w:rPr>
                <w:b/>
                <w:noProof/>
                <w:webHidden/>
              </w:rPr>
              <w:fldChar w:fldCharType="end"/>
            </w:r>
          </w:hyperlink>
        </w:p>
        <w:p w:rsidR="001C05BD" w:rsidRPr="00843819" w:rsidRDefault="001C05BD">
          <w:pPr>
            <w:pStyle w:val="TDC3"/>
            <w:tabs>
              <w:tab w:val="right" w:leader="dot" w:pos="8828"/>
            </w:tabs>
            <w:rPr>
              <w:rFonts w:eastAsiaTheme="minorEastAsia"/>
              <w:b/>
              <w:noProof/>
              <w:lang w:eastAsia="es-MX"/>
            </w:rPr>
          </w:pPr>
          <w:hyperlink w:anchor="_Toc446014114" w:history="1">
            <w:r w:rsidR="00E97F89">
              <w:rPr>
                <w:rStyle w:val="Hipervnculo"/>
                <w:rFonts w:ascii="Arial" w:hAnsi="Arial" w:cs="Arial"/>
                <w:b/>
                <w:noProof/>
              </w:rPr>
              <w:t>2.1.4</w:t>
            </w:r>
            <w:r w:rsidRPr="00843819">
              <w:rPr>
                <w:rStyle w:val="Hipervnculo"/>
                <w:rFonts w:ascii="Arial" w:hAnsi="Arial" w:cs="Arial"/>
                <w:b/>
                <w:noProof/>
              </w:rPr>
              <w:t xml:space="preserve"> MUNICIPALES.</w:t>
            </w:r>
            <w:r w:rsidRPr="00843819">
              <w:rPr>
                <w:b/>
                <w:noProof/>
                <w:webHidden/>
              </w:rPr>
              <w:tab/>
            </w:r>
            <w:r w:rsidRPr="00843819">
              <w:rPr>
                <w:b/>
                <w:noProof/>
                <w:webHidden/>
              </w:rPr>
              <w:fldChar w:fldCharType="begin"/>
            </w:r>
            <w:r w:rsidRPr="00843819">
              <w:rPr>
                <w:b/>
                <w:noProof/>
                <w:webHidden/>
              </w:rPr>
              <w:instrText xml:space="preserve"> PAGEREF _Toc446014114 \h </w:instrText>
            </w:r>
            <w:r w:rsidRPr="00843819">
              <w:rPr>
                <w:b/>
                <w:noProof/>
                <w:webHidden/>
              </w:rPr>
            </w:r>
            <w:r w:rsidRPr="00843819">
              <w:rPr>
                <w:b/>
                <w:noProof/>
                <w:webHidden/>
              </w:rPr>
              <w:fldChar w:fldCharType="separate"/>
            </w:r>
            <w:r w:rsidRPr="00843819">
              <w:rPr>
                <w:b/>
                <w:noProof/>
                <w:webHidden/>
              </w:rPr>
              <w:t>32</w:t>
            </w:r>
            <w:r w:rsidRPr="00843819">
              <w:rPr>
                <w:b/>
                <w:noProof/>
                <w:webHidden/>
              </w:rPr>
              <w:fldChar w:fldCharType="end"/>
            </w:r>
          </w:hyperlink>
        </w:p>
        <w:p w:rsidR="001C05BD" w:rsidRPr="00843819" w:rsidRDefault="001C05BD">
          <w:pPr>
            <w:pStyle w:val="TDC1"/>
            <w:rPr>
              <w:rFonts w:asciiTheme="minorHAnsi" w:eastAsiaTheme="minorEastAsia" w:hAnsiTheme="minorHAnsi" w:cstheme="minorBidi"/>
              <w:lang w:eastAsia="es-MX"/>
            </w:rPr>
          </w:pPr>
          <w:hyperlink w:anchor="_Toc446014115" w:history="1">
            <w:r w:rsidRPr="00843819">
              <w:rPr>
                <w:rStyle w:val="Hipervnculo"/>
              </w:rPr>
              <w:t>CAPITULO III.</w:t>
            </w:r>
            <w:r w:rsidRPr="00843819">
              <w:rPr>
                <w:webHidden/>
              </w:rPr>
              <w:tab/>
            </w:r>
            <w:r w:rsidRPr="00843819">
              <w:rPr>
                <w:webHidden/>
              </w:rPr>
              <w:fldChar w:fldCharType="begin"/>
            </w:r>
            <w:r w:rsidRPr="00843819">
              <w:rPr>
                <w:webHidden/>
              </w:rPr>
              <w:instrText xml:space="preserve"> PAGEREF _Toc446014115 \h </w:instrText>
            </w:r>
            <w:r w:rsidRPr="00843819">
              <w:rPr>
                <w:webHidden/>
              </w:rPr>
            </w:r>
            <w:r w:rsidRPr="00843819">
              <w:rPr>
                <w:webHidden/>
              </w:rPr>
              <w:fldChar w:fldCharType="separate"/>
            </w:r>
            <w:r w:rsidRPr="00843819">
              <w:rPr>
                <w:webHidden/>
              </w:rPr>
              <w:t>33</w:t>
            </w:r>
            <w:r w:rsidRPr="00843819">
              <w:rPr>
                <w:webHidden/>
              </w:rPr>
              <w:fldChar w:fldCharType="end"/>
            </w:r>
          </w:hyperlink>
        </w:p>
        <w:p w:rsidR="001C05BD" w:rsidRPr="00843819" w:rsidRDefault="001C05BD">
          <w:pPr>
            <w:pStyle w:val="TDC2"/>
            <w:tabs>
              <w:tab w:val="right" w:leader="dot" w:pos="8828"/>
            </w:tabs>
            <w:rPr>
              <w:rFonts w:eastAsiaTheme="minorEastAsia"/>
              <w:b/>
              <w:noProof/>
              <w:lang w:eastAsia="es-MX"/>
            </w:rPr>
          </w:pPr>
          <w:hyperlink w:anchor="_Toc446014116" w:history="1">
            <w:r w:rsidRPr="00843819">
              <w:rPr>
                <w:rStyle w:val="Hipervnculo"/>
                <w:rFonts w:ascii="Arial" w:hAnsi="Arial" w:cs="Arial"/>
                <w:b/>
                <w:noProof/>
              </w:rPr>
              <w:t>3.1 DISEÑO METODOLOGIA</w:t>
            </w:r>
            <w:r w:rsidRPr="00843819">
              <w:rPr>
                <w:b/>
                <w:noProof/>
                <w:webHidden/>
              </w:rPr>
              <w:tab/>
            </w:r>
            <w:r w:rsidRPr="00843819">
              <w:rPr>
                <w:b/>
                <w:noProof/>
                <w:webHidden/>
              </w:rPr>
              <w:fldChar w:fldCharType="begin"/>
            </w:r>
            <w:r w:rsidRPr="00843819">
              <w:rPr>
                <w:b/>
                <w:noProof/>
                <w:webHidden/>
              </w:rPr>
              <w:instrText xml:space="preserve"> PAGEREF _Toc446014116 \h </w:instrText>
            </w:r>
            <w:r w:rsidRPr="00843819">
              <w:rPr>
                <w:b/>
                <w:noProof/>
                <w:webHidden/>
              </w:rPr>
            </w:r>
            <w:r w:rsidRPr="00843819">
              <w:rPr>
                <w:b/>
                <w:noProof/>
                <w:webHidden/>
              </w:rPr>
              <w:fldChar w:fldCharType="separate"/>
            </w:r>
            <w:r w:rsidRPr="00843819">
              <w:rPr>
                <w:b/>
                <w:noProof/>
                <w:webHidden/>
              </w:rPr>
              <w:t>33</w:t>
            </w:r>
            <w:r w:rsidRPr="00843819">
              <w:rPr>
                <w:b/>
                <w:noProof/>
                <w:webHidden/>
              </w:rPr>
              <w:fldChar w:fldCharType="end"/>
            </w:r>
          </w:hyperlink>
        </w:p>
        <w:p w:rsidR="001C05BD" w:rsidRPr="00843819" w:rsidRDefault="001C05BD">
          <w:pPr>
            <w:pStyle w:val="TDC3"/>
            <w:tabs>
              <w:tab w:val="right" w:leader="dot" w:pos="8828"/>
            </w:tabs>
            <w:rPr>
              <w:rFonts w:eastAsiaTheme="minorEastAsia"/>
              <w:b/>
              <w:noProof/>
              <w:lang w:eastAsia="es-MX"/>
            </w:rPr>
          </w:pPr>
          <w:hyperlink w:anchor="_Toc446014117" w:history="1">
            <w:r w:rsidRPr="00843819">
              <w:rPr>
                <w:rStyle w:val="Hipervnculo"/>
                <w:rFonts w:ascii="Arial" w:hAnsi="Arial" w:cs="Arial"/>
                <w:b/>
                <w:noProof/>
              </w:rPr>
              <w:t>3.1.1</w:t>
            </w:r>
            <w:r w:rsidR="00E97F89">
              <w:rPr>
                <w:rStyle w:val="Hipervnculo"/>
                <w:rFonts w:ascii="Arial" w:hAnsi="Arial" w:cs="Arial"/>
                <w:b/>
                <w:noProof/>
              </w:rPr>
              <w:t xml:space="preserve"> </w:t>
            </w:r>
            <w:r w:rsidRPr="00843819">
              <w:rPr>
                <w:rStyle w:val="Hipervnculo"/>
                <w:rFonts w:ascii="Arial" w:hAnsi="Arial" w:cs="Arial"/>
                <w:b/>
                <w:noProof/>
              </w:rPr>
              <w:t xml:space="preserve"> TIPO DE ESTUDIO</w:t>
            </w:r>
            <w:r w:rsidRPr="00843819">
              <w:rPr>
                <w:b/>
                <w:noProof/>
                <w:webHidden/>
              </w:rPr>
              <w:tab/>
            </w:r>
            <w:r w:rsidRPr="00843819">
              <w:rPr>
                <w:b/>
                <w:noProof/>
                <w:webHidden/>
              </w:rPr>
              <w:fldChar w:fldCharType="begin"/>
            </w:r>
            <w:r w:rsidRPr="00843819">
              <w:rPr>
                <w:b/>
                <w:noProof/>
                <w:webHidden/>
              </w:rPr>
              <w:instrText xml:space="preserve"> PAGEREF _Toc446014117 \h </w:instrText>
            </w:r>
            <w:r w:rsidRPr="00843819">
              <w:rPr>
                <w:b/>
                <w:noProof/>
                <w:webHidden/>
              </w:rPr>
            </w:r>
            <w:r w:rsidRPr="00843819">
              <w:rPr>
                <w:b/>
                <w:noProof/>
                <w:webHidden/>
              </w:rPr>
              <w:fldChar w:fldCharType="separate"/>
            </w:r>
            <w:r w:rsidRPr="00843819">
              <w:rPr>
                <w:b/>
                <w:noProof/>
                <w:webHidden/>
              </w:rPr>
              <w:t>33</w:t>
            </w:r>
            <w:r w:rsidRPr="00843819">
              <w:rPr>
                <w:b/>
                <w:noProof/>
                <w:webHidden/>
              </w:rPr>
              <w:fldChar w:fldCharType="end"/>
            </w:r>
          </w:hyperlink>
        </w:p>
        <w:p w:rsidR="001C05BD" w:rsidRPr="00843819" w:rsidRDefault="001C05BD">
          <w:pPr>
            <w:pStyle w:val="TDC3"/>
            <w:tabs>
              <w:tab w:val="right" w:leader="dot" w:pos="8828"/>
            </w:tabs>
            <w:rPr>
              <w:rFonts w:eastAsiaTheme="minorEastAsia"/>
              <w:b/>
              <w:noProof/>
              <w:lang w:eastAsia="es-MX"/>
            </w:rPr>
          </w:pPr>
          <w:hyperlink w:anchor="_Toc446014118" w:history="1">
            <w:r w:rsidRPr="00843819">
              <w:rPr>
                <w:rStyle w:val="Hipervnculo"/>
                <w:rFonts w:ascii="Arial" w:hAnsi="Arial" w:cs="Arial"/>
                <w:b/>
                <w:noProof/>
              </w:rPr>
              <w:t xml:space="preserve">3.1.2 </w:t>
            </w:r>
            <w:r w:rsidR="00E97F89">
              <w:rPr>
                <w:rStyle w:val="Hipervnculo"/>
                <w:rFonts w:ascii="Arial" w:hAnsi="Arial" w:cs="Arial"/>
                <w:b/>
                <w:noProof/>
              </w:rPr>
              <w:t xml:space="preserve"> </w:t>
            </w:r>
            <w:r w:rsidRPr="00843819">
              <w:rPr>
                <w:rStyle w:val="Hipervnculo"/>
                <w:rFonts w:ascii="Arial" w:hAnsi="Arial" w:cs="Arial"/>
                <w:b/>
                <w:noProof/>
              </w:rPr>
              <w:t>UNIDAD DE ANALISIS</w:t>
            </w:r>
            <w:r w:rsidRPr="00843819">
              <w:rPr>
                <w:b/>
                <w:noProof/>
                <w:webHidden/>
              </w:rPr>
              <w:tab/>
            </w:r>
            <w:r w:rsidRPr="00843819">
              <w:rPr>
                <w:b/>
                <w:noProof/>
                <w:webHidden/>
              </w:rPr>
              <w:fldChar w:fldCharType="begin"/>
            </w:r>
            <w:r w:rsidRPr="00843819">
              <w:rPr>
                <w:b/>
                <w:noProof/>
                <w:webHidden/>
              </w:rPr>
              <w:instrText xml:space="preserve"> PAGEREF _Toc446014118 \h </w:instrText>
            </w:r>
            <w:r w:rsidRPr="00843819">
              <w:rPr>
                <w:b/>
                <w:noProof/>
                <w:webHidden/>
              </w:rPr>
            </w:r>
            <w:r w:rsidRPr="00843819">
              <w:rPr>
                <w:b/>
                <w:noProof/>
                <w:webHidden/>
              </w:rPr>
              <w:fldChar w:fldCharType="separate"/>
            </w:r>
            <w:r w:rsidRPr="00843819">
              <w:rPr>
                <w:b/>
                <w:noProof/>
                <w:webHidden/>
              </w:rPr>
              <w:t>33</w:t>
            </w:r>
            <w:r w:rsidRPr="00843819">
              <w:rPr>
                <w:b/>
                <w:noProof/>
                <w:webHidden/>
              </w:rPr>
              <w:fldChar w:fldCharType="end"/>
            </w:r>
          </w:hyperlink>
        </w:p>
        <w:p w:rsidR="001C05BD" w:rsidRPr="00843819" w:rsidRDefault="001C05BD">
          <w:pPr>
            <w:pStyle w:val="TDC3"/>
            <w:tabs>
              <w:tab w:val="right" w:leader="dot" w:pos="8828"/>
            </w:tabs>
            <w:rPr>
              <w:rFonts w:eastAsiaTheme="minorEastAsia"/>
              <w:b/>
              <w:noProof/>
              <w:lang w:eastAsia="es-MX"/>
            </w:rPr>
          </w:pPr>
          <w:hyperlink w:anchor="_Toc446014119" w:history="1">
            <w:r w:rsidRPr="00843819">
              <w:rPr>
                <w:rStyle w:val="Hipervnculo"/>
                <w:rFonts w:ascii="Arial" w:hAnsi="Arial" w:cs="Arial"/>
                <w:b/>
                <w:noProof/>
              </w:rPr>
              <w:t>3.1.3</w:t>
            </w:r>
            <w:r w:rsidR="00E97F89">
              <w:rPr>
                <w:rStyle w:val="Hipervnculo"/>
                <w:rFonts w:ascii="Arial" w:hAnsi="Arial" w:cs="Arial"/>
                <w:b/>
                <w:noProof/>
              </w:rPr>
              <w:t xml:space="preserve"> </w:t>
            </w:r>
            <w:r w:rsidRPr="00843819">
              <w:rPr>
                <w:rStyle w:val="Hipervnculo"/>
                <w:rFonts w:ascii="Arial" w:hAnsi="Arial" w:cs="Arial"/>
                <w:b/>
                <w:noProof/>
              </w:rPr>
              <w:t xml:space="preserve"> AREA DE ESTUDIO</w:t>
            </w:r>
            <w:r w:rsidRPr="00843819">
              <w:rPr>
                <w:b/>
                <w:noProof/>
                <w:webHidden/>
              </w:rPr>
              <w:tab/>
            </w:r>
            <w:r w:rsidRPr="00843819">
              <w:rPr>
                <w:b/>
                <w:noProof/>
                <w:webHidden/>
              </w:rPr>
              <w:fldChar w:fldCharType="begin"/>
            </w:r>
            <w:r w:rsidRPr="00843819">
              <w:rPr>
                <w:b/>
                <w:noProof/>
                <w:webHidden/>
              </w:rPr>
              <w:instrText xml:space="preserve"> PAGEREF _Toc446014119 \h </w:instrText>
            </w:r>
            <w:r w:rsidRPr="00843819">
              <w:rPr>
                <w:b/>
                <w:noProof/>
                <w:webHidden/>
              </w:rPr>
            </w:r>
            <w:r w:rsidRPr="00843819">
              <w:rPr>
                <w:b/>
                <w:noProof/>
                <w:webHidden/>
              </w:rPr>
              <w:fldChar w:fldCharType="separate"/>
            </w:r>
            <w:r w:rsidRPr="00843819">
              <w:rPr>
                <w:b/>
                <w:noProof/>
                <w:webHidden/>
              </w:rPr>
              <w:t>33</w:t>
            </w:r>
            <w:r w:rsidRPr="00843819">
              <w:rPr>
                <w:b/>
                <w:noProof/>
                <w:webHidden/>
              </w:rPr>
              <w:fldChar w:fldCharType="end"/>
            </w:r>
          </w:hyperlink>
        </w:p>
        <w:p w:rsidR="001C05BD" w:rsidRPr="00843819" w:rsidRDefault="001C05BD">
          <w:pPr>
            <w:pStyle w:val="TDC3"/>
            <w:tabs>
              <w:tab w:val="right" w:leader="dot" w:pos="8828"/>
            </w:tabs>
            <w:rPr>
              <w:rFonts w:eastAsiaTheme="minorEastAsia"/>
              <w:b/>
              <w:noProof/>
              <w:lang w:eastAsia="es-MX"/>
            </w:rPr>
          </w:pPr>
          <w:hyperlink w:anchor="_Toc446014120" w:history="1">
            <w:r w:rsidRPr="00843819">
              <w:rPr>
                <w:rStyle w:val="Hipervnculo"/>
                <w:rFonts w:ascii="Arial" w:hAnsi="Arial" w:cs="Arial"/>
                <w:b/>
                <w:noProof/>
              </w:rPr>
              <w:t>3.1.4. UNIVERSO Y MUESTRA</w:t>
            </w:r>
            <w:r w:rsidRPr="00843819">
              <w:rPr>
                <w:b/>
                <w:noProof/>
                <w:webHidden/>
              </w:rPr>
              <w:tab/>
            </w:r>
            <w:r w:rsidRPr="00843819">
              <w:rPr>
                <w:b/>
                <w:noProof/>
                <w:webHidden/>
              </w:rPr>
              <w:fldChar w:fldCharType="begin"/>
            </w:r>
            <w:r w:rsidRPr="00843819">
              <w:rPr>
                <w:b/>
                <w:noProof/>
                <w:webHidden/>
              </w:rPr>
              <w:instrText xml:space="preserve"> PAGEREF _Toc446014120 \h </w:instrText>
            </w:r>
            <w:r w:rsidRPr="00843819">
              <w:rPr>
                <w:b/>
                <w:noProof/>
                <w:webHidden/>
              </w:rPr>
            </w:r>
            <w:r w:rsidRPr="00843819">
              <w:rPr>
                <w:b/>
                <w:noProof/>
                <w:webHidden/>
              </w:rPr>
              <w:fldChar w:fldCharType="separate"/>
            </w:r>
            <w:r w:rsidRPr="00843819">
              <w:rPr>
                <w:b/>
                <w:noProof/>
                <w:webHidden/>
              </w:rPr>
              <w:t>33</w:t>
            </w:r>
            <w:r w:rsidRPr="00843819">
              <w:rPr>
                <w:b/>
                <w:noProof/>
                <w:webHidden/>
              </w:rPr>
              <w:fldChar w:fldCharType="end"/>
            </w:r>
          </w:hyperlink>
        </w:p>
        <w:p w:rsidR="001C05BD" w:rsidRPr="00843819" w:rsidRDefault="001C05BD">
          <w:pPr>
            <w:pStyle w:val="TDC3"/>
            <w:tabs>
              <w:tab w:val="right" w:leader="dot" w:pos="8828"/>
            </w:tabs>
            <w:rPr>
              <w:rFonts w:eastAsiaTheme="minorEastAsia"/>
              <w:b/>
              <w:noProof/>
              <w:lang w:eastAsia="es-MX"/>
            </w:rPr>
          </w:pPr>
          <w:hyperlink w:anchor="_Toc446014121" w:history="1">
            <w:r w:rsidRPr="00843819">
              <w:rPr>
                <w:rStyle w:val="Hipervnculo"/>
                <w:rFonts w:ascii="Arial" w:hAnsi="Arial" w:cs="Arial"/>
                <w:b/>
                <w:noProof/>
              </w:rPr>
              <w:t>3.1.5. CRITERIOS DE INCLUSION Y DE EXCLUSION</w:t>
            </w:r>
            <w:r w:rsidRPr="00843819">
              <w:rPr>
                <w:b/>
                <w:noProof/>
                <w:webHidden/>
              </w:rPr>
              <w:tab/>
            </w:r>
            <w:r w:rsidRPr="00843819">
              <w:rPr>
                <w:b/>
                <w:noProof/>
                <w:webHidden/>
              </w:rPr>
              <w:fldChar w:fldCharType="begin"/>
            </w:r>
            <w:r w:rsidRPr="00843819">
              <w:rPr>
                <w:b/>
                <w:noProof/>
                <w:webHidden/>
              </w:rPr>
              <w:instrText xml:space="preserve"> PAGEREF _Toc446014121 \h </w:instrText>
            </w:r>
            <w:r w:rsidRPr="00843819">
              <w:rPr>
                <w:b/>
                <w:noProof/>
                <w:webHidden/>
              </w:rPr>
            </w:r>
            <w:r w:rsidRPr="00843819">
              <w:rPr>
                <w:b/>
                <w:noProof/>
                <w:webHidden/>
              </w:rPr>
              <w:fldChar w:fldCharType="separate"/>
            </w:r>
            <w:r w:rsidRPr="00843819">
              <w:rPr>
                <w:b/>
                <w:noProof/>
                <w:webHidden/>
              </w:rPr>
              <w:t>34</w:t>
            </w:r>
            <w:r w:rsidRPr="00843819">
              <w:rPr>
                <w:b/>
                <w:noProof/>
                <w:webHidden/>
              </w:rPr>
              <w:fldChar w:fldCharType="end"/>
            </w:r>
          </w:hyperlink>
        </w:p>
        <w:p w:rsidR="001C05BD" w:rsidRPr="00843819" w:rsidRDefault="001C05BD">
          <w:pPr>
            <w:pStyle w:val="TDC3"/>
            <w:tabs>
              <w:tab w:val="right" w:leader="dot" w:pos="8828"/>
            </w:tabs>
            <w:rPr>
              <w:rFonts w:eastAsiaTheme="minorEastAsia"/>
              <w:b/>
              <w:noProof/>
              <w:lang w:eastAsia="es-MX"/>
            </w:rPr>
          </w:pPr>
          <w:hyperlink w:anchor="_Toc446014122" w:history="1">
            <w:r w:rsidRPr="00843819">
              <w:rPr>
                <w:rStyle w:val="Hipervnculo"/>
                <w:rFonts w:ascii="Arial" w:hAnsi="Arial" w:cs="Arial"/>
                <w:b/>
                <w:noProof/>
              </w:rPr>
              <w:t>3.1.6 DEFINICIÓN Y OPERACIONALIZACIÓN DE VARIABLES</w:t>
            </w:r>
            <w:r w:rsidRPr="00843819">
              <w:rPr>
                <w:b/>
                <w:noProof/>
                <w:webHidden/>
              </w:rPr>
              <w:tab/>
            </w:r>
            <w:r w:rsidRPr="00843819">
              <w:rPr>
                <w:b/>
                <w:noProof/>
                <w:webHidden/>
              </w:rPr>
              <w:fldChar w:fldCharType="begin"/>
            </w:r>
            <w:r w:rsidRPr="00843819">
              <w:rPr>
                <w:b/>
                <w:noProof/>
                <w:webHidden/>
              </w:rPr>
              <w:instrText xml:space="preserve"> PAGEREF _Toc446014122 \h </w:instrText>
            </w:r>
            <w:r w:rsidRPr="00843819">
              <w:rPr>
                <w:b/>
                <w:noProof/>
                <w:webHidden/>
              </w:rPr>
            </w:r>
            <w:r w:rsidRPr="00843819">
              <w:rPr>
                <w:b/>
                <w:noProof/>
                <w:webHidden/>
              </w:rPr>
              <w:fldChar w:fldCharType="separate"/>
            </w:r>
            <w:r w:rsidRPr="00843819">
              <w:rPr>
                <w:b/>
                <w:noProof/>
                <w:webHidden/>
              </w:rPr>
              <w:t>35</w:t>
            </w:r>
            <w:r w:rsidRPr="00843819">
              <w:rPr>
                <w:b/>
                <w:noProof/>
                <w:webHidden/>
              </w:rPr>
              <w:fldChar w:fldCharType="end"/>
            </w:r>
          </w:hyperlink>
        </w:p>
        <w:p w:rsidR="001C05BD" w:rsidRPr="00843819" w:rsidRDefault="001C05BD">
          <w:pPr>
            <w:pStyle w:val="TDC3"/>
            <w:tabs>
              <w:tab w:val="right" w:leader="dot" w:pos="8828"/>
            </w:tabs>
            <w:rPr>
              <w:rFonts w:eastAsiaTheme="minorEastAsia"/>
              <w:b/>
              <w:noProof/>
              <w:lang w:eastAsia="es-MX"/>
            </w:rPr>
          </w:pPr>
          <w:hyperlink w:anchor="_Toc446014123" w:history="1">
            <w:r w:rsidRPr="00843819">
              <w:rPr>
                <w:rStyle w:val="Hipervnculo"/>
                <w:rFonts w:ascii="Arial" w:hAnsi="Arial" w:cs="Arial"/>
                <w:b/>
                <w:noProof/>
              </w:rPr>
              <w:t>3.1.7 PROCEDIMIENTO</w:t>
            </w:r>
            <w:r w:rsidRPr="00843819">
              <w:rPr>
                <w:b/>
                <w:noProof/>
                <w:webHidden/>
              </w:rPr>
              <w:tab/>
            </w:r>
            <w:r w:rsidRPr="00843819">
              <w:rPr>
                <w:b/>
                <w:noProof/>
                <w:webHidden/>
              </w:rPr>
              <w:fldChar w:fldCharType="begin"/>
            </w:r>
            <w:r w:rsidRPr="00843819">
              <w:rPr>
                <w:b/>
                <w:noProof/>
                <w:webHidden/>
              </w:rPr>
              <w:instrText xml:space="preserve"> PAGEREF _Toc446014123 \h </w:instrText>
            </w:r>
            <w:r w:rsidRPr="00843819">
              <w:rPr>
                <w:b/>
                <w:noProof/>
                <w:webHidden/>
              </w:rPr>
            </w:r>
            <w:r w:rsidRPr="00843819">
              <w:rPr>
                <w:b/>
                <w:noProof/>
                <w:webHidden/>
              </w:rPr>
              <w:fldChar w:fldCharType="separate"/>
            </w:r>
            <w:r w:rsidRPr="00843819">
              <w:rPr>
                <w:b/>
                <w:noProof/>
                <w:webHidden/>
              </w:rPr>
              <w:t>38</w:t>
            </w:r>
            <w:r w:rsidRPr="00843819">
              <w:rPr>
                <w:b/>
                <w:noProof/>
                <w:webHidden/>
              </w:rPr>
              <w:fldChar w:fldCharType="end"/>
            </w:r>
          </w:hyperlink>
        </w:p>
        <w:p w:rsidR="001C05BD" w:rsidRPr="00843819" w:rsidRDefault="001C05BD">
          <w:pPr>
            <w:pStyle w:val="TDC2"/>
            <w:tabs>
              <w:tab w:val="right" w:leader="dot" w:pos="8828"/>
            </w:tabs>
            <w:rPr>
              <w:rFonts w:eastAsiaTheme="minorEastAsia"/>
              <w:b/>
              <w:noProof/>
              <w:lang w:eastAsia="es-MX"/>
            </w:rPr>
          </w:pPr>
          <w:hyperlink w:anchor="_Toc446014124" w:history="1">
            <w:r w:rsidRPr="00843819">
              <w:rPr>
                <w:rStyle w:val="Hipervnculo"/>
                <w:rFonts w:ascii="Arial" w:hAnsi="Arial" w:cs="Arial"/>
                <w:b/>
                <w:noProof/>
              </w:rPr>
              <w:t>3.2.   ESTRATEGIA DE ATENCION</w:t>
            </w:r>
            <w:r w:rsidRPr="00843819">
              <w:rPr>
                <w:b/>
                <w:noProof/>
                <w:webHidden/>
              </w:rPr>
              <w:tab/>
            </w:r>
            <w:r w:rsidRPr="00843819">
              <w:rPr>
                <w:b/>
                <w:noProof/>
                <w:webHidden/>
              </w:rPr>
              <w:fldChar w:fldCharType="begin"/>
            </w:r>
            <w:r w:rsidRPr="00843819">
              <w:rPr>
                <w:b/>
                <w:noProof/>
                <w:webHidden/>
              </w:rPr>
              <w:instrText xml:space="preserve"> PAGEREF _Toc446014124 \h </w:instrText>
            </w:r>
            <w:r w:rsidRPr="00843819">
              <w:rPr>
                <w:b/>
                <w:noProof/>
                <w:webHidden/>
              </w:rPr>
            </w:r>
            <w:r w:rsidRPr="00843819">
              <w:rPr>
                <w:b/>
                <w:noProof/>
                <w:webHidden/>
              </w:rPr>
              <w:fldChar w:fldCharType="separate"/>
            </w:r>
            <w:r w:rsidRPr="00843819">
              <w:rPr>
                <w:b/>
                <w:noProof/>
                <w:webHidden/>
              </w:rPr>
              <w:t>39</w:t>
            </w:r>
            <w:r w:rsidRPr="00843819">
              <w:rPr>
                <w:b/>
                <w:noProof/>
                <w:webHidden/>
              </w:rPr>
              <w:fldChar w:fldCharType="end"/>
            </w:r>
          </w:hyperlink>
        </w:p>
        <w:p w:rsidR="001C05BD" w:rsidRPr="00843819" w:rsidRDefault="001C05BD">
          <w:pPr>
            <w:pStyle w:val="TDC1"/>
            <w:rPr>
              <w:rFonts w:asciiTheme="minorHAnsi" w:eastAsiaTheme="minorEastAsia" w:hAnsiTheme="minorHAnsi" w:cstheme="minorBidi"/>
              <w:lang w:eastAsia="es-MX"/>
            </w:rPr>
          </w:pPr>
          <w:hyperlink w:anchor="_Toc446014125" w:history="1">
            <w:r w:rsidRPr="00843819">
              <w:rPr>
                <w:rStyle w:val="Hipervnculo"/>
              </w:rPr>
              <w:t>CAPITULO IV.  REQUERIMIENTO.</w:t>
            </w:r>
            <w:r w:rsidRPr="00843819">
              <w:rPr>
                <w:webHidden/>
              </w:rPr>
              <w:tab/>
            </w:r>
            <w:r w:rsidRPr="00843819">
              <w:rPr>
                <w:webHidden/>
              </w:rPr>
              <w:fldChar w:fldCharType="begin"/>
            </w:r>
            <w:r w:rsidRPr="00843819">
              <w:rPr>
                <w:webHidden/>
              </w:rPr>
              <w:instrText xml:space="preserve"> PAGEREF _Toc446014125 \h </w:instrText>
            </w:r>
            <w:r w:rsidRPr="00843819">
              <w:rPr>
                <w:webHidden/>
              </w:rPr>
            </w:r>
            <w:r w:rsidRPr="00843819">
              <w:rPr>
                <w:webHidden/>
              </w:rPr>
              <w:fldChar w:fldCharType="separate"/>
            </w:r>
            <w:r w:rsidRPr="00843819">
              <w:rPr>
                <w:webHidden/>
              </w:rPr>
              <w:t>41</w:t>
            </w:r>
            <w:r w:rsidRPr="00843819">
              <w:rPr>
                <w:webHidden/>
              </w:rPr>
              <w:fldChar w:fldCharType="end"/>
            </w:r>
          </w:hyperlink>
        </w:p>
        <w:p w:rsidR="001C05BD" w:rsidRPr="00843819" w:rsidRDefault="001C05BD">
          <w:pPr>
            <w:pStyle w:val="TDC2"/>
            <w:tabs>
              <w:tab w:val="right" w:leader="dot" w:pos="8828"/>
            </w:tabs>
            <w:rPr>
              <w:rFonts w:eastAsiaTheme="minorEastAsia"/>
              <w:b/>
              <w:noProof/>
              <w:lang w:eastAsia="es-MX"/>
            </w:rPr>
          </w:pPr>
          <w:hyperlink w:anchor="_Toc446014126" w:history="1">
            <w:r w:rsidRPr="00843819">
              <w:rPr>
                <w:rStyle w:val="Hipervnculo"/>
                <w:rFonts w:ascii="Arial" w:hAnsi="Arial" w:cs="Arial"/>
                <w:b/>
                <w:noProof/>
                <w:lang w:eastAsia="es-MX"/>
              </w:rPr>
              <w:t>4.1 REQUERIMIENTO POLITICO</w:t>
            </w:r>
            <w:r w:rsidRPr="00843819">
              <w:rPr>
                <w:b/>
                <w:noProof/>
                <w:webHidden/>
              </w:rPr>
              <w:tab/>
            </w:r>
            <w:r w:rsidRPr="00843819">
              <w:rPr>
                <w:b/>
                <w:noProof/>
                <w:webHidden/>
              </w:rPr>
              <w:fldChar w:fldCharType="begin"/>
            </w:r>
            <w:r w:rsidRPr="00843819">
              <w:rPr>
                <w:b/>
                <w:noProof/>
                <w:webHidden/>
              </w:rPr>
              <w:instrText xml:space="preserve"> PAGEREF _Toc446014126 \h </w:instrText>
            </w:r>
            <w:r w:rsidRPr="00843819">
              <w:rPr>
                <w:b/>
                <w:noProof/>
                <w:webHidden/>
              </w:rPr>
            </w:r>
            <w:r w:rsidRPr="00843819">
              <w:rPr>
                <w:b/>
                <w:noProof/>
                <w:webHidden/>
              </w:rPr>
              <w:fldChar w:fldCharType="separate"/>
            </w:r>
            <w:r w:rsidRPr="00843819">
              <w:rPr>
                <w:b/>
                <w:noProof/>
                <w:webHidden/>
              </w:rPr>
              <w:t>41</w:t>
            </w:r>
            <w:r w:rsidRPr="00843819">
              <w:rPr>
                <w:b/>
                <w:noProof/>
                <w:webHidden/>
              </w:rPr>
              <w:fldChar w:fldCharType="end"/>
            </w:r>
          </w:hyperlink>
        </w:p>
        <w:p w:rsidR="001C05BD" w:rsidRPr="00843819" w:rsidRDefault="001C05BD">
          <w:pPr>
            <w:pStyle w:val="TDC2"/>
            <w:tabs>
              <w:tab w:val="right" w:leader="dot" w:pos="8828"/>
            </w:tabs>
            <w:rPr>
              <w:rFonts w:eastAsiaTheme="minorEastAsia"/>
              <w:b/>
              <w:noProof/>
              <w:lang w:eastAsia="es-MX"/>
            </w:rPr>
          </w:pPr>
          <w:hyperlink w:anchor="_Toc446014127" w:history="1">
            <w:r w:rsidRPr="00843819">
              <w:rPr>
                <w:rStyle w:val="Hipervnculo"/>
                <w:rFonts w:ascii="Arial" w:hAnsi="Arial" w:cs="Arial"/>
                <w:b/>
                <w:noProof/>
                <w:lang w:eastAsia="es-MX"/>
              </w:rPr>
              <w:t>4.2 REQUERIMIENTO JURIDICO</w:t>
            </w:r>
            <w:r w:rsidRPr="00843819">
              <w:rPr>
                <w:b/>
                <w:noProof/>
                <w:webHidden/>
              </w:rPr>
              <w:tab/>
            </w:r>
            <w:r w:rsidRPr="00843819">
              <w:rPr>
                <w:b/>
                <w:noProof/>
                <w:webHidden/>
              </w:rPr>
              <w:fldChar w:fldCharType="begin"/>
            </w:r>
            <w:r w:rsidRPr="00843819">
              <w:rPr>
                <w:b/>
                <w:noProof/>
                <w:webHidden/>
              </w:rPr>
              <w:instrText xml:space="preserve"> PAGEREF _Toc446014127 \h </w:instrText>
            </w:r>
            <w:r w:rsidRPr="00843819">
              <w:rPr>
                <w:b/>
                <w:noProof/>
                <w:webHidden/>
              </w:rPr>
            </w:r>
            <w:r w:rsidRPr="00843819">
              <w:rPr>
                <w:b/>
                <w:noProof/>
                <w:webHidden/>
              </w:rPr>
              <w:fldChar w:fldCharType="separate"/>
            </w:r>
            <w:r w:rsidRPr="00843819">
              <w:rPr>
                <w:b/>
                <w:noProof/>
                <w:webHidden/>
              </w:rPr>
              <w:t>41</w:t>
            </w:r>
            <w:r w:rsidRPr="00843819">
              <w:rPr>
                <w:b/>
                <w:noProof/>
                <w:webHidden/>
              </w:rPr>
              <w:fldChar w:fldCharType="end"/>
            </w:r>
          </w:hyperlink>
        </w:p>
        <w:p w:rsidR="001C05BD" w:rsidRPr="00843819" w:rsidRDefault="001C05BD">
          <w:pPr>
            <w:pStyle w:val="TDC2"/>
            <w:tabs>
              <w:tab w:val="right" w:leader="dot" w:pos="8828"/>
            </w:tabs>
            <w:rPr>
              <w:rFonts w:eastAsiaTheme="minorEastAsia"/>
              <w:b/>
              <w:noProof/>
              <w:lang w:eastAsia="es-MX"/>
            </w:rPr>
          </w:pPr>
          <w:hyperlink w:anchor="_Toc446014128" w:history="1">
            <w:r w:rsidRPr="00843819">
              <w:rPr>
                <w:rStyle w:val="Hipervnculo"/>
                <w:rFonts w:ascii="Arial" w:hAnsi="Arial" w:cs="Arial"/>
                <w:b/>
                <w:noProof/>
                <w:lang w:eastAsia="es-MX"/>
              </w:rPr>
              <w:t>4.3 REQUERIMIENTO TECNICO</w:t>
            </w:r>
            <w:r w:rsidRPr="00843819">
              <w:rPr>
                <w:b/>
                <w:noProof/>
                <w:webHidden/>
              </w:rPr>
              <w:tab/>
            </w:r>
            <w:r w:rsidRPr="00843819">
              <w:rPr>
                <w:b/>
                <w:noProof/>
                <w:webHidden/>
              </w:rPr>
              <w:fldChar w:fldCharType="begin"/>
            </w:r>
            <w:r w:rsidRPr="00843819">
              <w:rPr>
                <w:b/>
                <w:noProof/>
                <w:webHidden/>
              </w:rPr>
              <w:instrText xml:space="preserve"> PAGEREF _Toc446014128 \h </w:instrText>
            </w:r>
            <w:r w:rsidRPr="00843819">
              <w:rPr>
                <w:b/>
                <w:noProof/>
                <w:webHidden/>
              </w:rPr>
            </w:r>
            <w:r w:rsidRPr="00843819">
              <w:rPr>
                <w:b/>
                <w:noProof/>
                <w:webHidden/>
              </w:rPr>
              <w:fldChar w:fldCharType="separate"/>
            </w:r>
            <w:r w:rsidRPr="00843819">
              <w:rPr>
                <w:b/>
                <w:noProof/>
                <w:webHidden/>
              </w:rPr>
              <w:t>42</w:t>
            </w:r>
            <w:r w:rsidRPr="00843819">
              <w:rPr>
                <w:b/>
                <w:noProof/>
                <w:webHidden/>
              </w:rPr>
              <w:fldChar w:fldCharType="end"/>
            </w:r>
          </w:hyperlink>
        </w:p>
        <w:p w:rsidR="001C05BD" w:rsidRPr="00843819" w:rsidRDefault="001C05BD">
          <w:pPr>
            <w:pStyle w:val="TDC2"/>
            <w:tabs>
              <w:tab w:val="right" w:leader="dot" w:pos="8828"/>
            </w:tabs>
            <w:rPr>
              <w:rFonts w:eastAsiaTheme="minorEastAsia"/>
              <w:b/>
              <w:noProof/>
              <w:lang w:eastAsia="es-MX"/>
            </w:rPr>
          </w:pPr>
          <w:hyperlink w:anchor="_Toc446014129" w:history="1">
            <w:r w:rsidRPr="00843819">
              <w:rPr>
                <w:rStyle w:val="Hipervnculo"/>
                <w:rFonts w:ascii="Arial" w:hAnsi="Arial" w:cs="Arial"/>
                <w:b/>
                <w:noProof/>
                <w:lang w:eastAsia="es-MX"/>
              </w:rPr>
              <w:t>4.4 REQUERIMIENTO PRESUPUESTAL.</w:t>
            </w:r>
            <w:r w:rsidRPr="00843819">
              <w:rPr>
                <w:b/>
                <w:noProof/>
                <w:webHidden/>
              </w:rPr>
              <w:tab/>
            </w:r>
            <w:r w:rsidRPr="00843819">
              <w:rPr>
                <w:b/>
                <w:noProof/>
                <w:webHidden/>
              </w:rPr>
              <w:fldChar w:fldCharType="begin"/>
            </w:r>
            <w:r w:rsidRPr="00843819">
              <w:rPr>
                <w:b/>
                <w:noProof/>
                <w:webHidden/>
              </w:rPr>
              <w:instrText xml:space="preserve"> PAGEREF _Toc446014129 \h </w:instrText>
            </w:r>
            <w:r w:rsidRPr="00843819">
              <w:rPr>
                <w:b/>
                <w:noProof/>
                <w:webHidden/>
              </w:rPr>
            </w:r>
            <w:r w:rsidRPr="00843819">
              <w:rPr>
                <w:b/>
                <w:noProof/>
                <w:webHidden/>
              </w:rPr>
              <w:fldChar w:fldCharType="separate"/>
            </w:r>
            <w:r w:rsidRPr="00843819">
              <w:rPr>
                <w:b/>
                <w:noProof/>
                <w:webHidden/>
              </w:rPr>
              <w:t>42</w:t>
            </w:r>
            <w:r w:rsidRPr="00843819">
              <w:rPr>
                <w:b/>
                <w:noProof/>
                <w:webHidden/>
              </w:rPr>
              <w:fldChar w:fldCharType="end"/>
            </w:r>
          </w:hyperlink>
        </w:p>
        <w:p w:rsidR="009C7352" w:rsidRPr="002D6A95" w:rsidRDefault="009C7352">
          <w:pPr>
            <w:rPr>
              <w:rFonts w:ascii="Arial" w:hAnsi="Arial" w:cs="Arial"/>
              <w:sz w:val="24"/>
              <w:szCs w:val="24"/>
            </w:rPr>
          </w:pPr>
          <w:r w:rsidRPr="00843819">
            <w:rPr>
              <w:rFonts w:ascii="Arial" w:hAnsi="Arial" w:cs="Arial"/>
              <w:b/>
              <w:bCs/>
              <w:sz w:val="24"/>
              <w:szCs w:val="24"/>
              <w:lang w:val="es-ES"/>
            </w:rPr>
            <w:fldChar w:fldCharType="end"/>
          </w:r>
        </w:p>
      </w:sdtContent>
    </w:sdt>
    <w:p w:rsidR="00A07DB4" w:rsidRPr="002D6A95" w:rsidRDefault="00A07DB4" w:rsidP="00AE3846">
      <w:pPr>
        <w:spacing w:line="360" w:lineRule="auto"/>
        <w:jc w:val="both"/>
        <w:rPr>
          <w:rFonts w:ascii="Arial" w:hAnsi="Arial" w:cs="Arial"/>
          <w:b/>
          <w:color w:val="000000" w:themeColor="text1"/>
          <w:sz w:val="24"/>
          <w:szCs w:val="24"/>
        </w:rPr>
      </w:pPr>
    </w:p>
    <w:p w:rsidR="00A07DB4" w:rsidRPr="002D6A95" w:rsidRDefault="00A07DB4" w:rsidP="00AE3846">
      <w:pPr>
        <w:spacing w:line="360" w:lineRule="auto"/>
        <w:jc w:val="both"/>
        <w:rPr>
          <w:rFonts w:ascii="Arial" w:hAnsi="Arial" w:cs="Arial"/>
          <w:b/>
          <w:color w:val="000000" w:themeColor="text1"/>
          <w:sz w:val="24"/>
          <w:szCs w:val="24"/>
        </w:rPr>
      </w:pPr>
    </w:p>
    <w:p w:rsidR="00A07DB4" w:rsidRPr="002D6A95" w:rsidRDefault="00A07DB4" w:rsidP="00AE3846">
      <w:pPr>
        <w:spacing w:line="360" w:lineRule="auto"/>
        <w:jc w:val="both"/>
        <w:rPr>
          <w:rFonts w:ascii="Arial" w:hAnsi="Arial" w:cs="Arial"/>
          <w:b/>
          <w:color w:val="000000" w:themeColor="text1"/>
          <w:sz w:val="24"/>
          <w:szCs w:val="24"/>
        </w:rPr>
      </w:pPr>
    </w:p>
    <w:p w:rsidR="001B4380" w:rsidRPr="002D6A95" w:rsidRDefault="001B4380" w:rsidP="00AE3846">
      <w:pPr>
        <w:spacing w:line="360" w:lineRule="auto"/>
        <w:jc w:val="both"/>
        <w:rPr>
          <w:rFonts w:ascii="Arial" w:hAnsi="Arial" w:cs="Arial"/>
          <w:color w:val="000000" w:themeColor="text1"/>
          <w:sz w:val="24"/>
          <w:szCs w:val="24"/>
        </w:rPr>
      </w:pPr>
    </w:p>
    <w:p w:rsidR="007A44BF" w:rsidRPr="002D6A95" w:rsidRDefault="007A44BF" w:rsidP="00AE3846">
      <w:pPr>
        <w:spacing w:line="360" w:lineRule="auto"/>
        <w:jc w:val="both"/>
        <w:rPr>
          <w:rFonts w:ascii="Arial" w:hAnsi="Arial" w:cs="Arial"/>
          <w:color w:val="000000" w:themeColor="text1"/>
          <w:sz w:val="24"/>
          <w:szCs w:val="24"/>
        </w:rPr>
      </w:pPr>
    </w:p>
    <w:p w:rsidR="007A44BF" w:rsidRPr="002D6A95" w:rsidRDefault="007A44BF" w:rsidP="00AE3846">
      <w:pPr>
        <w:spacing w:line="360" w:lineRule="auto"/>
        <w:jc w:val="both"/>
        <w:rPr>
          <w:rFonts w:ascii="Arial" w:hAnsi="Arial" w:cs="Arial"/>
          <w:color w:val="000000" w:themeColor="text1"/>
          <w:sz w:val="24"/>
          <w:szCs w:val="24"/>
        </w:rPr>
      </w:pPr>
    </w:p>
    <w:p w:rsidR="007A44BF" w:rsidRPr="002D6A95" w:rsidRDefault="007A44BF" w:rsidP="00AE3846">
      <w:pPr>
        <w:spacing w:line="360" w:lineRule="auto"/>
        <w:jc w:val="both"/>
        <w:rPr>
          <w:rFonts w:ascii="Arial" w:hAnsi="Arial" w:cs="Arial"/>
          <w:color w:val="000000" w:themeColor="text1"/>
          <w:sz w:val="24"/>
          <w:szCs w:val="24"/>
        </w:rPr>
      </w:pPr>
    </w:p>
    <w:p w:rsidR="007A44BF" w:rsidRPr="002D6A95" w:rsidRDefault="007A44BF" w:rsidP="00AE3846">
      <w:pPr>
        <w:spacing w:line="360" w:lineRule="auto"/>
        <w:jc w:val="both"/>
        <w:rPr>
          <w:rFonts w:ascii="Arial" w:hAnsi="Arial" w:cs="Arial"/>
          <w:color w:val="000000" w:themeColor="text1"/>
          <w:sz w:val="24"/>
          <w:szCs w:val="24"/>
        </w:rPr>
      </w:pPr>
    </w:p>
    <w:p w:rsidR="007A44BF" w:rsidRPr="002D6A95" w:rsidRDefault="007A44BF" w:rsidP="00AE3846">
      <w:pPr>
        <w:spacing w:line="360" w:lineRule="auto"/>
        <w:jc w:val="both"/>
        <w:rPr>
          <w:rFonts w:ascii="Arial" w:hAnsi="Arial" w:cs="Arial"/>
          <w:color w:val="000000" w:themeColor="text1"/>
          <w:sz w:val="24"/>
          <w:szCs w:val="24"/>
        </w:rPr>
      </w:pPr>
    </w:p>
    <w:p w:rsidR="007A44BF" w:rsidRPr="002D6A95" w:rsidRDefault="007A44BF" w:rsidP="00AE3846">
      <w:pPr>
        <w:spacing w:line="360" w:lineRule="auto"/>
        <w:jc w:val="both"/>
        <w:rPr>
          <w:rFonts w:ascii="Arial" w:hAnsi="Arial" w:cs="Arial"/>
          <w:color w:val="000000" w:themeColor="text1"/>
          <w:sz w:val="24"/>
          <w:szCs w:val="24"/>
        </w:rPr>
      </w:pPr>
    </w:p>
    <w:p w:rsidR="007A44BF" w:rsidRPr="002D6A95" w:rsidRDefault="007A44BF" w:rsidP="00AE3846">
      <w:pPr>
        <w:spacing w:line="360" w:lineRule="auto"/>
        <w:jc w:val="both"/>
        <w:rPr>
          <w:rFonts w:ascii="Arial" w:hAnsi="Arial" w:cs="Arial"/>
          <w:color w:val="000000" w:themeColor="text1"/>
          <w:sz w:val="24"/>
          <w:szCs w:val="24"/>
        </w:rPr>
      </w:pPr>
    </w:p>
    <w:p w:rsidR="007A44BF" w:rsidRPr="002D6A95" w:rsidRDefault="007A44BF" w:rsidP="00AE3846">
      <w:pPr>
        <w:spacing w:line="360" w:lineRule="auto"/>
        <w:jc w:val="both"/>
        <w:rPr>
          <w:rFonts w:ascii="Arial" w:hAnsi="Arial" w:cs="Arial"/>
          <w:color w:val="000000" w:themeColor="text1"/>
          <w:sz w:val="24"/>
          <w:szCs w:val="24"/>
        </w:rPr>
      </w:pPr>
    </w:p>
    <w:p w:rsidR="007A44BF" w:rsidRPr="002D6A95" w:rsidRDefault="007A44BF" w:rsidP="00AE3846">
      <w:pPr>
        <w:spacing w:line="360" w:lineRule="auto"/>
        <w:jc w:val="both"/>
        <w:rPr>
          <w:rFonts w:ascii="Arial" w:hAnsi="Arial" w:cs="Arial"/>
          <w:color w:val="000000" w:themeColor="text1"/>
          <w:sz w:val="24"/>
          <w:szCs w:val="24"/>
        </w:rPr>
      </w:pPr>
    </w:p>
    <w:p w:rsidR="007A44BF" w:rsidRDefault="007A44BF" w:rsidP="00AE3846">
      <w:pPr>
        <w:spacing w:line="360" w:lineRule="auto"/>
        <w:jc w:val="both"/>
        <w:rPr>
          <w:rFonts w:ascii="Arial" w:hAnsi="Arial" w:cs="Arial"/>
          <w:color w:val="000000" w:themeColor="text1"/>
          <w:sz w:val="24"/>
          <w:szCs w:val="24"/>
        </w:rPr>
      </w:pPr>
    </w:p>
    <w:p w:rsidR="001C05BD" w:rsidRDefault="001C05BD" w:rsidP="00AE3846">
      <w:pPr>
        <w:spacing w:line="360" w:lineRule="auto"/>
        <w:jc w:val="both"/>
        <w:rPr>
          <w:rFonts w:ascii="Arial" w:hAnsi="Arial" w:cs="Arial"/>
          <w:color w:val="000000" w:themeColor="text1"/>
          <w:sz w:val="24"/>
          <w:szCs w:val="24"/>
        </w:rPr>
      </w:pPr>
    </w:p>
    <w:p w:rsidR="001C05BD" w:rsidRPr="002D6A95" w:rsidRDefault="001C05BD" w:rsidP="00AE3846">
      <w:pPr>
        <w:spacing w:line="360" w:lineRule="auto"/>
        <w:jc w:val="both"/>
        <w:rPr>
          <w:rFonts w:ascii="Arial" w:hAnsi="Arial" w:cs="Arial"/>
          <w:color w:val="000000" w:themeColor="text1"/>
          <w:sz w:val="24"/>
          <w:szCs w:val="24"/>
        </w:rPr>
      </w:pPr>
    </w:p>
    <w:p w:rsidR="001C05BD" w:rsidRPr="002D6A95" w:rsidRDefault="001C05BD" w:rsidP="00AE3846">
      <w:pPr>
        <w:spacing w:line="360" w:lineRule="auto"/>
        <w:jc w:val="both"/>
        <w:rPr>
          <w:rFonts w:ascii="Arial" w:hAnsi="Arial" w:cs="Arial"/>
          <w:color w:val="000000" w:themeColor="text1"/>
          <w:sz w:val="24"/>
          <w:szCs w:val="24"/>
        </w:rPr>
      </w:pPr>
    </w:p>
    <w:p w:rsidR="001B4380" w:rsidRPr="002D6A95" w:rsidRDefault="001B4380" w:rsidP="009C7352">
      <w:pPr>
        <w:pStyle w:val="Ttulo1"/>
        <w:rPr>
          <w:rFonts w:ascii="Arial" w:hAnsi="Arial" w:cs="Arial"/>
          <w:color w:val="000000" w:themeColor="text1"/>
          <w:sz w:val="24"/>
          <w:szCs w:val="24"/>
        </w:rPr>
      </w:pPr>
      <w:bookmarkStart w:id="7" w:name="_Toc446014096"/>
      <w:r w:rsidRPr="002D6A95">
        <w:rPr>
          <w:rFonts w:ascii="Arial" w:hAnsi="Arial" w:cs="Arial"/>
          <w:color w:val="000000" w:themeColor="text1"/>
          <w:sz w:val="24"/>
          <w:szCs w:val="24"/>
        </w:rPr>
        <w:t>INTRODUCCION.</w:t>
      </w:r>
      <w:bookmarkEnd w:id="7"/>
    </w:p>
    <w:p w:rsidR="004A065D" w:rsidRPr="002D6A95" w:rsidRDefault="004A065D" w:rsidP="004A065D">
      <w:pPr>
        <w:rPr>
          <w:rFonts w:ascii="Arial" w:hAnsi="Arial" w:cs="Arial"/>
          <w:sz w:val="24"/>
          <w:szCs w:val="24"/>
          <w:lang w:eastAsia="es-MX"/>
        </w:rPr>
      </w:pPr>
    </w:p>
    <w:p w:rsidR="001B4380" w:rsidRPr="002D6A95" w:rsidRDefault="001B4380" w:rsidP="00AE3846">
      <w:pPr>
        <w:spacing w:line="360" w:lineRule="auto"/>
        <w:jc w:val="both"/>
        <w:rPr>
          <w:rFonts w:ascii="Arial" w:hAnsi="Arial" w:cs="Arial"/>
          <w:color w:val="000000" w:themeColor="text1"/>
          <w:sz w:val="24"/>
          <w:szCs w:val="24"/>
        </w:rPr>
      </w:pPr>
      <w:r w:rsidRPr="002D6A95">
        <w:rPr>
          <w:rFonts w:ascii="Arial" w:hAnsi="Arial" w:cs="Arial"/>
          <w:color w:val="000000" w:themeColor="text1"/>
          <w:sz w:val="24"/>
          <w:szCs w:val="24"/>
        </w:rPr>
        <w:t xml:space="preserve">La hipertensión arterial es una de </w:t>
      </w:r>
      <w:r w:rsidR="00266FB4" w:rsidRPr="002D6A95">
        <w:rPr>
          <w:rFonts w:ascii="Arial" w:hAnsi="Arial" w:cs="Arial"/>
          <w:color w:val="000000" w:themeColor="text1"/>
          <w:sz w:val="24"/>
          <w:szCs w:val="24"/>
        </w:rPr>
        <w:t>las enfermedades</w:t>
      </w:r>
      <w:r w:rsidRPr="002D6A95">
        <w:rPr>
          <w:rFonts w:ascii="Arial" w:hAnsi="Arial" w:cs="Arial"/>
          <w:color w:val="000000" w:themeColor="text1"/>
          <w:sz w:val="24"/>
          <w:szCs w:val="24"/>
        </w:rPr>
        <w:t xml:space="preserve"> crónico- degenerativas que por sus características propias se ha convertido en uno de los mayores obstáculos para que la población pueda tener una mejor calidad de vida.</w:t>
      </w:r>
    </w:p>
    <w:p w:rsidR="001B4380" w:rsidRPr="002D6A95" w:rsidRDefault="001B4380" w:rsidP="00AE3846">
      <w:pPr>
        <w:spacing w:line="360" w:lineRule="auto"/>
        <w:jc w:val="both"/>
        <w:rPr>
          <w:rFonts w:ascii="Arial" w:hAnsi="Arial" w:cs="Arial"/>
          <w:color w:val="000000" w:themeColor="text1"/>
          <w:sz w:val="24"/>
          <w:szCs w:val="24"/>
        </w:rPr>
      </w:pPr>
      <w:r w:rsidRPr="002D6A95">
        <w:rPr>
          <w:rFonts w:ascii="Arial" w:hAnsi="Arial" w:cs="Arial"/>
          <w:color w:val="000000" w:themeColor="text1"/>
          <w:sz w:val="24"/>
          <w:szCs w:val="24"/>
        </w:rPr>
        <w:t xml:space="preserve">En la actualidad constituye un problema de salud por la magnitud y transcendencia de sus complicaciones. En los últimos años, debido probablemente al mejor diagnóstico y a los programas de detención oportuna, el número de hipertensión diagnosticados se ha elevado en forma considerable en las unidades de primer nivel de atención de igual manera se ha observado incremento en la demanda de hospitalización por hipertensos en los </w:t>
      </w:r>
      <w:r w:rsidR="00266FB4" w:rsidRPr="002D6A95">
        <w:rPr>
          <w:rFonts w:ascii="Arial" w:hAnsi="Arial" w:cs="Arial"/>
          <w:color w:val="000000" w:themeColor="text1"/>
          <w:sz w:val="24"/>
          <w:szCs w:val="24"/>
        </w:rPr>
        <w:t>últimos años</w:t>
      </w:r>
      <w:r w:rsidRPr="002D6A95">
        <w:rPr>
          <w:rFonts w:ascii="Arial" w:hAnsi="Arial" w:cs="Arial"/>
          <w:color w:val="000000" w:themeColor="text1"/>
          <w:sz w:val="24"/>
          <w:szCs w:val="24"/>
        </w:rPr>
        <w:t xml:space="preserve">, casi cinco veces mayor que otros padecimientos. </w:t>
      </w:r>
    </w:p>
    <w:p w:rsidR="001B4380" w:rsidRPr="002D6A95" w:rsidRDefault="001B4380" w:rsidP="00AE3846">
      <w:pPr>
        <w:spacing w:line="360" w:lineRule="auto"/>
        <w:jc w:val="both"/>
        <w:rPr>
          <w:rFonts w:ascii="Arial" w:hAnsi="Arial" w:cs="Arial"/>
          <w:color w:val="000000" w:themeColor="text1"/>
          <w:sz w:val="24"/>
          <w:szCs w:val="24"/>
        </w:rPr>
      </w:pPr>
      <w:r w:rsidRPr="002D6A95">
        <w:rPr>
          <w:rFonts w:ascii="Arial" w:hAnsi="Arial" w:cs="Arial"/>
          <w:color w:val="000000" w:themeColor="text1"/>
          <w:sz w:val="24"/>
          <w:szCs w:val="24"/>
        </w:rPr>
        <w:t>Cada año aparecen múltiples publicaciones que abordan métodos de diagnóstico y avances en la terapéutica, sin embargo, pocos estudios se refieren al impacto de la atención en el adecuado control de la presión arterial del paciente hipertenso. La importancia del buen control de la presión arterial es incuestionable.</w:t>
      </w:r>
    </w:p>
    <w:p w:rsidR="001B4380" w:rsidRPr="002D6A95" w:rsidRDefault="001B4380" w:rsidP="00AE3846">
      <w:pPr>
        <w:spacing w:line="360" w:lineRule="auto"/>
        <w:jc w:val="both"/>
        <w:rPr>
          <w:rFonts w:ascii="Arial" w:hAnsi="Arial" w:cs="Arial"/>
          <w:color w:val="000000" w:themeColor="text1"/>
          <w:sz w:val="24"/>
          <w:szCs w:val="24"/>
        </w:rPr>
      </w:pPr>
      <w:r w:rsidRPr="002D6A95">
        <w:rPr>
          <w:rFonts w:ascii="Arial" w:hAnsi="Arial" w:cs="Arial"/>
          <w:color w:val="000000" w:themeColor="text1"/>
          <w:sz w:val="24"/>
          <w:szCs w:val="24"/>
        </w:rPr>
        <w:t xml:space="preserve">Existen confirmaciones recientes de los efectos preventivos del buen </w:t>
      </w:r>
      <w:r w:rsidR="00266FB4" w:rsidRPr="002D6A95">
        <w:rPr>
          <w:rFonts w:ascii="Arial" w:hAnsi="Arial" w:cs="Arial"/>
          <w:color w:val="000000" w:themeColor="text1"/>
          <w:sz w:val="24"/>
          <w:szCs w:val="24"/>
        </w:rPr>
        <w:t>control metabólico</w:t>
      </w:r>
      <w:r w:rsidRPr="002D6A95">
        <w:rPr>
          <w:rFonts w:ascii="Arial" w:hAnsi="Arial" w:cs="Arial"/>
          <w:color w:val="000000" w:themeColor="text1"/>
          <w:sz w:val="24"/>
          <w:szCs w:val="24"/>
        </w:rPr>
        <w:t xml:space="preserve"> de la aparición y velocidad de progresión de las complicaciones crónicas asociadas con la hipertensión.</w:t>
      </w:r>
    </w:p>
    <w:p w:rsidR="001B4380" w:rsidRPr="002D6A95" w:rsidRDefault="001B4380" w:rsidP="00AE3846">
      <w:pPr>
        <w:spacing w:line="360" w:lineRule="auto"/>
        <w:jc w:val="both"/>
        <w:rPr>
          <w:rFonts w:ascii="Arial" w:hAnsi="Arial" w:cs="Arial"/>
          <w:color w:val="000000" w:themeColor="text1"/>
          <w:sz w:val="24"/>
          <w:szCs w:val="24"/>
        </w:rPr>
      </w:pPr>
      <w:r w:rsidRPr="002D6A95">
        <w:rPr>
          <w:rFonts w:ascii="Arial" w:hAnsi="Arial" w:cs="Arial"/>
          <w:color w:val="000000" w:themeColor="text1"/>
          <w:sz w:val="24"/>
          <w:szCs w:val="24"/>
        </w:rPr>
        <w:t>Los factores que se han identificados como determinantes en el control de la presión arterial son: la dieta, activación física, el acceso a los servicios de salud, la adherencia al tratamiento y la educación al paciente con hipertensión.</w:t>
      </w:r>
    </w:p>
    <w:p w:rsidR="001B4380" w:rsidRPr="002D6A95" w:rsidRDefault="001B4380" w:rsidP="00AE3846">
      <w:pPr>
        <w:spacing w:line="360" w:lineRule="auto"/>
        <w:jc w:val="both"/>
        <w:rPr>
          <w:rFonts w:ascii="Arial" w:hAnsi="Arial" w:cs="Arial"/>
          <w:color w:val="000000" w:themeColor="text1"/>
          <w:sz w:val="24"/>
          <w:szCs w:val="24"/>
        </w:rPr>
      </w:pPr>
      <w:r w:rsidRPr="002D6A95">
        <w:rPr>
          <w:rFonts w:ascii="Arial" w:hAnsi="Arial" w:cs="Arial"/>
          <w:color w:val="000000" w:themeColor="text1"/>
          <w:sz w:val="24"/>
          <w:szCs w:val="24"/>
        </w:rPr>
        <w:t>Se tiene conocimiento por publicaciones aparecidas de la prevalencia de la hipertensión arterial en México, que va de 6% hasta el 35.1% dependiendo el lugar realizado, en Chiapas va la prevalencia de 22% a 25.9% y que esta modifica dependiendo de los factores ya sean modificables (tabaquismo, obesidad, etc.) o no modificables (genero, edad, etc.)</w:t>
      </w:r>
    </w:p>
    <w:p w:rsidR="001B4380" w:rsidRPr="002D6A95" w:rsidRDefault="001B4380" w:rsidP="00AE3846">
      <w:pPr>
        <w:spacing w:line="360" w:lineRule="auto"/>
        <w:jc w:val="both"/>
        <w:rPr>
          <w:rFonts w:ascii="Arial" w:hAnsi="Arial" w:cs="Arial"/>
          <w:color w:val="000000" w:themeColor="text1"/>
          <w:sz w:val="24"/>
          <w:szCs w:val="24"/>
        </w:rPr>
      </w:pPr>
      <w:r w:rsidRPr="002D6A95">
        <w:rPr>
          <w:rFonts w:ascii="Arial" w:hAnsi="Arial" w:cs="Arial"/>
          <w:color w:val="000000" w:themeColor="text1"/>
          <w:sz w:val="24"/>
          <w:szCs w:val="24"/>
        </w:rPr>
        <w:lastRenderedPageBreak/>
        <w:t>A pesar de tener un amplio conocimiento de la hipertensión arterial que nos habla del incremento de la enfermedad, así como las complicaciones que secundariamente se presentan, no se tiene un amplio panorama de la hipertensión en Chiapas, ni mucho menos en comunidades rurales.</w:t>
      </w:r>
    </w:p>
    <w:p w:rsidR="001B4380" w:rsidRPr="002D6A95" w:rsidRDefault="001B4380" w:rsidP="00AE3846">
      <w:pPr>
        <w:spacing w:line="360" w:lineRule="auto"/>
        <w:jc w:val="both"/>
        <w:rPr>
          <w:rFonts w:ascii="Arial" w:hAnsi="Arial" w:cs="Arial"/>
          <w:color w:val="000000" w:themeColor="text1"/>
          <w:sz w:val="24"/>
          <w:szCs w:val="24"/>
        </w:rPr>
      </w:pPr>
      <w:r w:rsidRPr="002D6A95">
        <w:rPr>
          <w:rFonts w:ascii="Arial" w:hAnsi="Arial" w:cs="Arial"/>
          <w:color w:val="000000" w:themeColor="text1"/>
          <w:sz w:val="24"/>
          <w:szCs w:val="24"/>
        </w:rPr>
        <w:t>En este estudio se trata de conocer el impacto que tiene la hipertensión arte</w:t>
      </w:r>
      <w:r w:rsidR="00266FB4" w:rsidRPr="002D6A95">
        <w:rPr>
          <w:rFonts w:ascii="Arial" w:hAnsi="Arial" w:cs="Arial"/>
          <w:color w:val="000000" w:themeColor="text1"/>
          <w:sz w:val="24"/>
          <w:szCs w:val="24"/>
        </w:rPr>
        <w:t>rial en el Ayuntamiento de Tapachula Chiapas conociendo la prevalencia y los factores asociados y así poder dar una mejora de la política pública basado en la salud de los trabajadores</w:t>
      </w:r>
    </w:p>
    <w:p w:rsidR="001B4380" w:rsidRPr="002D6A95" w:rsidRDefault="001B4380" w:rsidP="00AE3846">
      <w:pPr>
        <w:spacing w:line="360" w:lineRule="auto"/>
        <w:jc w:val="both"/>
        <w:rPr>
          <w:rFonts w:ascii="Arial" w:hAnsi="Arial" w:cs="Arial"/>
          <w:color w:val="000000" w:themeColor="text1"/>
          <w:sz w:val="24"/>
          <w:szCs w:val="24"/>
        </w:rPr>
      </w:pPr>
    </w:p>
    <w:p w:rsidR="00A07DB4" w:rsidRPr="002D6A95" w:rsidRDefault="00A07DB4" w:rsidP="00AE3846">
      <w:pPr>
        <w:spacing w:line="360" w:lineRule="auto"/>
        <w:jc w:val="both"/>
        <w:rPr>
          <w:rFonts w:ascii="Arial" w:hAnsi="Arial" w:cs="Arial"/>
          <w:color w:val="000000" w:themeColor="text1"/>
          <w:sz w:val="24"/>
          <w:szCs w:val="24"/>
        </w:rPr>
      </w:pPr>
    </w:p>
    <w:p w:rsidR="00A07DB4" w:rsidRPr="002D6A95" w:rsidRDefault="00A07DB4" w:rsidP="00AE3846">
      <w:pPr>
        <w:spacing w:line="360" w:lineRule="auto"/>
        <w:jc w:val="both"/>
        <w:rPr>
          <w:rFonts w:ascii="Arial" w:hAnsi="Arial" w:cs="Arial"/>
          <w:color w:val="000000" w:themeColor="text1"/>
          <w:sz w:val="24"/>
          <w:szCs w:val="24"/>
        </w:rPr>
      </w:pPr>
    </w:p>
    <w:p w:rsidR="00A07DB4" w:rsidRPr="002D6A95" w:rsidRDefault="00A07DB4" w:rsidP="00AE3846">
      <w:pPr>
        <w:spacing w:line="360" w:lineRule="auto"/>
        <w:jc w:val="both"/>
        <w:rPr>
          <w:rFonts w:ascii="Arial" w:hAnsi="Arial" w:cs="Arial"/>
          <w:color w:val="000000" w:themeColor="text1"/>
          <w:sz w:val="24"/>
          <w:szCs w:val="24"/>
        </w:rPr>
      </w:pPr>
    </w:p>
    <w:p w:rsidR="007A44BF" w:rsidRPr="002D6A95" w:rsidRDefault="007A44BF" w:rsidP="00AE3846">
      <w:pPr>
        <w:spacing w:line="360" w:lineRule="auto"/>
        <w:jc w:val="both"/>
        <w:rPr>
          <w:rFonts w:ascii="Arial" w:hAnsi="Arial" w:cs="Arial"/>
          <w:color w:val="000000" w:themeColor="text1"/>
          <w:sz w:val="24"/>
          <w:szCs w:val="24"/>
        </w:rPr>
      </w:pPr>
    </w:p>
    <w:p w:rsidR="007A44BF" w:rsidRPr="002D6A95" w:rsidRDefault="007A44BF" w:rsidP="00AE3846">
      <w:pPr>
        <w:spacing w:line="360" w:lineRule="auto"/>
        <w:jc w:val="both"/>
        <w:rPr>
          <w:rFonts w:ascii="Arial" w:hAnsi="Arial" w:cs="Arial"/>
          <w:color w:val="000000" w:themeColor="text1"/>
          <w:sz w:val="24"/>
          <w:szCs w:val="24"/>
        </w:rPr>
      </w:pPr>
    </w:p>
    <w:p w:rsidR="007A44BF" w:rsidRPr="002D6A95" w:rsidRDefault="007A44BF" w:rsidP="00AE3846">
      <w:pPr>
        <w:spacing w:line="360" w:lineRule="auto"/>
        <w:jc w:val="both"/>
        <w:rPr>
          <w:rFonts w:ascii="Arial" w:hAnsi="Arial" w:cs="Arial"/>
          <w:color w:val="000000" w:themeColor="text1"/>
          <w:sz w:val="24"/>
          <w:szCs w:val="24"/>
        </w:rPr>
      </w:pPr>
    </w:p>
    <w:p w:rsidR="007A44BF" w:rsidRPr="002D6A95" w:rsidRDefault="007A44BF" w:rsidP="00AE3846">
      <w:pPr>
        <w:spacing w:line="360" w:lineRule="auto"/>
        <w:jc w:val="both"/>
        <w:rPr>
          <w:rFonts w:ascii="Arial" w:hAnsi="Arial" w:cs="Arial"/>
          <w:color w:val="000000" w:themeColor="text1"/>
          <w:sz w:val="24"/>
          <w:szCs w:val="24"/>
        </w:rPr>
      </w:pPr>
    </w:p>
    <w:p w:rsidR="007A44BF" w:rsidRPr="002D6A95" w:rsidRDefault="007A44BF" w:rsidP="00AE3846">
      <w:pPr>
        <w:spacing w:line="360" w:lineRule="auto"/>
        <w:jc w:val="both"/>
        <w:rPr>
          <w:rFonts w:ascii="Arial" w:hAnsi="Arial" w:cs="Arial"/>
          <w:color w:val="000000" w:themeColor="text1"/>
          <w:sz w:val="24"/>
          <w:szCs w:val="24"/>
        </w:rPr>
      </w:pPr>
    </w:p>
    <w:p w:rsidR="007A44BF" w:rsidRPr="002D6A95" w:rsidRDefault="007A44BF" w:rsidP="00AE3846">
      <w:pPr>
        <w:spacing w:line="360" w:lineRule="auto"/>
        <w:jc w:val="both"/>
        <w:rPr>
          <w:rFonts w:ascii="Arial" w:hAnsi="Arial" w:cs="Arial"/>
          <w:color w:val="000000" w:themeColor="text1"/>
          <w:sz w:val="24"/>
          <w:szCs w:val="24"/>
        </w:rPr>
      </w:pPr>
    </w:p>
    <w:p w:rsidR="007A44BF" w:rsidRPr="002D6A95" w:rsidRDefault="007A44BF" w:rsidP="00AE3846">
      <w:pPr>
        <w:spacing w:line="360" w:lineRule="auto"/>
        <w:jc w:val="both"/>
        <w:rPr>
          <w:rFonts w:ascii="Arial" w:hAnsi="Arial" w:cs="Arial"/>
          <w:color w:val="000000" w:themeColor="text1"/>
          <w:sz w:val="24"/>
          <w:szCs w:val="24"/>
        </w:rPr>
      </w:pPr>
    </w:p>
    <w:p w:rsidR="007A44BF" w:rsidRDefault="007A44BF" w:rsidP="00AE3846">
      <w:pPr>
        <w:spacing w:line="360" w:lineRule="auto"/>
        <w:jc w:val="both"/>
        <w:rPr>
          <w:rFonts w:ascii="Arial" w:hAnsi="Arial" w:cs="Arial"/>
          <w:color w:val="000000" w:themeColor="text1"/>
          <w:sz w:val="24"/>
          <w:szCs w:val="24"/>
        </w:rPr>
      </w:pPr>
    </w:p>
    <w:p w:rsidR="001C05BD" w:rsidRPr="002D6A95" w:rsidRDefault="001C05BD" w:rsidP="00AE3846">
      <w:pPr>
        <w:spacing w:line="360" w:lineRule="auto"/>
        <w:jc w:val="both"/>
        <w:rPr>
          <w:rFonts w:ascii="Arial" w:hAnsi="Arial" w:cs="Arial"/>
          <w:color w:val="000000" w:themeColor="text1"/>
          <w:sz w:val="24"/>
          <w:szCs w:val="24"/>
        </w:rPr>
      </w:pPr>
    </w:p>
    <w:p w:rsidR="007A44BF" w:rsidRDefault="007A44BF" w:rsidP="00AE3846">
      <w:pPr>
        <w:spacing w:line="360" w:lineRule="auto"/>
        <w:jc w:val="both"/>
        <w:rPr>
          <w:rFonts w:ascii="Arial" w:hAnsi="Arial" w:cs="Arial"/>
          <w:color w:val="000000" w:themeColor="text1"/>
          <w:sz w:val="24"/>
          <w:szCs w:val="24"/>
        </w:rPr>
      </w:pPr>
    </w:p>
    <w:p w:rsidR="001C05BD" w:rsidRPr="002D6A95" w:rsidRDefault="001C05BD" w:rsidP="00AE3846">
      <w:pPr>
        <w:spacing w:line="360" w:lineRule="auto"/>
        <w:jc w:val="both"/>
        <w:rPr>
          <w:rFonts w:ascii="Arial" w:hAnsi="Arial" w:cs="Arial"/>
          <w:color w:val="000000" w:themeColor="text1"/>
          <w:sz w:val="24"/>
          <w:szCs w:val="24"/>
        </w:rPr>
      </w:pPr>
    </w:p>
    <w:p w:rsidR="001B4380" w:rsidRPr="002D6A95" w:rsidRDefault="001B4380" w:rsidP="009C7352">
      <w:pPr>
        <w:pStyle w:val="Ttulo1"/>
        <w:rPr>
          <w:rFonts w:ascii="Arial" w:hAnsi="Arial" w:cs="Arial"/>
          <w:color w:val="000000" w:themeColor="text1"/>
          <w:sz w:val="24"/>
          <w:szCs w:val="24"/>
        </w:rPr>
      </w:pPr>
      <w:bookmarkStart w:id="8" w:name="_Toc446014097"/>
      <w:r w:rsidRPr="002D6A95">
        <w:rPr>
          <w:rFonts w:ascii="Arial" w:hAnsi="Arial" w:cs="Arial"/>
          <w:color w:val="000000" w:themeColor="text1"/>
          <w:sz w:val="24"/>
          <w:szCs w:val="24"/>
        </w:rPr>
        <w:lastRenderedPageBreak/>
        <w:t>CAPÍTULO I</w:t>
      </w:r>
      <w:bookmarkEnd w:id="8"/>
    </w:p>
    <w:p w:rsidR="001B4380" w:rsidRPr="00B634C8" w:rsidRDefault="001B4380" w:rsidP="00B634C8">
      <w:pPr>
        <w:spacing w:line="360" w:lineRule="auto"/>
        <w:jc w:val="both"/>
        <w:rPr>
          <w:rFonts w:ascii="Arial" w:hAnsi="Arial" w:cs="Arial"/>
          <w:color w:val="000000" w:themeColor="text1"/>
          <w:sz w:val="24"/>
          <w:szCs w:val="24"/>
        </w:rPr>
      </w:pPr>
    </w:p>
    <w:p w:rsidR="007E3C5D" w:rsidRPr="004E5C02" w:rsidRDefault="004E5C02" w:rsidP="004E5C02">
      <w:pPr>
        <w:pStyle w:val="Ttulo2"/>
        <w:rPr>
          <w:rFonts w:ascii="Arial" w:hAnsi="Arial" w:cs="Arial"/>
          <w:b/>
          <w:color w:val="000000" w:themeColor="text1"/>
          <w:sz w:val="24"/>
          <w:szCs w:val="24"/>
        </w:rPr>
      </w:pPr>
      <w:bookmarkStart w:id="9" w:name="_Toc446014098"/>
      <w:r>
        <w:rPr>
          <w:rFonts w:ascii="Arial" w:hAnsi="Arial" w:cs="Arial"/>
          <w:b/>
          <w:color w:val="000000" w:themeColor="text1"/>
          <w:sz w:val="24"/>
          <w:szCs w:val="24"/>
        </w:rPr>
        <w:t>1.1</w:t>
      </w:r>
      <w:r w:rsidR="00333DE8">
        <w:rPr>
          <w:rFonts w:ascii="Arial" w:hAnsi="Arial" w:cs="Arial"/>
          <w:b/>
          <w:color w:val="000000" w:themeColor="text1"/>
          <w:sz w:val="24"/>
          <w:szCs w:val="24"/>
        </w:rPr>
        <w:t xml:space="preserve">    </w:t>
      </w:r>
      <w:r w:rsidRPr="004E5C02">
        <w:rPr>
          <w:rFonts w:ascii="Arial" w:hAnsi="Arial" w:cs="Arial"/>
          <w:b/>
          <w:color w:val="000000" w:themeColor="text1"/>
          <w:sz w:val="24"/>
          <w:szCs w:val="24"/>
        </w:rPr>
        <w:t>MARCO HISTORICO</w:t>
      </w:r>
      <w:r w:rsidR="001B4380" w:rsidRPr="004E5C02">
        <w:rPr>
          <w:rFonts w:ascii="Arial" w:hAnsi="Arial" w:cs="Arial"/>
          <w:b/>
          <w:color w:val="000000" w:themeColor="text1"/>
          <w:sz w:val="24"/>
          <w:szCs w:val="24"/>
        </w:rPr>
        <w:t>:</w:t>
      </w:r>
      <w:bookmarkEnd w:id="9"/>
    </w:p>
    <w:p w:rsidR="00266FB4" w:rsidRPr="002D6A95" w:rsidRDefault="007E3C5D" w:rsidP="00AE3846">
      <w:pPr>
        <w:spacing w:line="360" w:lineRule="auto"/>
        <w:jc w:val="both"/>
        <w:rPr>
          <w:rFonts w:ascii="Arial" w:hAnsi="Arial" w:cs="Arial"/>
          <w:b/>
          <w:color w:val="000000" w:themeColor="text1"/>
          <w:sz w:val="24"/>
          <w:szCs w:val="24"/>
        </w:rPr>
      </w:pPr>
      <w:r w:rsidRPr="002D6A95">
        <w:rPr>
          <w:rFonts w:ascii="Arial" w:hAnsi="Arial" w:cs="Arial"/>
          <w:b/>
          <w:color w:val="000000" w:themeColor="text1"/>
          <w:sz w:val="24"/>
          <w:szCs w:val="24"/>
        </w:rPr>
        <w:t xml:space="preserve"> </w:t>
      </w:r>
    </w:p>
    <w:p w:rsidR="001B4380" w:rsidRPr="002D6A95" w:rsidRDefault="001B4380" w:rsidP="00AE3846">
      <w:pPr>
        <w:pStyle w:val="Prrafodelista"/>
        <w:spacing w:line="360" w:lineRule="auto"/>
        <w:jc w:val="both"/>
        <w:rPr>
          <w:rFonts w:ascii="Arial" w:hAnsi="Arial" w:cs="Arial"/>
          <w:color w:val="000000" w:themeColor="text1"/>
          <w:sz w:val="24"/>
          <w:szCs w:val="24"/>
        </w:rPr>
      </w:pPr>
      <w:r w:rsidRPr="002D6A95">
        <w:rPr>
          <w:rFonts w:ascii="Arial" w:hAnsi="Arial" w:cs="Arial"/>
          <w:color w:val="000000" w:themeColor="text1"/>
          <w:sz w:val="24"/>
          <w:szCs w:val="24"/>
        </w:rPr>
        <w:t xml:space="preserve">Merced a los descubrimientos de Harvey en el siglo XVII (izquierdo. 1965) y de </w:t>
      </w:r>
      <w:proofErr w:type="spellStart"/>
      <w:r w:rsidRPr="002D6A95">
        <w:rPr>
          <w:rFonts w:ascii="Arial" w:hAnsi="Arial" w:cs="Arial"/>
          <w:color w:val="000000" w:themeColor="text1"/>
          <w:sz w:val="24"/>
          <w:szCs w:val="24"/>
        </w:rPr>
        <w:t>haller</w:t>
      </w:r>
      <w:proofErr w:type="spellEnd"/>
      <w:r w:rsidRPr="002D6A95">
        <w:rPr>
          <w:rFonts w:ascii="Arial" w:hAnsi="Arial" w:cs="Arial"/>
          <w:color w:val="000000" w:themeColor="text1"/>
          <w:sz w:val="24"/>
          <w:szCs w:val="24"/>
        </w:rPr>
        <w:t xml:space="preserve"> en 1773, que fincaron bases fisiológicas de la circulación sanguínea y de la presión arterial, se logró desarrollar el actual esfigmomanómetro por Riva </w:t>
      </w:r>
      <w:proofErr w:type="spellStart"/>
      <w:r w:rsidRPr="002D6A95">
        <w:rPr>
          <w:rFonts w:ascii="Arial" w:hAnsi="Arial" w:cs="Arial"/>
          <w:color w:val="000000" w:themeColor="text1"/>
          <w:sz w:val="24"/>
          <w:szCs w:val="24"/>
        </w:rPr>
        <w:t>Rocci</w:t>
      </w:r>
      <w:proofErr w:type="spellEnd"/>
      <w:r w:rsidRPr="002D6A95">
        <w:rPr>
          <w:rFonts w:ascii="Arial" w:hAnsi="Arial" w:cs="Arial"/>
          <w:color w:val="000000" w:themeColor="text1"/>
          <w:sz w:val="24"/>
          <w:szCs w:val="24"/>
        </w:rPr>
        <w:t xml:space="preserve">, hace poco más de 100 año, instrumento que permitió hacer de </w:t>
      </w:r>
      <w:r w:rsidR="00AE3846" w:rsidRPr="002D6A95">
        <w:rPr>
          <w:rFonts w:ascii="Arial" w:hAnsi="Arial" w:cs="Arial"/>
          <w:color w:val="000000" w:themeColor="text1"/>
          <w:sz w:val="24"/>
          <w:szCs w:val="24"/>
        </w:rPr>
        <w:t>la presión arterial sanguínea</w:t>
      </w:r>
      <w:r w:rsidRPr="002D6A95">
        <w:rPr>
          <w:rFonts w:ascii="Arial" w:hAnsi="Arial" w:cs="Arial"/>
          <w:color w:val="000000" w:themeColor="text1"/>
          <w:sz w:val="24"/>
          <w:szCs w:val="24"/>
        </w:rPr>
        <w:t xml:space="preserve"> ya no un concepto vago, sino un dato de acceso universal, haciendo factible el estudio de la hipertensión arterial, no tan solo por el método clínico, sino también por el método epidemiológico. Tres años después de la introducción del esfigmomanómetro en la práctica clínica, en 1899, el Dr. </w:t>
      </w:r>
      <w:proofErr w:type="spellStart"/>
      <w:r w:rsidRPr="002D6A95">
        <w:rPr>
          <w:rFonts w:ascii="Arial" w:hAnsi="Arial" w:cs="Arial"/>
          <w:color w:val="000000" w:themeColor="text1"/>
          <w:sz w:val="24"/>
          <w:szCs w:val="24"/>
        </w:rPr>
        <w:t>Moritz</w:t>
      </w:r>
      <w:proofErr w:type="spellEnd"/>
      <w:r w:rsidRPr="002D6A95">
        <w:rPr>
          <w:rFonts w:ascii="Arial" w:hAnsi="Arial" w:cs="Arial"/>
          <w:color w:val="000000" w:themeColor="text1"/>
          <w:sz w:val="24"/>
          <w:szCs w:val="24"/>
        </w:rPr>
        <w:t xml:space="preserve">, señalaba en el primer congreso de médicos de compañías de seguros, celebrado en brúcelas que la apoplejía era una de las principales causas de pérdidas de dicha organización privada, para 1909 las compañías de seguro tomaban sistemática la presión arterial de sus clientes y en 1914 el Dr. Fisher señalaba que no se debían aceptar personas con presión sistólica mayor de 140 mm de hg. A partir de la segunda década del siglo XX las compañías de seguro desarrollan grandes estudios epidemiológicos, T </w:t>
      </w:r>
      <w:proofErr w:type="spellStart"/>
      <w:r w:rsidRPr="002D6A95">
        <w:rPr>
          <w:rFonts w:ascii="Arial" w:hAnsi="Arial" w:cs="Arial"/>
          <w:color w:val="000000" w:themeColor="text1"/>
          <w:sz w:val="24"/>
          <w:szCs w:val="24"/>
        </w:rPr>
        <w:t>Janeway</w:t>
      </w:r>
      <w:proofErr w:type="spellEnd"/>
      <w:r w:rsidRPr="002D6A95">
        <w:rPr>
          <w:rFonts w:ascii="Arial" w:hAnsi="Arial" w:cs="Arial"/>
          <w:color w:val="000000" w:themeColor="text1"/>
          <w:sz w:val="24"/>
          <w:szCs w:val="24"/>
        </w:rPr>
        <w:t xml:space="preserve"> en 1913 realiza el primer estudio de cohortes en pacientes privados y posteriormente W.H </w:t>
      </w:r>
      <w:proofErr w:type="spellStart"/>
      <w:r w:rsidRPr="002D6A95">
        <w:rPr>
          <w:rFonts w:ascii="Arial" w:hAnsi="Arial" w:cs="Arial"/>
          <w:color w:val="000000" w:themeColor="text1"/>
          <w:sz w:val="24"/>
          <w:szCs w:val="24"/>
        </w:rPr>
        <w:t>Frost</w:t>
      </w:r>
      <w:proofErr w:type="spellEnd"/>
      <w:r w:rsidRPr="002D6A95">
        <w:rPr>
          <w:rFonts w:ascii="Arial" w:hAnsi="Arial" w:cs="Arial"/>
          <w:color w:val="000000" w:themeColor="text1"/>
          <w:sz w:val="24"/>
          <w:szCs w:val="24"/>
        </w:rPr>
        <w:t xml:space="preserve"> estudia a medio millón de asegurados de la compañ</w:t>
      </w:r>
      <w:r w:rsidR="00AE3846" w:rsidRPr="002D6A95">
        <w:rPr>
          <w:rFonts w:ascii="Arial" w:hAnsi="Arial" w:cs="Arial"/>
          <w:color w:val="000000" w:themeColor="text1"/>
          <w:sz w:val="24"/>
          <w:szCs w:val="24"/>
        </w:rPr>
        <w:t>ía metropolitana de seguros de Nueva Y</w:t>
      </w:r>
      <w:r w:rsidRPr="002D6A95">
        <w:rPr>
          <w:rFonts w:ascii="Arial" w:hAnsi="Arial" w:cs="Arial"/>
          <w:color w:val="000000" w:themeColor="text1"/>
          <w:sz w:val="24"/>
          <w:szCs w:val="24"/>
        </w:rPr>
        <w:t>ork.</w:t>
      </w:r>
    </w:p>
    <w:p w:rsidR="001B4380" w:rsidRPr="002D6A95" w:rsidRDefault="001B4380" w:rsidP="00AE3846">
      <w:pPr>
        <w:pStyle w:val="Prrafodelista"/>
        <w:spacing w:line="360" w:lineRule="auto"/>
        <w:jc w:val="both"/>
        <w:rPr>
          <w:rFonts w:ascii="Arial" w:hAnsi="Arial" w:cs="Arial"/>
          <w:color w:val="000000" w:themeColor="text1"/>
          <w:sz w:val="24"/>
          <w:szCs w:val="24"/>
        </w:rPr>
      </w:pPr>
    </w:p>
    <w:p w:rsidR="001B4380" w:rsidRPr="002D6A95" w:rsidRDefault="001B4380" w:rsidP="00AE3846">
      <w:pPr>
        <w:pStyle w:val="Prrafodelista"/>
        <w:spacing w:line="360" w:lineRule="auto"/>
        <w:jc w:val="both"/>
        <w:rPr>
          <w:rFonts w:ascii="Arial" w:hAnsi="Arial" w:cs="Arial"/>
          <w:color w:val="000000" w:themeColor="text1"/>
          <w:sz w:val="24"/>
          <w:szCs w:val="24"/>
        </w:rPr>
      </w:pPr>
      <w:r w:rsidRPr="002D6A95">
        <w:rPr>
          <w:rFonts w:ascii="Arial" w:hAnsi="Arial" w:cs="Arial"/>
          <w:color w:val="000000" w:themeColor="text1"/>
          <w:sz w:val="24"/>
          <w:szCs w:val="24"/>
        </w:rPr>
        <w:t xml:space="preserve">Sin embargo a pesar de medirse la presión arterial, es decir, de hacerse público un dato, el fenómeno de la hipertensión arterial, permanece oscuro en lo que respecta a sus causas, por lo que la enfermedad adquiere el carácter esencial, sin embargo, merced a estudios acuciosos se han identificado las causas de algunas variedades de hipertensión arterial, hipertensión secundaria que afecta a una minoría de los casos, ya que en la mayoría de los mismos, (aproximadamente entre 90 y 95%) no se puede identificar una causa específica. Sin embargo, cabe señalar que el principal logro de la medición ha </w:t>
      </w:r>
      <w:r w:rsidRPr="002D6A95">
        <w:rPr>
          <w:rFonts w:ascii="Arial" w:hAnsi="Arial" w:cs="Arial"/>
          <w:color w:val="000000" w:themeColor="text1"/>
          <w:sz w:val="24"/>
          <w:szCs w:val="24"/>
        </w:rPr>
        <w:lastRenderedPageBreak/>
        <w:t>sido el establecimiento de parámetros pronósticos, al establecer las cifras de normalidad para la presión arterial, de la población humana en 120/80 milímetros de mercurio, para sus dimensiones sistólicas y diastólicas y las anormalidades a cifras superiores o igual a 140/90 mm de Hg. Estos parámetros han sido recomendados por el máximo organismo de salud del mundo, de la organización mundial de la salud (OMS, 1959).</w:t>
      </w:r>
    </w:p>
    <w:p w:rsidR="001B4380" w:rsidRPr="002D6A95" w:rsidRDefault="001B4380" w:rsidP="00AE3846">
      <w:pPr>
        <w:pStyle w:val="Prrafodelista"/>
        <w:spacing w:line="360" w:lineRule="auto"/>
        <w:jc w:val="both"/>
        <w:rPr>
          <w:rFonts w:ascii="Arial" w:hAnsi="Arial" w:cs="Arial"/>
          <w:color w:val="000000" w:themeColor="text1"/>
          <w:sz w:val="24"/>
          <w:szCs w:val="24"/>
        </w:rPr>
      </w:pPr>
    </w:p>
    <w:p w:rsidR="001B4380" w:rsidRPr="002D6A95" w:rsidRDefault="001B4380" w:rsidP="00AE3846">
      <w:pPr>
        <w:pStyle w:val="Prrafodelista"/>
        <w:spacing w:line="360" w:lineRule="auto"/>
        <w:jc w:val="both"/>
        <w:rPr>
          <w:rFonts w:ascii="Arial" w:hAnsi="Arial" w:cs="Arial"/>
          <w:color w:val="000000" w:themeColor="text1"/>
          <w:sz w:val="24"/>
          <w:szCs w:val="24"/>
        </w:rPr>
      </w:pPr>
      <w:r w:rsidRPr="002D6A95">
        <w:rPr>
          <w:rFonts w:ascii="Arial" w:hAnsi="Arial" w:cs="Arial"/>
          <w:color w:val="000000" w:themeColor="text1"/>
          <w:sz w:val="24"/>
          <w:szCs w:val="24"/>
        </w:rPr>
        <w:t xml:space="preserve">Para 1945, al finalizar la segunda guerra mundial, merced a las profundas modificaciones sociales, políticas, culturales y económicas, que venían gestándose desde fines del siglo pasado, los países denominados “desarrollados” observan con gran preocupación que el perfil de mortalidad se modifica, manifestándose como una seria amenaza el creciente número de defunciones por enfermedades </w:t>
      </w:r>
      <w:proofErr w:type="spellStart"/>
      <w:r w:rsidRPr="002D6A95">
        <w:rPr>
          <w:rFonts w:ascii="Arial" w:hAnsi="Arial" w:cs="Arial"/>
          <w:color w:val="000000" w:themeColor="text1"/>
          <w:sz w:val="24"/>
          <w:szCs w:val="24"/>
        </w:rPr>
        <w:t>cardio</w:t>
      </w:r>
      <w:proofErr w:type="spellEnd"/>
      <w:r w:rsidRPr="002D6A95">
        <w:rPr>
          <w:rFonts w:ascii="Arial" w:hAnsi="Arial" w:cs="Arial"/>
          <w:color w:val="000000" w:themeColor="text1"/>
          <w:sz w:val="24"/>
          <w:szCs w:val="24"/>
        </w:rPr>
        <w:t xml:space="preserve">-vasculares, situación originalmente percibida por los médicos clínicos, quienes enfrentaban estos fallecimientos en su práctica diaria, como un desenlace dramático y súbito en pacientes con cifras de presión arterial altas. Al efecto dos médicos norteamericanos, Gold ring y chasis (1945) analizaron epidemiológicamente los datos referentes a las defunciones de este tipo de pacientes, demostrando que la hipertensión arterial no tratada, presentaba una seria de complicaciones cuyo desenlace era mortal y que precisamente se registraba no como hipertensión, sino como motivos de defunción en el grupo de las enfermedades </w:t>
      </w:r>
      <w:proofErr w:type="spellStart"/>
      <w:r w:rsidRPr="002D6A95">
        <w:rPr>
          <w:rFonts w:ascii="Arial" w:hAnsi="Arial" w:cs="Arial"/>
          <w:color w:val="000000" w:themeColor="text1"/>
          <w:sz w:val="24"/>
          <w:szCs w:val="24"/>
        </w:rPr>
        <w:t>cardio</w:t>
      </w:r>
      <w:proofErr w:type="spellEnd"/>
      <w:r w:rsidRPr="002D6A95">
        <w:rPr>
          <w:rFonts w:ascii="Arial" w:hAnsi="Arial" w:cs="Arial"/>
          <w:color w:val="000000" w:themeColor="text1"/>
          <w:sz w:val="24"/>
          <w:szCs w:val="24"/>
        </w:rPr>
        <w:t>- vasculares (ataque cardiaco 54%, accidente cerebro vascular 13% , infarto miocardio y muerte súbita 13%, insuficiencia renal 9%  y otras11%).</w:t>
      </w:r>
    </w:p>
    <w:p w:rsidR="001B4380" w:rsidRPr="002D6A95" w:rsidRDefault="001B4380" w:rsidP="00AE3846">
      <w:pPr>
        <w:pStyle w:val="Prrafodelista"/>
        <w:spacing w:line="360" w:lineRule="auto"/>
        <w:jc w:val="both"/>
        <w:rPr>
          <w:rFonts w:ascii="Arial" w:hAnsi="Arial" w:cs="Arial"/>
          <w:color w:val="000000" w:themeColor="text1"/>
          <w:sz w:val="24"/>
          <w:szCs w:val="24"/>
        </w:rPr>
      </w:pPr>
    </w:p>
    <w:p w:rsidR="001B4380" w:rsidRPr="002D6A95" w:rsidRDefault="001B4380" w:rsidP="00AE3846">
      <w:pPr>
        <w:pStyle w:val="Prrafodelista"/>
        <w:spacing w:line="360" w:lineRule="auto"/>
        <w:jc w:val="both"/>
        <w:rPr>
          <w:rFonts w:ascii="Arial" w:hAnsi="Arial" w:cs="Arial"/>
          <w:color w:val="000000" w:themeColor="text1"/>
          <w:sz w:val="24"/>
          <w:szCs w:val="24"/>
        </w:rPr>
      </w:pPr>
      <w:r w:rsidRPr="002D6A95">
        <w:rPr>
          <w:rFonts w:ascii="Arial" w:hAnsi="Arial" w:cs="Arial"/>
          <w:color w:val="000000" w:themeColor="text1"/>
          <w:sz w:val="24"/>
          <w:szCs w:val="24"/>
        </w:rPr>
        <w:t xml:space="preserve">El conocimiento así sistematizado, mediante al criterio clínico epidemiológico, además de precisar la representación técnica de la hipertensión arterial como una enfermedad grave, llamo poderosamente la atención a los servicios de salud, como fenómeno grupal o poblacional, destacándose los estudios realizados por los ingleses quienes señalaron la característica esencial y familiar de la hipertensión arterial, así como la correlación estadística negativa </w:t>
      </w:r>
      <w:r w:rsidRPr="002D6A95">
        <w:rPr>
          <w:rFonts w:ascii="Arial" w:hAnsi="Arial" w:cs="Arial"/>
          <w:color w:val="000000" w:themeColor="text1"/>
          <w:sz w:val="24"/>
          <w:szCs w:val="24"/>
        </w:rPr>
        <w:lastRenderedPageBreak/>
        <w:t xml:space="preserve">entre cifras altas y reducción de expectativa de vida, estos dos últimos estudios fueron realizados por </w:t>
      </w:r>
      <w:proofErr w:type="spellStart"/>
      <w:r w:rsidRPr="002D6A95">
        <w:rPr>
          <w:rFonts w:ascii="Arial" w:hAnsi="Arial" w:cs="Arial"/>
          <w:color w:val="000000" w:themeColor="text1"/>
          <w:sz w:val="24"/>
          <w:szCs w:val="24"/>
        </w:rPr>
        <w:t>pickering</w:t>
      </w:r>
      <w:proofErr w:type="spellEnd"/>
      <w:r w:rsidRPr="002D6A95">
        <w:rPr>
          <w:rFonts w:ascii="Arial" w:hAnsi="Arial" w:cs="Arial"/>
          <w:color w:val="000000" w:themeColor="text1"/>
          <w:sz w:val="24"/>
          <w:szCs w:val="24"/>
        </w:rPr>
        <w:t xml:space="preserve"> (1967)(1968).</w:t>
      </w:r>
    </w:p>
    <w:p w:rsidR="001B4380" w:rsidRPr="002D6A95" w:rsidRDefault="001B4380" w:rsidP="00AE3846">
      <w:pPr>
        <w:pStyle w:val="Prrafodelista"/>
        <w:spacing w:line="360" w:lineRule="auto"/>
        <w:jc w:val="both"/>
        <w:rPr>
          <w:rFonts w:ascii="Arial" w:hAnsi="Arial" w:cs="Arial"/>
          <w:color w:val="000000" w:themeColor="text1"/>
          <w:sz w:val="24"/>
          <w:szCs w:val="24"/>
        </w:rPr>
      </w:pPr>
    </w:p>
    <w:p w:rsidR="001B4380" w:rsidRPr="002D6A95" w:rsidRDefault="001B4380" w:rsidP="00AE3846">
      <w:pPr>
        <w:pStyle w:val="Prrafodelista"/>
        <w:spacing w:line="360" w:lineRule="auto"/>
        <w:jc w:val="both"/>
        <w:rPr>
          <w:rFonts w:ascii="Arial" w:hAnsi="Arial" w:cs="Arial"/>
          <w:color w:val="000000" w:themeColor="text1"/>
          <w:sz w:val="24"/>
          <w:szCs w:val="24"/>
        </w:rPr>
      </w:pPr>
      <w:r w:rsidRPr="002D6A95">
        <w:rPr>
          <w:rFonts w:ascii="Arial" w:hAnsi="Arial" w:cs="Arial"/>
          <w:color w:val="000000" w:themeColor="text1"/>
          <w:sz w:val="24"/>
          <w:szCs w:val="24"/>
        </w:rPr>
        <w:t>La clínica y la epidemiologia habían señalado a la hipertensión arterial, como problema de orden individual y grupal, es decir como problema de salud pública que efectúa el bienestar y la existencia del hombre. A partir de entonces, la carrera por explicar la causalidad de la hipertensión arterial, ha sido una de las metas de la biomedicina y la epidemiologia moderna. Sin embargo, en la actualidad, se considera a la hipertensión arterial como “un problema multifactorial común, de causa desconocida en parte determinado molecularmente, donde al menos 10 genes han sido involucrados como modificadores de la presión arterial, dichas mutaciones alteran la presión sanguínea a través de un camino común, cambiando sal y agua a nivel celular en riñón (</w:t>
      </w:r>
      <w:proofErr w:type="spellStart"/>
      <w:r w:rsidRPr="002D6A95">
        <w:rPr>
          <w:rFonts w:ascii="Arial" w:hAnsi="Arial" w:cs="Arial"/>
          <w:color w:val="000000" w:themeColor="text1"/>
          <w:sz w:val="24"/>
          <w:szCs w:val="24"/>
        </w:rPr>
        <w:t>lifton</w:t>
      </w:r>
      <w:proofErr w:type="spellEnd"/>
      <w:r w:rsidRPr="002D6A95">
        <w:rPr>
          <w:rFonts w:ascii="Arial" w:hAnsi="Arial" w:cs="Arial"/>
          <w:color w:val="000000" w:themeColor="text1"/>
          <w:sz w:val="24"/>
          <w:szCs w:val="24"/>
        </w:rPr>
        <w:t xml:space="preserve"> R.P) el enfoque casual biomédico, seguía la tradición experimentalista de C. </w:t>
      </w:r>
      <w:proofErr w:type="spellStart"/>
      <w:r w:rsidRPr="002D6A95">
        <w:rPr>
          <w:rFonts w:ascii="Arial" w:hAnsi="Arial" w:cs="Arial"/>
          <w:color w:val="000000" w:themeColor="text1"/>
          <w:sz w:val="24"/>
          <w:szCs w:val="24"/>
        </w:rPr>
        <w:t>bernard</w:t>
      </w:r>
      <w:proofErr w:type="spellEnd"/>
      <w:r w:rsidRPr="002D6A95">
        <w:rPr>
          <w:rFonts w:ascii="Arial" w:hAnsi="Arial" w:cs="Arial"/>
          <w:color w:val="000000" w:themeColor="text1"/>
          <w:sz w:val="24"/>
          <w:szCs w:val="24"/>
        </w:rPr>
        <w:t xml:space="preserve"> hacia el medio interno.</w:t>
      </w:r>
    </w:p>
    <w:p w:rsidR="001B4380" w:rsidRPr="002D6A95" w:rsidRDefault="001B4380" w:rsidP="00AE3846">
      <w:pPr>
        <w:pStyle w:val="Prrafodelista"/>
        <w:spacing w:line="360" w:lineRule="auto"/>
        <w:jc w:val="both"/>
        <w:rPr>
          <w:rFonts w:ascii="Arial" w:hAnsi="Arial" w:cs="Arial"/>
          <w:color w:val="000000" w:themeColor="text1"/>
          <w:sz w:val="24"/>
          <w:szCs w:val="24"/>
        </w:rPr>
      </w:pPr>
    </w:p>
    <w:p w:rsidR="001B4380" w:rsidRPr="002D6A95" w:rsidRDefault="001B4380" w:rsidP="007A44BF">
      <w:pPr>
        <w:spacing w:line="360" w:lineRule="auto"/>
        <w:ind w:left="567"/>
        <w:jc w:val="both"/>
        <w:rPr>
          <w:rFonts w:ascii="Arial" w:hAnsi="Arial" w:cs="Arial"/>
          <w:color w:val="000000" w:themeColor="text1"/>
          <w:sz w:val="24"/>
          <w:szCs w:val="24"/>
        </w:rPr>
      </w:pPr>
      <w:r w:rsidRPr="002D6A95">
        <w:rPr>
          <w:rFonts w:ascii="Arial" w:hAnsi="Arial" w:cs="Arial"/>
          <w:color w:val="000000" w:themeColor="text1"/>
          <w:sz w:val="24"/>
          <w:szCs w:val="24"/>
        </w:rPr>
        <w:t>Pero la dimensión de la enfermedad va más allá de los aspectos biológicos y moleculares y la hipertensión arterial no es la excepción, ya que la enfermedad se inserte, se incide se transforma en sociedad, aspecto subrayado por Virchow desde el siglo XX. Pero en el caso de la hipertensión arterial, es hasta en los sesenta y en Sudáfrica donde por primera vez se pone de manifiesto el carácter sociocultural del padecimiento, al enfocarlo mediante la combinación de métodos cuantitativos y cualitativos (el método epidemiológico y el método etnográfico) para así tratar de explicar y comprender, sobre todo, alguno ¿Por qué? De la importancia del contexto sociocultural en las génesis de la hipertensión arterial, al constatar e interpretar la frecuencia de las enfermedades en dos grupos de una misma etnia, en ambiente sociocult</w:t>
      </w:r>
      <w:r w:rsidR="007A44BF" w:rsidRPr="002D6A95">
        <w:rPr>
          <w:rFonts w:ascii="Arial" w:hAnsi="Arial" w:cs="Arial"/>
          <w:color w:val="000000" w:themeColor="text1"/>
          <w:sz w:val="24"/>
          <w:szCs w:val="24"/>
        </w:rPr>
        <w:t>ural diferentes. (scotch 1963).</w:t>
      </w:r>
    </w:p>
    <w:p w:rsidR="001C05BD" w:rsidRDefault="001C05BD" w:rsidP="001C05BD">
      <w:pPr>
        <w:spacing w:line="360" w:lineRule="auto"/>
        <w:ind w:left="567"/>
        <w:jc w:val="both"/>
        <w:rPr>
          <w:rFonts w:ascii="Arial" w:hAnsi="Arial" w:cs="Arial"/>
          <w:color w:val="000000" w:themeColor="text1"/>
          <w:sz w:val="24"/>
          <w:szCs w:val="24"/>
        </w:rPr>
      </w:pPr>
    </w:p>
    <w:p w:rsidR="001C05BD" w:rsidRDefault="001C05BD" w:rsidP="001C05BD">
      <w:pPr>
        <w:spacing w:line="360" w:lineRule="auto"/>
        <w:ind w:left="567"/>
        <w:jc w:val="both"/>
        <w:rPr>
          <w:rFonts w:ascii="Arial" w:hAnsi="Arial" w:cs="Arial"/>
          <w:color w:val="000000" w:themeColor="text1"/>
          <w:sz w:val="24"/>
          <w:szCs w:val="24"/>
        </w:rPr>
      </w:pPr>
    </w:p>
    <w:p w:rsidR="001C05BD" w:rsidRDefault="001C05BD" w:rsidP="001C05BD">
      <w:pPr>
        <w:spacing w:line="360" w:lineRule="auto"/>
        <w:ind w:left="567"/>
        <w:jc w:val="both"/>
        <w:rPr>
          <w:rFonts w:ascii="Arial" w:hAnsi="Arial" w:cs="Arial"/>
          <w:color w:val="000000" w:themeColor="text1"/>
          <w:sz w:val="24"/>
          <w:szCs w:val="24"/>
        </w:rPr>
      </w:pPr>
    </w:p>
    <w:p w:rsidR="001C05BD" w:rsidRDefault="001B4380" w:rsidP="001C05BD">
      <w:pPr>
        <w:spacing w:line="360" w:lineRule="auto"/>
        <w:ind w:left="567"/>
        <w:jc w:val="both"/>
        <w:rPr>
          <w:rFonts w:ascii="Arial" w:hAnsi="Arial" w:cs="Arial"/>
          <w:color w:val="000000" w:themeColor="text1"/>
          <w:sz w:val="24"/>
          <w:szCs w:val="24"/>
        </w:rPr>
      </w:pPr>
      <w:r w:rsidRPr="002D6A95">
        <w:rPr>
          <w:rFonts w:ascii="Arial" w:hAnsi="Arial" w:cs="Arial"/>
          <w:color w:val="000000" w:themeColor="text1"/>
          <w:sz w:val="24"/>
          <w:szCs w:val="24"/>
        </w:rPr>
        <w:t xml:space="preserve">Actualmente los estudios clínicos, epidemiológicos y socioculturales han dado cuenta de aspectos más finos del proceso salud-enfermedad-atención, denominados hipertensión arterial, de manera que al padecimiento se le considera un animante como un problema de salud a nivel mundial cuya prevalencia se estima entre un 10 a 15% de la población en general, es decir entre doscientos y trescientos millones de personas en el mundo. Cabe señalar que si bien se ha logrado avances en el conocimiento clínico y epidemiológico de la presión arterial, este conocimiento ha sido un correlato de la práctica médica hegemónica y de la industria farmacéutica, por lo que se ha perfilado este saber, en términos de </w:t>
      </w:r>
      <w:proofErr w:type="spellStart"/>
      <w:r w:rsidRPr="002D6A95">
        <w:rPr>
          <w:rFonts w:ascii="Arial" w:hAnsi="Arial" w:cs="Arial"/>
          <w:color w:val="000000" w:themeColor="text1"/>
          <w:sz w:val="24"/>
          <w:szCs w:val="24"/>
        </w:rPr>
        <w:t>biologizacion</w:t>
      </w:r>
      <w:proofErr w:type="spellEnd"/>
      <w:r w:rsidRPr="002D6A95">
        <w:rPr>
          <w:rFonts w:ascii="Arial" w:hAnsi="Arial" w:cs="Arial"/>
          <w:color w:val="000000" w:themeColor="text1"/>
          <w:sz w:val="24"/>
          <w:szCs w:val="24"/>
        </w:rPr>
        <w:t xml:space="preserve"> creciente, que estudia mucha veces, a los pacientes como sujetos a históricos, deshumanizados y descontextualizados de su realidad social y que en el caso de la epidemiologia tradicional, se representa como un sujeto social pasivo y anónimo por el proceso de </w:t>
      </w:r>
      <w:proofErr w:type="spellStart"/>
      <w:r w:rsidRPr="002D6A95">
        <w:rPr>
          <w:rFonts w:ascii="Arial" w:hAnsi="Arial" w:cs="Arial"/>
          <w:color w:val="000000" w:themeColor="text1"/>
          <w:sz w:val="24"/>
          <w:szCs w:val="24"/>
        </w:rPr>
        <w:t>sumacion</w:t>
      </w:r>
      <w:proofErr w:type="spellEnd"/>
      <w:r w:rsidRPr="002D6A95">
        <w:rPr>
          <w:rFonts w:ascii="Arial" w:hAnsi="Arial" w:cs="Arial"/>
          <w:color w:val="000000" w:themeColor="text1"/>
          <w:sz w:val="24"/>
          <w:szCs w:val="24"/>
        </w:rPr>
        <w:t xml:space="preserve"> que lo transforma en un objeto o un número, al referirlo o analizarlo a través de una taza o un factor de riesgo, perdiendo su individualidad y su diversidad sociocultural, normalizándolo. Por otra parte los esfuerzos realizados por la epidemiologia social hablan de un sujeto social, productor y producto de las relaciones socioeconómicas de un sistema social determina un perfil epidemiológico de clase, y son los grupos sociales que conforman la sociedad, y sobre todo los que viven (directa o indirectamente el padecimiento) los que crean una epidemiologia popular que actúa como conocimiento estratégico y tácticas de acción, incidiendo en las prácticas sociales propias e institucionales. Esta epidemiologia social está aún en proceso de completarse.</w:t>
      </w:r>
      <w:r w:rsidR="001C05BD">
        <w:rPr>
          <w:rFonts w:ascii="Arial" w:hAnsi="Arial" w:cs="Arial"/>
          <w:color w:val="000000" w:themeColor="text1"/>
          <w:sz w:val="24"/>
          <w:szCs w:val="24"/>
        </w:rPr>
        <w:t xml:space="preserve"> </w:t>
      </w:r>
    </w:p>
    <w:p w:rsidR="00B634C8" w:rsidRDefault="00B634C8" w:rsidP="00AE3846">
      <w:pPr>
        <w:spacing w:line="360" w:lineRule="auto"/>
        <w:ind w:left="567"/>
        <w:jc w:val="both"/>
        <w:rPr>
          <w:rFonts w:ascii="Arial" w:hAnsi="Arial" w:cs="Arial"/>
          <w:color w:val="000000" w:themeColor="text1"/>
          <w:sz w:val="24"/>
          <w:szCs w:val="24"/>
        </w:rPr>
      </w:pPr>
    </w:p>
    <w:p w:rsidR="001C05BD" w:rsidRDefault="001C05BD" w:rsidP="00AE3846">
      <w:pPr>
        <w:spacing w:line="360" w:lineRule="auto"/>
        <w:ind w:left="567"/>
        <w:jc w:val="both"/>
        <w:rPr>
          <w:rFonts w:ascii="Arial" w:hAnsi="Arial" w:cs="Arial"/>
          <w:color w:val="000000" w:themeColor="text1"/>
          <w:sz w:val="24"/>
          <w:szCs w:val="24"/>
        </w:rPr>
      </w:pPr>
    </w:p>
    <w:p w:rsidR="001C05BD" w:rsidRDefault="001C05BD" w:rsidP="00AE3846">
      <w:pPr>
        <w:spacing w:line="360" w:lineRule="auto"/>
        <w:ind w:left="567"/>
        <w:jc w:val="both"/>
        <w:rPr>
          <w:rFonts w:ascii="Arial" w:hAnsi="Arial" w:cs="Arial"/>
          <w:color w:val="000000" w:themeColor="text1"/>
          <w:sz w:val="24"/>
          <w:szCs w:val="24"/>
        </w:rPr>
      </w:pPr>
    </w:p>
    <w:p w:rsidR="001C05BD" w:rsidRDefault="001C05BD" w:rsidP="00AE3846">
      <w:pPr>
        <w:spacing w:line="360" w:lineRule="auto"/>
        <w:ind w:left="567"/>
        <w:jc w:val="both"/>
        <w:rPr>
          <w:rFonts w:ascii="Arial" w:hAnsi="Arial" w:cs="Arial"/>
          <w:color w:val="000000" w:themeColor="text1"/>
          <w:sz w:val="24"/>
          <w:szCs w:val="24"/>
        </w:rPr>
      </w:pPr>
    </w:p>
    <w:p w:rsidR="001C05BD" w:rsidRPr="002D6A95" w:rsidRDefault="001C05BD" w:rsidP="00AE3846">
      <w:pPr>
        <w:spacing w:line="360" w:lineRule="auto"/>
        <w:ind w:left="567"/>
        <w:jc w:val="both"/>
        <w:rPr>
          <w:rFonts w:ascii="Arial" w:hAnsi="Arial" w:cs="Arial"/>
          <w:color w:val="000000" w:themeColor="text1"/>
          <w:sz w:val="24"/>
          <w:szCs w:val="24"/>
        </w:rPr>
      </w:pPr>
    </w:p>
    <w:p w:rsidR="007A44BF" w:rsidRDefault="00333DE8" w:rsidP="00B078CB">
      <w:pPr>
        <w:pStyle w:val="Prrafodelista"/>
        <w:numPr>
          <w:ilvl w:val="1"/>
          <w:numId w:val="13"/>
        </w:numPr>
        <w:spacing w:line="360" w:lineRule="auto"/>
        <w:jc w:val="both"/>
        <w:outlineLvl w:val="1"/>
        <w:rPr>
          <w:rFonts w:ascii="Arial" w:hAnsi="Arial" w:cs="Arial"/>
          <w:b/>
          <w:color w:val="000000" w:themeColor="text1"/>
          <w:sz w:val="24"/>
          <w:szCs w:val="24"/>
        </w:rPr>
      </w:pPr>
      <w:r>
        <w:rPr>
          <w:rFonts w:ascii="Arial" w:hAnsi="Arial" w:cs="Arial"/>
          <w:b/>
          <w:color w:val="000000" w:themeColor="text1"/>
          <w:sz w:val="24"/>
          <w:szCs w:val="24"/>
        </w:rPr>
        <w:t xml:space="preserve">   </w:t>
      </w:r>
      <w:bookmarkStart w:id="10" w:name="_Toc446014099"/>
      <w:r w:rsidR="004E5C02">
        <w:rPr>
          <w:rFonts w:ascii="Arial" w:hAnsi="Arial" w:cs="Arial"/>
          <w:b/>
          <w:color w:val="000000" w:themeColor="text1"/>
          <w:sz w:val="24"/>
          <w:szCs w:val="24"/>
        </w:rPr>
        <w:t>MARCO CONCEPTUAL</w:t>
      </w:r>
      <w:r w:rsidR="004E5C02" w:rsidRPr="004E5C02">
        <w:rPr>
          <w:rFonts w:ascii="Arial" w:hAnsi="Arial" w:cs="Arial"/>
          <w:b/>
          <w:color w:val="000000" w:themeColor="text1"/>
          <w:sz w:val="24"/>
          <w:szCs w:val="24"/>
        </w:rPr>
        <w:t>.</w:t>
      </w:r>
      <w:bookmarkEnd w:id="10"/>
    </w:p>
    <w:p w:rsidR="00B634C8" w:rsidRPr="00B634C8" w:rsidRDefault="00B634C8" w:rsidP="00B634C8">
      <w:pPr>
        <w:pStyle w:val="Prrafodelista"/>
        <w:spacing w:line="360" w:lineRule="auto"/>
        <w:ind w:left="360"/>
        <w:jc w:val="both"/>
        <w:outlineLvl w:val="1"/>
        <w:rPr>
          <w:rFonts w:ascii="Arial" w:hAnsi="Arial" w:cs="Arial"/>
          <w:b/>
          <w:color w:val="000000" w:themeColor="text1"/>
          <w:sz w:val="24"/>
          <w:szCs w:val="24"/>
        </w:rPr>
      </w:pPr>
    </w:p>
    <w:p w:rsidR="007E3C5D" w:rsidRPr="004E5C02" w:rsidRDefault="007E3C5D" w:rsidP="004E5C02">
      <w:pPr>
        <w:pStyle w:val="Prrafodelista"/>
        <w:numPr>
          <w:ilvl w:val="2"/>
          <w:numId w:val="13"/>
        </w:numPr>
        <w:spacing w:line="360" w:lineRule="auto"/>
        <w:jc w:val="both"/>
        <w:outlineLvl w:val="2"/>
        <w:rPr>
          <w:rFonts w:ascii="Arial" w:hAnsi="Arial" w:cs="Arial"/>
          <w:color w:val="000000" w:themeColor="text1"/>
          <w:sz w:val="24"/>
          <w:szCs w:val="24"/>
        </w:rPr>
      </w:pPr>
      <w:bookmarkStart w:id="11" w:name="_Toc446014100"/>
      <w:r w:rsidRPr="004E5C02">
        <w:rPr>
          <w:rFonts w:ascii="Arial" w:hAnsi="Arial" w:cs="Arial"/>
          <w:b/>
          <w:color w:val="000000" w:themeColor="text1"/>
          <w:sz w:val="24"/>
          <w:szCs w:val="24"/>
        </w:rPr>
        <w:t>DEFINICION.</w:t>
      </w:r>
      <w:bookmarkEnd w:id="11"/>
      <w:r w:rsidR="009C29E0" w:rsidRPr="004E5C02">
        <w:rPr>
          <w:rFonts w:ascii="Arial" w:hAnsi="Arial" w:cs="Arial"/>
          <w:color w:val="000000" w:themeColor="text1"/>
          <w:sz w:val="24"/>
          <w:szCs w:val="24"/>
        </w:rPr>
        <w:t xml:space="preserve"> </w:t>
      </w:r>
    </w:p>
    <w:p w:rsidR="009C5C81" w:rsidRPr="002D6A95" w:rsidRDefault="009C5C81" w:rsidP="00A07DB4">
      <w:pPr>
        <w:spacing w:line="360" w:lineRule="auto"/>
        <w:ind w:left="708"/>
        <w:jc w:val="both"/>
        <w:rPr>
          <w:rFonts w:ascii="Arial" w:hAnsi="Arial" w:cs="Arial"/>
          <w:color w:val="000000" w:themeColor="text1"/>
          <w:sz w:val="24"/>
          <w:szCs w:val="24"/>
        </w:rPr>
      </w:pPr>
      <w:r w:rsidRPr="002D6A95">
        <w:rPr>
          <w:rFonts w:ascii="Arial" w:hAnsi="Arial" w:cs="Arial"/>
          <w:color w:val="000000" w:themeColor="text1"/>
          <w:sz w:val="24"/>
          <w:szCs w:val="24"/>
        </w:rPr>
        <w:t xml:space="preserve">Las enfermedades cardiovasculares en el adulto se definen como aquellas enfermedades adquiridas que comprometen el buen funcionamiento del sistema cardiovascular, generando problemas tales como, hipertensión arterial, infarto agudo al miocardio, evento cerebro vascular enfermedad isquémica transitoria enfermedad coronaria y otras, permaneciendo como primera causa de mortalidad mundial según la American Mellitus </w:t>
      </w:r>
      <w:proofErr w:type="spellStart"/>
      <w:r w:rsidRPr="002D6A95">
        <w:rPr>
          <w:rFonts w:ascii="Arial" w:hAnsi="Arial" w:cs="Arial"/>
          <w:color w:val="000000" w:themeColor="text1"/>
          <w:sz w:val="24"/>
          <w:szCs w:val="24"/>
        </w:rPr>
        <w:t>Association</w:t>
      </w:r>
      <w:proofErr w:type="spellEnd"/>
      <w:r w:rsidRPr="002D6A95">
        <w:rPr>
          <w:rFonts w:ascii="Arial" w:hAnsi="Arial" w:cs="Arial"/>
          <w:color w:val="000000" w:themeColor="text1"/>
          <w:sz w:val="24"/>
          <w:szCs w:val="24"/>
        </w:rPr>
        <w:t>.</w:t>
      </w:r>
      <w:sdt>
        <w:sdtPr>
          <w:rPr>
            <w:rFonts w:ascii="Arial" w:hAnsi="Arial" w:cs="Arial"/>
            <w:color w:val="000000" w:themeColor="text1"/>
            <w:sz w:val="24"/>
            <w:szCs w:val="24"/>
          </w:rPr>
          <w:id w:val="1307982926"/>
          <w:citation/>
        </w:sdtPr>
        <w:sdtContent>
          <w:r w:rsidRPr="002D6A95">
            <w:rPr>
              <w:rFonts w:ascii="Arial" w:hAnsi="Arial" w:cs="Arial"/>
              <w:color w:val="000000" w:themeColor="text1"/>
              <w:sz w:val="24"/>
              <w:szCs w:val="24"/>
            </w:rPr>
            <w:fldChar w:fldCharType="begin"/>
          </w:r>
          <w:r w:rsidRPr="002D6A95">
            <w:rPr>
              <w:rFonts w:ascii="Arial" w:hAnsi="Arial" w:cs="Arial"/>
              <w:color w:val="000000" w:themeColor="text1"/>
              <w:sz w:val="24"/>
              <w:szCs w:val="24"/>
            </w:rPr>
            <w:instrText xml:space="preserve"> CITATION Jos08 \l 2058 </w:instrText>
          </w:r>
          <w:r w:rsidRPr="002D6A95">
            <w:rPr>
              <w:rFonts w:ascii="Arial" w:hAnsi="Arial" w:cs="Arial"/>
              <w:color w:val="000000" w:themeColor="text1"/>
              <w:sz w:val="24"/>
              <w:szCs w:val="24"/>
            </w:rPr>
            <w:fldChar w:fldCharType="separate"/>
          </w:r>
          <w:r w:rsidRPr="002D6A95">
            <w:rPr>
              <w:rFonts w:ascii="Arial" w:hAnsi="Arial" w:cs="Arial"/>
              <w:noProof/>
              <w:color w:val="000000" w:themeColor="text1"/>
              <w:sz w:val="24"/>
              <w:szCs w:val="24"/>
            </w:rPr>
            <w:t xml:space="preserve"> (A.S., 2008)</w:t>
          </w:r>
          <w:r w:rsidRPr="002D6A95">
            <w:rPr>
              <w:rFonts w:ascii="Arial" w:hAnsi="Arial" w:cs="Arial"/>
              <w:color w:val="000000" w:themeColor="text1"/>
              <w:sz w:val="24"/>
              <w:szCs w:val="24"/>
            </w:rPr>
            <w:fldChar w:fldCharType="end"/>
          </w:r>
        </w:sdtContent>
      </w:sdt>
    </w:p>
    <w:p w:rsidR="009C5C81" w:rsidRPr="002D6A95" w:rsidRDefault="009C5C81" w:rsidP="00A07DB4">
      <w:pPr>
        <w:spacing w:line="360" w:lineRule="auto"/>
        <w:ind w:left="708"/>
        <w:jc w:val="both"/>
        <w:rPr>
          <w:rFonts w:ascii="Arial" w:hAnsi="Arial" w:cs="Arial"/>
          <w:color w:val="000000" w:themeColor="text1"/>
          <w:sz w:val="24"/>
          <w:szCs w:val="24"/>
        </w:rPr>
      </w:pPr>
      <w:r w:rsidRPr="002D6A95">
        <w:rPr>
          <w:rFonts w:ascii="Arial" w:hAnsi="Arial" w:cs="Arial"/>
          <w:color w:val="000000" w:themeColor="text1"/>
          <w:sz w:val="24"/>
          <w:szCs w:val="24"/>
        </w:rPr>
        <w:t xml:space="preserve">Las personas que padecen alguna enfermedad cardiovascular por lo general presentan uno o más factores de riesgo siendo los más comunes los antecedentes familiares positivos, la presencia de hipertensión arterial, ser adulto (mayor de 60 años), la presencia de diabetes mellitus, tabaquismo, sobrepeso y obesidad, sedentarismo </w:t>
      </w:r>
      <w:proofErr w:type="spellStart"/>
      <w:r w:rsidRPr="002D6A95">
        <w:rPr>
          <w:rFonts w:ascii="Arial" w:hAnsi="Arial" w:cs="Arial"/>
          <w:color w:val="000000" w:themeColor="text1"/>
          <w:sz w:val="24"/>
          <w:szCs w:val="24"/>
        </w:rPr>
        <w:t>dislipidemia</w:t>
      </w:r>
      <w:proofErr w:type="spellEnd"/>
      <w:r w:rsidRPr="002D6A95">
        <w:rPr>
          <w:rFonts w:ascii="Arial" w:hAnsi="Arial" w:cs="Arial"/>
          <w:color w:val="000000" w:themeColor="text1"/>
          <w:sz w:val="24"/>
          <w:szCs w:val="24"/>
        </w:rPr>
        <w:t>, género masculino, etnia afroamericana, estrés y alcoholismo.</w:t>
      </w:r>
    </w:p>
    <w:p w:rsidR="009C5C81" w:rsidRPr="002D6A95" w:rsidRDefault="009C5C81" w:rsidP="00A07DB4">
      <w:pPr>
        <w:spacing w:line="360" w:lineRule="auto"/>
        <w:ind w:left="708"/>
        <w:jc w:val="both"/>
        <w:rPr>
          <w:rFonts w:ascii="Arial" w:hAnsi="Arial" w:cs="Arial"/>
          <w:color w:val="000000" w:themeColor="text1"/>
          <w:sz w:val="24"/>
          <w:szCs w:val="24"/>
        </w:rPr>
      </w:pPr>
      <w:r w:rsidRPr="002D6A95">
        <w:rPr>
          <w:rFonts w:ascii="Arial" w:hAnsi="Arial" w:cs="Arial"/>
          <w:color w:val="000000" w:themeColor="text1"/>
          <w:sz w:val="24"/>
          <w:szCs w:val="24"/>
        </w:rPr>
        <w:t xml:space="preserve">Dentro de los anteriores tenemos factores de riesgo no modificables y modificables se ha visto que la atención e intervención a los factores de riesgos modificables tienen gran impacto en la disminución de la prevalencia de las enfermedades las cuales presentan los más altos costos en asistencia médica la hipertensión arterial es una enfermedad crónica más frecuentes en nuestro medio en efecto alrededor de 26.6% de la población de 20 a 69 años la padece, y cerca del 60% de los individuos afectados desconocen la enfermedad. Afecta a sujetos en las etapas más productivas de la vida, la importancia del padecimiento radica en su repercusión sobre la esperanza y calidad de vida de quien tiene este padecimiento por que no se diagnostica oportunamente y cursa asintomático hasta que aparecen una o varias complicaciones. Esto significa que nuestro país existe as de trece millones de personas con este padecimiento </w:t>
      </w:r>
      <w:r w:rsidRPr="002D6A95">
        <w:rPr>
          <w:rFonts w:ascii="Arial" w:hAnsi="Arial" w:cs="Arial"/>
          <w:color w:val="000000" w:themeColor="text1"/>
          <w:sz w:val="24"/>
          <w:szCs w:val="24"/>
        </w:rPr>
        <w:lastRenderedPageBreak/>
        <w:t xml:space="preserve">de las cuales un poco más </w:t>
      </w:r>
      <w:r w:rsidR="00B078CB">
        <w:rPr>
          <w:rFonts w:ascii="Arial" w:hAnsi="Arial" w:cs="Arial"/>
          <w:color w:val="000000" w:themeColor="text1"/>
          <w:sz w:val="24"/>
          <w:szCs w:val="24"/>
        </w:rPr>
        <w:t>d</w:t>
      </w:r>
      <w:r w:rsidRPr="002D6A95">
        <w:rPr>
          <w:rFonts w:ascii="Arial" w:hAnsi="Arial" w:cs="Arial"/>
          <w:color w:val="000000" w:themeColor="text1"/>
          <w:sz w:val="24"/>
          <w:szCs w:val="24"/>
        </w:rPr>
        <w:t>e ocho millones no han sido diagnosticados.</w:t>
      </w:r>
      <w:sdt>
        <w:sdtPr>
          <w:rPr>
            <w:rFonts w:ascii="Arial" w:hAnsi="Arial" w:cs="Arial"/>
            <w:color w:val="000000" w:themeColor="text1"/>
            <w:sz w:val="24"/>
            <w:szCs w:val="24"/>
          </w:rPr>
          <w:id w:val="-1278415600"/>
          <w:citation/>
        </w:sdtPr>
        <w:sdtContent>
          <w:r w:rsidRPr="002D6A95">
            <w:rPr>
              <w:rFonts w:ascii="Arial" w:hAnsi="Arial" w:cs="Arial"/>
              <w:color w:val="000000" w:themeColor="text1"/>
              <w:sz w:val="24"/>
              <w:szCs w:val="24"/>
            </w:rPr>
            <w:fldChar w:fldCharType="begin"/>
          </w:r>
          <w:r w:rsidRPr="002D6A95">
            <w:rPr>
              <w:rFonts w:ascii="Arial" w:hAnsi="Arial" w:cs="Arial"/>
              <w:color w:val="000000" w:themeColor="text1"/>
              <w:sz w:val="24"/>
              <w:szCs w:val="24"/>
            </w:rPr>
            <w:instrText xml:space="preserve"> CITATION Jes08 \l 2058 </w:instrText>
          </w:r>
          <w:r w:rsidRPr="002D6A95">
            <w:rPr>
              <w:rFonts w:ascii="Arial" w:hAnsi="Arial" w:cs="Arial"/>
              <w:color w:val="000000" w:themeColor="text1"/>
              <w:sz w:val="24"/>
              <w:szCs w:val="24"/>
            </w:rPr>
            <w:fldChar w:fldCharType="separate"/>
          </w:r>
          <w:r w:rsidRPr="002D6A95">
            <w:rPr>
              <w:rFonts w:ascii="Arial" w:hAnsi="Arial" w:cs="Arial"/>
              <w:noProof/>
              <w:color w:val="000000" w:themeColor="text1"/>
              <w:sz w:val="24"/>
              <w:szCs w:val="24"/>
            </w:rPr>
            <w:t xml:space="preserve"> (F.G., 2008)</w:t>
          </w:r>
          <w:r w:rsidRPr="002D6A95">
            <w:rPr>
              <w:rFonts w:ascii="Arial" w:hAnsi="Arial" w:cs="Arial"/>
              <w:color w:val="000000" w:themeColor="text1"/>
              <w:sz w:val="24"/>
              <w:szCs w:val="24"/>
            </w:rPr>
            <w:fldChar w:fldCharType="end"/>
          </w:r>
        </w:sdtContent>
      </w:sdt>
    </w:p>
    <w:p w:rsidR="009C5C81" w:rsidRPr="002D6A95" w:rsidRDefault="009C5C81" w:rsidP="00A07DB4">
      <w:pPr>
        <w:spacing w:line="360" w:lineRule="auto"/>
        <w:ind w:left="708"/>
        <w:jc w:val="both"/>
        <w:rPr>
          <w:rFonts w:ascii="Arial" w:hAnsi="Arial" w:cs="Arial"/>
          <w:color w:val="000000" w:themeColor="text1"/>
          <w:sz w:val="24"/>
          <w:szCs w:val="24"/>
        </w:rPr>
      </w:pPr>
      <w:r w:rsidRPr="002D6A95">
        <w:rPr>
          <w:rFonts w:ascii="Arial" w:hAnsi="Arial" w:cs="Arial"/>
          <w:color w:val="000000" w:themeColor="text1"/>
          <w:sz w:val="24"/>
          <w:szCs w:val="24"/>
        </w:rPr>
        <w:t>Tradicionalmente se considera a la hipertensión arterial como el proceso hemodinámico en el cual las resistencias al flujo sanguíneo se encuentran elevadas, en la actualidad se define como perdida del tono de vaso dilación del sistema circulatorio.</w:t>
      </w:r>
    </w:p>
    <w:p w:rsidR="009C5C81" w:rsidRPr="002D6A95" w:rsidRDefault="009C5C81" w:rsidP="00A07DB4">
      <w:pPr>
        <w:spacing w:line="360" w:lineRule="auto"/>
        <w:ind w:left="708"/>
        <w:jc w:val="both"/>
        <w:rPr>
          <w:rFonts w:ascii="Arial" w:hAnsi="Arial" w:cs="Arial"/>
          <w:color w:val="000000" w:themeColor="text1"/>
          <w:sz w:val="24"/>
          <w:szCs w:val="24"/>
        </w:rPr>
      </w:pPr>
      <w:r w:rsidRPr="002D6A95">
        <w:rPr>
          <w:rFonts w:ascii="Arial" w:hAnsi="Arial" w:cs="Arial"/>
          <w:color w:val="000000" w:themeColor="text1"/>
          <w:sz w:val="24"/>
          <w:szCs w:val="24"/>
        </w:rPr>
        <w:t>Las cifras de tensión arterial normal está definida por la organización mundial de la salud (OMS) La sociedad internacional de hipertensión y el comité para la detención evaluación y tratamiento de, los institutos de salud de los estados unidos de Norteamérica son&lt;90mmhg como diastólica y sistólica inferior a 140mmhg y constituye a la hipertensión arterial, valores arriba de los normales, registrados por lo menos en dos determinaciones en días distintos.</w:t>
      </w:r>
      <w:sdt>
        <w:sdtPr>
          <w:rPr>
            <w:rFonts w:ascii="Arial" w:hAnsi="Arial" w:cs="Arial"/>
            <w:color w:val="000000" w:themeColor="text1"/>
            <w:sz w:val="24"/>
            <w:szCs w:val="24"/>
          </w:rPr>
          <w:id w:val="-1751181291"/>
          <w:citation/>
        </w:sdtPr>
        <w:sdtContent>
          <w:r w:rsidRPr="002D6A95">
            <w:rPr>
              <w:rFonts w:ascii="Arial" w:hAnsi="Arial" w:cs="Arial"/>
              <w:color w:val="000000" w:themeColor="text1"/>
              <w:sz w:val="24"/>
              <w:szCs w:val="24"/>
            </w:rPr>
            <w:fldChar w:fldCharType="begin"/>
          </w:r>
          <w:r w:rsidRPr="002D6A95">
            <w:rPr>
              <w:rFonts w:ascii="Arial" w:hAnsi="Arial" w:cs="Arial"/>
              <w:color w:val="000000" w:themeColor="text1"/>
              <w:sz w:val="24"/>
              <w:szCs w:val="24"/>
            </w:rPr>
            <w:instrText xml:space="preserve"> CITATION Rev08 \l 2058 </w:instrText>
          </w:r>
          <w:r w:rsidRPr="002D6A95">
            <w:rPr>
              <w:rFonts w:ascii="Arial" w:hAnsi="Arial" w:cs="Arial"/>
              <w:color w:val="000000" w:themeColor="text1"/>
              <w:sz w:val="24"/>
              <w:szCs w:val="24"/>
            </w:rPr>
            <w:fldChar w:fldCharType="separate"/>
          </w:r>
          <w:r w:rsidRPr="002D6A95">
            <w:rPr>
              <w:rFonts w:ascii="Arial" w:hAnsi="Arial" w:cs="Arial"/>
              <w:noProof/>
              <w:color w:val="000000" w:themeColor="text1"/>
              <w:sz w:val="24"/>
              <w:szCs w:val="24"/>
            </w:rPr>
            <w:t xml:space="preserve"> (Cejudo, 2008)</w:t>
          </w:r>
          <w:r w:rsidRPr="002D6A95">
            <w:rPr>
              <w:rFonts w:ascii="Arial" w:hAnsi="Arial" w:cs="Arial"/>
              <w:color w:val="000000" w:themeColor="text1"/>
              <w:sz w:val="24"/>
              <w:szCs w:val="24"/>
            </w:rPr>
            <w:fldChar w:fldCharType="end"/>
          </w:r>
        </w:sdtContent>
      </w:sdt>
    </w:p>
    <w:p w:rsidR="009C5C81" w:rsidRPr="002D6A95" w:rsidRDefault="009C5C81" w:rsidP="00A07DB4">
      <w:pPr>
        <w:spacing w:line="360" w:lineRule="auto"/>
        <w:ind w:left="708"/>
        <w:jc w:val="both"/>
        <w:rPr>
          <w:rFonts w:ascii="Arial" w:hAnsi="Arial" w:cs="Arial"/>
          <w:color w:val="000000" w:themeColor="text1"/>
          <w:sz w:val="24"/>
          <w:szCs w:val="24"/>
        </w:rPr>
      </w:pPr>
      <w:r w:rsidRPr="002D6A95">
        <w:rPr>
          <w:rFonts w:ascii="Arial" w:hAnsi="Arial" w:cs="Arial"/>
          <w:color w:val="000000" w:themeColor="text1"/>
          <w:sz w:val="24"/>
          <w:szCs w:val="24"/>
        </w:rPr>
        <w:t xml:space="preserve">La prevalencia mundial es alta según los datos de la organización mundial de la salud existen más de 900 millones en pacientes hipertensos en EUA. La última cifra estima para 1991 fue de 50 millones según informes del no publicado del centro nacional de estadística de salud y referido en el 5° informe del comité nacional conjunto para la detención, evaluación y tratamiento de la hipertensión arterial sistemática en México, si bien existe más de 20 estudios al respecto aún se desconoce la prevalencia real, los principales problemas metodológicos han sido: la utilización de cifras variables en presión diastólica y sistólica como criterio diagnostico en la encuesta nacional de enfermedades crónicas de 1993 se encuesta a población adulta de más de 20 años, se encontró una prevalencia mayor en hombres que en mujeres, sujetos que conocían su condición e hipertensión (diagnostico medico previo, con o sin tratamiento antihipertensivo) fue de 41% de ellos los tratados con medicamentos el 21% y de estos el 30.5% con cifras bajo control. Es decir que por cada paciente hipertenso conocido existe otro no detectado. La edad es un factor importante. En etapas tempranas (20-24 años) la prevalencia es superior a 10% y se incrementa con la edad hasta </w:t>
      </w:r>
      <w:r w:rsidRPr="002D6A95">
        <w:rPr>
          <w:rFonts w:ascii="Arial" w:hAnsi="Arial" w:cs="Arial"/>
          <w:color w:val="000000" w:themeColor="text1"/>
          <w:sz w:val="24"/>
          <w:szCs w:val="24"/>
        </w:rPr>
        <w:lastRenderedPageBreak/>
        <w:t>alcanzar cifras cercanas al 54% en el grupo de 65 o más años.</w:t>
      </w:r>
      <w:sdt>
        <w:sdtPr>
          <w:rPr>
            <w:rFonts w:ascii="Arial" w:hAnsi="Arial" w:cs="Arial"/>
            <w:color w:val="000000" w:themeColor="text1"/>
            <w:sz w:val="24"/>
            <w:szCs w:val="24"/>
          </w:rPr>
          <w:id w:val="-1836600901"/>
          <w:citation/>
        </w:sdtPr>
        <w:sdtContent>
          <w:r w:rsidRPr="002D6A95">
            <w:rPr>
              <w:rFonts w:ascii="Arial" w:hAnsi="Arial" w:cs="Arial"/>
              <w:color w:val="000000" w:themeColor="text1"/>
              <w:sz w:val="24"/>
              <w:szCs w:val="24"/>
            </w:rPr>
            <w:fldChar w:fldCharType="begin"/>
          </w:r>
          <w:r w:rsidRPr="002D6A95">
            <w:rPr>
              <w:rFonts w:ascii="Arial" w:hAnsi="Arial" w:cs="Arial"/>
              <w:color w:val="000000" w:themeColor="text1"/>
              <w:sz w:val="24"/>
              <w:szCs w:val="24"/>
            </w:rPr>
            <w:instrText xml:space="preserve"> CITATION Joi13 \l 2058 </w:instrText>
          </w:r>
          <w:r w:rsidRPr="002D6A95">
            <w:rPr>
              <w:rFonts w:ascii="Arial" w:hAnsi="Arial" w:cs="Arial"/>
              <w:color w:val="000000" w:themeColor="text1"/>
              <w:sz w:val="24"/>
              <w:szCs w:val="24"/>
            </w:rPr>
            <w:fldChar w:fldCharType="separate"/>
          </w:r>
          <w:r w:rsidRPr="002D6A95">
            <w:rPr>
              <w:rFonts w:ascii="Arial" w:hAnsi="Arial" w:cs="Arial"/>
              <w:noProof/>
              <w:color w:val="000000" w:themeColor="text1"/>
              <w:sz w:val="24"/>
              <w:szCs w:val="24"/>
            </w:rPr>
            <w:t xml:space="preserve"> (Joint National Committee on Prevention, 2013)</w:t>
          </w:r>
          <w:r w:rsidRPr="002D6A95">
            <w:rPr>
              <w:rFonts w:ascii="Arial" w:hAnsi="Arial" w:cs="Arial"/>
              <w:color w:val="000000" w:themeColor="text1"/>
              <w:sz w:val="24"/>
              <w:szCs w:val="24"/>
            </w:rPr>
            <w:fldChar w:fldCharType="end"/>
          </w:r>
        </w:sdtContent>
      </w:sdt>
    </w:p>
    <w:p w:rsidR="009C5C81" w:rsidRPr="002D6A95" w:rsidRDefault="009C5C81" w:rsidP="00A07DB4">
      <w:pPr>
        <w:spacing w:line="360" w:lineRule="auto"/>
        <w:ind w:left="708"/>
        <w:jc w:val="both"/>
        <w:rPr>
          <w:rFonts w:ascii="Arial" w:hAnsi="Arial" w:cs="Arial"/>
          <w:color w:val="000000" w:themeColor="text1"/>
          <w:sz w:val="24"/>
          <w:szCs w:val="24"/>
        </w:rPr>
      </w:pPr>
      <w:r w:rsidRPr="002D6A95">
        <w:rPr>
          <w:rFonts w:ascii="Arial" w:hAnsi="Arial" w:cs="Arial"/>
          <w:color w:val="000000" w:themeColor="text1"/>
          <w:sz w:val="24"/>
          <w:szCs w:val="24"/>
        </w:rPr>
        <w:t xml:space="preserve">En México, según la encuesta nacional de salud (año 2000) la prevalencia es del 30.05% (la población de 20-69 años) y es mayor en los estados unidos del norte. Y en Chiapas con una prevalencia de 23.9% según esta encuesta, 61% de la población son hipertensa desconocía su enfermedad. En poblaciones rurales muestran una prevalencia del 7.7% a 10% dependiendo de un área rural a otra. La prevalencia hasta antes de los 50 años es mayor para los hombres, pero después de esta edad se </w:t>
      </w:r>
      <w:r w:rsidR="00AE3846" w:rsidRPr="002D6A95">
        <w:rPr>
          <w:rFonts w:ascii="Arial" w:hAnsi="Arial" w:cs="Arial"/>
          <w:color w:val="000000" w:themeColor="text1"/>
          <w:sz w:val="24"/>
          <w:szCs w:val="24"/>
        </w:rPr>
        <w:t>equiparán</w:t>
      </w:r>
      <w:r w:rsidRPr="002D6A95">
        <w:rPr>
          <w:rFonts w:ascii="Arial" w:hAnsi="Arial" w:cs="Arial"/>
          <w:color w:val="000000" w:themeColor="text1"/>
          <w:sz w:val="24"/>
          <w:szCs w:val="24"/>
        </w:rPr>
        <w:t xml:space="preserve">. Las HAS para el 2002 ocupo la 9° causa de muerte en la población general, con un total de 10,696 muertes, con tasa de 10.38 defunciones por cada 100,000 habitantes según el CENSO de población de vivienda 2000, habían 49.7 millones de mexicanos entre los 20 y 69años, de los cuales </w:t>
      </w:r>
      <w:r w:rsidR="00AE3846" w:rsidRPr="002D6A95">
        <w:rPr>
          <w:rFonts w:ascii="Arial" w:hAnsi="Arial" w:cs="Arial"/>
          <w:color w:val="000000" w:themeColor="text1"/>
          <w:sz w:val="24"/>
          <w:szCs w:val="24"/>
        </w:rPr>
        <w:t>15.16 millones</w:t>
      </w:r>
      <w:r w:rsidRPr="002D6A95">
        <w:rPr>
          <w:rFonts w:ascii="Arial" w:hAnsi="Arial" w:cs="Arial"/>
          <w:color w:val="000000" w:themeColor="text1"/>
          <w:sz w:val="24"/>
          <w:szCs w:val="24"/>
        </w:rPr>
        <w:t xml:space="preserve"> (30.05%) fueron hipertensos. Tomando a la tasa más baja de mortalidad por HAS (1.5%) significo que el año 2000 ocurrieron 227,400 muertos atribuibles a HAS y por lo tanto potencialmente prevenibles. En otras palabras, una muerte cada 2 minutos. Si bien a este número de muertes potenciales hay que restar el 14.6% de pacientes hipertensos controlados, la cifra se reducirá a 194,199 es decir una muerte cada 3 minutos la HAS aumenta con la edad de ambos sexos. La presión arterial sistólica aumenta de mayor medida conforme avanza la edad que la diastólica por lo que se incrementa la presión del pulso es más frecuente en mujeres de la tercera edad la prevalencia es mayor en raza negra (32.4%) y menor en blancos (23.3%) y mexicanos americanos (22.6%) la PA de los familiares de primer grado se correlaciona significativamente, el estrés ocupación factores dietéticos exposición por mucho tiempo a avientes psicosociales adversos. La prevalencia morbilidad y mortalidad es mayor cuanto más bajo es el nivel socioeconómico, y educativo la relación del sobrepeso, es más intensa en individuos jóvenes y adultos de mediana edad y más en mujeres que en varones los factores más relacionados son obesidad. Especialmente abdominal (se reconoce como el principal factor </w:t>
      </w:r>
      <w:proofErr w:type="spellStart"/>
      <w:r w:rsidRPr="002D6A95">
        <w:rPr>
          <w:rFonts w:ascii="Arial" w:hAnsi="Arial" w:cs="Arial"/>
          <w:color w:val="000000" w:themeColor="text1"/>
          <w:sz w:val="24"/>
          <w:szCs w:val="24"/>
        </w:rPr>
        <w:t>hipertensinogico</w:t>
      </w:r>
      <w:proofErr w:type="spellEnd"/>
      <w:r w:rsidRPr="002D6A95">
        <w:rPr>
          <w:rFonts w:ascii="Arial" w:hAnsi="Arial" w:cs="Arial"/>
          <w:color w:val="000000" w:themeColor="text1"/>
          <w:sz w:val="24"/>
          <w:szCs w:val="24"/>
        </w:rPr>
        <w:t xml:space="preserve">) resistencia a la insulina, alta de ingesta de alcohol, alta de ingesta de sal, sedentarismo, estrés y baja ingesta </w:t>
      </w:r>
      <w:r w:rsidRPr="002D6A95">
        <w:rPr>
          <w:rFonts w:ascii="Arial" w:hAnsi="Arial" w:cs="Arial"/>
          <w:color w:val="000000" w:themeColor="text1"/>
          <w:sz w:val="24"/>
          <w:szCs w:val="24"/>
        </w:rPr>
        <w:lastRenderedPageBreak/>
        <w:t xml:space="preserve">de potasio y calcio. El 25% de los hipertensos menores de 60 años presentan resistencia a la insulina, intolerancia a la glucosa, </w:t>
      </w:r>
      <w:proofErr w:type="spellStart"/>
      <w:r w:rsidRPr="002D6A95">
        <w:rPr>
          <w:rFonts w:ascii="Arial" w:hAnsi="Arial" w:cs="Arial"/>
          <w:color w:val="000000" w:themeColor="text1"/>
          <w:sz w:val="24"/>
          <w:szCs w:val="24"/>
        </w:rPr>
        <w:t>hiperinsulemia</w:t>
      </w:r>
      <w:proofErr w:type="spellEnd"/>
      <w:r w:rsidRPr="002D6A95">
        <w:rPr>
          <w:rFonts w:ascii="Arial" w:hAnsi="Arial" w:cs="Arial"/>
          <w:color w:val="000000" w:themeColor="text1"/>
          <w:sz w:val="24"/>
          <w:szCs w:val="24"/>
        </w:rPr>
        <w:t xml:space="preserve">, </w:t>
      </w:r>
      <w:proofErr w:type="spellStart"/>
      <w:r w:rsidRPr="002D6A95">
        <w:rPr>
          <w:rFonts w:ascii="Arial" w:hAnsi="Arial" w:cs="Arial"/>
          <w:color w:val="000000" w:themeColor="text1"/>
          <w:sz w:val="24"/>
          <w:szCs w:val="24"/>
        </w:rPr>
        <w:t>hipertrigliceridemia</w:t>
      </w:r>
      <w:proofErr w:type="spellEnd"/>
      <w:r w:rsidRPr="002D6A95">
        <w:rPr>
          <w:rFonts w:ascii="Arial" w:hAnsi="Arial" w:cs="Arial"/>
          <w:color w:val="000000" w:themeColor="text1"/>
          <w:sz w:val="24"/>
          <w:szCs w:val="24"/>
        </w:rPr>
        <w:t>, hipercolesterolemia y descenso del colesterol, HDL asociación conocida como síndrome metabólico.</w:t>
      </w:r>
      <w:sdt>
        <w:sdtPr>
          <w:rPr>
            <w:rFonts w:ascii="Arial" w:hAnsi="Arial" w:cs="Arial"/>
            <w:color w:val="000000" w:themeColor="text1"/>
            <w:sz w:val="24"/>
            <w:szCs w:val="24"/>
          </w:rPr>
          <w:id w:val="334035355"/>
          <w:citation/>
        </w:sdtPr>
        <w:sdtContent>
          <w:r w:rsidRPr="002D6A95">
            <w:rPr>
              <w:rFonts w:ascii="Arial" w:hAnsi="Arial" w:cs="Arial"/>
              <w:color w:val="000000" w:themeColor="text1"/>
              <w:sz w:val="24"/>
              <w:szCs w:val="24"/>
            </w:rPr>
            <w:fldChar w:fldCharType="begin"/>
          </w:r>
          <w:r w:rsidRPr="002D6A95">
            <w:rPr>
              <w:rFonts w:ascii="Arial" w:hAnsi="Arial" w:cs="Arial"/>
              <w:color w:val="000000" w:themeColor="text1"/>
              <w:sz w:val="24"/>
              <w:szCs w:val="24"/>
            </w:rPr>
            <w:instrText xml:space="preserve"> CITATION Osc12 \l 2058 </w:instrText>
          </w:r>
          <w:r w:rsidRPr="002D6A95">
            <w:rPr>
              <w:rFonts w:ascii="Arial" w:hAnsi="Arial" w:cs="Arial"/>
              <w:color w:val="000000" w:themeColor="text1"/>
              <w:sz w:val="24"/>
              <w:szCs w:val="24"/>
            </w:rPr>
            <w:fldChar w:fldCharType="separate"/>
          </w:r>
          <w:r w:rsidRPr="002D6A95">
            <w:rPr>
              <w:rFonts w:ascii="Arial" w:hAnsi="Arial" w:cs="Arial"/>
              <w:noProof/>
              <w:color w:val="000000" w:themeColor="text1"/>
              <w:sz w:val="24"/>
              <w:szCs w:val="24"/>
            </w:rPr>
            <w:t xml:space="preserve"> (V.M., 2012)</w:t>
          </w:r>
          <w:r w:rsidRPr="002D6A95">
            <w:rPr>
              <w:rFonts w:ascii="Arial" w:hAnsi="Arial" w:cs="Arial"/>
              <w:color w:val="000000" w:themeColor="text1"/>
              <w:sz w:val="24"/>
              <w:szCs w:val="24"/>
            </w:rPr>
            <w:fldChar w:fldCharType="end"/>
          </w:r>
        </w:sdtContent>
      </w:sdt>
    </w:p>
    <w:p w:rsidR="009C5C81" w:rsidRPr="002D6A95" w:rsidRDefault="009C5C81" w:rsidP="00A07DB4">
      <w:pPr>
        <w:pStyle w:val="NormalWeb"/>
        <w:spacing w:after="200" w:afterAutospacing="0" w:line="360" w:lineRule="auto"/>
        <w:ind w:left="708"/>
        <w:rPr>
          <w:rFonts w:ascii="Arial" w:hAnsi="Arial" w:cs="Arial"/>
          <w:color w:val="000000" w:themeColor="text1"/>
        </w:rPr>
      </w:pPr>
      <w:r w:rsidRPr="002D6A95">
        <w:rPr>
          <w:rFonts w:ascii="Arial" w:hAnsi="Arial" w:cs="Arial"/>
          <w:color w:val="000000" w:themeColor="text1"/>
        </w:rPr>
        <w:t>La hipertensión arterial (HTA) constituye una elevación crónica</w:t>
      </w:r>
      <w:r w:rsidRPr="002D6A95">
        <w:rPr>
          <w:rStyle w:val="apple-converted-space"/>
          <w:rFonts w:ascii="Arial" w:hAnsi="Arial" w:cs="Arial"/>
          <w:b/>
          <w:bCs/>
          <w:color w:val="000000" w:themeColor="text1"/>
        </w:rPr>
        <w:t> </w:t>
      </w:r>
      <w:r w:rsidRPr="002D6A95">
        <w:rPr>
          <w:rFonts w:ascii="Arial" w:hAnsi="Arial" w:cs="Arial"/>
          <w:color w:val="000000" w:themeColor="text1"/>
        </w:rPr>
        <w:t>de la presión arterial (PA) cuyos límites de normalidad pueden definirse desde dos puntos de vista:</w:t>
      </w:r>
    </w:p>
    <w:p w:rsidR="009C5C81" w:rsidRPr="002D6A95" w:rsidRDefault="009C5C81" w:rsidP="00A07DB4">
      <w:pPr>
        <w:pStyle w:val="NormalWeb"/>
        <w:spacing w:after="200" w:afterAutospacing="0" w:line="360" w:lineRule="auto"/>
        <w:ind w:left="708"/>
        <w:rPr>
          <w:rFonts w:ascii="Arial" w:hAnsi="Arial" w:cs="Arial"/>
          <w:color w:val="000000" w:themeColor="text1"/>
        </w:rPr>
      </w:pPr>
      <w:r w:rsidRPr="002D6A95">
        <w:rPr>
          <w:rFonts w:ascii="Arial" w:hAnsi="Arial" w:cs="Arial"/>
          <w:b/>
          <w:bCs/>
          <w:color w:val="000000" w:themeColor="text1"/>
        </w:rPr>
        <w:t>1. Estadístico.</w:t>
      </w:r>
      <w:r w:rsidRPr="002D6A95">
        <w:rPr>
          <w:rStyle w:val="apple-converted-space"/>
          <w:rFonts w:ascii="Arial" w:hAnsi="Arial" w:cs="Arial"/>
          <w:color w:val="000000" w:themeColor="text1"/>
        </w:rPr>
        <w:t> </w:t>
      </w:r>
      <w:r w:rsidRPr="002D6A95">
        <w:rPr>
          <w:rFonts w:ascii="Arial" w:hAnsi="Arial" w:cs="Arial"/>
          <w:color w:val="000000" w:themeColor="text1"/>
        </w:rPr>
        <w:t>La HTA</w:t>
      </w:r>
      <w:r w:rsidRPr="002D6A95">
        <w:rPr>
          <w:rStyle w:val="apple-converted-space"/>
          <w:rFonts w:ascii="Arial" w:hAnsi="Arial" w:cs="Arial"/>
          <w:b/>
          <w:bCs/>
          <w:color w:val="000000" w:themeColor="text1"/>
        </w:rPr>
        <w:t> </w:t>
      </w:r>
      <w:r w:rsidRPr="002D6A95">
        <w:rPr>
          <w:rFonts w:ascii="Arial" w:hAnsi="Arial" w:cs="Arial"/>
          <w:color w:val="000000" w:themeColor="text1"/>
        </w:rPr>
        <w:t xml:space="preserve">es una variable </w:t>
      </w:r>
      <w:r w:rsidR="00AE3846" w:rsidRPr="002D6A95">
        <w:rPr>
          <w:rFonts w:ascii="Arial" w:hAnsi="Arial" w:cs="Arial"/>
          <w:color w:val="000000" w:themeColor="text1"/>
        </w:rPr>
        <w:t>continua</w:t>
      </w:r>
      <w:r w:rsidRPr="002D6A95">
        <w:rPr>
          <w:rFonts w:ascii="Arial" w:hAnsi="Arial" w:cs="Arial"/>
          <w:color w:val="000000" w:themeColor="text1"/>
        </w:rPr>
        <w:t xml:space="preserve"> que se ajusta a una distribución normal. En consecuencia, podremos definir la HTA, como aquellas cifras de presión arterial que se encuentran por encima de unos límites prefijados, utilizando para estos límites habitualmente dos veces la desviación estándar o el percentil 95.</w:t>
      </w:r>
    </w:p>
    <w:p w:rsidR="009C5C81" w:rsidRPr="002D6A95" w:rsidRDefault="009C5C81" w:rsidP="00A07DB4">
      <w:pPr>
        <w:pStyle w:val="NormalWeb"/>
        <w:spacing w:after="200" w:afterAutospacing="0" w:line="360" w:lineRule="auto"/>
        <w:ind w:left="708"/>
        <w:rPr>
          <w:rFonts w:ascii="Arial" w:hAnsi="Arial" w:cs="Arial"/>
          <w:color w:val="000000" w:themeColor="text1"/>
        </w:rPr>
      </w:pPr>
      <w:r w:rsidRPr="002D6A95">
        <w:rPr>
          <w:rFonts w:ascii="Arial" w:hAnsi="Arial" w:cs="Arial"/>
          <w:b/>
          <w:bCs/>
          <w:color w:val="000000" w:themeColor="text1"/>
        </w:rPr>
        <w:t>2. Epidemiológico.</w:t>
      </w:r>
      <w:r w:rsidRPr="002D6A95">
        <w:rPr>
          <w:rStyle w:val="apple-converted-space"/>
          <w:rFonts w:ascii="Arial" w:hAnsi="Arial" w:cs="Arial"/>
          <w:b/>
          <w:bCs/>
          <w:color w:val="000000" w:themeColor="text1"/>
        </w:rPr>
        <w:t> </w:t>
      </w:r>
      <w:r w:rsidRPr="002D6A95">
        <w:rPr>
          <w:rFonts w:ascii="Arial" w:hAnsi="Arial" w:cs="Arial"/>
          <w:color w:val="000000" w:themeColor="text1"/>
        </w:rPr>
        <w:t xml:space="preserve">Nivel de presión arterial por encima del cual aumenta el riesgo de padecer enfermedades cardiovasculares y cerebrales. Se sabe que el riesgo se duplica cuando las cifras de presión arterial diastólica (PAD) se elevan por encima de 90 </w:t>
      </w:r>
      <w:proofErr w:type="spellStart"/>
      <w:r w:rsidRPr="002D6A95">
        <w:rPr>
          <w:rFonts w:ascii="Arial" w:hAnsi="Arial" w:cs="Arial"/>
          <w:color w:val="000000" w:themeColor="text1"/>
        </w:rPr>
        <w:t>mmHg</w:t>
      </w:r>
      <w:proofErr w:type="spellEnd"/>
      <w:r w:rsidRPr="002D6A95">
        <w:rPr>
          <w:rFonts w:ascii="Arial" w:hAnsi="Arial" w:cs="Arial"/>
          <w:color w:val="000000" w:themeColor="text1"/>
        </w:rPr>
        <w:t xml:space="preserve"> en comparación con la población con cifras inferiores a 90 </w:t>
      </w:r>
      <w:proofErr w:type="spellStart"/>
      <w:r w:rsidRPr="002D6A95">
        <w:rPr>
          <w:rFonts w:ascii="Arial" w:hAnsi="Arial" w:cs="Arial"/>
          <w:color w:val="000000" w:themeColor="text1"/>
        </w:rPr>
        <w:t>mmHg</w:t>
      </w:r>
      <w:proofErr w:type="spellEnd"/>
      <w:r w:rsidRPr="002D6A95">
        <w:rPr>
          <w:rFonts w:ascii="Arial" w:hAnsi="Arial" w:cs="Arial"/>
          <w:color w:val="000000" w:themeColor="text1"/>
        </w:rPr>
        <w:t>.</w:t>
      </w:r>
    </w:p>
    <w:p w:rsidR="009C5C81" w:rsidRPr="002D6A95" w:rsidRDefault="009C5C81" w:rsidP="00A07DB4">
      <w:pPr>
        <w:pStyle w:val="NormalWeb"/>
        <w:spacing w:after="200" w:afterAutospacing="0" w:line="360" w:lineRule="auto"/>
        <w:ind w:left="708"/>
        <w:jc w:val="center"/>
        <w:rPr>
          <w:rFonts w:ascii="Arial" w:hAnsi="Arial" w:cs="Arial"/>
          <w:color w:val="000000" w:themeColor="text1"/>
        </w:rPr>
      </w:pPr>
      <w:r w:rsidRPr="002D6A95">
        <w:rPr>
          <w:rFonts w:ascii="Arial" w:hAnsi="Arial" w:cs="Arial"/>
          <w:b/>
          <w:bCs/>
          <w:color w:val="000000" w:themeColor="text1"/>
        </w:rPr>
        <w:t>OTRAS DEFINICIONES</w:t>
      </w:r>
    </w:p>
    <w:p w:rsidR="009C5C81" w:rsidRPr="002D6A95" w:rsidRDefault="009C5C81" w:rsidP="00A07DB4">
      <w:pPr>
        <w:pStyle w:val="NormalWeb"/>
        <w:spacing w:after="200" w:afterAutospacing="0" w:line="360" w:lineRule="auto"/>
        <w:ind w:left="708"/>
        <w:rPr>
          <w:rFonts w:ascii="Arial" w:hAnsi="Arial" w:cs="Arial"/>
          <w:color w:val="000000" w:themeColor="text1"/>
        </w:rPr>
      </w:pPr>
      <w:r w:rsidRPr="002D6A95">
        <w:rPr>
          <w:rFonts w:ascii="Arial" w:hAnsi="Arial" w:cs="Arial"/>
          <w:b/>
          <w:bCs/>
          <w:color w:val="000000" w:themeColor="text1"/>
        </w:rPr>
        <w:t>HTA lábil.</w:t>
      </w:r>
      <w:r w:rsidRPr="002D6A95">
        <w:rPr>
          <w:rStyle w:val="apple-converted-space"/>
          <w:rFonts w:ascii="Arial" w:hAnsi="Arial" w:cs="Arial"/>
          <w:b/>
          <w:bCs/>
          <w:color w:val="000000" w:themeColor="text1"/>
        </w:rPr>
        <w:t> </w:t>
      </w:r>
      <w:r w:rsidRPr="002D6A95">
        <w:rPr>
          <w:rFonts w:ascii="Arial" w:hAnsi="Arial" w:cs="Arial"/>
          <w:color w:val="000000" w:themeColor="text1"/>
        </w:rPr>
        <w:t xml:space="preserve">Aquella situación en la que un mismo sujeto podría presentar cifras de PA por encima o por debajo de 140/90 </w:t>
      </w:r>
      <w:proofErr w:type="spellStart"/>
      <w:r w:rsidRPr="002D6A95">
        <w:rPr>
          <w:rFonts w:ascii="Arial" w:hAnsi="Arial" w:cs="Arial"/>
          <w:color w:val="000000" w:themeColor="text1"/>
        </w:rPr>
        <w:t>mmHg</w:t>
      </w:r>
      <w:proofErr w:type="spellEnd"/>
      <w:r w:rsidRPr="002D6A95">
        <w:rPr>
          <w:rFonts w:ascii="Arial" w:hAnsi="Arial" w:cs="Arial"/>
          <w:color w:val="000000" w:themeColor="text1"/>
        </w:rPr>
        <w:t xml:space="preserve"> en intervalos cortos y cercanos de tiempo sin que exista repercusión </w:t>
      </w:r>
      <w:r w:rsidR="00AE3846" w:rsidRPr="002D6A95">
        <w:rPr>
          <w:rFonts w:ascii="Arial" w:hAnsi="Arial" w:cs="Arial"/>
          <w:color w:val="000000" w:themeColor="text1"/>
        </w:rPr>
        <w:t>visceral.</w:t>
      </w:r>
    </w:p>
    <w:p w:rsidR="009C5C81" w:rsidRPr="002D6A95" w:rsidRDefault="009C5C81" w:rsidP="00A07DB4">
      <w:pPr>
        <w:pStyle w:val="NormalWeb"/>
        <w:spacing w:after="200" w:afterAutospacing="0" w:line="360" w:lineRule="auto"/>
        <w:ind w:left="708"/>
        <w:rPr>
          <w:rFonts w:ascii="Arial" w:hAnsi="Arial" w:cs="Arial"/>
          <w:color w:val="000000" w:themeColor="text1"/>
        </w:rPr>
      </w:pPr>
      <w:r w:rsidRPr="002D6A95">
        <w:rPr>
          <w:rFonts w:ascii="Arial" w:hAnsi="Arial" w:cs="Arial"/>
          <w:b/>
          <w:bCs/>
          <w:color w:val="000000" w:themeColor="text1"/>
        </w:rPr>
        <w:t>HTA limítrofe.</w:t>
      </w:r>
      <w:r w:rsidRPr="002D6A95">
        <w:rPr>
          <w:rStyle w:val="apple-converted-space"/>
          <w:rFonts w:ascii="Arial" w:hAnsi="Arial" w:cs="Arial"/>
          <w:b/>
          <w:bCs/>
          <w:color w:val="000000" w:themeColor="text1"/>
        </w:rPr>
        <w:t> </w:t>
      </w:r>
      <w:r w:rsidRPr="002D6A95">
        <w:rPr>
          <w:rFonts w:ascii="Arial" w:hAnsi="Arial" w:cs="Arial"/>
          <w:color w:val="000000" w:themeColor="text1"/>
        </w:rPr>
        <w:t>Valores de presión arterial en el límite de la normalidad, que requiere habitualmente confirmación por medio del registro ambulatorio de 24 horas.</w:t>
      </w:r>
    </w:p>
    <w:p w:rsidR="009C5C81" w:rsidRPr="002D6A95" w:rsidRDefault="009C5C81" w:rsidP="00A07DB4">
      <w:pPr>
        <w:pStyle w:val="NormalWeb"/>
        <w:spacing w:after="200" w:afterAutospacing="0" w:line="360" w:lineRule="auto"/>
        <w:ind w:left="708"/>
        <w:rPr>
          <w:rFonts w:ascii="Arial" w:hAnsi="Arial" w:cs="Arial"/>
          <w:color w:val="000000" w:themeColor="text1"/>
        </w:rPr>
      </w:pPr>
      <w:r w:rsidRPr="002D6A95">
        <w:rPr>
          <w:rFonts w:ascii="Arial" w:hAnsi="Arial" w:cs="Arial"/>
          <w:b/>
          <w:bCs/>
          <w:color w:val="000000" w:themeColor="text1"/>
        </w:rPr>
        <w:t>HTA definida.</w:t>
      </w:r>
      <w:r w:rsidRPr="002D6A95">
        <w:rPr>
          <w:rStyle w:val="apple-converted-space"/>
          <w:rFonts w:ascii="Arial" w:hAnsi="Arial" w:cs="Arial"/>
          <w:b/>
          <w:bCs/>
          <w:color w:val="000000" w:themeColor="text1"/>
        </w:rPr>
        <w:t> </w:t>
      </w:r>
      <w:r w:rsidRPr="002D6A95">
        <w:rPr>
          <w:rFonts w:ascii="Arial" w:hAnsi="Arial" w:cs="Arial"/>
          <w:color w:val="000000" w:themeColor="text1"/>
        </w:rPr>
        <w:t>Cifras de PA constantemente elevadas por encima de los valores considerado</w:t>
      </w:r>
      <w:r w:rsidRPr="002D6A95">
        <w:rPr>
          <w:rStyle w:val="apple-converted-space"/>
          <w:rFonts w:ascii="Arial" w:hAnsi="Arial" w:cs="Arial"/>
          <w:color w:val="000000" w:themeColor="text1"/>
        </w:rPr>
        <w:t> </w:t>
      </w:r>
      <w:r w:rsidRPr="002D6A95">
        <w:rPr>
          <w:rFonts w:ascii="Arial" w:hAnsi="Arial" w:cs="Arial"/>
          <w:i/>
          <w:iCs/>
          <w:color w:val="000000" w:themeColor="text1"/>
        </w:rPr>
        <w:t>normales.</w:t>
      </w:r>
    </w:p>
    <w:p w:rsidR="009C5C81" w:rsidRPr="002D6A95" w:rsidRDefault="009C5C81" w:rsidP="00A07DB4">
      <w:pPr>
        <w:pStyle w:val="NormalWeb"/>
        <w:spacing w:after="200" w:afterAutospacing="0" w:line="360" w:lineRule="auto"/>
        <w:ind w:left="708"/>
        <w:rPr>
          <w:rFonts w:ascii="Arial" w:hAnsi="Arial" w:cs="Arial"/>
          <w:color w:val="000000" w:themeColor="text1"/>
        </w:rPr>
      </w:pPr>
      <w:r w:rsidRPr="002D6A95">
        <w:rPr>
          <w:rFonts w:ascii="Arial" w:hAnsi="Arial" w:cs="Arial"/>
          <w:b/>
          <w:bCs/>
          <w:color w:val="000000" w:themeColor="text1"/>
        </w:rPr>
        <w:lastRenderedPageBreak/>
        <w:t>HTA refractaria.</w:t>
      </w:r>
      <w:r w:rsidRPr="002D6A95">
        <w:rPr>
          <w:rStyle w:val="apple-converted-space"/>
          <w:rFonts w:ascii="Arial" w:hAnsi="Arial" w:cs="Arial"/>
          <w:b/>
          <w:bCs/>
          <w:color w:val="000000" w:themeColor="text1"/>
        </w:rPr>
        <w:t> </w:t>
      </w:r>
      <w:r w:rsidRPr="002D6A95">
        <w:rPr>
          <w:rFonts w:ascii="Arial" w:hAnsi="Arial" w:cs="Arial"/>
          <w:color w:val="000000" w:themeColor="text1"/>
        </w:rPr>
        <w:t>Cifras de PA no controladas tras tratamiento con</w:t>
      </w:r>
      <w:r w:rsidRPr="002D6A95">
        <w:rPr>
          <w:rStyle w:val="apple-converted-space"/>
          <w:rFonts w:ascii="Arial" w:hAnsi="Arial" w:cs="Arial"/>
          <w:b/>
          <w:bCs/>
          <w:color w:val="000000" w:themeColor="text1"/>
        </w:rPr>
        <w:t> </w:t>
      </w:r>
      <w:r w:rsidRPr="002D6A95">
        <w:rPr>
          <w:rFonts w:ascii="Arial" w:hAnsi="Arial" w:cs="Arial"/>
          <w:color w:val="000000" w:themeColor="text1"/>
        </w:rPr>
        <w:t>tres fármacos en dosis y asociación adecuadas, debiendo ser uno de ellos un diurético.</w:t>
      </w:r>
    </w:p>
    <w:p w:rsidR="009C5C81" w:rsidRPr="002D6A95" w:rsidRDefault="009C5C81" w:rsidP="00A07DB4">
      <w:pPr>
        <w:pStyle w:val="NormalWeb"/>
        <w:spacing w:after="200" w:afterAutospacing="0" w:line="360" w:lineRule="auto"/>
        <w:ind w:left="708"/>
        <w:rPr>
          <w:rFonts w:ascii="Arial" w:hAnsi="Arial" w:cs="Arial"/>
          <w:color w:val="000000" w:themeColor="text1"/>
        </w:rPr>
      </w:pPr>
      <w:r w:rsidRPr="002D6A95">
        <w:rPr>
          <w:rFonts w:ascii="Arial" w:hAnsi="Arial" w:cs="Arial"/>
          <w:b/>
          <w:bCs/>
          <w:color w:val="000000" w:themeColor="text1"/>
        </w:rPr>
        <w:t>HTA maligna.</w:t>
      </w:r>
      <w:r w:rsidRPr="002D6A95">
        <w:rPr>
          <w:rStyle w:val="apple-converted-space"/>
          <w:rFonts w:ascii="Arial" w:hAnsi="Arial" w:cs="Arial"/>
          <w:b/>
          <w:bCs/>
          <w:color w:val="000000" w:themeColor="text1"/>
        </w:rPr>
        <w:t> </w:t>
      </w:r>
      <w:r w:rsidRPr="002D6A95">
        <w:rPr>
          <w:rFonts w:ascii="Arial" w:hAnsi="Arial" w:cs="Arial"/>
          <w:color w:val="000000" w:themeColor="text1"/>
        </w:rPr>
        <w:t xml:space="preserve">PAD &gt; 140 </w:t>
      </w:r>
      <w:proofErr w:type="spellStart"/>
      <w:r w:rsidRPr="002D6A95">
        <w:rPr>
          <w:rFonts w:ascii="Arial" w:hAnsi="Arial" w:cs="Arial"/>
          <w:color w:val="000000" w:themeColor="text1"/>
        </w:rPr>
        <w:t>mmHg</w:t>
      </w:r>
      <w:proofErr w:type="spellEnd"/>
      <w:r w:rsidRPr="002D6A95">
        <w:rPr>
          <w:rFonts w:ascii="Arial" w:hAnsi="Arial" w:cs="Arial"/>
          <w:color w:val="000000" w:themeColor="text1"/>
        </w:rPr>
        <w:t xml:space="preserve"> que se acompaña de </w:t>
      </w:r>
      <w:proofErr w:type="spellStart"/>
      <w:r w:rsidRPr="002D6A95">
        <w:rPr>
          <w:rFonts w:ascii="Arial" w:hAnsi="Arial" w:cs="Arial"/>
          <w:color w:val="000000" w:themeColor="text1"/>
        </w:rPr>
        <w:t>retinopatia</w:t>
      </w:r>
      <w:proofErr w:type="spellEnd"/>
      <w:r w:rsidRPr="002D6A95">
        <w:rPr>
          <w:rFonts w:ascii="Arial" w:hAnsi="Arial" w:cs="Arial"/>
          <w:color w:val="000000" w:themeColor="text1"/>
        </w:rPr>
        <w:t xml:space="preserve"> grado III o IV y que se asocia a afectación de otros órganos diana.</w:t>
      </w:r>
    </w:p>
    <w:p w:rsidR="009C5C81" w:rsidRPr="002D6A95" w:rsidRDefault="009C5C81" w:rsidP="00A07DB4">
      <w:pPr>
        <w:pStyle w:val="NormalWeb"/>
        <w:spacing w:after="200" w:afterAutospacing="0" w:line="360" w:lineRule="auto"/>
        <w:ind w:left="708"/>
        <w:rPr>
          <w:rFonts w:ascii="Arial" w:hAnsi="Arial" w:cs="Arial"/>
          <w:color w:val="000000" w:themeColor="text1"/>
        </w:rPr>
      </w:pPr>
      <w:r w:rsidRPr="002D6A95">
        <w:rPr>
          <w:rFonts w:ascii="Arial" w:hAnsi="Arial" w:cs="Arial"/>
          <w:b/>
          <w:bCs/>
          <w:color w:val="000000" w:themeColor="text1"/>
        </w:rPr>
        <w:t>Urgencia hipertensiva.</w:t>
      </w:r>
      <w:r w:rsidRPr="002D6A95">
        <w:rPr>
          <w:rStyle w:val="apple-converted-space"/>
          <w:rFonts w:ascii="Arial" w:hAnsi="Arial" w:cs="Arial"/>
          <w:b/>
          <w:bCs/>
          <w:color w:val="000000" w:themeColor="text1"/>
        </w:rPr>
        <w:t> </w:t>
      </w:r>
      <w:r w:rsidRPr="002D6A95">
        <w:rPr>
          <w:rFonts w:ascii="Arial" w:hAnsi="Arial" w:cs="Arial"/>
          <w:color w:val="000000" w:themeColor="text1"/>
        </w:rPr>
        <w:t xml:space="preserve">Elevación de la PA por encima de 210 </w:t>
      </w:r>
      <w:proofErr w:type="spellStart"/>
      <w:r w:rsidRPr="002D6A95">
        <w:rPr>
          <w:rFonts w:ascii="Arial" w:hAnsi="Arial" w:cs="Arial"/>
          <w:color w:val="000000" w:themeColor="text1"/>
        </w:rPr>
        <w:t>mmHg</w:t>
      </w:r>
      <w:proofErr w:type="spellEnd"/>
      <w:r w:rsidRPr="002D6A95">
        <w:rPr>
          <w:rFonts w:ascii="Arial" w:hAnsi="Arial" w:cs="Arial"/>
          <w:color w:val="000000" w:themeColor="text1"/>
        </w:rPr>
        <w:t xml:space="preserve"> para el valor sistólico y de 120 </w:t>
      </w:r>
      <w:proofErr w:type="spellStart"/>
      <w:r w:rsidRPr="002D6A95">
        <w:rPr>
          <w:rFonts w:ascii="Arial" w:hAnsi="Arial" w:cs="Arial"/>
          <w:color w:val="000000" w:themeColor="text1"/>
        </w:rPr>
        <w:t>mmHg</w:t>
      </w:r>
      <w:proofErr w:type="spellEnd"/>
      <w:r w:rsidRPr="002D6A95">
        <w:rPr>
          <w:rFonts w:ascii="Arial" w:hAnsi="Arial" w:cs="Arial"/>
          <w:color w:val="000000" w:themeColor="text1"/>
        </w:rPr>
        <w:t xml:space="preserve"> para el diastólico. Habitualmente no se observan manifestaciones clínicas relevantes. El control se suele hacer con antihipertensivos por vía oral siendo casi siempre buena la respuesta.</w:t>
      </w:r>
    </w:p>
    <w:p w:rsidR="009C5C81" w:rsidRPr="002D6A95" w:rsidRDefault="009C5C81" w:rsidP="00A07DB4">
      <w:pPr>
        <w:pStyle w:val="NormalWeb"/>
        <w:spacing w:after="200" w:afterAutospacing="0" w:line="360" w:lineRule="auto"/>
        <w:ind w:left="708"/>
        <w:rPr>
          <w:rFonts w:ascii="Arial" w:hAnsi="Arial" w:cs="Arial"/>
          <w:color w:val="000000" w:themeColor="text1"/>
        </w:rPr>
      </w:pPr>
      <w:r w:rsidRPr="002D6A95">
        <w:rPr>
          <w:rFonts w:ascii="Arial" w:hAnsi="Arial" w:cs="Arial"/>
          <w:b/>
          <w:bCs/>
          <w:color w:val="000000" w:themeColor="text1"/>
        </w:rPr>
        <w:t>Emergencia hipertensiva.</w:t>
      </w:r>
      <w:r w:rsidRPr="002D6A95">
        <w:rPr>
          <w:rStyle w:val="apple-converted-space"/>
          <w:rFonts w:ascii="Arial" w:hAnsi="Arial" w:cs="Arial"/>
          <w:b/>
          <w:bCs/>
          <w:color w:val="000000" w:themeColor="text1"/>
        </w:rPr>
        <w:t> </w:t>
      </w:r>
      <w:r w:rsidRPr="002D6A95">
        <w:rPr>
          <w:rFonts w:ascii="Arial" w:hAnsi="Arial" w:cs="Arial"/>
          <w:color w:val="000000" w:themeColor="text1"/>
        </w:rPr>
        <w:t xml:space="preserve">Elevación de la PA por encima de 230/130 </w:t>
      </w:r>
      <w:proofErr w:type="spellStart"/>
      <w:r w:rsidRPr="002D6A95">
        <w:rPr>
          <w:rFonts w:ascii="Arial" w:hAnsi="Arial" w:cs="Arial"/>
          <w:color w:val="000000" w:themeColor="text1"/>
        </w:rPr>
        <w:t>mmHg</w:t>
      </w:r>
      <w:proofErr w:type="spellEnd"/>
      <w:r w:rsidRPr="002D6A95">
        <w:rPr>
          <w:rFonts w:ascii="Arial" w:hAnsi="Arial" w:cs="Arial"/>
          <w:color w:val="000000" w:themeColor="text1"/>
        </w:rPr>
        <w:t>, y que representa un riesgo vital para el individuo, acompañándose de repercusión significativa en órganos diana (edema pulmonar, angina, encefalopatía, etc.).</w:t>
      </w:r>
    </w:p>
    <w:p w:rsidR="00AE3846" w:rsidRDefault="00AE3846" w:rsidP="00A07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08"/>
        <w:rPr>
          <w:rFonts w:ascii="Arial" w:eastAsia="Times New Roman" w:hAnsi="Arial" w:cs="Arial"/>
          <w:b/>
          <w:bCs/>
          <w:color w:val="000000" w:themeColor="text1"/>
          <w:sz w:val="24"/>
          <w:szCs w:val="24"/>
          <w:lang w:eastAsia="es-MX"/>
        </w:rPr>
      </w:pPr>
    </w:p>
    <w:p w:rsidR="00B433E9" w:rsidRDefault="00B433E9" w:rsidP="00A07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08"/>
        <w:rPr>
          <w:rFonts w:ascii="Arial" w:eastAsia="Times New Roman" w:hAnsi="Arial" w:cs="Arial"/>
          <w:b/>
          <w:bCs/>
          <w:color w:val="000000" w:themeColor="text1"/>
          <w:sz w:val="24"/>
          <w:szCs w:val="24"/>
          <w:lang w:eastAsia="es-MX"/>
        </w:rPr>
      </w:pPr>
    </w:p>
    <w:p w:rsidR="00B433E9" w:rsidRPr="002D6A95" w:rsidRDefault="00B433E9" w:rsidP="00A07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08"/>
        <w:rPr>
          <w:rFonts w:ascii="Arial" w:eastAsia="Times New Roman" w:hAnsi="Arial" w:cs="Arial"/>
          <w:b/>
          <w:bCs/>
          <w:color w:val="000000" w:themeColor="text1"/>
          <w:sz w:val="24"/>
          <w:szCs w:val="24"/>
          <w:lang w:eastAsia="es-MX"/>
        </w:rPr>
      </w:pPr>
    </w:p>
    <w:p w:rsidR="009C5C81" w:rsidRPr="002D6A95" w:rsidRDefault="00AE3846" w:rsidP="00A07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08"/>
        <w:rPr>
          <w:rFonts w:ascii="Arial" w:eastAsia="Times New Roman" w:hAnsi="Arial" w:cs="Arial"/>
          <w:color w:val="000000" w:themeColor="text1"/>
          <w:sz w:val="24"/>
          <w:szCs w:val="24"/>
          <w:lang w:eastAsia="es-MX"/>
        </w:rPr>
      </w:pPr>
      <w:r w:rsidRPr="002D6A95">
        <w:rPr>
          <w:rFonts w:ascii="Arial" w:eastAsia="Times New Roman" w:hAnsi="Arial" w:cs="Arial"/>
          <w:b/>
          <w:bCs/>
          <w:color w:val="000000" w:themeColor="text1"/>
          <w:sz w:val="24"/>
          <w:szCs w:val="24"/>
          <w:lang w:eastAsia="es-MX"/>
        </w:rPr>
        <w:t>TABLA.</w:t>
      </w:r>
      <w:r w:rsidR="009C5C81" w:rsidRPr="002D6A95">
        <w:rPr>
          <w:rFonts w:ascii="Arial" w:eastAsia="Times New Roman" w:hAnsi="Arial" w:cs="Arial"/>
          <w:b/>
          <w:bCs/>
          <w:color w:val="000000" w:themeColor="text1"/>
          <w:sz w:val="24"/>
          <w:szCs w:val="24"/>
          <w:lang w:eastAsia="es-MX"/>
        </w:rPr>
        <w:t xml:space="preserve">  </w:t>
      </w:r>
      <w:r w:rsidR="009C5C81" w:rsidRPr="002D6A95">
        <w:rPr>
          <w:rFonts w:ascii="Arial" w:eastAsia="Times New Roman" w:hAnsi="Arial" w:cs="Arial"/>
          <w:color w:val="000000" w:themeColor="text1"/>
          <w:sz w:val="24"/>
          <w:szCs w:val="24"/>
          <w:lang w:eastAsia="es-MX"/>
        </w:rPr>
        <w:t>Clasificación de la hipertensión arterial según los criterios de la OMS</w:t>
      </w:r>
    </w:p>
    <w:p w:rsidR="009C5C81" w:rsidRPr="002D6A95" w:rsidRDefault="009C5C81" w:rsidP="00A07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08"/>
        <w:rPr>
          <w:rFonts w:ascii="Arial" w:eastAsia="Times New Roman" w:hAnsi="Arial" w:cs="Arial"/>
          <w:color w:val="000000" w:themeColor="text1"/>
          <w:sz w:val="24"/>
          <w:szCs w:val="24"/>
          <w:lang w:eastAsia="es-MX"/>
        </w:rPr>
      </w:pPr>
      <w:r w:rsidRPr="002D6A95">
        <w:rPr>
          <w:rFonts w:ascii="Arial" w:eastAsia="Times New Roman" w:hAnsi="Arial" w:cs="Arial"/>
          <w:b/>
          <w:bCs/>
          <w:color w:val="000000" w:themeColor="text1"/>
          <w:sz w:val="24"/>
          <w:szCs w:val="24"/>
          <w:u w:val="single"/>
          <w:lang w:eastAsia="es-MX"/>
        </w:rPr>
        <w:t>CATEGORÍA</w:t>
      </w:r>
      <w:r w:rsidRPr="002D6A95">
        <w:rPr>
          <w:rFonts w:ascii="Arial" w:eastAsia="Times New Roman" w:hAnsi="Arial" w:cs="Arial"/>
          <w:color w:val="000000" w:themeColor="text1"/>
          <w:sz w:val="24"/>
          <w:szCs w:val="24"/>
          <w:u w:val="single"/>
          <w:lang w:eastAsia="es-MX"/>
        </w:rPr>
        <w:tab/>
      </w:r>
      <w:r w:rsidRPr="002D6A95">
        <w:rPr>
          <w:rFonts w:ascii="Arial" w:eastAsia="Times New Roman" w:hAnsi="Arial" w:cs="Arial"/>
          <w:color w:val="000000" w:themeColor="text1"/>
          <w:sz w:val="24"/>
          <w:szCs w:val="24"/>
          <w:u w:val="single"/>
          <w:lang w:eastAsia="es-MX"/>
        </w:rPr>
        <w:tab/>
      </w:r>
      <w:r w:rsidRPr="002D6A95">
        <w:rPr>
          <w:rFonts w:ascii="Arial" w:eastAsia="Times New Roman" w:hAnsi="Arial" w:cs="Arial"/>
          <w:b/>
          <w:bCs/>
          <w:color w:val="000000" w:themeColor="text1"/>
          <w:sz w:val="24"/>
          <w:szCs w:val="24"/>
          <w:u w:val="single"/>
          <w:lang w:eastAsia="es-MX"/>
        </w:rPr>
        <w:t>PA DIASTÓLICA (</w:t>
      </w:r>
      <w:proofErr w:type="spellStart"/>
      <w:r w:rsidRPr="002D6A95">
        <w:rPr>
          <w:rFonts w:ascii="Arial" w:eastAsia="Times New Roman" w:hAnsi="Arial" w:cs="Arial"/>
          <w:b/>
          <w:bCs/>
          <w:color w:val="000000" w:themeColor="text1"/>
          <w:sz w:val="24"/>
          <w:szCs w:val="24"/>
          <w:u w:val="single"/>
          <w:lang w:eastAsia="es-MX"/>
        </w:rPr>
        <w:t>mmHg</w:t>
      </w:r>
      <w:proofErr w:type="spellEnd"/>
      <w:r w:rsidRPr="002D6A95">
        <w:rPr>
          <w:rFonts w:ascii="Arial" w:eastAsia="Times New Roman" w:hAnsi="Arial" w:cs="Arial"/>
          <w:b/>
          <w:bCs/>
          <w:color w:val="000000" w:themeColor="text1"/>
          <w:sz w:val="24"/>
          <w:szCs w:val="24"/>
          <w:u w:val="single"/>
          <w:lang w:eastAsia="es-MX"/>
        </w:rPr>
        <w:t>)</w:t>
      </w:r>
    </w:p>
    <w:p w:rsidR="009C5C81" w:rsidRPr="002D6A95" w:rsidRDefault="009C5C81" w:rsidP="00A07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08"/>
        <w:rPr>
          <w:rFonts w:ascii="Arial" w:eastAsia="Times New Roman" w:hAnsi="Arial" w:cs="Arial"/>
          <w:color w:val="000000" w:themeColor="text1"/>
          <w:sz w:val="24"/>
          <w:szCs w:val="24"/>
          <w:lang w:eastAsia="es-MX"/>
        </w:rPr>
      </w:pPr>
      <w:r w:rsidRPr="002D6A95">
        <w:rPr>
          <w:rFonts w:ascii="Arial" w:eastAsia="Times New Roman" w:hAnsi="Arial" w:cs="Arial"/>
          <w:color w:val="000000" w:themeColor="text1"/>
          <w:sz w:val="24"/>
          <w:szCs w:val="24"/>
          <w:lang w:eastAsia="es-MX"/>
        </w:rPr>
        <w:t>LIGERA</w:t>
      </w:r>
      <w:r w:rsidRPr="002D6A95">
        <w:rPr>
          <w:rFonts w:ascii="Arial" w:eastAsia="Times New Roman" w:hAnsi="Arial" w:cs="Arial"/>
          <w:color w:val="000000" w:themeColor="text1"/>
          <w:sz w:val="24"/>
          <w:szCs w:val="24"/>
          <w:lang w:eastAsia="es-MX"/>
        </w:rPr>
        <w:tab/>
      </w:r>
      <w:r w:rsidRPr="002D6A95">
        <w:rPr>
          <w:rFonts w:ascii="Arial" w:eastAsia="Times New Roman" w:hAnsi="Arial" w:cs="Arial"/>
          <w:color w:val="000000" w:themeColor="text1"/>
          <w:sz w:val="24"/>
          <w:szCs w:val="24"/>
          <w:lang w:eastAsia="es-MX"/>
        </w:rPr>
        <w:tab/>
      </w:r>
      <w:r w:rsidRPr="002D6A95">
        <w:rPr>
          <w:rFonts w:ascii="Arial" w:eastAsia="Times New Roman" w:hAnsi="Arial" w:cs="Arial"/>
          <w:color w:val="000000" w:themeColor="text1"/>
          <w:sz w:val="24"/>
          <w:szCs w:val="24"/>
          <w:lang w:eastAsia="es-MX"/>
        </w:rPr>
        <w:tab/>
        <w:t>90 - 104</w:t>
      </w:r>
    </w:p>
    <w:p w:rsidR="009C5C81" w:rsidRPr="002D6A95" w:rsidRDefault="009C5C81" w:rsidP="00A07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08"/>
        <w:rPr>
          <w:rFonts w:ascii="Arial" w:eastAsia="Times New Roman" w:hAnsi="Arial" w:cs="Arial"/>
          <w:color w:val="000000" w:themeColor="text1"/>
          <w:sz w:val="24"/>
          <w:szCs w:val="24"/>
          <w:lang w:eastAsia="es-MX"/>
        </w:rPr>
      </w:pPr>
      <w:r w:rsidRPr="002D6A95">
        <w:rPr>
          <w:rFonts w:ascii="Arial" w:eastAsia="Times New Roman" w:hAnsi="Arial" w:cs="Arial"/>
          <w:color w:val="000000" w:themeColor="text1"/>
          <w:sz w:val="24"/>
          <w:szCs w:val="24"/>
          <w:lang w:eastAsia="es-MX"/>
        </w:rPr>
        <w:t>MODERADA</w:t>
      </w:r>
      <w:r w:rsidRPr="002D6A95">
        <w:rPr>
          <w:rFonts w:ascii="Arial" w:eastAsia="Times New Roman" w:hAnsi="Arial" w:cs="Arial"/>
          <w:color w:val="000000" w:themeColor="text1"/>
          <w:sz w:val="24"/>
          <w:szCs w:val="24"/>
          <w:lang w:eastAsia="es-MX"/>
        </w:rPr>
        <w:tab/>
      </w:r>
      <w:r w:rsidRPr="002D6A95">
        <w:rPr>
          <w:rFonts w:ascii="Arial" w:eastAsia="Times New Roman" w:hAnsi="Arial" w:cs="Arial"/>
          <w:color w:val="000000" w:themeColor="text1"/>
          <w:sz w:val="24"/>
          <w:szCs w:val="24"/>
          <w:lang w:eastAsia="es-MX"/>
        </w:rPr>
        <w:tab/>
        <w:t>105 - 114</w:t>
      </w:r>
    </w:p>
    <w:p w:rsidR="009C5C81" w:rsidRPr="002D6A95" w:rsidRDefault="009C5C81" w:rsidP="00A07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08"/>
        <w:rPr>
          <w:rFonts w:ascii="Arial" w:eastAsia="Times New Roman" w:hAnsi="Arial" w:cs="Arial"/>
          <w:color w:val="000000" w:themeColor="text1"/>
          <w:sz w:val="24"/>
          <w:szCs w:val="24"/>
          <w:lang w:eastAsia="es-MX"/>
        </w:rPr>
      </w:pPr>
      <w:r w:rsidRPr="002D6A95">
        <w:rPr>
          <w:rFonts w:ascii="Arial" w:eastAsia="Times New Roman" w:hAnsi="Arial" w:cs="Arial"/>
          <w:color w:val="000000" w:themeColor="text1"/>
          <w:sz w:val="24"/>
          <w:szCs w:val="24"/>
          <w:lang w:eastAsia="es-MX"/>
        </w:rPr>
        <w:t>SEVERA</w:t>
      </w:r>
      <w:r w:rsidRPr="002D6A95">
        <w:rPr>
          <w:rFonts w:ascii="Arial" w:eastAsia="Times New Roman" w:hAnsi="Arial" w:cs="Arial"/>
          <w:color w:val="000000" w:themeColor="text1"/>
          <w:sz w:val="24"/>
          <w:szCs w:val="24"/>
          <w:lang w:eastAsia="es-MX"/>
        </w:rPr>
        <w:tab/>
      </w:r>
      <w:r w:rsidRPr="002D6A95">
        <w:rPr>
          <w:rFonts w:ascii="Arial" w:eastAsia="Times New Roman" w:hAnsi="Arial" w:cs="Arial"/>
          <w:color w:val="000000" w:themeColor="text1"/>
          <w:sz w:val="24"/>
          <w:szCs w:val="24"/>
          <w:lang w:eastAsia="es-MX"/>
        </w:rPr>
        <w:tab/>
      </w:r>
      <w:r w:rsidRPr="002D6A95">
        <w:rPr>
          <w:rFonts w:ascii="Arial" w:eastAsia="Times New Roman" w:hAnsi="Arial" w:cs="Arial"/>
          <w:color w:val="000000" w:themeColor="text1"/>
          <w:sz w:val="24"/>
          <w:szCs w:val="24"/>
          <w:lang w:eastAsia="es-MX"/>
        </w:rPr>
        <w:tab/>
        <w:t>&gt;115</w:t>
      </w:r>
    </w:p>
    <w:p w:rsidR="009C5C81" w:rsidRDefault="009C5C81" w:rsidP="00A07DB4">
      <w:pPr>
        <w:spacing w:line="360" w:lineRule="auto"/>
        <w:ind w:left="708"/>
        <w:jc w:val="both"/>
        <w:rPr>
          <w:rFonts w:ascii="Arial" w:hAnsi="Arial" w:cs="Arial"/>
          <w:b/>
          <w:color w:val="000000" w:themeColor="text1"/>
          <w:sz w:val="24"/>
          <w:szCs w:val="24"/>
        </w:rPr>
      </w:pPr>
    </w:p>
    <w:p w:rsidR="00B433E9" w:rsidRDefault="00B433E9" w:rsidP="00A07DB4">
      <w:pPr>
        <w:spacing w:line="360" w:lineRule="auto"/>
        <w:ind w:left="708"/>
        <w:jc w:val="both"/>
        <w:rPr>
          <w:rFonts w:ascii="Arial" w:hAnsi="Arial" w:cs="Arial"/>
          <w:b/>
          <w:color w:val="000000" w:themeColor="text1"/>
          <w:sz w:val="24"/>
          <w:szCs w:val="24"/>
        </w:rPr>
      </w:pPr>
    </w:p>
    <w:p w:rsidR="00B433E9" w:rsidRDefault="00B433E9" w:rsidP="00A07DB4">
      <w:pPr>
        <w:spacing w:line="360" w:lineRule="auto"/>
        <w:ind w:left="708"/>
        <w:jc w:val="both"/>
        <w:rPr>
          <w:rFonts w:ascii="Arial" w:hAnsi="Arial" w:cs="Arial"/>
          <w:b/>
          <w:color w:val="000000" w:themeColor="text1"/>
          <w:sz w:val="24"/>
          <w:szCs w:val="24"/>
        </w:rPr>
      </w:pPr>
    </w:p>
    <w:p w:rsidR="00B433E9" w:rsidRDefault="00B433E9" w:rsidP="00A07DB4">
      <w:pPr>
        <w:spacing w:line="360" w:lineRule="auto"/>
        <w:ind w:left="708"/>
        <w:jc w:val="both"/>
        <w:rPr>
          <w:rFonts w:ascii="Arial" w:hAnsi="Arial" w:cs="Arial"/>
          <w:b/>
          <w:color w:val="000000" w:themeColor="text1"/>
          <w:sz w:val="24"/>
          <w:szCs w:val="24"/>
        </w:rPr>
      </w:pPr>
    </w:p>
    <w:p w:rsidR="00B634C8" w:rsidRPr="002D6A95" w:rsidRDefault="00B634C8" w:rsidP="00A07DB4">
      <w:pPr>
        <w:spacing w:line="360" w:lineRule="auto"/>
        <w:ind w:left="708"/>
        <w:jc w:val="both"/>
        <w:rPr>
          <w:rFonts w:ascii="Arial" w:hAnsi="Arial" w:cs="Arial"/>
          <w:b/>
          <w:color w:val="000000" w:themeColor="text1"/>
          <w:sz w:val="24"/>
          <w:szCs w:val="24"/>
        </w:rPr>
      </w:pPr>
    </w:p>
    <w:p w:rsidR="009C5C81" w:rsidRPr="002D6A95" w:rsidRDefault="00AE3846" w:rsidP="00A07DB4">
      <w:pPr>
        <w:pStyle w:val="HTMLconformatoprevio"/>
        <w:spacing w:after="200" w:line="360" w:lineRule="auto"/>
        <w:ind w:left="708"/>
        <w:rPr>
          <w:rFonts w:ascii="Arial" w:hAnsi="Arial" w:cs="Arial"/>
          <w:color w:val="000000" w:themeColor="text1"/>
          <w:sz w:val="24"/>
          <w:szCs w:val="24"/>
        </w:rPr>
      </w:pPr>
      <w:r w:rsidRPr="002D6A95">
        <w:rPr>
          <w:rFonts w:ascii="Arial" w:hAnsi="Arial" w:cs="Arial"/>
          <w:b/>
          <w:bCs/>
          <w:color w:val="000000" w:themeColor="text1"/>
          <w:sz w:val="24"/>
          <w:szCs w:val="24"/>
        </w:rPr>
        <w:t>TABLA.</w:t>
      </w:r>
      <w:r w:rsidR="009C5C81" w:rsidRPr="002D6A95">
        <w:rPr>
          <w:rFonts w:ascii="Arial" w:hAnsi="Arial" w:cs="Arial"/>
          <w:b/>
          <w:bCs/>
          <w:color w:val="000000" w:themeColor="text1"/>
          <w:sz w:val="24"/>
          <w:szCs w:val="24"/>
        </w:rPr>
        <w:t xml:space="preserve">  </w:t>
      </w:r>
      <w:r w:rsidR="009C5C81" w:rsidRPr="002D6A95">
        <w:rPr>
          <w:rFonts w:ascii="Arial" w:hAnsi="Arial" w:cs="Arial"/>
          <w:color w:val="000000" w:themeColor="text1"/>
          <w:sz w:val="24"/>
          <w:szCs w:val="24"/>
        </w:rPr>
        <w:t>Clasificación de la hipertensión arterial de acuerdo al JNC-VII</w:t>
      </w:r>
    </w:p>
    <w:p w:rsidR="009C5C81" w:rsidRPr="002D6A95" w:rsidRDefault="009C5C81" w:rsidP="00A07DB4">
      <w:pPr>
        <w:pStyle w:val="HTMLconformatoprevio"/>
        <w:spacing w:after="200" w:line="360" w:lineRule="auto"/>
        <w:ind w:left="708"/>
        <w:rPr>
          <w:rFonts w:ascii="Arial" w:hAnsi="Arial" w:cs="Arial"/>
          <w:b/>
          <w:bCs/>
          <w:color w:val="000000" w:themeColor="text1"/>
          <w:sz w:val="24"/>
          <w:szCs w:val="24"/>
          <w:u w:val="single"/>
        </w:rPr>
      </w:pPr>
      <w:r w:rsidRPr="002D6A95">
        <w:rPr>
          <w:rFonts w:ascii="Arial" w:hAnsi="Arial" w:cs="Arial"/>
          <w:b/>
          <w:bCs/>
          <w:color w:val="000000" w:themeColor="text1"/>
          <w:sz w:val="24"/>
          <w:szCs w:val="24"/>
          <w:u w:val="single"/>
        </w:rPr>
        <w:t>CATEGORÍA</w:t>
      </w:r>
      <w:r w:rsidRPr="002D6A95">
        <w:rPr>
          <w:rFonts w:ascii="Arial" w:hAnsi="Arial" w:cs="Arial"/>
          <w:b/>
          <w:bCs/>
          <w:color w:val="000000" w:themeColor="text1"/>
          <w:sz w:val="24"/>
          <w:szCs w:val="24"/>
          <w:u w:val="single"/>
        </w:rPr>
        <w:tab/>
      </w:r>
      <w:r w:rsidRPr="002D6A95">
        <w:rPr>
          <w:rFonts w:ascii="Arial" w:hAnsi="Arial" w:cs="Arial"/>
          <w:b/>
          <w:bCs/>
          <w:color w:val="000000" w:themeColor="text1"/>
          <w:sz w:val="24"/>
          <w:szCs w:val="24"/>
          <w:u w:val="single"/>
        </w:rPr>
        <w:tab/>
      </w:r>
      <w:r w:rsidRPr="002D6A95">
        <w:rPr>
          <w:rFonts w:ascii="Arial" w:hAnsi="Arial" w:cs="Arial"/>
          <w:b/>
          <w:bCs/>
          <w:color w:val="000000" w:themeColor="text1"/>
          <w:sz w:val="24"/>
          <w:szCs w:val="24"/>
          <w:u w:val="single"/>
        </w:rPr>
        <w:tab/>
        <w:t>PAS (</w:t>
      </w:r>
      <w:proofErr w:type="spellStart"/>
      <w:r w:rsidRPr="002D6A95">
        <w:rPr>
          <w:rFonts w:ascii="Arial" w:hAnsi="Arial" w:cs="Arial"/>
          <w:b/>
          <w:bCs/>
          <w:color w:val="000000" w:themeColor="text1"/>
          <w:sz w:val="24"/>
          <w:szCs w:val="24"/>
          <w:u w:val="single"/>
        </w:rPr>
        <w:t>mmHg</w:t>
      </w:r>
      <w:proofErr w:type="spellEnd"/>
      <w:r w:rsidRPr="002D6A95">
        <w:rPr>
          <w:rFonts w:ascii="Arial" w:hAnsi="Arial" w:cs="Arial"/>
          <w:b/>
          <w:bCs/>
          <w:color w:val="000000" w:themeColor="text1"/>
          <w:sz w:val="24"/>
          <w:szCs w:val="24"/>
          <w:u w:val="single"/>
        </w:rPr>
        <w:t>)</w:t>
      </w:r>
      <w:r w:rsidRPr="002D6A95">
        <w:rPr>
          <w:rFonts w:ascii="Arial" w:hAnsi="Arial" w:cs="Arial"/>
          <w:b/>
          <w:bCs/>
          <w:color w:val="000000" w:themeColor="text1"/>
          <w:sz w:val="24"/>
          <w:szCs w:val="24"/>
          <w:u w:val="single"/>
        </w:rPr>
        <w:tab/>
      </w:r>
      <w:r w:rsidRPr="002D6A95">
        <w:rPr>
          <w:rFonts w:ascii="Arial" w:hAnsi="Arial" w:cs="Arial"/>
          <w:b/>
          <w:bCs/>
          <w:color w:val="000000" w:themeColor="text1"/>
          <w:sz w:val="24"/>
          <w:szCs w:val="24"/>
          <w:u w:val="single"/>
        </w:rPr>
        <w:tab/>
        <w:t>PAD (</w:t>
      </w:r>
      <w:proofErr w:type="spellStart"/>
      <w:r w:rsidRPr="002D6A95">
        <w:rPr>
          <w:rFonts w:ascii="Arial" w:hAnsi="Arial" w:cs="Arial"/>
          <w:b/>
          <w:bCs/>
          <w:color w:val="000000" w:themeColor="text1"/>
          <w:sz w:val="24"/>
          <w:szCs w:val="24"/>
          <w:u w:val="single"/>
        </w:rPr>
        <w:t>mmHg</w:t>
      </w:r>
      <w:proofErr w:type="spellEnd"/>
      <w:r w:rsidRPr="002D6A95">
        <w:rPr>
          <w:rFonts w:ascii="Arial" w:hAnsi="Arial" w:cs="Arial"/>
          <w:b/>
          <w:bCs/>
          <w:color w:val="000000" w:themeColor="text1"/>
          <w:sz w:val="24"/>
          <w:szCs w:val="24"/>
          <w:u w:val="single"/>
        </w:rPr>
        <w:t xml:space="preserve">) </w:t>
      </w:r>
    </w:p>
    <w:p w:rsidR="009C5C81" w:rsidRPr="002D6A95" w:rsidRDefault="009C5C81" w:rsidP="00A07DB4">
      <w:pPr>
        <w:pStyle w:val="HTMLconformatoprevio"/>
        <w:spacing w:after="200" w:line="360" w:lineRule="auto"/>
        <w:ind w:left="708"/>
        <w:rPr>
          <w:rFonts w:ascii="Arial" w:hAnsi="Arial" w:cs="Arial"/>
          <w:color w:val="000000" w:themeColor="text1"/>
          <w:sz w:val="24"/>
          <w:szCs w:val="24"/>
        </w:rPr>
      </w:pPr>
      <w:r w:rsidRPr="002D6A95">
        <w:rPr>
          <w:rFonts w:ascii="Arial" w:hAnsi="Arial" w:cs="Arial"/>
          <w:b/>
          <w:bCs/>
          <w:color w:val="000000" w:themeColor="text1"/>
          <w:sz w:val="24"/>
          <w:szCs w:val="24"/>
        </w:rPr>
        <w:tab/>
      </w:r>
      <w:r w:rsidRPr="002D6A95">
        <w:rPr>
          <w:rFonts w:ascii="Arial" w:hAnsi="Arial" w:cs="Arial"/>
          <w:color w:val="000000" w:themeColor="text1"/>
          <w:sz w:val="24"/>
          <w:szCs w:val="24"/>
        </w:rPr>
        <w:tab/>
      </w:r>
      <w:r w:rsidRPr="002D6A95">
        <w:rPr>
          <w:rFonts w:ascii="Arial" w:hAnsi="Arial" w:cs="Arial"/>
          <w:color w:val="000000" w:themeColor="text1"/>
          <w:sz w:val="24"/>
          <w:szCs w:val="24"/>
        </w:rPr>
        <w:tab/>
      </w:r>
      <w:r w:rsidRPr="002D6A95">
        <w:rPr>
          <w:rFonts w:ascii="Arial" w:hAnsi="Arial" w:cs="Arial"/>
          <w:color w:val="000000" w:themeColor="text1"/>
          <w:sz w:val="24"/>
          <w:szCs w:val="24"/>
        </w:rPr>
        <w:tab/>
        <w:t>NORMOTENSIÓN</w:t>
      </w:r>
    </w:p>
    <w:p w:rsidR="009C5C81" w:rsidRPr="002D6A95" w:rsidRDefault="009C5C81" w:rsidP="00A07DB4">
      <w:pPr>
        <w:pStyle w:val="HTMLconformatoprevio"/>
        <w:spacing w:after="200" w:line="360" w:lineRule="auto"/>
        <w:ind w:left="708"/>
        <w:rPr>
          <w:rFonts w:ascii="Arial" w:hAnsi="Arial" w:cs="Arial"/>
          <w:color w:val="000000" w:themeColor="text1"/>
          <w:sz w:val="24"/>
          <w:szCs w:val="24"/>
        </w:rPr>
      </w:pPr>
      <w:r w:rsidRPr="002D6A95">
        <w:rPr>
          <w:rFonts w:ascii="Arial" w:hAnsi="Arial" w:cs="Arial"/>
          <w:color w:val="000000" w:themeColor="text1"/>
          <w:sz w:val="24"/>
          <w:szCs w:val="24"/>
        </w:rPr>
        <w:t>Norma</w:t>
      </w:r>
      <w:r w:rsidR="00A07DB4" w:rsidRPr="002D6A95">
        <w:rPr>
          <w:rFonts w:ascii="Arial" w:hAnsi="Arial" w:cs="Arial"/>
          <w:color w:val="000000" w:themeColor="text1"/>
          <w:sz w:val="24"/>
          <w:szCs w:val="24"/>
        </w:rPr>
        <w:t>l</w:t>
      </w:r>
      <w:r w:rsidR="00A07DB4" w:rsidRPr="002D6A95">
        <w:rPr>
          <w:rFonts w:ascii="Arial" w:hAnsi="Arial" w:cs="Arial"/>
          <w:color w:val="000000" w:themeColor="text1"/>
          <w:sz w:val="24"/>
          <w:szCs w:val="24"/>
        </w:rPr>
        <w:tab/>
      </w:r>
      <w:r w:rsidRPr="002D6A95">
        <w:rPr>
          <w:rFonts w:ascii="Arial" w:hAnsi="Arial" w:cs="Arial"/>
          <w:color w:val="000000" w:themeColor="text1"/>
          <w:sz w:val="24"/>
          <w:szCs w:val="24"/>
        </w:rPr>
        <w:tab/>
      </w:r>
      <w:r w:rsidRPr="002D6A95">
        <w:rPr>
          <w:rFonts w:ascii="Arial" w:hAnsi="Arial" w:cs="Arial"/>
          <w:color w:val="000000" w:themeColor="text1"/>
          <w:sz w:val="24"/>
          <w:szCs w:val="24"/>
        </w:rPr>
        <w:tab/>
        <w:t>&lt; 130</w:t>
      </w:r>
      <w:r w:rsidRPr="002D6A95">
        <w:rPr>
          <w:rFonts w:ascii="Arial" w:hAnsi="Arial" w:cs="Arial"/>
          <w:color w:val="000000" w:themeColor="text1"/>
          <w:sz w:val="24"/>
          <w:szCs w:val="24"/>
        </w:rPr>
        <w:tab/>
      </w:r>
      <w:r w:rsidRPr="002D6A95">
        <w:rPr>
          <w:rFonts w:ascii="Arial" w:hAnsi="Arial" w:cs="Arial"/>
          <w:color w:val="000000" w:themeColor="text1"/>
          <w:sz w:val="24"/>
          <w:szCs w:val="24"/>
        </w:rPr>
        <w:tab/>
      </w:r>
      <w:r w:rsidRPr="002D6A95">
        <w:rPr>
          <w:rFonts w:ascii="Arial" w:hAnsi="Arial" w:cs="Arial"/>
          <w:color w:val="000000" w:themeColor="text1"/>
          <w:sz w:val="24"/>
          <w:szCs w:val="24"/>
        </w:rPr>
        <w:tab/>
        <w:t>&lt; 85</w:t>
      </w:r>
    </w:p>
    <w:p w:rsidR="009C5C81" w:rsidRPr="002D6A95" w:rsidRDefault="00A07DB4" w:rsidP="00A07DB4">
      <w:pPr>
        <w:pStyle w:val="HTMLconformatoprevio"/>
        <w:spacing w:after="200" w:line="360" w:lineRule="auto"/>
        <w:ind w:left="708"/>
        <w:rPr>
          <w:rFonts w:ascii="Arial" w:hAnsi="Arial" w:cs="Arial"/>
          <w:color w:val="000000" w:themeColor="text1"/>
          <w:sz w:val="24"/>
          <w:szCs w:val="24"/>
        </w:rPr>
      </w:pPr>
      <w:r w:rsidRPr="002D6A95">
        <w:rPr>
          <w:rFonts w:ascii="Arial" w:hAnsi="Arial" w:cs="Arial"/>
          <w:color w:val="000000" w:themeColor="text1"/>
          <w:sz w:val="24"/>
          <w:szCs w:val="24"/>
        </w:rPr>
        <w:t>Normal alta</w:t>
      </w:r>
      <w:r w:rsidRPr="002D6A95">
        <w:rPr>
          <w:rFonts w:ascii="Arial" w:hAnsi="Arial" w:cs="Arial"/>
          <w:color w:val="000000" w:themeColor="text1"/>
          <w:sz w:val="24"/>
          <w:szCs w:val="24"/>
        </w:rPr>
        <w:tab/>
      </w:r>
      <w:r w:rsidRPr="002D6A95">
        <w:rPr>
          <w:rFonts w:ascii="Arial" w:hAnsi="Arial" w:cs="Arial"/>
          <w:color w:val="000000" w:themeColor="text1"/>
          <w:sz w:val="24"/>
          <w:szCs w:val="24"/>
        </w:rPr>
        <w:tab/>
        <w:t>130 - 139</w:t>
      </w:r>
      <w:r w:rsidRPr="002D6A95">
        <w:rPr>
          <w:rFonts w:ascii="Arial" w:hAnsi="Arial" w:cs="Arial"/>
          <w:color w:val="000000" w:themeColor="text1"/>
          <w:sz w:val="24"/>
          <w:szCs w:val="24"/>
        </w:rPr>
        <w:tab/>
      </w:r>
      <w:r w:rsidRPr="002D6A95">
        <w:rPr>
          <w:rFonts w:ascii="Arial" w:hAnsi="Arial" w:cs="Arial"/>
          <w:color w:val="000000" w:themeColor="text1"/>
          <w:sz w:val="24"/>
          <w:szCs w:val="24"/>
        </w:rPr>
        <w:tab/>
        <w:t>85-89</w:t>
      </w:r>
      <w:r w:rsidRPr="002D6A95">
        <w:rPr>
          <w:rFonts w:ascii="Arial" w:hAnsi="Arial" w:cs="Arial"/>
          <w:color w:val="000000" w:themeColor="text1"/>
          <w:sz w:val="24"/>
          <w:szCs w:val="24"/>
        </w:rPr>
        <w:tab/>
      </w:r>
      <w:r w:rsidR="009C5C81" w:rsidRPr="002D6A95">
        <w:rPr>
          <w:rFonts w:ascii="Arial" w:hAnsi="Arial" w:cs="Arial"/>
          <w:color w:val="000000" w:themeColor="text1"/>
          <w:sz w:val="24"/>
          <w:szCs w:val="24"/>
        </w:rPr>
        <w:tab/>
      </w:r>
    </w:p>
    <w:p w:rsidR="009C5C81" w:rsidRPr="002D6A95" w:rsidRDefault="009C5C81" w:rsidP="00A07DB4">
      <w:pPr>
        <w:pStyle w:val="HTMLconformatoprevio"/>
        <w:spacing w:after="200" w:line="360" w:lineRule="auto"/>
        <w:ind w:left="708"/>
        <w:rPr>
          <w:rFonts w:ascii="Arial" w:hAnsi="Arial" w:cs="Arial"/>
          <w:color w:val="000000" w:themeColor="text1"/>
          <w:sz w:val="24"/>
          <w:szCs w:val="24"/>
        </w:rPr>
      </w:pPr>
    </w:p>
    <w:p w:rsidR="009C5C81" w:rsidRPr="002D6A95" w:rsidRDefault="009C5C81" w:rsidP="00A07DB4">
      <w:pPr>
        <w:pStyle w:val="HTMLconformatoprevio"/>
        <w:spacing w:after="200" w:line="360" w:lineRule="auto"/>
        <w:ind w:left="708"/>
        <w:rPr>
          <w:rFonts w:ascii="Arial" w:hAnsi="Arial" w:cs="Arial"/>
          <w:color w:val="000000" w:themeColor="text1"/>
          <w:sz w:val="24"/>
          <w:szCs w:val="24"/>
        </w:rPr>
      </w:pPr>
      <w:r w:rsidRPr="002D6A95">
        <w:rPr>
          <w:rFonts w:ascii="Arial" w:hAnsi="Arial" w:cs="Arial"/>
          <w:color w:val="000000" w:themeColor="text1"/>
          <w:sz w:val="24"/>
          <w:szCs w:val="24"/>
        </w:rPr>
        <w:t>HIPERTENSIÓN</w:t>
      </w:r>
    </w:p>
    <w:p w:rsidR="009C5C81" w:rsidRPr="002D6A95" w:rsidRDefault="009C5C81" w:rsidP="00A07DB4">
      <w:pPr>
        <w:pStyle w:val="HTMLconformatoprevio"/>
        <w:spacing w:after="200" w:line="360" w:lineRule="auto"/>
        <w:ind w:left="708"/>
        <w:rPr>
          <w:rFonts w:ascii="Arial" w:hAnsi="Arial" w:cs="Arial"/>
          <w:color w:val="000000" w:themeColor="text1"/>
          <w:sz w:val="24"/>
          <w:szCs w:val="24"/>
        </w:rPr>
      </w:pPr>
      <w:proofErr w:type="spellStart"/>
      <w:r w:rsidRPr="002D6A95">
        <w:rPr>
          <w:rFonts w:ascii="Arial" w:hAnsi="Arial" w:cs="Arial"/>
          <w:color w:val="000000" w:themeColor="text1"/>
          <w:sz w:val="24"/>
          <w:szCs w:val="24"/>
        </w:rPr>
        <w:t>Estadío</w:t>
      </w:r>
      <w:proofErr w:type="spellEnd"/>
      <w:r w:rsidRPr="002D6A95">
        <w:rPr>
          <w:rFonts w:ascii="Arial" w:hAnsi="Arial" w:cs="Arial"/>
          <w:color w:val="000000" w:themeColor="text1"/>
          <w:sz w:val="24"/>
          <w:szCs w:val="24"/>
        </w:rPr>
        <w:t xml:space="preserve"> I (ligera)</w:t>
      </w:r>
      <w:r w:rsidRPr="002D6A95">
        <w:rPr>
          <w:rFonts w:ascii="Arial" w:hAnsi="Arial" w:cs="Arial"/>
          <w:color w:val="000000" w:themeColor="text1"/>
          <w:sz w:val="24"/>
          <w:szCs w:val="24"/>
        </w:rPr>
        <w:tab/>
      </w:r>
      <w:r w:rsidRPr="002D6A95">
        <w:rPr>
          <w:rFonts w:ascii="Arial" w:hAnsi="Arial" w:cs="Arial"/>
          <w:color w:val="000000" w:themeColor="text1"/>
          <w:sz w:val="24"/>
          <w:szCs w:val="24"/>
        </w:rPr>
        <w:tab/>
      </w:r>
      <w:r w:rsidR="00A07DB4" w:rsidRPr="002D6A95">
        <w:rPr>
          <w:rFonts w:ascii="Arial" w:hAnsi="Arial" w:cs="Arial"/>
          <w:color w:val="000000" w:themeColor="text1"/>
          <w:sz w:val="24"/>
          <w:szCs w:val="24"/>
        </w:rPr>
        <w:tab/>
      </w:r>
      <w:r w:rsidRPr="002D6A95">
        <w:rPr>
          <w:rFonts w:ascii="Arial" w:hAnsi="Arial" w:cs="Arial"/>
          <w:color w:val="000000" w:themeColor="text1"/>
          <w:sz w:val="24"/>
          <w:szCs w:val="24"/>
        </w:rPr>
        <w:t>140 - 159</w:t>
      </w:r>
      <w:r w:rsidRPr="002D6A95">
        <w:rPr>
          <w:rFonts w:ascii="Arial" w:hAnsi="Arial" w:cs="Arial"/>
          <w:color w:val="000000" w:themeColor="text1"/>
          <w:sz w:val="24"/>
          <w:szCs w:val="24"/>
        </w:rPr>
        <w:tab/>
      </w:r>
      <w:r w:rsidRPr="002D6A95">
        <w:rPr>
          <w:rFonts w:ascii="Arial" w:hAnsi="Arial" w:cs="Arial"/>
          <w:color w:val="000000" w:themeColor="text1"/>
          <w:sz w:val="24"/>
          <w:szCs w:val="24"/>
        </w:rPr>
        <w:tab/>
        <w:t>90-99</w:t>
      </w:r>
      <w:r w:rsidRPr="002D6A95">
        <w:rPr>
          <w:rFonts w:ascii="Arial" w:hAnsi="Arial" w:cs="Arial"/>
          <w:color w:val="000000" w:themeColor="text1"/>
          <w:sz w:val="24"/>
          <w:szCs w:val="24"/>
        </w:rPr>
        <w:tab/>
      </w:r>
    </w:p>
    <w:p w:rsidR="009C5C81" w:rsidRPr="002D6A95" w:rsidRDefault="009C5C81" w:rsidP="00A07DB4">
      <w:pPr>
        <w:pStyle w:val="HTMLconformatoprevio"/>
        <w:spacing w:after="200" w:line="360" w:lineRule="auto"/>
        <w:ind w:left="708"/>
        <w:rPr>
          <w:rFonts w:ascii="Arial" w:hAnsi="Arial" w:cs="Arial"/>
          <w:color w:val="000000" w:themeColor="text1"/>
          <w:sz w:val="24"/>
          <w:szCs w:val="24"/>
        </w:rPr>
      </w:pPr>
      <w:proofErr w:type="spellStart"/>
      <w:r w:rsidRPr="002D6A95">
        <w:rPr>
          <w:rFonts w:ascii="Arial" w:hAnsi="Arial" w:cs="Arial"/>
          <w:color w:val="000000" w:themeColor="text1"/>
          <w:sz w:val="24"/>
          <w:szCs w:val="24"/>
        </w:rPr>
        <w:t>Estadío</w:t>
      </w:r>
      <w:proofErr w:type="spellEnd"/>
      <w:r w:rsidRPr="002D6A95">
        <w:rPr>
          <w:rFonts w:ascii="Arial" w:hAnsi="Arial" w:cs="Arial"/>
          <w:color w:val="000000" w:themeColor="text1"/>
          <w:sz w:val="24"/>
          <w:szCs w:val="24"/>
        </w:rPr>
        <w:t xml:space="preserve"> II (moderada)</w:t>
      </w:r>
      <w:r w:rsidRPr="002D6A95">
        <w:rPr>
          <w:rFonts w:ascii="Arial" w:hAnsi="Arial" w:cs="Arial"/>
          <w:color w:val="000000" w:themeColor="text1"/>
          <w:sz w:val="24"/>
          <w:szCs w:val="24"/>
        </w:rPr>
        <w:tab/>
      </w:r>
      <w:r w:rsidRPr="002D6A95">
        <w:rPr>
          <w:rFonts w:ascii="Arial" w:hAnsi="Arial" w:cs="Arial"/>
          <w:color w:val="000000" w:themeColor="text1"/>
          <w:sz w:val="24"/>
          <w:szCs w:val="24"/>
        </w:rPr>
        <w:tab/>
        <w:t>160 - 179</w:t>
      </w:r>
      <w:r w:rsidRPr="002D6A95">
        <w:rPr>
          <w:rFonts w:ascii="Arial" w:hAnsi="Arial" w:cs="Arial"/>
          <w:color w:val="000000" w:themeColor="text1"/>
          <w:sz w:val="24"/>
          <w:szCs w:val="24"/>
        </w:rPr>
        <w:tab/>
      </w:r>
      <w:r w:rsidRPr="002D6A95">
        <w:rPr>
          <w:rFonts w:ascii="Arial" w:hAnsi="Arial" w:cs="Arial"/>
          <w:color w:val="000000" w:themeColor="text1"/>
          <w:sz w:val="24"/>
          <w:szCs w:val="24"/>
        </w:rPr>
        <w:tab/>
        <w:t>100-109</w:t>
      </w:r>
      <w:r w:rsidRPr="002D6A95">
        <w:rPr>
          <w:rFonts w:ascii="Arial" w:hAnsi="Arial" w:cs="Arial"/>
          <w:color w:val="000000" w:themeColor="text1"/>
          <w:sz w:val="24"/>
          <w:szCs w:val="24"/>
        </w:rPr>
        <w:tab/>
      </w:r>
    </w:p>
    <w:p w:rsidR="009C5C81" w:rsidRPr="002D6A95" w:rsidRDefault="009C5C81" w:rsidP="00A07DB4">
      <w:pPr>
        <w:pStyle w:val="HTMLconformatoprevio"/>
        <w:spacing w:after="200" w:line="360" w:lineRule="auto"/>
        <w:ind w:left="708"/>
        <w:rPr>
          <w:rFonts w:ascii="Arial" w:hAnsi="Arial" w:cs="Arial"/>
          <w:color w:val="000000" w:themeColor="text1"/>
          <w:sz w:val="24"/>
          <w:szCs w:val="24"/>
        </w:rPr>
      </w:pPr>
      <w:proofErr w:type="spellStart"/>
      <w:r w:rsidRPr="002D6A95">
        <w:rPr>
          <w:rFonts w:ascii="Arial" w:hAnsi="Arial" w:cs="Arial"/>
          <w:color w:val="000000" w:themeColor="text1"/>
          <w:sz w:val="24"/>
          <w:szCs w:val="24"/>
        </w:rPr>
        <w:t>Estadío</w:t>
      </w:r>
      <w:proofErr w:type="spellEnd"/>
      <w:r w:rsidRPr="002D6A95">
        <w:rPr>
          <w:rFonts w:ascii="Arial" w:hAnsi="Arial" w:cs="Arial"/>
          <w:color w:val="000000" w:themeColor="text1"/>
          <w:sz w:val="24"/>
          <w:szCs w:val="24"/>
        </w:rPr>
        <w:t xml:space="preserve"> III (severa)</w:t>
      </w:r>
      <w:r w:rsidRPr="002D6A95">
        <w:rPr>
          <w:rFonts w:ascii="Arial" w:hAnsi="Arial" w:cs="Arial"/>
          <w:color w:val="000000" w:themeColor="text1"/>
          <w:sz w:val="24"/>
          <w:szCs w:val="24"/>
        </w:rPr>
        <w:tab/>
      </w:r>
      <w:r w:rsidRPr="002D6A95">
        <w:rPr>
          <w:rFonts w:ascii="Arial" w:hAnsi="Arial" w:cs="Arial"/>
          <w:color w:val="000000" w:themeColor="text1"/>
          <w:sz w:val="24"/>
          <w:szCs w:val="24"/>
        </w:rPr>
        <w:tab/>
      </w:r>
      <w:r w:rsidR="00A07DB4" w:rsidRPr="002D6A95">
        <w:rPr>
          <w:rFonts w:ascii="Arial" w:hAnsi="Arial" w:cs="Arial"/>
          <w:color w:val="000000" w:themeColor="text1"/>
          <w:sz w:val="24"/>
          <w:szCs w:val="24"/>
        </w:rPr>
        <w:tab/>
      </w:r>
      <w:r w:rsidRPr="002D6A95">
        <w:rPr>
          <w:rFonts w:ascii="Arial" w:hAnsi="Arial" w:cs="Arial"/>
          <w:color w:val="000000" w:themeColor="text1"/>
          <w:sz w:val="24"/>
          <w:szCs w:val="24"/>
        </w:rPr>
        <w:t>180 - 209</w:t>
      </w:r>
      <w:r w:rsidRPr="002D6A95">
        <w:rPr>
          <w:rFonts w:ascii="Arial" w:hAnsi="Arial" w:cs="Arial"/>
          <w:color w:val="000000" w:themeColor="text1"/>
          <w:sz w:val="24"/>
          <w:szCs w:val="24"/>
        </w:rPr>
        <w:tab/>
      </w:r>
      <w:r w:rsidRPr="002D6A95">
        <w:rPr>
          <w:rFonts w:ascii="Arial" w:hAnsi="Arial" w:cs="Arial"/>
          <w:color w:val="000000" w:themeColor="text1"/>
          <w:sz w:val="24"/>
          <w:szCs w:val="24"/>
        </w:rPr>
        <w:tab/>
        <w:t>110-119</w:t>
      </w:r>
      <w:r w:rsidRPr="002D6A95">
        <w:rPr>
          <w:rFonts w:ascii="Arial" w:hAnsi="Arial" w:cs="Arial"/>
          <w:color w:val="000000" w:themeColor="text1"/>
          <w:sz w:val="24"/>
          <w:szCs w:val="24"/>
        </w:rPr>
        <w:tab/>
      </w:r>
    </w:p>
    <w:p w:rsidR="009C5C81" w:rsidRPr="002D6A95" w:rsidRDefault="009C5C81" w:rsidP="00A07DB4">
      <w:pPr>
        <w:pStyle w:val="HTMLconformatoprevio"/>
        <w:spacing w:after="200" w:line="360" w:lineRule="auto"/>
        <w:ind w:left="708"/>
        <w:rPr>
          <w:rFonts w:ascii="Arial" w:hAnsi="Arial" w:cs="Arial"/>
          <w:color w:val="000000" w:themeColor="text1"/>
          <w:sz w:val="24"/>
          <w:szCs w:val="24"/>
        </w:rPr>
      </w:pPr>
      <w:proofErr w:type="spellStart"/>
      <w:r w:rsidRPr="002D6A95">
        <w:rPr>
          <w:rFonts w:ascii="Arial" w:hAnsi="Arial" w:cs="Arial"/>
          <w:color w:val="000000" w:themeColor="text1"/>
          <w:sz w:val="24"/>
          <w:szCs w:val="24"/>
        </w:rPr>
        <w:t>Estadío</w:t>
      </w:r>
      <w:proofErr w:type="spellEnd"/>
      <w:r w:rsidRPr="002D6A95">
        <w:rPr>
          <w:rFonts w:ascii="Arial" w:hAnsi="Arial" w:cs="Arial"/>
          <w:color w:val="000000" w:themeColor="text1"/>
          <w:sz w:val="24"/>
          <w:szCs w:val="24"/>
        </w:rPr>
        <w:t xml:space="preserve"> IV (muy severa)</w:t>
      </w:r>
      <w:r w:rsidRPr="002D6A95">
        <w:rPr>
          <w:rFonts w:ascii="Arial" w:hAnsi="Arial" w:cs="Arial"/>
          <w:color w:val="000000" w:themeColor="text1"/>
          <w:sz w:val="24"/>
          <w:szCs w:val="24"/>
        </w:rPr>
        <w:tab/>
        <w:t xml:space="preserve">        </w:t>
      </w:r>
      <w:r w:rsidR="00A07DB4" w:rsidRPr="002D6A95">
        <w:rPr>
          <w:rFonts w:ascii="Arial" w:hAnsi="Arial" w:cs="Arial"/>
          <w:color w:val="000000" w:themeColor="text1"/>
          <w:sz w:val="24"/>
          <w:szCs w:val="24"/>
        </w:rPr>
        <w:tab/>
      </w:r>
      <w:r w:rsidRPr="002D6A95">
        <w:rPr>
          <w:rFonts w:ascii="Arial" w:hAnsi="Arial" w:cs="Arial"/>
          <w:color w:val="000000" w:themeColor="text1"/>
          <w:sz w:val="24"/>
          <w:szCs w:val="24"/>
        </w:rPr>
        <w:t>&gt; 210</w:t>
      </w:r>
      <w:r w:rsidRPr="002D6A95">
        <w:rPr>
          <w:rFonts w:ascii="Arial" w:hAnsi="Arial" w:cs="Arial"/>
          <w:color w:val="000000" w:themeColor="text1"/>
          <w:sz w:val="24"/>
          <w:szCs w:val="24"/>
        </w:rPr>
        <w:tab/>
      </w:r>
      <w:r w:rsidRPr="002D6A95">
        <w:rPr>
          <w:rFonts w:ascii="Arial" w:hAnsi="Arial" w:cs="Arial"/>
          <w:color w:val="000000" w:themeColor="text1"/>
          <w:sz w:val="24"/>
          <w:szCs w:val="24"/>
        </w:rPr>
        <w:tab/>
      </w:r>
      <w:r w:rsidRPr="002D6A95">
        <w:rPr>
          <w:rFonts w:ascii="Arial" w:hAnsi="Arial" w:cs="Arial"/>
          <w:color w:val="000000" w:themeColor="text1"/>
          <w:sz w:val="24"/>
          <w:szCs w:val="24"/>
        </w:rPr>
        <w:tab/>
        <w:t>&gt; 120</w:t>
      </w:r>
    </w:p>
    <w:p w:rsidR="009C5C81" w:rsidRPr="002D6A95" w:rsidRDefault="009C5C81" w:rsidP="00A07DB4">
      <w:pPr>
        <w:pStyle w:val="HTMLconformatoprevio"/>
        <w:spacing w:after="200" w:line="360" w:lineRule="auto"/>
        <w:ind w:left="708"/>
        <w:rPr>
          <w:rFonts w:ascii="Arial" w:hAnsi="Arial" w:cs="Arial"/>
          <w:color w:val="000000" w:themeColor="text1"/>
          <w:sz w:val="24"/>
          <w:szCs w:val="24"/>
        </w:rPr>
      </w:pPr>
      <w:r w:rsidRPr="002D6A95">
        <w:rPr>
          <w:rFonts w:ascii="Arial" w:hAnsi="Arial" w:cs="Arial"/>
          <w:color w:val="000000" w:themeColor="text1"/>
          <w:sz w:val="24"/>
          <w:szCs w:val="24"/>
        </w:rPr>
        <w:t>HTA sistólica aislada</w:t>
      </w:r>
      <w:r w:rsidRPr="002D6A95">
        <w:rPr>
          <w:rFonts w:ascii="Arial" w:hAnsi="Arial" w:cs="Arial"/>
          <w:color w:val="000000" w:themeColor="text1"/>
          <w:sz w:val="24"/>
          <w:szCs w:val="24"/>
        </w:rPr>
        <w:tab/>
      </w:r>
      <w:r w:rsidRPr="002D6A95">
        <w:rPr>
          <w:rFonts w:ascii="Arial" w:hAnsi="Arial" w:cs="Arial"/>
          <w:color w:val="000000" w:themeColor="text1"/>
          <w:sz w:val="24"/>
          <w:szCs w:val="24"/>
        </w:rPr>
        <w:tab/>
        <w:t>&gt; 140</w:t>
      </w:r>
      <w:r w:rsidRPr="002D6A95">
        <w:rPr>
          <w:rFonts w:ascii="Arial" w:hAnsi="Arial" w:cs="Arial"/>
          <w:color w:val="000000" w:themeColor="text1"/>
          <w:sz w:val="24"/>
          <w:szCs w:val="24"/>
        </w:rPr>
        <w:tab/>
      </w:r>
      <w:r w:rsidRPr="002D6A95">
        <w:rPr>
          <w:rFonts w:ascii="Arial" w:hAnsi="Arial" w:cs="Arial"/>
          <w:color w:val="000000" w:themeColor="text1"/>
          <w:sz w:val="24"/>
          <w:szCs w:val="24"/>
        </w:rPr>
        <w:tab/>
      </w:r>
      <w:r w:rsidRPr="002D6A95">
        <w:rPr>
          <w:rFonts w:ascii="Arial" w:hAnsi="Arial" w:cs="Arial"/>
          <w:color w:val="000000" w:themeColor="text1"/>
          <w:sz w:val="24"/>
          <w:szCs w:val="24"/>
        </w:rPr>
        <w:tab/>
        <w:t>&lt; 90</w:t>
      </w:r>
    </w:p>
    <w:p w:rsidR="00695A44" w:rsidRPr="002D6A95" w:rsidRDefault="00695A44" w:rsidP="004E5C02">
      <w:pPr>
        <w:pStyle w:val="Ttulo3"/>
        <w:rPr>
          <w:rFonts w:ascii="Arial" w:hAnsi="Arial" w:cs="Arial"/>
        </w:rPr>
      </w:pPr>
      <w:bookmarkStart w:id="12" w:name="_Toc403204477"/>
      <w:bookmarkStart w:id="13" w:name="_Toc435304345"/>
    </w:p>
    <w:p w:rsidR="009C5C81" w:rsidRPr="002D6A95" w:rsidRDefault="004E5C02" w:rsidP="004E5C02">
      <w:pPr>
        <w:pStyle w:val="Ttulo3"/>
        <w:rPr>
          <w:rFonts w:ascii="Arial" w:hAnsi="Arial" w:cs="Arial"/>
          <w:b/>
          <w:color w:val="000000" w:themeColor="text1"/>
        </w:rPr>
      </w:pPr>
      <w:bookmarkStart w:id="14" w:name="_Toc446014101"/>
      <w:r>
        <w:rPr>
          <w:rFonts w:ascii="Arial" w:hAnsi="Arial" w:cs="Arial"/>
          <w:b/>
          <w:color w:val="000000" w:themeColor="text1"/>
        </w:rPr>
        <w:t>1.2.1</w:t>
      </w:r>
      <w:r w:rsidR="004C7A34" w:rsidRPr="002D6A95">
        <w:rPr>
          <w:rFonts w:ascii="Arial" w:hAnsi="Arial" w:cs="Arial"/>
          <w:b/>
          <w:color w:val="000000" w:themeColor="text1"/>
        </w:rPr>
        <w:t xml:space="preserve">   </w:t>
      </w:r>
      <w:r w:rsidR="009C5C81" w:rsidRPr="002D6A95">
        <w:rPr>
          <w:rFonts w:ascii="Arial" w:hAnsi="Arial" w:cs="Arial"/>
          <w:b/>
          <w:color w:val="000000" w:themeColor="text1"/>
        </w:rPr>
        <w:t>MANIFESTACIONES CLINICAS</w:t>
      </w:r>
      <w:bookmarkEnd w:id="12"/>
      <w:bookmarkEnd w:id="13"/>
      <w:bookmarkEnd w:id="14"/>
    </w:p>
    <w:p w:rsidR="009C5C81" w:rsidRPr="002D6A95" w:rsidRDefault="009C5C81" w:rsidP="00AE3846">
      <w:pPr>
        <w:spacing w:line="360" w:lineRule="auto"/>
        <w:jc w:val="both"/>
        <w:rPr>
          <w:rFonts w:ascii="Arial" w:hAnsi="Arial" w:cs="Arial"/>
          <w:color w:val="000000" w:themeColor="text1"/>
          <w:sz w:val="24"/>
          <w:szCs w:val="24"/>
        </w:rPr>
      </w:pPr>
    </w:p>
    <w:p w:rsidR="009C5C81" w:rsidRPr="002D6A95" w:rsidRDefault="009C5C81" w:rsidP="00A07DB4">
      <w:pPr>
        <w:spacing w:line="360" w:lineRule="auto"/>
        <w:ind w:left="708"/>
        <w:jc w:val="both"/>
        <w:rPr>
          <w:rFonts w:ascii="Arial" w:hAnsi="Arial" w:cs="Arial"/>
          <w:color w:val="000000" w:themeColor="text1"/>
          <w:sz w:val="24"/>
          <w:szCs w:val="24"/>
        </w:rPr>
      </w:pPr>
      <w:r w:rsidRPr="002D6A95">
        <w:rPr>
          <w:rFonts w:ascii="Arial" w:hAnsi="Arial" w:cs="Arial"/>
          <w:color w:val="000000" w:themeColor="text1"/>
          <w:sz w:val="24"/>
          <w:szCs w:val="24"/>
        </w:rPr>
        <w:t>Es sintomática hasta etapas avanzadas cuando ya hay complicaciones en órganos blancos (corazón, cerebro, riñones, etc.) sin embargo pueden presentarse algunos signos y síntomas como son, cefaleas, acufenos, rubor, facial, fatiga, epistaxis, mareo y nerviosísimo.</w:t>
      </w:r>
    </w:p>
    <w:p w:rsidR="009C5C81" w:rsidRPr="002D6A95" w:rsidRDefault="009C5C81" w:rsidP="00A07DB4">
      <w:pPr>
        <w:spacing w:line="360" w:lineRule="auto"/>
        <w:ind w:left="708"/>
        <w:jc w:val="both"/>
        <w:rPr>
          <w:rFonts w:ascii="Arial" w:hAnsi="Arial" w:cs="Arial"/>
          <w:color w:val="000000" w:themeColor="text1"/>
          <w:sz w:val="24"/>
          <w:szCs w:val="24"/>
        </w:rPr>
      </w:pPr>
      <w:r w:rsidRPr="002D6A95">
        <w:rPr>
          <w:rFonts w:ascii="Arial" w:hAnsi="Arial" w:cs="Arial"/>
          <w:color w:val="000000" w:themeColor="text1"/>
          <w:sz w:val="24"/>
          <w:szCs w:val="24"/>
        </w:rPr>
        <w:t xml:space="preserve">1.Clínica de la HTA esencial no complicada: La hipertensión leve, sin afectación de órganos diana, suele ser totalmente asintomática y su diagnóstico es casual. Dentro de la sintomatología atribuible a hipertensión arterial, el síntoma más </w:t>
      </w:r>
      <w:r w:rsidRPr="002D6A95">
        <w:rPr>
          <w:rFonts w:ascii="Arial" w:hAnsi="Arial" w:cs="Arial"/>
          <w:color w:val="000000" w:themeColor="text1"/>
          <w:sz w:val="24"/>
          <w:szCs w:val="24"/>
        </w:rPr>
        <w:lastRenderedPageBreak/>
        <w:t xml:space="preserve">constante es la cefalea, pero lo es más en aquellos que conocen el diagnóstico, que en los que tienen igual nivel de </w:t>
      </w:r>
      <w:proofErr w:type="gramStart"/>
      <w:r w:rsidRPr="002D6A95">
        <w:rPr>
          <w:rFonts w:ascii="Arial" w:hAnsi="Arial" w:cs="Arial"/>
          <w:color w:val="000000" w:themeColor="text1"/>
          <w:sz w:val="24"/>
          <w:szCs w:val="24"/>
        </w:rPr>
        <w:t>PA</w:t>
      </w:r>
      <w:proofErr w:type="gramEnd"/>
      <w:r w:rsidRPr="002D6A95">
        <w:rPr>
          <w:rFonts w:ascii="Arial" w:hAnsi="Arial" w:cs="Arial"/>
          <w:color w:val="000000" w:themeColor="text1"/>
          <w:sz w:val="24"/>
          <w:szCs w:val="24"/>
        </w:rPr>
        <w:t xml:space="preserve"> pero desconocen que son hipertensos. La cefalea suele ser </w:t>
      </w:r>
      <w:proofErr w:type="spellStart"/>
      <w:r w:rsidRPr="002D6A95">
        <w:rPr>
          <w:rFonts w:ascii="Arial" w:hAnsi="Arial" w:cs="Arial"/>
          <w:color w:val="000000" w:themeColor="text1"/>
          <w:sz w:val="24"/>
          <w:szCs w:val="24"/>
        </w:rPr>
        <w:t>fronto</w:t>
      </w:r>
      <w:proofErr w:type="spellEnd"/>
      <w:r w:rsidRPr="002D6A95">
        <w:rPr>
          <w:rFonts w:ascii="Arial" w:hAnsi="Arial" w:cs="Arial"/>
          <w:color w:val="000000" w:themeColor="text1"/>
          <w:sz w:val="24"/>
          <w:szCs w:val="24"/>
        </w:rPr>
        <w:t xml:space="preserve">-occipital y, en ocasiones, despierta en las primeras horas de la mañana al paciente. En la hipertensión arterial grave, la cefalea occipital es más constante y uno de los primeros síntomas que alerta al paciente. Otros síntomas atribuidos a HTA como zumbidos de oídos, </w:t>
      </w:r>
      <w:r w:rsidR="00AE3846" w:rsidRPr="002D6A95">
        <w:rPr>
          <w:rFonts w:ascii="Arial" w:hAnsi="Arial" w:cs="Arial"/>
          <w:color w:val="000000" w:themeColor="text1"/>
          <w:sz w:val="24"/>
          <w:szCs w:val="24"/>
        </w:rPr>
        <w:t>epistaxis</w:t>
      </w:r>
      <w:r w:rsidRPr="002D6A95">
        <w:rPr>
          <w:rFonts w:ascii="Arial" w:hAnsi="Arial" w:cs="Arial"/>
          <w:color w:val="000000" w:themeColor="text1"/>
          <w:sz w:val="24"/>
          <w:szCs w:val="24"/>
        </w:rPr>
        <w:t xml:space="preserve"> o mareos, no son más frecuentes que en los sujetos </w:t>
      </w:r>
      <w:proofErr w:type="spellStart"/>
      <w:r w:rsidRPr="002D6A95">
        <w:rPr>
          <w:rFonts w:ascii="Arial" w:hAnsi="Arial" w:cs="Arial"/>
          <w:color w:val="000000" w:themeColor="text1"/>
          <w:sz w:val="24"/>
          <w:szCs w:val="24"/>
        </w:rPr>
        <w:t>normotensos</w:t>
      </w:r>
      <w:proofErr w:type="spellEnd"/>
      <w:r w:rsidRPr="002D6A95">
        <w:rPr>
          <w:rFonts w:ascii="Arial" w:hAnsi="Arial" w:cs="Arial"/>
          <w:color w:val="000000" w:themeColor="text1"/>
          <w:sz w:val="24"/>
          <w:szCs w:val="24"/>
        </w:rPr>
        <w:t xml:space="preserve">. </w:t>
      </w:r>
    </w:p>
    <w:p w:rsidR="009C5C81" w:rsidRPr="00B433E9" w:rsidRDefault="009C5C81" w:rsidP="00B433E9">
      <w:pPr>
        <w:spacing w:line="360" w:lineRule="auto"/>
        <w:ind w:left="708"/>
        <w:jc w:val="both"/>
        <w:rPr>
          <w:rFonts w:ascii="Arial" w:hAnsi="Arial" w:cs="Arial"/>
          <w:b/>
          <w:color w:val="000000" w:themeColor="text1"/>
          <w:sz w:val="24"/>
          <w:szCs w:val="24"/>
        </w:rPr>
      </w:pPr>
      <w:r w:rsidRPr="002D6A95">
        <w:rPr>
          <w:rFonts w:ascii="Arial" w:hAnsi="Arial" w:cs="Arial"/>
          <w:color w:val="000000" w:themeColor="text1"/>
          <w:sz w:val="24"/>
          <w:szCs w:val="24"/>
        </w:rPr>
        <w:t xml:space="preserve">2.Clínica de la hipertensión arterial complicada: Las repercusiones a nivel sistémico serán las determinantes de la sintomatología en estos pacientes; así, a nivel cardiaco, pueden aparecer síntomas derivados de la hipertrofia ventricular izquierda e insuficiencia cardiaca -  congestiva y si existe arteriosclerosis de los vasos coronarios determinará cardiopatía isquémica. Las complicaciones a nivel del sistema nervioso central pueden ir desde un accidente isquémico transitorio a infarto cerebral en territorios de carótida interna o </w:t>
      </w:r>
      <w:proofErr w:type="spellStart"/>
      <w:r w:rsidRPr="002D6A95">
        <w:rPr>
          <w:rFonts w:ascii="Arial" w:hAnsi="Arial" w:cs="Arial"/>
          <w:color w:val="000000" w:themeColor="text1"/>
          <w:sz w:val="24"/>
          <w:szCs w:val="24"/>
        </w:rPr>
        <w:t>vertebrobasilar</w:t>
      </w:r>
      <w:proofErr w:type="spellEnd"/>
      <w:r w:rsidRPr="002D6A95">
        <w:rPr>
          <w:rFonts w:ascii="Arial" w:hAnsi="Arial" w:cs="Arial"/>
          <w:color w:val="000000" w:themeColor="text1"/>
          <w:sz w:val="24"/>
          <w:szCs w:val="24"/>
        </w:rPr>
        <w:t xml:space="preserve">, infartos </w:t>
      </w:r>
      <w:proofErr w:type="spellStart"/>
      <w:r w:rsidRPr="002D6A95">
        <w:rPr>
          <w:rFonts w:ascii="Arial" w:hAnsi="Arial" w:cs="Arial"/>
          <w:color w:val="000000" w:themeColor="text1"/>
          <w:sz w:val="24"/>
          <w:szCs w:val="24"/>
        </w:rPr>
        <w:t>lacunares</w:t>
      </w:r>
      <w:proofErr w:type="spellEnd"/>
      <w:r w:rsidRPr="002D6A95">
        <w:rPr>
          <w:rFonts w:ascii="Arial" w:hAnsi="Arial" w:cs="Arial"/>
          <w:color w:val="000000" w:themeColor="text1"/>
          <w:sz w:val="24"/>
          <w:szCs w:val="24"/>
        </w:rPr>
        <w:t xml:space="preserve"> que, en conjunto, pueden desembocar en una demencia vascular y Hemorragia cerebral, cuyo principal factor etiológico es la hipertensión arterial.</w:t>
      </w:r>
    </w:p>
    <w:p w:rsidR="009C5C81" w:rsidRPr="002D6A95" w:rsidRDefault="009C5C81" w:rsidP="00A07DB4">
      <w:pPr>
        <w:spacing w:line="360" w:lineRule="auto"/>
        <w:ind w:left="708"/>
        <w:jc w:val="both"/>
        <w:rPr>
          <w:rFonts w:ascii="Arial" w:hAnsi="Arial" w:cs="Arial"/>
          <w:color w:val="000000" w:themeColor="text1"/>
          <w:sz w:val="24"/>
          <w:szCs w:val="24"/>
        </w:rPr>
      </w:pPr>
      <w:r w:rsidRPr="002D6A95">
        <w:rPr>
          <w:rFonts w:ascii="Arial" w:hAnsi="Arial" w:cs="Arial"/>
          <w:color w:val="000000" w:themeColor="text1"/>
          <w:sz w:val="24"/>
          <w:szCs w:val="24"/>
        </w:rPr>
        <w:t>Según el daño de los órganos blancos la OMS y la sociedad internacional de la hipertensión clasifica la HTA en tres estadios</w:t>
      </w:r>
    </w:p>
    <w:p w:rsidR="009C5C81" w:rsidRPr="002D6A95" w:rsidRDefault="009C5C81" w:rsidP="00A07DB4">
      <w:pPr>
        <w:spacing w:line="360" w:lineRule="auto"/>
        <w:ind w:left="708"/>
        <w:jc w:val="both"/>
        <w:rPr>
          <w:rFonts w:ascii="Arial" w:hAnsi="Arial" w:cs="Arial"/>
          <w:color w:val="000000" w:themeColor="text1"/>
          <w:sz w:val="24"/>
          <w:szCs w:val="24"/>
        </w:rPr>
      </w:pPr>
    </w:p>
    <w:p w:rsidR="009C5C81" w:rsidRPr="002D6A95" w:rsidRDefault="009C5C81" w:rsidP="00A07DB4">
      <w:pPr>
        <w:spacing w:line="360" w:lineRule="auto"/>
        <w:ind w:left="708"/>
        <w:jc w:val="both"/>
        <w:rPr>
          <w:rFonts w:ascii="Arial" w:hAnsi="Arial" w:cs="Arial"/>
          <w:color w:val="000000" w:themeColor="text1"/>
          <w:sz w:val="24"/>
          <w:szCs w:val="24"/>
        </w:rPr>
      </w:pPr>
      <w:r w:rsidRPr="002D6A95">
        <w:rPr>
          <w:rFonts w:ascii="Arial" w:hAnsi="Arial" w:cs="Arial"/>
          <w:color w:val="000000" w:themeColor="text1"/>
          <w:sz w:val="24"/>
          <w:szCs w:val="24"/>
        </w:rPr>
        <w:t>TABLA 1.1 clasificación de la HTA según la recuperación visceral</w:t>
      </w:r>
      <w:sdt>
        <w:sdtPr>
          <w:rPr>
            <w:rFonts w:ascii="Arial" w:hAnsi="Arial" w:cs="Arial"/>
            <w:color w:val="000000" w:themeColor="text1"/>
            <w:sz w:val="24"/>
            <w:szCs w:val="24"/>
          </w:rPr>
          <w:id w:val="1247604325"/>
          <w:citation/>
        </w:sdtPr>
        <w:sdtContent>
          <w:r w:rsidRPr="002D6A95">
            <w:rPr>
              <w:rFonts w:ascii="Arial" w:hAnsi="Arial" w:cs="Arial"/>
              <w:color w:val="000000" w:themeColor="text1"/>
              <w:sz w:val="24"/>
              <w:szCs w:val="24"/>
            </w:rPr>
            <w:fldChar w:fldCharType="begin"/>
          </w:r>
          <w:r w:rsidRPr="002D6A95">
            <w:rPr>
              <w:rFonts w:ascii="Arial" w:hAnsi="Arial" w:cs="Arial"/>
              <w:color w:val="000000" w:themeColor="text1"/>
              <w:sz w:val="24"/>
              <w:szCs w:val="24"/>
            </w:rPr>
            <w:instrText xml:space="preserve"> CITATION GHW08 \l 2058 </w:instrText>
          </w:r>
          <w:r w:rsidRPr="002D6A95">
            <w:rPr>
              <w:rFonts w:ascii="Arial" w:hAnsi="Arial" w:cs="Arial"/>
              <w:color w:val="000000" w:themeColor="text1"/>
              <w:sz w:val="24"/>
              <w:szCs w:val="24"/>
            </w:rPr>
            <w:fldChar w:fldCharType="separate"/>
          </w:r>
          <w:r w:rsidRPr="002D6A95">
            <w:rPr>
              <w:rFonts w:ascii="Arial" w:hAnsi="Arial" w:cs="Arial"/>
              <w:noProof/>
              <w:color w:val="000000" w:themeColor="text1"/>
              <w:sz w:val="24"/>
              <w:szCs w:val="24"/>
            </w:rPr>
            <w:t xml:space="preserve"> (GH, 2008)</w:t>
          </w:r>
          <w:r w:rsidRPr="002D6A95">
            <w:rPr>
              <w:rFonts w:ascii="Arial" w:hAnsi="Arial" w:cs="Arial"/>
              <w:color w:val="000000" w:themeColor="text1"/>
              <w:sz w:val="24"/>
              <w:szCs w:val="24"/>
            </w:rPr>
            <w:fldChar w:fldCharType="end"/>
          </w:r>
        </w:sdtContent>
      </w:sdt>
    </w:p>
    <w:p w:rsidR="009C5C81" w:rsidRPr="002D6A95" w:rsidRDefault="009C5C81" w:rsidP="00A07DB4">
      <w:pPr>
        <w:spacing w:line="360" w:lineRule="auto"/>
        <w:ind w:left="1416"/>
        <w:jc w:val="both"/>
        <w:rPr>
          <w:rFonts w:ascii="Arial" w:hAnsi="Arial" w:cs="Arial"/>
          <w:color w:val="000000" w:themeColor="text1"/>
          <w:sz w:val="24"/>
          <w:szCs w:val="24"/>
        </w:rPr>
      </w:pPr>
      <w:r w:rsidRPr="002D6A95">
        <w:rPr>
          <w:rFonts w:ascii="Arial" w:hAnsi="Arial" w:cs="Arial"/>
          <w:color w:val="000000" w:themeColor="text1"/>
          <w:sz w:val="24"/>
          <w:szCs w:val="24"/>
        </w:rPr>
        <w:t>Se focaliza de manera más selectiva sobre cuantos elementos principales: corazón, sistema arterial, cerebro, riñón y fondo de ojo.</w:t>
      </w:r>
    </w:p>
    <w:p w:rsidR="009C5C81" w:rsidRPr="002D6A95" w:rsidRDefault="009C5C81" w:rsidP="00A07DB4">
      <w:pPr>
        <w:pStyle w:val="Prrafodelista"/>
        <w:spacing w:line="360" w:lineRule="auto"/>
        <w:ind w:left="1428"/>
        <w:jc w:val="both"/>
        <w:rPr>
          <w:rFonts w:ascii="Arial" w:hAnsi="Arial" w:cs="Arial"/>
          <w:color w:val="000000" w:themeColor="text1"/>
          <w:sz w:val="24"/>
          <w:szCs w:val="24"/>
        </w:rPr>
      </w:pPr>
    </w:p>
    <w:p w:rsidR="009C5C81" w:rsidRPr="002D6A95" w:rsidRDefault="009C5C81" w:rsidP="00A07DB4">
      <w:pPr>
        <w:pStyle w:val="Prrafodelista"/>
        <w:spacing w:line="360" w:lineRule="auto"/>
        <w:ind w:left="1428"/>
        <w:jc w:val="both"/>
        <w:rPr>
          <w:rFonts w:ascii="Arial" w:hAnsi="Arial" w:cs="Arial"/>
          <w:color w:val="000000" w:themeColor="text1"/>
          <w:sz w:val="24"/>
          <w:szCs w:val="24"/>
        </w:rPr>
      </w:pPr>
      <w:r w:rsidRPr="002D6A95">
        <w:rPr>
          <w:rFonts w:ascii="Arial" w:hAnsi="Arial" w:cs="Arial"/>
          <w:color w:val="000000" w:themeColor="text1"/>
          <w:sz w:val="24"/>
          <w:szCs w:val="24"/>
        </w:rPr>
        <w:t>El acuerdo con el grado de daño orgánico producido la hipertensión arterial puede encontrarse en diferentes etapas</w:t>
      </w:r>
    </w:p>
    <w:p w:rsidR="009C5C81" w:rsidRPr="002D6A95" w:rsidRDefault="009C5C81" w:rsidP="00A07DB4">
      <w:pPr>
        <w:pStyle w:val="Prrafodelista"/>
        <w:spacing w:line="360" w:lineRule="auto"/>
        <w:ind w:left="1428"/>
        <w:jc w:val="both"/>
        <w:rPr>
          <w:rFonts w:ascii="Arial" w:hAnsi="Arial" w:cs="Arial"/>
          <w:color w:val="000000" w:themeColor="text1"/>
          <w:sz w:val="24"/>
          <w:szCs w:val="24"/>
        </w:rPr>
      </w:pPr>
      <w:r w:rsidRPr="002D6A95">
        <w:rPr>
          <w:rFonts w:ascii="Arial" w:hAnsi="Arial" w:cs="Arial"/>
          <w:color w:val="000000" w:themeColor="text1"/>
          <w:sz w:val="24"/>
          <w:szCs w:val="24"/>
        </w:rPr>
        <w:t>ETAPA 1: sin alteraciones orgánicas</w:t>
      </w:r>
    </w:p>
    <w:p w:rsidR="009C5C81" w:rsidRPr="002D6A95" w:rsidRDefault="009C5C81" w:rsidP="00A07DB4">
      <w:pPr>
        <w:pStyle w:val="Prrafodelista"/>
        <w:spacing w:line="360" w:lineRule="auto"/>
        <w:ind w:left="1428"/>
        <w:jc w:val="both"/>
        <w:rPr>
          <w:rFonts w:ascii="Arial" w:hAnsi="Arial" w:cs="Arial"/>
          <w:color w:val="000000" w:themeColor="text1"/>
          <w:sz w:val="24"/>
          <w:szCs w:val="24"/>
        </w:rPr>
      </w:pPr>
      <w:r w:rsidRPr="002D6A95">
        <w:rPr>
          <w:rFonts w:ascii="Arial" w:hAnsi="Arial" w:cs="Arial"/>
          <w:color w:val="000000" w:themeColor="text1"/>
          <w:sz w:val="24"/>
          <w:szCs w:val="24"/>
        </w:rPr>
        <w:lastRenderedPageBreak/>
        <w:t xml:space="preserve">ETAPA II: el paciente muestra uno de los siguientes signos, aun cuando se </w:t>
      </w:r>
    </w:p>
    <w:p w:rsidR="009C5C81" w:rsidRPr="002D6A95" w:rsidRDefault="009C5C81" w:rsidP="00A07DB4">
      <w:pPr>
        <w:pStyle w:val="Prrafodelista"/>
        <w:spacing w:line="360" w:lineRule="auto"/>
        <w:ind w:left="1428"/>
        <w:jc w:val="both"/>
        <w:rPr>
          <w:rFonts w:ascii="Arial" w:hAnsi="Arial" w:cs="Arial"/>
          <w:color w:val="000000" w:themeColor="text1"/>
          <w:sz w:val="24"/>
          <w:szCs w:val="24"/>
        </w:rPr>
      </w:pPr>
    </w:p>
    <w:p w:rsidR="009C5C81" w:rsidRPr="002D6A95" w:rsidRDefault="009C5C81" w:rsidP="00A07DB4">
      <w:pPr>
        <w:pStyle w:val="Prrafodelista"/>
        <w:spacing w:line="360" w:lineRule="auto"/>
        <w:ind w:left="1428"/>
        <w:jc w:val="both"/>
        <w:rPr>
          <w:rFonts w:ascii="Arial" w:hAnsi="Arial" w:cs="Arial"/>
          <w:color w:val="000000" w:themeColor="text1"/>
          <w:sz w:val="24"/>
          <w:szCs w:val="24"/>
        </w:rPr>
      </w:pPr>
      <w:r w:rsidRPr="002D6A95">
        <w:rPr>
          <w:rFonts w:ascii="Arial" w:hAnsi="Arial" w:cs="Arial"/>
          <w:color w:val="000000" w:themeColor="text1"/>
          <w:sz w:val="24"/>
          <w:szCs w:val="24"/>
        </w:rPr>
        <w:t>Encuentre asintomático.</w:t>
      </w:r>
    </w:p>
    <w:p w:rsidR="009C5C81" w:rsidRPr="002D6A95" w:rsidRDefault="009C5C81" w:rsidP="00A07DB4">
      <w:pPr>
        <w:pStyle w:val="Prrafodelista"/>
        <w:numPr>
          <w:ilvl w:val="0"/>
          <w:numId w:val="7"/>
        </w:numPr>
        <w:spacing w:line="360" w:lineRule="auto"/>
        <w:ind w:left="1788"/>
        <w:jc w:val="both"/>
        <w:rPr>
          <w:rFonts w:ascii="Arial" w:hAnsi="Arial" w:cs="Arial"/>
          <w:color w:val="000000" w:themeColor="text1"/>
          <w:sz w:val="24"/>
          <w:szCs w:val="24"/>
        </w:rPr>
      </w:pPr>
      <w:r w:rsidRPr="002D6A95">
        <w:rPr>
          <w:rFonts w:ascii="Arial" w:hAnsi="Arial" w:cs="Arial"/>
          <w:color w:val="000000" w:themeColor="text1"/>
          <w:sz w:val="24"/>
          <w:szCs w:val="24"/>
        </w:rPr>
        <w:t>Hipertrofia ventricular izquierda (palpación, radiografía del tórax, eco cardiograma</w:t>
      </w:r>
    </w:p>
    <w:p w:rsidR="009C5C81" w:rsidRPr="002D6A95" w:rsidRDefault="009C5C81" w:rsidP="00A07DB4">
      <w:pPr>
        <w:pStyle w:val="Prrafodelista"/>
        <w:numPr>
          <w:ilvl w:val="0"/>
          <w:numId w:val="7"/>
        </w:numPr>
        <w:spacing w:line="360" w:lineRule="auto"/>
        <w:ind w:left="1788"/>
        <w:jc w:val="both"/>
        <w:rPr>
          <w:rFonts w:ascii="Arial" w:hAnsi="Arial" w:cs="Arial"/>
          <w:color w:val="000000" w:themeColor="text1"/>
          <w:sz w:val="24"/>
          <w:szCs w:val="24"/>
        </w:rPr>
      </w:pPr>
      <w:proofErr w:type="spellStart"/>
      <w:r w:rsidRPr="002D6A95">
        <w:rPr>
          <w:rFonts w:ascii="Arial" w:hAnsi="Arial" w:cs="Arial"/>
          <w:color w:val="000000" w:themeColor="text1"/>
          <w:sz w:val="24"/>
          <w:szCs w:val="24"/>
        </w:rPr>
        <w:t>Angiotomia</w:t>
      </w:r>
      <w:proofErr w:type="spellEnd"/>
      <w:r w:rsidRPr="002D6A95">
        <w:rPr>
          <w:rFonts w:ascii="Arial" w:hAnsi="Arial" w:cs="Arial"/>
          <w:color w:val="000000" w:themeColor="text1"/>
          <w:sz w:val="24"/>
          <w:szCs w:val="24"/>
        </w:rPr>
        <w:t xml:space="preserve"> en arterias retinianas (retinopatía grao II)</w:t>
      </w:r>
    </w:p>
    <w:p w:rsidR="009C5C81" w:rsidRPr="002D6A95" w:rsidRDefault="009C5C81" w:rsidP="00A07DB4">
      <w:pPr>
        <w:pStyle w:val="Prrafodelista"/>
        <w:numPr>
          <w:ilvl w:val="0"/>
          <w:numId w:val="7"/>
        </w:numPr>
        <w:spacing w:line="360" w:lineRule="auto"/>
        <w:ind w:left="1788"/>
        <w:jc w:val="both"/>
        <w:rPr>
          <w:rFonts w:ascii="Arial" w:hAnsi="Arial" w:cs="Arial"/>
          <w:color w:val="000000" w:themeColor="text1"/>
          <w:sz w:val="24"/>
          <w:szCs w:val="24"/>
        </w:rPr>
      </w:pPr>
      <w:r w:rsidRPr="002D6A95">
        <w:rPr>
          <w:rFonts w:ascii="Arial" w:hAnsi="Arial" w:cs="Arial"/>
          <w:color w:val="000000" w:themeColor="text1"/>
          <w:sz w:val="24"/>
          <w:szCs w:val="24"/>
        </w:rPr>
        <w:t>Proteinuria o elevación leve de la creatina (hasta 2mg/d)</w:t>
      </w:r>
    </w:p>
    <w:p w:rsidR="009C5C81" w:rsidRPr="002D6A95" w:rsidRDefault="009C5C81" w:rsidP="00A07DB4">
      <w:pPr>
        <w:pStyle w:val="Prrafodelista"/>
        <w:numPr>
          <w:ilvl w:val="0"/>
          <w:numId w:val="7"/>
        </w:numPr>
        <w:spacing w:line="360" w:lineRule="auto"/>
        <w:ind w:left="1788"/>
        <w:jc w:val="both"/>
        <w:rPr>
          <w:rFonts w:ascii="Arial" w:hAnsi="Arial" w:cs="Arial"/>
          <w:color w:val="000000" w:themeColor="text1"/>
          <w:sz w:val="24"/>
          <w:szCs w:val="24"/>
        </w:rPr>
      </w:pPr>
      <w:r w:rsidRPr="002D6A95">
        <w:rPr>
          <w:rFonts w:ascii="Arial" w:hAnsi="Arial" w:cs="Arial"/>
          <w:color w:val="000000" w:themeColor="text1"/>
          <w:sz w:val="24"/>
          <w:szCs w:val="24"/>
        </w:rPr>
        <w:t xml:space="preserve">Placas de ateroma arterial (radiografía, </w:t>
      </w:r>
      <w:proofErr w:type="spellStart"/>
      <w:r w:rsidRPr="002D6A95">
        <w:rPr>
          <w:rFonts w:ascii="Arial" w:hAnsi="Arial" w:cs="Arial"/>
          <w:color w:val="000000" w:themeColor="text1"/>
          <w:sz w:val="24"/>
          <w:szCs w:val="24"/>
        </w:rPr>
        <w:t>ultrasonografia</w:t>
      </w:r>
      <w:proofErr w:type="spellEnd"/>
      <w:r w:rsidRPr="002D6A95">
        <w:rPr>
          <w:rFonts w:ascii="Arial" w:hAnsi="Arial" w:cs="Arial"/>
          <w:color w:val="000000" w:themeColor="text1"/>
          <w:sz w:val="24"/>
          <w:szCs w:val="24"/>
        </w:rPr>
        <w:t>) en carótidas, aorta, iliacas y femorales.</w:t>
      </w:r>
    </w:p>
    <w:p w:rsidR="009C5C81" w:rsidRPr="002D6A95" w:rsidRDefault="009C5C81" w:rsidP="00A07DB4">
      <w:pPr>
        <w:pStyle w:val="Prrafodelista"/>
        <w:spacing w:line="360" w:lineRule="auto"/>
        <w:ind w:left="1788"/>
        <w:jc w:val="both"/>
        <w:rPr>
          <w:rFonts w:ascii="Arial" w:hAnsi="Arial" w:cs="Arial"/>
          <w:color w:val="000000" w:themeColor="text1"/>
          <w:sz w:val="24"/>
          <w:szCs w:val="24"/>
        </w:rPr>
      </w:pPr>
    </w:p>
    <w:p w:rsidR="009C5C81" w:rsidRPr="002D6A95" w:rsidRDefault="009C5C81" w:rsidP="00A07DB4">
      <w:pPr>
        <w:pStyle w:val="Prrafodelista"/>
        <w:spacing w:line="360" w:lineRule="auto"/>
        <w:ind w:left="1417"/>
        <w:jc w:val="both"/>
        <w:rPr>
          <w:rFonts w:ascii="Arial" w:hAnsi="Arial" w:cs="Arial"/>
          <w:color w:val="000000" w:themeColor="text1"/>
          <w:sz w:val="24"/>
          <w:szCs w:val="24"/>
        </w:rPr>
      </w:pPr>
      <w:r w:rsidRPr="002D6A95">
        <w:rPr>
          <w:rFonts w:ascii="Arial" w:hAnsi="Arial" w:cs="Arial"/>
          <w:color w:val="000000" w:themeColor="text1"/>
          <w:sz w:val="24"/>
          <w:szCs w:val="24"/>
        </w:rPr>
        <w:t>ETAPA III manifestaciones sintomáticas de daño orgánico</w:t>
      </w:r>
    </w:p>
    <w:p w:rsidR="009C5C81" w:rsidRPr="002D6A95" w:rsidRDefault="009C5C81" w:rsidP="00A07DB4">
      <w:pPr>
        <w:pStyle w:val="Prrafodelista"/>
        <w:numPr>
          <w:ilvl w:val="0"/>
          <w:numId w:val="8"/>
        </w:numPr>
        <w:spacing w:line="360" w:lineRule="auto"/>
        <w:ind w:left="1417" w:firstLine="0"/>
        <w:jc w:val="both"/>
        <w:rPr>
          <w:rFonts w:ascii="Arial" w:hAnsi="Arial" w:cs="Arial"/>
          <w:color w:val="000000" w:themeColor="text1"/>
          <w:sz w:val="24"/>
          <w:szCs w:val="24"/>
        </w:rPr>
      </w:pPr>
      <w:r w:rsidRPr="002D6A95">
        <w:rPr>
          <w:rFonts w:ascii="Arial" w:hAnsi="Arial" w:cs="Arial"/>
          <w:color w:val="000000" w:themeColor="text1"/>
          <w:sz w:val="24"/>
          <w:szCs w:val="24"/>
        </w:rPr>
        <w:t>angina de pecho, infarto del miocardio o insuficiencia cardiaca</w:t>
      </w:r>
    </w:p>
    <w:p w:rsidR="009C5C81" w:rsidRPr="002D6A95" w:rsidRDefault="009C5C81" w:rsidP="00A07DB4">
      <w:pPr>
        <w:pStyle w:val="Prrafodelista"/>
        <w:numPr>
          <w:ilvl w:val="0"/>
          <w:numId w:val="8"/>
        </w:numPr>
        <w:spacing w:line="360" w:lineRule="auto"/>
        <w:ind w:left="1417" w:firstLine="0"/>
        <w:jc w:val="both"/>
        <w:rPr>
          <w:rFonts w:ascii="Arial" w:hAnsi="Arial" w:cs="Arial"/>
          <w:color w:val="000000" w:themeColor="text1"/>
          <w:sz w:val="24"/>
          <w:szCs w:val="24"/>
        </w:rPr>
      </w:pPr>
      <w:r w:rsidRPr="002D6A95">
        <w:rPr>
          <w:rFonts w:ascii="Arial" w:hAnsi="Arial" w:cs="Arial"/>
          <w:color w:val="000000" w:themeColor="text1"/>
          <w:sz w:val="24"/>
          <w:szCs w:val="24"/>
        </w:rPr>
        <w:t>Isquemia cerebral transitoria trombosis cerebral o encefalopatía hipertensiva</w:t>
      </w:r>
    </w:p>
    <w:p w:rsidR="009C5C81" w:rsidRPr="002D6A95" w:rsidRDefault="009C5C81" w:rsidP="00A07DB4">
      <w:pPr>
        <w:pStyle w:val="Prrafodelista"/>
        <w:numPr>
          <w:ilvl w:val="0"/>
          <w:numId w:val="8"/>
        </w:numPr>
        <w:spacing w:line="360" w:lineRule="auto"/>
        <w:ind w:left="1701"/>
        <w:jc w:val="both"/>
        <w:rPr>
          <w:rFonts w:ascii="Arial" w:hAnsi="Arial" w:cs="Arial"/>
          <w:color w:val="000000" w:themeColor="text1"/>
          <w:sz w:val="24"/>
          <w:szCs w:val="24"/>
        </w:rPr>
      </w:pPr>
      <w:r w:rsidRPr="002D6A95">
        <w:rPr>
          <w:rFonts w:ascii="Arial" w:hAnsi="Arial" w:cs="Arial"/>
          <w:color w:val="000000" w:themeColor="text1"/>
          <w:sz w:val="24"/>
          <w:szCs w:val="24"/>
        </w:rPr>
        <w:t xml:space="preserve">Exudado y hemorragias retinianas, </w:t>
      </w:r>
      <w:proofErr w:type="spellStart"/>
      <w:r w:rsidRPr="002D6A95">
        <w:rPr>
          <w:rFonts w:ascii="Arial" w:hAnsi="Arial" w:cs="Arial"/>
          <w:color w:val="000000" w:themeColor="text1"/>
          <w:sz w:val="24"/>
          <w:szCs w:val="24"/>
        </w:rPr>
        <w:t>papiledema</w:t>
      </w:r>
      <w:proofErr w:type="spellEnd"/>
    </w:p>
    <w:p w:rsidR="009C5C81" w:rsidRPr="002D6A95" w:rsidRDefault="009C5C81" w:rsidP="00A07DB4">
      <w:pPr>
        <w:pStyle w:val="Prrafodelista"/>
        <w:numPr>
          <w:ilvl w:val="0"/>
          <w:numId w:val="8"/>
        </w:numPr>
        <w:spacing w:line="360" w:lineRule="auto"/>
        <w:ind w:left="1701"/>
        <w:jc w:val="both"/>
        <w:rPr>
          <w:rFonts w:ascii="Arial" w:hAnsi="Arial" w:cs="Arial"/>
          <w:color w:val="000000" w:themeColor="text1"/>
          <w:sz w:val="24"/>
          <w:szCs w:val="24"/>
        </w:rPr>
      </w:pPr>
      <w:r w:rsidRPr="002D6A95">
        <w:rPr>
          <w:rFonts w:ascii="Arial" w:hAnsi="Arial" w:cs="Arial"/>
          <w:color w:val="000000" w:themeColor="text1"/>
          <w:sz w:val="24"/>
          <w:szCs w:val="24"/>
        </w:rPr>
        <w:t>Insuficiencia renal crónica</w:t>
      </w:r>
    </w:p>
    <w:p w:rsidR="009C5C81" w:rsidRPr="002D6A95" w:rsidRDefault="009C5C81" w:rsidP="00A07DB4">
      <w:pPr>
        <w:pStyle w:val="Prrafodelista"/>
        <w:numPr>
          <w:ilvl w:val="0"/>
          <w:numId w:val="8"/>
        </w:numPr>
        <w:spacing w:line="360" w:lineRule="auto"/>
        <w:ind w:left="1701"/>
        <w:jc w:val="both"/>
        <w:rPr>
          <w:rFonts w:ascii="Arial" w:hAnsi="Arial" w:cs="Arial"/>
          <w:color w:val="000000" w:themeColor="text1"/>
          <w:sz w:val="24"/>
          <w:szCs w:val="24"/>
        </w:rPr>
      </w:pPr>
      <w:r w:rsidRPr="002D6A95">
        <w:rPr>
          <w:rFonts w:ascii="Arial" w:hAnsi="Arial" w:cs="Arial"/>
          <w:color w:val="000000" w:themeColor="text1"/>
          <w:sz w:val="24"/>
          <w:szCs w:val="24"/>
        </w:rPr>
        <w:t>Aneurisma de la aorta, o aterosclerosis obliterante de miembros inferiores</w:t>
      </w:r>
    </w:p>
    <w:p w:rsidR="009C5C81" w:rsidRPr="002D6A95" w:rsidRDefault="009C5C81" w:rsidP="00A07DB4">
      <w:pPr>
        <w:pStyle w:val="Prrafodelista"/>
        <w:spacing w:line="360" w:lineRule="auto"/>
        <w:ind w:left="1417"/>
        <w:jc w:val="both"/>
        <w:rPr>
          <w:rFonts w:ascii="Arial" w:hAnsi="Arial" w:cs="Arial"/>
          <w:color w:val="000000" w:themeColor="text1"/>
          <w:sz w:val="24"/>
          <w:szCs w:val="24"/>
        </w:rPr>
      </w:pPr>
      <w:r w:rsidRPr="002D6A95">
        <w:rPr>
          <w:rFonts w:ascii="Arial" w:hAnsi="Arial" w:cs="Arial"/>
          <w:color w:val="000000" w:themeColor="text1"/>
          <w:sz w:val="24"/>
          <w:szCs w:val="24"/>
        </w:rPr>
        <w:t>Tomada de OMS y la sociedad internacional de hipertensión.</w:t>
      </w:r>
    </w:p>
    <w:p w:rsidR="009C5C81" w:rsidRPr="002D6A95" w:rsidRDefault="009C5C81" w:rsidP="00A07DB4">
      <w:pPr>
        <w:pStyle w:val="Prrafodelista"/>
        <w:spacing w:line="360" w:lineRule="auto"/>
        <w:ind w:left="1417"/>
        <w:jc w:val="both"/>
        <w:rPr>
          <w:rFonts w:ascii="Arial" w:hAnsi="Arial" w:cs="Arial"/>
          <w:color w:val="000000" w:themeColor="text1"/>
          <w:sz w:val="24"/>
          <w:szCs w:val="24"/>
        </w:rPr>
      </w:pPr>
    </w:p>
    <w:p w:rsidR="009C5C81" w:rsidRPr="002D6A95" w:rsidRDefault="009C5C81" w:rsidP="00A07DB4">
      <w:pPr>
        <w:pStyle w:val="Prrafodelista"/>
        <w:spacing w:line="360" w:lineRule="auto"/>
        <w:ind w:left="1417"/>
        <w:jc w:val="both"/>
        <w:rPr>
          <w:rFonts w:ascii="Arial" w:hAnsi="Arial" w:cs="Arial"/>
          <w:color w:val="000000" w:themeColor="text1"/>
          <w:sz w:val="24"/>
          <w:szCs w:val="24"/>
        </w:rPr>
      </w:pPr>
      <w:r w:rsidRPr="002D6A95">
        <w:rPr>
          <w:rFonts w:ascii="Arial" w:hAnsi="Arial" w:cs="Arial"/>
          <w:color w:val="000000" w:themeColor="text1"/>
          <w:sz w:val="24"/>
          <w:szCs w:val="24"/>
        </w:rPr>
        <w:t>TABLA 1.2 causas comunes de hipertensión arterial secundaria</w:t>
      </w:r>
      <w:sdt>
        <w:sdtPr>
          <w:rPr>
            <w:rFonts w:ascii="Arial" w:hAnsi="Arial" w:cs="Arial"/>
            <w:color w:val="000000" w:themeColor="text1"/>
            <w:sz w:val="24"/>
            <w:szCs w:val="24"/>
          </w:rPr>
          <w:id w:val="1723554593"/>
          <w:citation/>
        </w:sdtPr>
        <w:sdtContent>
          <w:r w:rsidRPr="002D6A95">
            <w:rPr>
              <w:rFonts w:ascii="Arial" w:hAnsi="Arial" w:cs="Arial"/>
              <w:color w:val="000000" w:themeColor="text1"/>
              <w:sz w:val="24"/>
              <w:szCs w:val="24"/>
            </w:rPr>
            <w:fldChar w:fldCharType="begin"/>
          </w:r>
          <w:r w:rsidRPr="002D6A95">
            <w:rPr>
              <w:rFonts w:ascii="Arial" w:hAnsi="Arial" w:cs="Arial"/>
              <w:color w:val="000000" w:themeColor="text1"/>
              <w:sz w:val="24"/>
              <w:szCs w:val="24"/>
            </w:rPr>
            <w:instrText xml:space="preserve"> CITATION Joi13 \l 2058 </w:instrText>
          </w:r>
          <w:r w:rsidRPr="002D6A95">
            <w:rPr>
              <w:rFonts w:ascii="Arial" w:hAnsi="Arial" w:cs="Arial"/>
              <w:color w:val="000000" w:themeColor="text1"/>
              <w:sz w:val="24"/>
              <w:szCs w:val="24"/>
            </w:rPr>
            <w:fldChar w:fldCharType="separate"/>
          </w:r>
          <w:r w:rsidRPr="002D6A95">
            <w:rPr>
              <w:rFonts w:ascii="Arial" w:hAnsi="Arial" w:cs="Arial"/>
              <w:noProof/>
              <w:color w:val="000000" w:themeColor="text1"/>
              <w:sz w:val="24"/>
              <w:szCs w:val="24"/>
            </w:rPr>
            <w:t xml:space="preserve"> (Joint National Committee on Prevention, 2013)</w:t>
          </w:r>
          <w:r w:rsidRPr="002D6A95">
            <w:rPr>
              <w:rFonts w:ascii="Arial" w:hAnsi="Arial" w:cs="Arial"/>
              <w:color w:val="000000" w:themeColor="text1"/>
              <w:sz w:val="24"/>
              <w:szCs w:val="24"/>
            </w:rPr>
            <w:fldChar w:fldCharType="end"/>
          </w:r>
        </w:sdtContent>
      </w:sdt>
    </w:p>
    <w:p w:rsidR="009C5C81" w:rsidRPr="002D6A95" w:rsidRDefault="009C5C81" w:rsidP="00A07DB4">
      <w:pPr>
        <w:pStyle w:val="Prrafodelista"/>
        <w:spacing w:line="360" w:lineRule="auto"/>
        <w:ind w:left="1417"/>
        <w:jc w:val="both"/>
        <w:rPr>
          <w:rFonts w:ascii="Arial" w:hAnsi="Arial" w:cs="Arial"/>
          <w:color w:val="000000" w:themeColor="text1"/>
          <w:sz w:val="24"/>
          <w:szCs w:val="24"/>
        </w:rPr>
      </w:pPr>
    </w:p>
    <w:p w:rsidR="009C5C81" w:rsidRPr="002D6A95" w:rsidRDefault="009C5C81" w:rsidP="00A07DB4">
      <w:pPr>
        <w:pStyle w:val="Prrafodelista"/>
        <w:numPr>
          <w:ilvl w:val="0"/>
          <w:numId w:val="9"/>
        </w:numPr>
        <w:spacing w:line="360" w:lineRule="auto"/>
        <w:ind w:left="2137"/>
        <w:jc w:val="both"/>
        <w:rPr>
          <w:rFonts w:ascii="Arial" w:hAnsi="Arial" w:cs="Arial"/>
          <w:color w:val="000000" w:themeColor="text1"/>
          <w:sz w:val="24"/>
          <w:szCs w:val="24"/>
        </w:rPr>
      </w:pPr>
      <w:r w:rsidRPr="002D6A95">
        <w:rPr>
          <w:rFonts w:ascii="Arial" w:hAnsi="Arial" w:cs="Arial"/>
          <w:color w:val="000000" w:themeColor="text1"/>
          <w:sz w:val="24"/>
          <w:szCs w:val="24"/>
        </w:rPr>
        <w:t xml:space="preserve">enfermedad </w:t>
      </w:r>
      <w:proofErr w:type="spellStart"/>
      <w:r w:rsidRPr="002D6A95">
        <w:rPr>
          <w:rFonts w:ascii="Arial" w:hAnsi="Arial" w:cs="Arial"/>
          <w:color w:val="000000" w:themeColor="text1"/>
          <w:sz w:val="24"/>
          <w:szCs w:val="24"/>
        </w:rPr>
        <w:t>vasculorrenal</w:t>
      </w:r>
      <w:proofErr w:type="spellEnd"/>
      <w:r w:rsidRPr="002D6A95">
        <w:rPr>
          <w:rFonts w:ascii="Arial" w:hAnsi="Arial" w:cs="Arial"/>
          <w:color w:val="000000" w:themeColor="text1"/>
          <w:sz w:val="24"/>
          <w:szCs w:val="24"/>
        </w:rPr>
        <w:t xml:space="preserve"> (arteriosclerosis, displacía, retención </w:t>
      </w:r>
      <w:proofErr w:type="spellStart"/>
      <w:r w:rsidRPr="002D6A95">
        <w:rPr>
          <w:rFonts w:ascii="Arial" w:hAnsi="Arial" w:cs="Arial"/>
          <w:color w:val="000000" w:themeColor="text1"/>
          <w:sz w:val="24"/>
          <w:szCs w:val="24"/>
        </w:rPr>
        <w:t>hidrosalina</w:t>
      </w:r>
      <w:proofErr w:type="spellEnd"/>
      <w:r w:rsidRPr="002D6A95">
        <w:rPr>
          <w:rFonts w:ascii="Arial" w:hAnsi="Arial" w:cs="Arial"/>
          <w:color w:val="000000" w:themeColor="text1"/>
          <w:sz w:val="24"/>
          <w:szCs w:val="24"/>
        </w:rPr>
        <w:t>)</w:t>
      </w:r>
    </w:p>
    <w:p w:rsidR="009C5C81" w:rsidRPr="002D6A95" w:rsidRDefault="009C5C81" w:rsidP="00A07DB4">
      <w:pPr>
        <w:pStyle w:val="Prrafodelista"/>
        <w:numPr>
          <w:ilvl w:val="0"/>
          <w:numId w:val="9"/>
        </w:numPr>
        <w:spacing w:line="360" w:lineRule="auto"/>
        <w:ind w:left="2137"/>
        <w:jc w:val="both"/>
        <w:rPr>
          <w:rFonts w:ascii="Arial" w:hAnsi="Arial" w:cs="Arial"/>
          <w:color w:val="000000" w:themeColor="text1"/>
          <w:sz w:val="24"/>
          <w:szCs w:val="24"/>
        </w:rPr>
      </w:pPr>
      <w:r w:rsidRPr="002D6A95">
        <w:rPr>
          <w:rFonts w:ascii="Arial" w:hAnsi="Arial" w:cs="Arial"/>
          <w:color w:val="000000" w:themeColor="text1"/>
          <w:sz w:val="24"/>
          <w:szCs w:val="24"/>
        </w:rPr>
        <w:t>enfermedad renal parenquimatosa (</w:t>
      </w:r>
      <w:proofErr w:type="spellStart"/>
      <w:r w:rsidRPr="002D6A95">
        <w:rPr>
          <w:rFonts w:ascii="Arial" w:hAnsi="Arial" w:cs="Arial"/>
          <w:color w:val="000000" w:themeColor="text1"/>
          <w:sz w:val="24"/>
          <w:szCs w:val="24"/>
        </w:rPr>
        <w:t>glomerunefritis</w:t>
      </w:r>
      <w:proofErr w:type="spellEnd"/>
      <w:r w:rsidRPr="002D6A95">
        <w:rPr>
          <w:rFonts w:ascii="Arial" w:hAnsi="Arial" w:cs="Arial"/>
          <w:color w:val="000000" w:themeColor="text1"/>
          <w:sz w:val="24"/>
          <w:szCs w:val="24"/>
        </w:rPr>
        <w:t xml:space="preserve">, piel nefritis, traumas, </w:t>
      </w:r>
      <w:proofErr w:type="spellStart"/>
      <w:r w:rsidRPr="002D6A95">
        <w:rPr>
          <w:rFonts w:ascii="Arial" w:hAnsi="Arial" w:cs="Arial"/>
          <w:color w:val="000000" w:themeColor="text1"/>
          <w:sz w:val="24"/>
          <w:szCs w:val="24"/>
        </w:rPr>
        <w:t>nefrocalcinosis</w:t>
      </w:r>
      <w:proofErr w:type="spellEnd"/>
      <w:r w:rsidRPr="002D6A95">
        <w:rPr>
          <w:rFonts w:ascii="Arial" w:hAnsi="Arial" w:cs="Arial"/>
          <w:color w:val="000000" w:themeColor="text1"/>
          <w:sz w:val="24"/>
          <w:szCs w:val="24"/>
        </w:rPr>
        <w:t>, etc.)</w:t>
      </w:r>
    </w:p>
    <w:p w:rsidR="009C5C81" w:rsidRPr="002D6A95" w:rsidRDefault="009C5C81" w:rsidP="00A07DB4">
      <w:pPr>
        <w:pStyle w:val="Prrafodelista"/>
        <w:numPr>
          <w:ilvl w:val="0"/>
          <w:numId w:val="9"/>
        </w:numPr>
        <w:spacing w:line="360" w:lineRule="auto"/>
        <w:ind w:left="2137"/>
        <w:jc w:val="both"/>
        <w:rPr>
          <w:rFonts w:ascii="Arial" w:hAnsi="Arial" w:cs="Arial"/>
          <w:color w:val="000000" w:themeColor="text1"/>
          <w:sz w:val="24"/>
          <w:szCs w:val="24"/>
        </w:rPr>
      </w:pPr>
      <w:proofErr w:type="spellStart"/>
      <w:r w:rsidRPr="002D6A95">
        <w:rPr>
          <w:rFonts w:ascii="Arial" w:hAnsi="Arial" w:cs="Arial"/>
          <w:color w:val="000000" w:themeColor="text1"/>
          <w:sz w:val="24"/>
          <w:szCs w:val="24"/>
        </w:rPr>
        <w:t>aldosteronismo</w:t>
      </w:r>
      <w:proofErr w:type="spellEnd"/>
      <w:r w:rsidRPr="002D6A95">
        <w:rPr>
          <w:rFonts w:ascii="Arial" w:hAnsi="Arial" w:cs="Arial"/>
          <w:color w:val="000000" w:themeColor="text1"/>
          <w:sz w:val="24"/>
          <w:szCs w:val="24"/>
        </w:rPr>
        <w:t xml:space="preserve"> primario (adenoma, hiperplasia, adrenal)</w:t>
      </w:r>
    </w:p>
    <w:p w:rsidR="009C5C81" w:rsidRPr="002D6A95" w:rsidRDefault="009C5C81" w:rsidP="00A07DB4">
      <w:pPr>
        <w:pStyle w:val="Prrafodelista"/>
        <w:numPr>
          <w:ilvl w:val="0"/>
          <w:numId w:val="9"/>
        </w:numPr>
        <w:spacing w:line="360" w:lineRule="auto"/>
        <w:ind w:left="2137"/>
        <w:jc w:val="both"/>
        <w:rPr>
          <w:rFonts w:ascii="Arial" w:hAnsi="Arial" w:cs="Arial"/>
          <w:color w:val="000000" w:themeColor="text1"/>
          <w:sz w:val="24"/>
          <w:szCs w:val="24"/>
        </w:rPr>
      </w:pPr>
      <w:r w:rsidRPr="002D6A95">
        <w:rPr>
          <w:rFonts w:ascii="Arial" w:hAnsi="Arial" w:cs="Arial"/>
          <w:color w:val="000000" w:themeColor="text1"/>
          <w:sz w:val="24"/>
          <w:szCs w:val="24"/>
        </w:rPr>
        <w:t xml:space="preserve">síndrome de </w:t>
      </w:r>
      <w:proofErr w:type="spellStart"/>
      <w:r w:rsidRPr="002D6A95">
        <w:rPr>
          <w:rFonts w:ascii="Arial" w:hAnsi="Arial" w:cs="Arial"/>
          <w:color w:val="000000" w:themeColor="text1"/>
          <w:sz w:val="24"/>
          <w:szCs w:val="24"/>
        </w:rPr>
        <w:t>cushing</w:t>
      </w:r>
      <w:proofErr w:type="spellEnd"/>
      <w:r w:rsidRPr="002D6A95">
        <w:rPr>
          <w:rFonts w:ascii="Arial" w:hAnsi="Arial" w:cs="Arial"/>
          <w:color w:val="000000" w:themeColor="text1"/>
          <w:sz w:val="24"/>
          <w:szCs w:val="24"/>
        </w:rPr>
        <w:t xml:space="preserve"> adenoma pituitario, tumores productores de ACTH</w:t>
      </w:r>
    </w:p>
    <w:p w:rsidR="009C5C81" w:rsidRPr="002D6A95" w:rsidRDefault="009C5C81" w:rsidP="00A07DB4">
      <w:pPr>
        <w:pStyle w:val="Prrafodelista"/>
        <w:numPr>
          <w:ilvl w:val="0"/>
          <w:numId w:val="9"/>
        </w:numPr>
        <w:spacing w:line="360" w:lineRule="auto"/>
        <w:ind w:left="2137"/>
        <w:jc w:val="both"/>
        <w:rPr>
          <w:rFonts w:ascii="Arial" w:hAnsi="Arial" w:cs="Arial"/>
          <w:color w:val="000000" w:themeColor="text1"/>
          <w:sz w:val="24"/>
          <w:szCs w:val="24"/>
        </w:rPr>
      </w:pPr>
      <w:proofErr w:type="spellStart"/>
      <w:r w:rsidRPr="002D6A95">
        <w:rPr>
          <w:rFonts w:ascii="Arial" w:hAnsi="Arial" w:cs="Arial"/>
          <w:color w:val="000000" w:themeColor="text1"/>
          <w:sz w:val="24"/>
          <w:szCs w:val="24"/>
        </w:rPr>
        <w:lastRenderedPageBreak/>
        <w:t>feocromocitoma</w:t>
      </w:r>
      <w:proofErr w:type="spellEnd"/>
      <w:r w:rsidRPr="002D6A95">
        <w:rPr>
          <w:rFonts w:ascii="Arial" w:hAnsi="Arial" w:cs="Arial"/>
          <w:color w:val="000000" w:themeColor="text1"/>
          <w:sz w:val="24"/>
          <w:szCs w:val="24"/>
        </w:rPr>
        <w:t xml:space="preserve"> HTA paroxística por liberación súbita de noradrenalina</w:t>
      </w:r>
    </w:p>
    <w:p w:rsidR="009C5C81" w:rsidRPr="002D6A95" w:rsidRDefault="009C5C81" w:rsidP="00A07DB4">
      <w:pPr>
        <w:pStyle w:val="Prrafodelista"/>
        <w:numPr>
          <w:ilvl w:val="0"/>
          <w:numId w:val="9"/>
        </w:numPr>
        <w:spacing w:line="360" w:lineRule="auto"/>
        <w:ind w:left="2137"/>
        <w:jc w:val="both"/>
        <w:rPr>
          <w:rFonts w:ascii="Arial" w:hAnsi="Arial" w:cs="Arial"/>
          <w:color w:val="000000" w:themeColor="text1"/>
          <w:sz w:val="24"/>
          <w:szCs w:val="24"/>
        </w:rPr>
      </w:pPr>
      <w:r w:rsidRPr="002D6A95">
        <w:rPr>
          <w:rFonts w:ascii="Arial" w:hAnsi="Arial" w:cs="Arial"/>
          <w:color w:val="000000" w:themeColor="text1"/>
          <w:sz w:val="24"/>
          <w:szCs w:val="24"/>
        </w:rPr>
        <w:t xml:space="preserve">coartación de aorta ausencia de pulsos femorales y soplo sistólico </w:t>
      </w:r>
      <w:proofErr w:type="spellStart"/>
      <w:r w:rsidRPr="002D6A95">
        <w:rPr>
          <w:rFonts w:ascii="Arial" w:hAnsi="Arial" w:cs="Arial"/>
          <w:color w:val="000000" w:themeColor="text1"/>
          <w:sz w:val="24"/>
          <w:szCs w:val="24"/>
        </w:rPr>
        <w:t>eyectivo</w:t>
      </w:r>
      <w:proofErr w:type="spellEnd"/>
      <w:r w:rsidRPr="002D6A95">
        <w:rPr>
          <w:rFonts w:ascii="Arial" w:hAnsi="Arial" w:cs="Arial"/>
          <w:color w:val="000000" w:themeColor="text1"/>
          <w:sz w:val="24"/>
          <w:szCs w:val="24"/>
        </w:rPr>
        <w:t xml:space="preserve"> irradiado a espalda</w:t>
      </w:r>
    </w:p>
    <w:p w:rsidR="009C5C81" w:rsidRPr="002D6A95" w:rsidRDefault="009C5C81" w:rsidP="00A07DB4">
      <w:pPr>
        <w:pStyle w:val="Prrafodelista"/>
        <w:numPr>
          <w:ilvl w:val="0"/>
          <w:numId w:val="9"/>
        </w:numPr>
        <w:spacing w:line="360" w:lineRule="auto"/>
        <w:ind w:left="2137"/>
        <w:jc w:val="both"/>
        <w:rPr>
          <w:rFonts w:ascii="Arial" w:hAnsi="Arial" w:cs="Arial"/>
          <w:color w:val="000000" w:themeColor="text1"/>
          <w:sz w:val="24"/>
          <w:szCs w:val="24"/>
        </w:rPr>
      </w:pPr>
      <w:r w:rsidRPr="002D6A95">
        <w:rPr>
          <w:rFonts w:ascii="Arial" w:hAnsi="Arial" w:cs="Arial"/>
          <w:color w:val="000000" w:themeColor="text1"/>
          <w:sz w:val="24"/>
          <w:szCs w:val="24"/>
        </w:rPr>
        <w:t>acromegalia adenoma pituitario productor de hormona del crecimiento inductor de aumentos de insulina circulante</w:t>
      </w:r>
    </w:p>
    <w:p w:rsidR="009C5C81" w:rsidRPr="002D6A95" w:rsidRDefault="009C5C81" w:rsidP="00A07DB4">
      <w:pPr>
        <w:pStyle w:val="Prrafodelista"/>
        <w:numPr>
          <w:ilvl w:val="0"/>
          <w:numId w:val="9"/>
        </w:numPr>
        <w:spacing w:line="360" w:lineRule="auto"/>
        <w:ind w:left="2137"/>
        <w:jc w:val="both"/>
        <w:rPr>
          <w:rFonts w:ascii="Arial" w:hAnsi="Arial" w:cs="Arial"/>
          <w:color w:val="000000" w:themeColor="text1"/>
          <w:sz w:val="24"/>
          <w:szCs w:val="24"/>
        </w:rPr>
      </w:pPr>
      <w:r w:rsidRPr="002D6A95">
        <w:rPr>
          <w:rFonts w:ascii="Arial" w:hAnsi="Arial" w:cs="Arial"/>
          <w:color w:val="000000" w:themeColor="text1"/>
          <w:sz w:val="24"/>
          <w:szCs w:val="24"/>
        </w:rPr>
        <w:t>hiperparatiroidismo primario adenoma o carcinoma hipercalcemia</w:t>
      </w:r>
    </w:p>
    <w:p w:rsidR="009C5C81" w:rsidRPr="002D6A95" w:rsidRDefault="009C5C81" w:rsidP="00A07DB4">
      <w:pPr>
        <w:pStyle w:val="Prrafodelista"/>
        <w:numPr>
          <w:ilvl w:val="0"/>
          <w:numId w:val="9"/>
        </w:numPr>
        <w:spacing w:line="360" w:lineRule="auto"/>
        <w:ind w:left="2137"/>
        <w:jc w:val="both"/>
        <w:rPr>
          <w:rFonts w:ascii="Arial" w:hAnsi="Arial" w:cs="Arial"/>
          <w:color w:val="000000" w:themeColor="text1"/>
          <w:sz w:val="24"/>
          <w:szCs w:val="24"/>
        </w:rPr>
      </w:pPr>
      <w:r w:rsidRPr="002D6A95">
        <w:rPr>
          <w:rFonts w:ascii="Arial" w:hAnsi="Arial" w:cs="Arial"/>
          <w:color w:val="000000" w:themeColor="text1"/>
          <w:sz w:val="24"/>
          <w:szCs w:val="24"/>
        </w:rPr>
        <w:t>disfunción tiroidea hipo e hipertiroidismo</w:t>
      </w:r>
    </w:p>
    <w:p w:rsidR="009C5C81" w:rsidRPr="002D6A95" w:rsidRDefault="009C5C81" w:rsidP="00A07DB4">
      <w:pPr>
        <w:pStyle w:val="Prrafodelista"/>
        <w:numPr>
          <w:ilvl w:val="0"/>
          <w:numId w:val="9"/>
        </w:numPr>
        <w:spacing w:line="360" w:lineRule="auto"/>
        <w:ind w:left="2137"/>
        <w:jc w:val="both"/>
        <w:rPr>
          <w:rFonts w:ascii="Arial" w:hAnsi="Arial" w:cs="Arial"/>
          <w:color w:val="000000" w:themeColor="text1"/>
          <w:sz w:val="24"/>
          <w:szCs w:val="24"/>
        </w:rPr>
      </w:pPr>
      <w:r w:rsidRPr="002D6A95">
        <w:rPr>
          <w:rFonts w:ascii="Arial" w:hAnsi="Arial" w:cs="Arial"/>
          <w:color w:val="000000" w:themeColor="text1"/>
          <w:sz w:val="24"/>
          <w:szCs w:val="24"/>
        </w:rPr>
        <w:t>toxemia del embarazo eclampsia y preeclamsia</w:t>
      </w:r>
    </w:p>
    <w:p w:rsidR="009C5C81" w:rsidRPr="002D6A95" w:rsidRDefault="009C5C81" w:rsidP="00A07DB4">
      <w:pPr>
        <w:pStyle w:val="Prrafodelista"/>
        <w:numPr>
          <w:ilvl w:val="0"/>
          <w:numId w:val="9"/>
        </w:numPr>
        <w:spacing w:line="360" w:lineRule="auto"/>
        <w:ind w:left="2137"/>
        <w:jc w:val="both"/>
        <w:rPr>
          <w:rFonts w:ascii="Arial" w:hAnsi="Arial" w:cs="Arial"/>
          <w:color w:val="000000" w:themeColor="text1"/>
          <w:sz w:val="24"/>
          <w:szCs w:val="24"/>
        </w:rPr>
      </w:pPr>
      <w:r w:rsidRPr="002D6A95">
        <w:rPr>
          <w:rFonts w:ascii="Arial" w:hAnsi="Arial" w:cs="Arial"/>
          <w:color w:val="000000" w:themeColor="text1"/>
          <w:sz w:val="24"/>
          <w:szCs w:val="24"/>
        </w:rPr>
        <w:t xml:space="preserve">policitemia vera y otras </w:t>
      </w:r>
      <w:proofErr w:type="spellStart"/>
      <w:r w:rsidRPr="002D6A95">
        <w:rPr>
          <w:rFonts w:ascii="Arial" w:hAnsi="Arial" w:cs="Arial"/>
          <w:color w:val="000000" w:themeColor="text1"/>
          <w:sz w:val="24"/>
          <w:szCs w:val="24"/>
        </w:rPr>
        <w:t>poliglobulias</w:t>
      </w:r>
      <w:proofErr w:type="spellEnd"/>
    </w:p>
    <w:p w:rsidR="009C5C81" w:rsidRPr="002D6A95" w:rsidRDefault="009C5C81" w:rsidP="00A07DB4">
      <w:pPr>
        <w:pStyle w:val="Prrafodelista"/>
        <w:numPr>
          <w:ilvl w:val="0"/>
          <w:numId w:val="9"/>
        </w:numPr>
        <w:spacing w:line="360" w:lineRule="auto"/>
        <w:ind w:left="2137"/>
        <w:jc w:val="both"/>
        <w:rPr>
          <w:rFonts w:ascii="Arial" w:hAnsi="Arial" w:cs="Arial"/>
          <w:color w:val="000000" w:themeColor="text1"/>
          <w:sz w:val="24"/>
          <w:szCs w:val="24"/>
        </w:rPr>
      </w:pPr>
      <w:r w:rsidRPr="002D6A95">
        <w:rPr>
          <w:rFonts w:ascii="Arial" w:hAnsi="Arial" w:cs="Arial"/>
          <w:color w:val="000000" w:themeColor="text1"/>
          <w:sz w:val="24"/>
          <w:szCs w:val="24"/>
        </w:rPr>
        <w:t xml:space="preserve">fármacos antidepresivos </w:t>
      </w:r>
      <w:proofErr w:type="spellStart"/>
      <w:r w:rsidRPr="002D6A95">
        <w:rPr>
          <w:rFonts w:ascii="Arial" w:hAnsi="Arial" w:cs="Arial"/>
          <w:color w:val="000000" w:themeColor="text1"/>
          <w:sz w:val="24"/>
          <w:szCs w:val="24"/>
        </w:rPr>
        <w:t>desconengionantes</w:t>
      </w:r>
      <w:proofErr w:type="spellEnd"/>
      <w:r w:rsidRPr="002D6A95">
        <w:rPr>
          <w:rFonts w:ascii="Arial" w:hAnsi="Arial" w:cs="Arial"/>
          <w:color w:val="000000" w:themeColor="text1"/>
          <w:sz w:val="24"/>
          <w:szCs w:val="24"/>
        </w:rPr>
        <w:t xml:space="preserve"> nasales, inhibidores de la MAO anticonceptivos hormonales terapia </w:t>
      </w:r>
      <w:proofErr w:type="spellStart"/>
      <w:r w:rsidRPr="002D6A95">
        <w:rPr>
          <w:rFonts w:ascii="Arial" w:hAnsi="Arial" w:cs="Arial"/>
          <w:color w:val="000000" w:themeColor="text1"/>
          <w:sz w:val="24"/>
          <w:szCs w:val="24"/>
        </w:rPr>
        <w:t>estrogenica</w:t>
      </w:r>
      <w:proofErr w:type="spellEnd"/>
      <w:r w:rsidRPr="002D6A95">
        <w:rPr>
          <w:rFonts w:ascii="Arial" w:hAnsi="Arial" w:cs="Arial"/>
          <w:color w:val="000000" w:themeColor="text1"/>
          <w:sz w:val="24"/>
          <w:szCs w:val="24"/>
        </w:rPr>
        <w:t>, ciclosporina, cocaína, etc.</w:t>
      </w:r>
    </w:p>
    <w:p w:rsidR="009C5C81" w:rsidRPr="002D6A95" w:rsidRDefault="009C5C81" w:rsidP="00A07DB4">
      <w:pPr>
        <w:pStyle w:val="Prrafodelista"/>
        <w:numPr>
          <w:ilvl w:val="0"/>
          <w:numId w:val="9"/>
        </w:numPr>
        <w:spacing w:line="360" w:lineRule="auto"/>
        <w:ind w:left="2137"/>
        <w:jc w:val="both"/>
        <w:rPr>
          <w:rFonts w:ascii="Arial" w:hAnsi="Arial" w:cs="Arial"/>
          <w:color w:val="000000" w:themeColor="text1"/>
          <w:sz w:val="24"/>
          <w:szCs w:val="24"/>
        </w:rPr>
      </w:pPr>
      <w:r w:rsidRPr="002D6A95">
        <w:rPr>
          <w:rFonts w:ascii="Arial" w:hAnsi="Arial" w:cs="Arial"/>
          <w:color w:val="000000" w:themeColor="text1"/>
          <w:sz w:val="24"/>
          <w:szCs w:val="24"/>
        </w:rPr>
        <w:t xml:space="preserve">otras situaciones </w:t>
      </w:r>
      <w:proofErr w:type="spellStart"/>
      <w:r w:rsidRPr="002D6A95">
        <w:rPr>
          <w:rFonts w:ascii="Arial" w:hAnsi="Arial" w:cs="Arial"/>
          <w:color w:val="000000" w:themeColor="text1"/>
          <w:sz w:val="24"/>
          <w:szCs w:val="24"/>
        </w:rPr>
        <w:t>porfiria</w:t>
      </w:r>
      <w:proofErr w:type="spellEnd"/>
      <w:r w:rsidRPr="002D6A95">
        <w:rPr>
          <w:rFonts w:ascii="Arial" w:hAnsi="Arial" w:cs="Arial"/>
          <w:color w:val="000000" w:themeColor="text1"/>
          <w:sz w:val="24"/>
          <w:szCs w:val="24"/>
        </w:rPr>
        <w:t xml:space="preserve"> aguda hipertensión intracraneal neuropatías periféricas determinadas enfermedades autoinmunes alergias.</w:t>
      </w:r>
    </w:p>
    <w:p w:rsidR="00B433E9" w:rsidRDefault="009C5C81" w:rsidP="00B433E9">
      <w:pPr>
        <w:pStyle w:val="Prrafodelista"/>
        <w:numPr>
          <w:ilvl w:val="0"/>
          <w:numId w:val="9"/>
        </w:numPr>
        <w:spacing w:line="360" w:lineRule="auto"/>
        <w:ind w:left="2137"/>
        <w:jc w:val="both"/>
        <w:rPr>
          <w:rFonts w:ascii="Arial" w:hAnsi="Arial" w:cs="Arial"/>
          <w:color w:val="000000" w:themeColor="text1"/>
          <w:sz w:val="24"/>
          <w:szCs w:val="24"/>
        </w:rPr>
      </w:pPr>
      <w:r w:rsidRPr="002D6A95">
        <w:rPr>
          <w:rFonts w:ascii="Arial" w:hAnsi="Arial" w:cs="Arial"/>
          <w:color w:val="000000" w:themeColor="text1"/>
          <w:sz w:val="24"/>
          <w:szCs w:val="24"/>
        </w:rPr>
        <w:t>Otros agentes regaliz, plomo, cadmio</w:t>
      </w:r>
    </w:p>
    <w:p w:rsidR="00B433E9" w:rsidRPr="00B433E9" w:rsidRDefault="00B433E9" w:rsidP="00B433E9">
      <w:pPr>
        <w:spacing w:line="360" w:lineRule="auto"/>
        <w:ind w:left="1777"/>
        <w:jc w:val="both"/>
        <w:rPr>
          <w:rFonts w:ascii="Arial" w:hAnsi="Arial" w:cs="Arial"/>
          <w:color w:val="000000" w:themeColor="text1"/>
          <w:sz w:val="24"/>
          <w:szCs w:val="24"/>
        </w:rPr>
      </w:pPr>
    </w:p>
    <w:p w:rsidR="00B80534" w:rsidRPr="00333DE8" w:rsidRDefault="004E5C02" w:rsidP="00333DE8">
      <w:pPr>
        <w:pStyle w:val="Ttulo2"/>
        <w:rPr>
          <w:rFonts w:ascii="Arial" w:hAnsi="Arial" w:cs="Arial"/>
          <w:b/>
          <w:color w:val="000000" w:themeColor="text1"/>
          <w:sz w:val="24"/>
          <w:szCs w:val="24"/>
        </w:rPr>
      </w:pPr>
      <w:bookmarkStart w:id="15" w:name="_Toc446014102"/>
      <w:r w:rsidRPr="00333DE8">
        <w:rPr>
          <w:rFonts w:ascii="Arial" w:hAnsi="Arial" w:cs="Arial"/>
          <w:b/>
          <w:color w:val="000000" w:themeColor="text1"/>
          <w:sz w:val="24"/>
          <w:szCs w:val="24"/>
        </w:rPr>
        <w:t>1.3</w:t>
      </w:r>
      <w:r w:rsidR="00B80534" w:rsidRPr="00333DE8">
        <w:rPr>
          <w:rFonts w:ascii="Arial" w:hAnsi="Arial" w:cs="Arial"/>
          <w:b/>
          <w:color w:val="000000" w:themeColor="text1"/>
          <w:sz w:val="24"/>
          <w:szCs w:val="24"/>
        </w:rPr>
        <w:t>.-  MARCO CONTEXTUA</w:t>
      </w:r>
      <w:r w:rsidRPr="00333DE8">
        <w:rPr>
          <w:rFonts w:ascii="Arial" w:hAnsi="Arial" w:cs="Arial"/>
          <w:b/>
          <w:color w:val="000000" w:themeColor="text1"/>
          <w:sz w:val="24"/>
          <w:szCs w:val="24"/>
        </w:rPr>
        <w:t>L</w:t>
      </w:r>
      <w:bookmarkEnd w:id="15"/>
    </w:p>
    <w:p w:rsidR="00B80534" w:rsidRPr="002D6A95" w:rsidRDefault="00B80534" w:rsidP="00B80534">
      <w:pPr>
        <w:rPr>
          <w:rFonts w:ascii="Arial" w:hAnsi="Arial" w:cs="Arial"/>
          <w:sz w:val="24"/>
          <w:szCs w:val="24"/>
          <w:lang w:eastAsia="es-MX"/>
        </w:rPr>
      </w:pPr>
    </w:p>
    <w:p w:rsidR="00B80534" w:rsidRPr="002D6A95" w:rsidRDefault="004E5C02" w:rsidP="00333DE8">
      <w:pPr>
        <w:pStyle w:val="Ttulo3"/>
        <w:rPr>
          <w:rFonts w:ascii="Arial" w:hAnsi="Arial" w:cs="Arial"/>
          <w:b/>
          <w:color w:val="000000" w:themeColor="text1"/>
        </w:rPr>
      </w:pPr>
      <w:bookmarkStart w:id="16" w:name="_Toc446014103"/>
      <w:r>
        <w:rPr>
          <w:rFonts w:ascii="Arial" w:hAnsi="Arial" w:cs="Arial"/>
          <w:b/>
          <w:color w:val="000000" w:themeColor="text1"/>
        </w:rPr>
        <w:t>1.3</w:t>
      </w:r>
      <w:r w:rsidR="00B80534">
        <w:rPr>
          <w:rFonts w:ascii="Arial" w:hAnsi="Arial" w:cs="Arial"/>
          <w:b/>
          <w:color w:val="000000" w:themeColor="text1"/>
        </w:rPr>
        <w:t>.1</w:t>
      </w:r>
      <w:r w:rsidR="00B80534" w:rsidRPr="002D6A95">
        <w:rPr>
          <w:rFonts w:ascii="Arial" w:hAnsi="Arial" w:cs="Arial"/>
          <w:color w:val="000000" w:themeColor="text1"/>
        </w:rPr>
        <w:t xml:space="preserve"> </w:t>
      </w:r>
      <w:r w:rsidR="00B80534" w:rsidRPr="002D6A95">
        <w:rPr>
          <w:rFonts w:ascii="Arial" w:hAnsi="Arial" w:cs="Arial"/>
          <w:b/>
          <w:color w:val="000000" w:themeColor="text1"/>
        </w:rPr>
        <w:t>JUSTIFICACION</w:t>
      </w:r>
      <w:bookmarkEnd w:id="16"/>
    </w:p>
    <w:p w:rsidR="00B80534" w:rsidRPr="002D6A95" w:rsidRDefault="00B80534" w:rsidP="00B80534">
      <w:pPr>
        <w:rPr>
          <w:rFonts w:ascii="Arial" w:hAnsi="Arial" w:cs="Arial"/>
          <w:sz w:val="24"/>
          <w:szCs w:val="24"/>
        </w:rPr>
      </w:pPr>
    </w:p>
    <w:p w:rsidR="00B80534" w:rsidRPr="002D6A95" w:rsidRDefault="00B80534" w:rsidP="00B80534">
      <w:pPr>
        <w:spacing w:line="360" w:lineRule="auto"/>
        <w:jc w:val="both"/>
        <w:rPr>
          <w:rFonts w:ascii="Arial" w:hAnsi="Arial" w:cs="Arial"/>
          <w:color w:val="000000" w:themeColor="text1"/>
          <w:sz w:val="24"/>
          <w:szCs w:val="24"/>
        </w:rPr>
      </w:pPr>
      <w:r w:rsidRPr="002D6A95">
        <w:rPr>
          <w:rFonts w:ascii="Arial" w:hAnsi="Arial" w:cs="Arial"/>
          <w:color w:val="000000" w:themeColor="text1"/>
          <w:sz w:val="24"/>
          <w:szCs w:val="24"/>
        </w:rPr>
        <w:t>las enfermedades no transmisibles han duplicado su incidencia en los países en vías de desarrollo, generalmente donde las personas están más expuestas al sedentarismo, tabaquismo, alcoholismo, dieta rica en grasas y carbohidratos y al estrés todo a derivado a las enfermedades crónicas como hipertensión arterial crónica.</w:t>
      </w:r>
    </w:p>
    <w:p w:rsidR="00B80534" w:rsidRPr="002D6A95" w:rsidRDefault="00B80534" w:rsidP="00B80534">
      <w:pPr>
        <w:spacing w:line="360" w:lineRule="auto"/>
        <w:jc w:val="both"/>
        <w:rPr>
          <w:rFonts w:ascii="Arial" w:hAnsi="Arial" w:cs="Arial"/>
          <w:color w:val="000000" w:themeColor="text1"/>
          <w:sz w:val="24"/>
          <w:szCs w:val="24"/>
        </w:rPr>
      </w:pPr>
      <w:r w:rsidRPr="002D6A95">
        <w:rPr>
          <w:rFonts w:ascii="Arial" w:hAnsi="Arial" w:cs="Arial"/>
          <w:color w:val="000000" w:themeColor="text1"/>
          <w:sz w:val="24"/>
          <w:szCs w:val="24"/>
        </w:rPr>
        <w:t xml:space="preserve">No todos los sujetos reaccionan igual ante un agente productor de enfermedades, siendo esto aplicable a las poblaciones. Por lo tanto, las enfermedades cardiovasculares pueden ser diferentes de un país a otro, debido a la distinta prevalencia de los factores de riesgo. En los últimos cinco años se han notado cambios </w:t>
      </w:r>
      <w:r w:rsidRPr="002D6A95">
        <w:rPr>
          <w:rFonts w:ascii="Arial" w:hAnsi="Arial" w:cs="Arial"/>
          <w:color w:val="000000" w:themeColor="text1"/>
          <w:sz w:val="24"/>
          <w:szCs w:val="24"/>
        </w:rPr>
        <w:lastRenderedPageBreak/>
        <w:t>en el panorama epidemiológico de México relacionados con las enfermedades infecciosas, y que, combinados en el estilo de vida, han dado lugar al aumento progresivo de las enfermedades crónico-degenerativas, particularmente las cardiovasculares, de las cuales la hipertensión arterial es una de las más relevantes.</w:t>
      </w:r>
    </w:p>
    <w:p w:rsidR="00B80534" w:rsidRDefault="00B80534" w:rsidP="00B80534">
      <w:pPr>
        <w:spacing w:line="360" w:lineRule="auto"/>
        <w:jc w:val="both"/>
        <w:rPr>
          <w:rFonts w:ascii="Arial" w:hAnsi="Arial" w:cs="Arial"/>
          <w:color w:val="000000" w:themeColor="text1"/>
          <w:sz w:val="24"/>
          <w:szCs w:val="24"/>
        </w:rPr>
      </w:pPr>
      <w:r w:rsidRPr="002D6A95">
        <w:rPr>
          <w:rFonts w:ascii="Arial" w:hAnsi="Arial" w:cs="Arial"/>
          <w:color w:val="000000" w:themeColor="text1"/>
          <w:sz w:val="24"/>
          <w:szCs w:val="24"/>
        </w:rPr>
        <w:t>En México se considera la presión arterial alta como un problema de salud ya que favorece la aparición de otras enfermedades, acorta la vida de quien la padece y traduce en años potencial de vida perdidos, afecta a sujetos en las etapas más productivas de la vida, la importancia radica en su repercusión por que no se diagnostica oportunamente y cursa un asintomático hasta que aparecen una o varias complicaciones.</w:t>
      </w:r>
    </w:p>
    <w:p w:rsidR="00B22BE9" w:rsidRPr="00B22BE9" w:rsidRDefault="00B22BE9" w:rsidP="00B22BE9">
      <w:pPr>
        <w:shd w:val="clear" w:color="auto" w:fill="FFFFFF"/>
        <w:spacing w:after="0" w:line="360" w:lineRule="auto"/>
        <w:jc w:val="both"/>
        <w:textAlignment w:val="baseline"/>
        <w:rPr>
          <w:rFonts w:ascii="Arial" w:eastAsia="Times New Roman" w:hAnsi="Arial" w:cs="Arial"/>
          <w:sz w:val="24"/>
          <w:szCs w:val="24"/>
          <w:lang w:eastAsia="es-MX"/>
        </w:rPr>
      </w:pPr>
      <w:r w:rsidRPr="00B22BE9">
        <w:rPr>
          <w:rFonts w:ascii="Arial" w:eastAsia="Times New Roman" w:hAnsi="Arial" w:cs="Arial"/>
          <w:sz w:val="24"/>
          <w:szCs w:val="24"/>
          <w:lang w:eastAsia="es-MX"/>
        </w:rPr>
        <w:t xml:space="preserve">Las empresas en la actualidad pagan costos superiores a cinco por ciento en las nóminas por ausentismo laboral, además de los costos indirectos ocasionados por </w:t>
      </w:r>
      <w:r w:rsidR="00B634C8" w:rsidRPr="00B22BE9">
        <w:rPr>
          <w:rFonts w:ascii="Arial" w:eastAsia="Times New Roman" w:hAnsi="Arial" w:cs="Arial"/>
          <w:sz w:val="24"/>
          <w:szCs w:val="24"/>
          <w:lang w:eastAsia="es-MX"/>
        </w:rPr>
        <w:t>la baja</w:t>
      </w:r>
      <w:r w:rsidRPr="00B22BE9">
        <w:rPr>
          <w:rFonts w:ascii="Arial" w:eastAsia="Times New Roman" w:hAnsi="Arial" w:cs="Arial"/>
          <w:sz w:val="24"/>
          <w:szCs w:val="24"/>
          <w:lang w:eastAsia="es-MX"/>
        </w:rPr>
        <w:t xml:space="preserve"> productividad de los empleados que tienen alguna enfermedad crónica.</w:t>
      </w:r>
    </w:p>
    <w:p w:rsidR="00B22BE9" w:rsidRPr="00B22BE9" w:rsidRDefault="00B22BE9" w:rsidP="00B22BE9">
      <w:pPr>
        <w:shd w:val="clear" w:color="auto" w:fill="FFFFFF"/>
        <w:spacing w:after="0" w:line="360" w:lineRule="auto"/>
        <w:jc w:val="both"/>
        <w:textAlignment w:val="baseline"/>
        <w:rPr>
          <w:rFonts w:ascii="Arial" w:eastAsia="Times New Roman" w:hAnsi="Arial" w:cs="Arial"/>
          <w:sz w:val="24"/>
          <w:szCs w:val="24"/>
          <w:lang w:eastAsia="es-MX"/>
        </w:rPr>
      </w:pPr>
      <w:r w:rsidRPr="00B22BE9">
        <w:rPr>
          <w:rFonts w:ascii="Arial" w:eastAsia="Times New Roman" w:hAnsi="Arial" w:cs="Arial"/>
          <w:sz w:val="24"/>
          <w:szCs w:val="24"/>
          <w:lang w:eastAsia="es-MX"/>
        </w:rPr>
        <w:t xml:space="preserve">De </w:t>
      </w:r>
      <w:r w:rsidR="00B634C8" w:rsidRPr="00B22BE9">
        <w:rPr>
          <w:rFonts w:ascii="Arial" w:eastAsia="Times New Roman" w:hAnsi="Arial" w:cs="Arial"/>
          <w:sz w:val="24"/>
          <w:szCs w:val="24"/>
          <w:lang w:eastAsia="es-MX"/>
        </w:rPr>
        <w:t>hecho,</w:t>
      </w:r>
      <w:r w:rsidRPr="00B22BE9">
        <w:rPr>
          <w:rFonts w:ascii="Arial" w:eastAsia="Times New Roman" w:hAnsi="Arial" w:cs="Arial"/>
          <w:sz w:val="24"/>
          <w:szCs w:val="24"/>
          <w:lang w:eastAsia="es-MX"/>
        </w:rPr>
        <w:t xml:space="preserve"> la caída en la productividad de dichos trabajadores es 5 veces superior al costo que supondría tratar médicamente dichas afecciones, por lo que es indispensable que las empresas incorporen programas de salud que ayuden a la productividad y competitividad de las mismas.</w:t>
      </w:r>
    </w:p>
    <w:p w:rsidR="00B22BE9" w:rsidRDefault="00B22BE9" w:rsidP="00B22BE9">
      <w:pPr>
        <w:shd w:val="clear" w:color="auto" w:fill="FFFFFF"/>
        <w:spacing w:after="0" w:line="360" w:lineRule="auto"/>
        <w:jc w:val="both"/>
        <w:textAlignment w:val="baseline"/>
        <w:rPr>
          <w:rFonts w:ascii="Arial" w:eastAsia="Times New Roman" w:hAnsi="Arial" w:cs="Arial"/>
          <w:sz w:val="24"/>
          <w:szCs w:val="24"/>
          <w:lang w:eastAsia="es-MX"/>
        </w:rPr>
      </w:pPr>
      <w:r w:rsidRPr="00B22BE9">
        <w:rPr>
          <w:rFonts w:ascii="Arial" w:eastAsia="Times New Roman" w:hAnsi="Arial" w:cs="Arial"/>
          <w:sz w:val="24"/>
          <w:szCs w:val="24"/>
          <w:lang w:eastAsia="es-MX"/>
        </w:rPr>
        <w:t>La tecnología ha ocasionado que las personas tengan un estilo de vida más sedentario. La inactividad física es considerada como uno de los factores de riesgo de mortalidad más importantes y está asociada a enfermedades como obesidad, hipertensión, diabetes, osteoporosis y ciertos tipos de cáncer. Estas afecciones pueden representar hasta el 40% del total de la pérdida de tiempo en el trabajo.</w:t>
      </w:r>
    </w:p>
    <w:p w:rsidR="00B22BE9" w:rsidRDefault="00B22BE9" w:rsidP="00B22BE9">
      <w:pPr>
        <w:shd w:val="clear" w:color="auto" w:fill="FFFFFF"/>
        <w:spacing w:after="0" w:line="360" w:lineRule="auto"/>
        <w:jc w:val="both"/>
        <w:textAlignment w:val="baseline"/>
        <w:rPr>
          <w:rFonts w:ascii="Arial" w:eastAsia="Times New Roman" w:hAnsi="Arial" w:cs="Arial"/>
          <w:sz w:val="24"/>
          <w:szCs w:val="24"/>
          <w:lang w:eastAsia="es-MX"/>
        </w:rPr>
      </w:pPr>
    </w:p>
    <w:p w:rsidR="00B22BE9" w:rsidRPr="00B22BE9" w:rsidRDefault="00B22BE9" w:rsidP="00B22BE9">
      <w:pPr>
        <w:shd w:val="clear" w:color="auto" w:fill="FFFFFF"/>
        <w:spacing w:after="150" w:line="360" w:lineRule="auto"/>
        <w:jc w:val="both"/>
        <w:textAlignment w:val="baseline"/>
        <w:rPr>
          <w:rFonts w:ascii="Arial" w:eastAsia="Times New Roman" w:hAnsi="Arial" w:cs="Arial"/>
          <w:color w:val="474747"/>
          <w:sz w:val="24"/>
          <w:szCs w:val="24"/>
          <w:lang w:eastAsia="es-MX"/>
        </w:rPr>
      </w:pPr>
      <w:r w:rsidRPr="00B22BE9">
        <w:rPr>
          <w:rFonts w:ascii="Arial" w:eastAsia="Times New Roman" w:hAnsi="Arial" w:cs="Arial"/>
          <w:color w:val="474747"/>
          <w:sz w:val="24"/>
          <w:szCs w:val="24"/>
          <w:lang w:eastAsia="es-MX"/>
        </w:rPr>
        <w:t xml:space="preserve">En un mundo donde el 60% de su población no realiza ninguna actividad física, según la Organización Mundial de la </w:t>
      </w:r>
      <w:r w:rsidR="00B634C8" w:rsidRPr="00B22BE9">
        <w:rPr>
          <w:rFonts w:ascii="Arial" w:eastAsia="Times New Roman" w:hAnsi="Arial" w:cs="Arial"/>
          <w:color w:val="474747"/>
          <w:sz w:val="24"/>
          <w:szCs w:val="24"/>
          <w:lang w:eastAsia="es-MX"/>
        </w:rPr>
        <w:t>Salud, es</w:t>
      </w:r>
      <w:r w:rsidRPr="00B22BE9">
        <w:rPr>
          <w:rFonts w:ascii="Arial" w:eastAsia="Times New Roman" w:hAnsi="Arial" w:cs="Arial"/>
          <w:color w:val="474747"/>
          <w:sz w:val="24"/>
          <w:szCs w:val="24"/>
          <w:lang w:eastAsia="es-MX"/>
        </w:rPr>
        <w:t xml:space="preserve"> necesario adquirir hábitos más saludables. En promedio los mexicanos trabajamos 10 horas al día, es decir 226 horas al año. Se calcula que aproximadamente se queman 160 calorías por 60 minutos de trabajo en escritorio, sin </w:t>
      </w:r>
      <w:r w:rsidR="00B634C8" w:rsidRPr="00B22BE9">
        <w:rPr>
          <w:rFonts w:ascii="Arial" w:eastAsia="Times New Roman" w:hAnsi="Arial" w:cs="Arial"/>
          <w:color w:val="474747"/>
          <w:sz w:val="24"/>
          <w:szCs w:val="24"/>
          <w:lang w:eastAsia="es-MX"/>
        </w:rPr>
        <w:t>embargo,</w:t>
      </w:r>
      <w:r w:rsidRPr="00B22BE9">
        <w:rPr>
          <w:rFonts w:ascii="Arial" w:eastAsia="Times New Roman" w:hAnsi="Arial" w:cs="Arial"/>
          <w:color w:val="474747"/>
          <w:sz w:val="24"/>
          <w:szCs w:val="24"/>
          <w:lang w:eastAsia="es-MX"/>
        </w:rPr>
        <w:t xml:space="preserve"> prolongados periodos de inactividad, como el estar sentado frente a la computadora, disminuyen la producción de enzimas que queman la grasa del cuerpo.</w:t>
      </w:r>
    </w:p>
    <w:p w:rsidR="00B433E9" w:rsidRDefault="00B433E9" w:rsidP="00B80534">
      <w:pPr>
        <w:spacing w:line="360" w:lineRule="auto"/>
        <w:jc w:val="both"/>
        <w:rPr>
          <w:rFonts w:ascii="Arial" w:hAnsi="Arial" w:cs="Arial"/>
          <w:color w:val="000000" w:themeColor="text1"/>
          <w:sz w:val="24"/>
          <w:szCs w:val="24"/>
        </w:rPr>
      </w:pPr>
    </w:p>
    <w:p w:rsidR="00B80534" w:rsidRPr="002D6A95" w:rsidRDefault="00B80534" w:rsidP="00B80534">
      <w:pPr>
        <w:spacing w:line="360" w:lineRule="auto"/>
        <w:jc w:val="both"/>
        <w:rPr>
          <w:rFonts w:ascii="Arial" w:hAnsi="Arial" w:cs="Arial"/>
          <w:color w:val="000000" w:themeColor="text1"/>
          <w:sz w:val="24"/>
          <w:szCs w:val="24"/>
        </w:rPr>
      </w:pPr>
      <w:r w:rsidRPr="002D6A95">
        <w:rPr>
          <w:rFonts w:ascii="Arial" w:hAnsi="Arial" w:cs="Arial"/>
          <w:color w:val="000000" w:themeColor="text1"/>
          <w:sz w:val="24"/>
          <w:szCs w:val="24"/>
        </w:rPr>
        <w:t xml:space="preserve">Actualmente en los trabajadores del Ayuntamiento de Tapachula, Chiapas no se cuenta con reporte epidemiológico de pacientes con HTA, ya que nunca se </w:t>
      </w:r>
      <w:proofErr w:type="spellStart"/>
      <w:r w:rsidRPr="002D6A95">
        <w:rPr>
          <w:rFonts w:ascii="Arial" w:hAnsi="Arial" w:cs="Arial"/>
          <w:color w:val="000000" w:themeColor="text1"/>
          <w:sz w:val="24"/>
          <w:szCs w:val="24"/>
        </w:rPr>
        <w:t>a</w:t>
      </w:r>
      <w:proofErr w:type="spellEnd"/>
      <w:r w:rsidRPr="002D6A95">
        <w:rPr>
          <w:rFonts w:ascii="Arial" w:hAnsi="Arial" w:cs="Arial"/>
          <w:color w:val="000000" w:themeColor="text1"/>
          <w:sz w:val="24"/>
          <w:szCs w:val="24"/>
        </w:rPr>
        <w:t xml:space="preserve"> llevado un censo de los pacientes que son hipertensos, porque no llegan a su control solo acuden a la unidad cuando se sienten mal y necesitan una incapacidad, pero posteriormente ya no le dan seguimiento a su enfermedad. Para el área de salud del Ayuntamiento de Tapachula no se han realizado una estimación pertinente de este evento. por lo que no se cuenta con datos confiables que permitan estimar la prevalencia. De aquí se desprende la importancia de conocer la prevalencia, no solo por la falta de datos confiables sino también porque estos datos pueden generar información para poder llevar un buen control de TA de las personas encontradas con hipertensión y darnos cuenta de la magnitud del problema que aún no se sabe y poder realizar una política pública para el mejoramiento de los trabajadores del Ayuntamiento de Tapachula.</w:t>
      </w:r>
    </w:p>
    <w:p w:rsidR="00B80534" w:rsidRPr="002D6A95" w:rsidRDefault="00B80534" w:rsidP="00B80534">
      <w:pPr>
        <w:spacing w:line="360" w:lineRule="auto"/>
        <w:jc w:val="both"/>
        <w:rPr>
          <w:rFonts w:ascii="Arial" w:hAnsi="Arial" w:cs="Arial"/>
          <w:color w:val="000000" w:themeColor="text1"/>
          <w:sz w:val="24"/>
          <w:szCs w:val="24"/>
        </w:rPr>
      </w:pPr>
    </w:p>
    <w:p w:rsidR="00B80534" w:rsidRPr="002D6A95" w:rsidRDefault="00B80534" w:rsidP="00333DE8">
      <w:pPr>
        <w:pStyle w:val="Ttulo3"/>
        <w:rPr>
          <w:rFonts w:ascii="Arial" w:hAnsi="Arial" w:cs="Arial"/>
          <w:b/>
          <w:color w:val="000000" w:themeColor="text1"/>
        </w:rPr>
      </w:pPr>
      <w:bookmarkStart w:id="17" w:name="_Toc446014104"/>
      <w:r>
        <w:rPr>
          <w:rFonts w:ascii="Arial" w:hAnsi="Arial" w:cs="Arial"/>
          <w:b/>
          <w:color w:val="000000" w:themeColor="text1"/>
        </w:rPr>
        <w:t>1</w:t>
      </w:r>
      <w:r w:rsidR="004E5C02">
        <w:rPr>
          <w:rFonts w:ascii="Arial" w:hAnsi="Arial" w:cs="Arial"/>
          <w:b/>
          <w:color w:val="000000" w:themeColor="text1"/>
        </w:rPr>
        <w:t>.3</w:t>
      </w:r>
      <w:r>
        <w:rPr>
          <w:rFonts w:ascii="Arial" w:hAnsi="Arial" w:cs="Arial"/>
          <w:b/>
          <w:color w:val="000000" w:themeColor="text1"/>
        </w:rPr>
        <w:t>.2.-</w:t>
      </w:r>
      <w:r w:rsidRPr="002D6A95">
        <w:rPr>
          <w:rFonts w:ascii="Arial" w:hAnsi="Arial" w:cs="Arial"/>
          <w:b/>
          <w:color w:val="000000" w:themeColor="text1"/>
        </w:rPr>
        <w:t xml:space="preserve"> SECRETARIA DE SALUD MUNICIPAL</w:t>
      </w:r>
      <w:bookmarkEnd w:id="17"/>
    </w:p>
    <w:p w:rsidR="00B80534" w:rsidRPr="002D6A95" w:rsidRDefault="00B80534" w:rsidP="00B80534">
      <w:pPr>
        <w:spacing w:line="360" w:lineRule="auto"/>
        <w:jc w:val="both"/>
        <w:rPr>
          <w:rFonts w:ascii="Arial" w:hAnsi="Arial" w:cs="Arial"/>
          <w:color w:val="000000" w:themeColor="text1"/>
          <w:sz w:val="24"/>
          <w:szCs w:val="24"/>
        </w:rPr>
      </w:pPr>
    </w:p>
    <w:p w:rsidR="00B80534" w:rsidRPr="002D6A95" w:rsidRDefault="00B80534" w:rsidP="00B80534">
      <w:pPr>
        <w:spacing w:line="360" w:lineRule="auto"/>
        <w:jc w:val="both"/>
        <w:rPr>
          <w:rFonts w:ascii="Arial" w:hAnsi="Arial" w:cs="Arial"/>
          <w:color w:val="000000" w:themeColor="text1"/>
          <w:sz w:val="24"/>
          <w:szCs w:val="24"/>
        </w:rPr>
      </w:pPr>
      <w:r w:rsidRPr="002D6A95">
        <w:rPr>
          <w:rFonts w:ascii="Arial" w:hAnsi="Arial" w:cs="Arial"/>
          <w:color w:val="000000" w:themeColor="text1"/>
          <w:sz w:val="24"/>
          <w:szCs w:val="24"/>
        </w:rPr>
        <w:t xml:space="preserve">Actualmente el ayuntamiento de Tapachula, cuenta con varias secretarias para su operación en donde se encuentra la secretaria de salud municipal la cual hay un titular de la secretaria que depende directamente del presidente municipal, donde uno de los objetivos de esta secretaria es la atención de los trabajadores y los </w:t>
      </w:r>
      <w:proofErr w:type="gramStart"/>
      <w:r w:rsidRPr="002D6A95">
        <w:rPr>
          <w:rFonts w:ascii="Arial" w:hAnsi="Arial" w:cs="Arial"/>
          <w:color w:val="000000" w:themeColor="text1"/>
          <w:sz w:val="24"/>
          <w:szCs w:val="24"/>
        </w:rPr>
        <w:t>derecho habientes</w:t>
      </w:r>
      <w:proofErr w:type="gramEnd"/>
      <w:r w:rsidRPr="002D6A95">
        <w:rPr>
          <w:rFonts w:ascii="Arial" w:hAnsi="Arial" w:cs="Arial"/>
          <w:color w:val="000000" w:themeColor="text1"/>
          <w:sz w:val="24"/>
          <w:szCs w:val="24"/>
        </w:rPr>
        <w:t xml:space="preserve"> de estos trabajadores, en su momento valorar a los trabajadores si es necesario dar algún tratamiento </w:t>
      </w:r>
      <w:r w:rsidR="00B634C8" w:rsidRPr="002D6A95">
        <w:rPr>
          <w:rFonts w:ascii="Arial" w:hAnsi="Arial" w:cs="Arial"/>
          <w:color w:val="000000" w:themeColor="text1"/>
          <w:sz w:val="24"/>
          <w:szCs w:val="24"/>
        </w:rPr>
        <w:t>y si</w:t>
      </w:r>
      <w:r w:rsidRPr="002D6A95">
        <w:rPr>
          <w:rFonts w:ascii="Arial" w:hAnsi="Arial" w:cs="Arial"/>
          <w:color w:val="000000" w:themeColor="text1"/>
          <w:sz w:val="24"/>
          <w:szCs w:val="24"/>
        </w:rPr>
        <w:t xml:space="preserve"> es necesario darle incapacidad, </w:t>
      </w:r>
    </w:p>
    <w:p w:rsidR="00B80534" w:rsidRPr="002D6A95" w:rsidRDefault="00B80534" w:rsidP="00B80534">
      <w:pPr>
        <w:spacing w:line="360" w:lineRule="auto"/>
        <w:jc w:val="both"/>
        <w:rPr>
          <w:rFonts w:ascii="Arial" w:hAnsi="Arial" w:cs="Arial"/>
          <w:color w:val="000000" w:themeColor="text1"/>
          <w:sz w:val="24"/>
          <w:szCs w:val="24"/>
        </w:rPr>
      </w:pPr>
    </w:p>
    <w:p w:rsidR="00B80534" w:rsidRPr="002D6A95" w:rsidRDefault="004E5C02" w:rsidP="00333DE8">
      <w:pPr>
        <w:pStyle w:val="Ttulo3"/>
        <w:rPr>
          <w:rFonts w:ascii="Arial" w:hAnsi="Arial" w:cs="Arial"/>
          <w:b/>
          <w:color w:val="000000" w:themeColor="text1"/>
        </w:rPr>
      </w:pPr>
      <w:bookmarkStart w:id="18" w:name="_Toc446014105"/>
      <w:r>
        <w:rPr>
          <w:rFonts w:ascii="Arial" w:hAnsi="Arial" w:cs="Arial"/>
          <w:b/>
          <w:color w:val="000000" w:themeColor="text1"/>
        </w:rPr>
        <w:t>1.3</w:t>
      </w:r>
      <w:r w:rsidR="00B80534">
        <w:rPr>
          <w:rFonts w:ascii="Arial" w:hAnsi="Arial" w:cs="Arial"/>
          <w:b/>
          <w:color w:val="000000" w:themeColor="text1"/>
        </w:rPr>
        <w:t xml:space="preserve">.3.- </w:t>
      </w:r>
      <w:r w:rsidR="00B80534" w:rsidRPr="002D6A95">
        <w:rPr>
          <w:rFonts w:ascii="Arial" w:hAnsi="Arial" w:cs="Arial"/>
          <w:b/>
          <w:color w:val="000000" w:themeColor="text1"/>
        </w:rPr>
        <w:t xml:space="preserve"> TRABAJADORES DELAYUNTAMIENTO DE TAPACHULA.</w:t>
      </w:r>
      <w:bookmarkEnd w:id="18"/>
    </w:p>
    <w:p w:rsidR="00B80534" w:rsidRPr="002D6A95" w:rsidRDefault="00B80534" w:rsidP="00B80534">
      <w:pPr>
        <w:spacing w:line="360" w:lineRule="auto"/>
        <w:jc w:val="both"/>
        <w:rPr>
          <w:rFonts w:ascii="Arial" w:hAnsi="Arial" w:cs="Arial"/>
          <w:color w:val="000000" w:themeColor="text1"/>
          <w:sz w:val="24"/>
          <w:szCs w:val="24"/>
        </w:rPr>
      </w:pPr>
    </w:p>
    <w:p w:rsidR="00B80534" w:rsidRPr="002D6A95" w:rsidRDefault="00B80534" w:rsidP="00B80534">
      <w:pPr>
        <w:spacing w:line="360" w:lineRule="auto"/>
        <w:jc w:val="both"/>
        <w:rPr>
          <w:rFonts w:ascii="Arial" w:hAnsi="Arial" w:cs="Arial"/>
          <w:color w:val="000000" w:themeColor="text1"/>
          <w:sz w:val="24"/>
          <w:szCs w:val="24"/>
        </w:rPr>
      </w:pPr>
      <w:r w:rsidRPr="002D6A95">
        <w:rPr>
          <w:rFonts w:ascii="Arial" w:hAnsi="Arial" w:cs="Arial"/>
          <w:color w:val="000000" w:themeColor="text1"/>
          <w:sz w:val="24"/>
          <w:szCs w:val="24"/>
        </w:rPr>
        <w:t xml:space="preserve">En el ayuntamiento se encuentra los trabajadores que se divide en trabajadores de base y los trabajadores eventuales, los primeros son trabajadores por lo general de </w:t>
      </w:r>
      <w:r w:rsidRPr="002D6A95">
        <w:rPr>
          <w:rFonts w:ascii="Arial" w:hAnsi="Arial" w:cs="Arial"/>
          <w:color w:val="000000" w:themeColor="text1"/>
          <w:sz w:val="24"/>
          <w:szCs w:val="24"/>
        </w:rPr>
        <w:lastRenderedPageBreak/>
        <w:t>años trabajando en el ayuntamiento los cuales cuentan con todos los servicios médicos de primer nivel y de segundo nivel, los eventuales solo reciben atención de primer nivel, siendo necesario segundo nivel son enviados al hospital general.</w:t>
      </w:r>
    </w:p>
    <w:p w:rsidR="00B80534" w:rsidRPr="002D6A95" w:rsidRDefault="00B80534" w:rsidP="00B80534">
      <w:pPr>
        <w:spacing w:line="360" w:lineRule="auto"/>
        <w:jc w:val="both"/>
        <w:rPr>
          <w:rFonts w:ascii="Arial" w:hAnsi="Arial" w:cs="Arial"/>
          <w:color w:val="000000" w:themeColor="text1"/>
          <w:sz w:val="24"/>
          <w:szCs w:val="24"/>
        </w:rPr>
      </w:pPr>
    </w:p>
    <w:p w:rsidR="00B80534" w:rsidRPr="002D6A95" w:rsidRDefault="00B80534" w:rsidP="00333DE8">
      <w:pPr>
        <w:pStyle w:val="Ttulo3"/>
        <w:rPr>
          <w:rFonts w:ascii="Arial" w:hAnsi="Arial" w:cs="Arial"/>
          <w:b/>
          <w:color w:val="000000" w:themeColor="text1"/>
        </w:rPr>
      </w:pPr>
      <w:bookmarkStart w:id="19" w:name="_Toc446014106"/>
      <w:r>
        <w:rPr>
          <w:rFonts w:ascii="Arial" w:hAnsi="Arial" w:cs="Arial"/>
          <w:b/>
          <w:color w:val="000000" w:themeColor="text1"/>
        </w:rPr>
        <w:t>1.</w:t>
      </w:r>
      <w:r w:rsidR="004E5C02">
        <w:rPr>
          <w:rFonts w:ascii="Arial" w:hAnsi="Arial" w:cs="Arial"/>
          <w:b/>
          <w:color w:val="000000" w:themeColor="text1"/>
        </w:rPr>
        <w:t>3</w:t>
      </w:r>
      <w:r w:rsidRPr="002D6A95">
        <w:rPr>
          <w:rFonts w:ascii="Arial" w:hAnsi="Arial" w:cs="Arial"/>
          <w:b/>
          <w:color w:val="000000" w:themeColor="text1"/>
        </w:rPr>
        <w:t>.4 TRABAJADOR DE BASE MAYOR DE 20 AÑOS DE EDAD.</w:t>
      </w:r>
      <w:bookmarkEnd w:id="19"/>
    </w:p>
    <w:p w:rsidR="00B80534" w:rsidRPr="002D6A95" w:rsidRDefault="00B80534" w:rsidP="00B80534">
      <w:pPr>
        <w:spacing w:line="360" w:lineRule="auto"/>
        <w:jc w:val="both"/>
        <w:rPr>
          <w:rFonts w:ascii="Arial" w:hAnsi="Arial" w:cs="Arial"/>
          <w:color w:val="000000" w:themeColor="text1"/>
          <w:sz w:val="24"/>
          <w:szCs w:val="24"/>
        </w:rPr>
      </w:pPr>
    </w:p>
    <w:p w:rsidR="00B80534" w:rsidRPr="002D6A95" w:rsidRDefault="00B80534" w:rsidP="00B80534">
      <w:pPr>
        <w:spacing w:line="360" w:lineRule="auto"/>
        <w:jc w:val="both"/>
        <w:rPr>
          <w:rFonts w:ascii="Arial" w:hAnsi="Arial" w:cs="Arial"/>
          <w:color w:val="000000" w:themeColor="text1"/>
          <w:sz w:val="24"/>
          <w:szCs w:val="24"/>
        </w:rPr>
      </w:pPr>
      <w:r w:rsidRPr="002D6A95">
        <w:rPr>
          <w:rFonts w:ascii="Arial" w:hAnsi="Arial" w:cs="Arial"/>
          <w:color w:val="000000" w:themeColor="text1"/>
          <w:sz w:val="24"/>
          <w:szCs w:val="24"/>
        </w:rPr>
        <w:t xml:space="preserve">El ayuntamiento cuenta con una población de trabajadores de 1805 personas en donde 987 son de base y 937 son mayores de 20 años de edad y el resto son eventuales, </w:t>
      </w:r>
    </w:p>
    <w:p w:rsidR="00B80534" w:rsidRPr="002D6A95" w:rsidRDefault="00B80534" w:rsidP="00B80534">
      <w:pPr>
        <w:spacing w:line="360" w:lineRule="auto"/>
        <w:jc w:val="both"/>
        <w:rPr>
          <w:rFonts w:ascii="Arial" w:hAnsi="Arial" w:cs="Arial"/>
          <w:color w:val="000000" w:themeColor="text1"/>
          <w:sz w:val="24"/>
          <w:szCs w:val="24"/>
        </w:rPr>
      </w:pPr>
    </w:p>
    <w:p w:rsidR="00B80534" w:rsidRPr="002D6A95" w:rsidRDefault="00B80534" w:rsidP="00333DE8">
      <w:pPr>
        <w:pStyle w:val="Ttulo3"/>
        <w:rPr>
          <w:rFonts w:ascii="Arial" w:hAnsi="Arial" w:cs="Arial"/>
          <w:b/>
          <w:color w:val="000000" w:themeColor="text1"/>
        </w:rPr>
      </w:pPr>
      <w:bookmarkStart w:id="20" w:name="_Toc446014107"/>
      <w:r>
        <w:rPr>
          <w:rFonts w:ascii="Arial" w:hAnsi="Arial" w:cs="Arial"/>
          <w:b/>
          <w:color w:val="000000" w:themeColor="text1"/>
        </w:rPr>
        <w:t>1.</w:t>
      </w:r>
      <w:r w:rsidR="004E5C02">
        <w:rPr>
          <w:rFonts w:ascii="Arial" w:hAnsi="Arial" w:cs="Arial"/>
          <w:b/>
          <w:color w:val="000000" w:themeColor="text1"/>
        </w:rPr>
        <w:t>3</w:t>
      </w:r>
      <w:r w:rsidRPr="002D6A95">
        <w:rPr>
          <w:rFonts w:ascii="Arial" w:hAnsi="Arial" w:cs="Arial"/>
          <w:b/>
          <w:color w:val="000000" w:themeColor="text1"/>
        </w:rPr>
        <w:t>.5 OBJETIVO GENERAL</w:t>
      </w:r>
      <w:bookmarkEnd w:id="20"/>
    </w:p>
    <w:p w:rsidR="00B80534" w:rsidRPr="002D6A95" w:rsidRDefault="00B80534" w:rsidP="00B80534">
      <w:pPr>
        <w:spacing w:line="360" w:lineRule="auto"/>
        <w:jc w:val="both"/>
        <w:rPr>
          <w:rFonts w:ascii="Arial" w:hAnsi="Arial" w:cs="Arial"/>
          <w:color w:val="000000" w:themeColor="text1"/>
          <w:sz w:val="24"/>
          <w:szCs w:val="24"/>
          <w:lang w:eastAsia="es-MX"/>
        </w:rPr>
      </w:pPr>
    </w:p>
    <w:p w:rsidR="00B80534" w:rsidRPr="002D6A95" w:rsidRDefault="00B80534" w:rsidP="00B80534">
      <w:pPr>
        <w:spacing w:line="360" w:lineRule="auto"/>
        <w:jc w:val="both"/>
        <w:rPr>
          <w:rFonts w:ascii="Arial" w:hAnsi="Arial" w:cs="Arial"/>
          <w:color w:val="000000" w:themeColor="text1"/>
          <w:sz w:val="24"/>
          <w:szCs w:val="24"/>
        </w:rPr>
      </w:pPr>
      <w:r w:rsidRPr="002D6A95">
        <w:rPr>
          <w:rFonts w:ascii="Arial" w:hAnsi="Arial" w:cs="Arial"/>
          <w:color w:val="000000" w:themeColor="text1"/>
          <w:sz w:val="24"/>
          <w:szCs w:val="24"/>
        </w:rPr>
        <w:t>Estimar la prevalencia de hipertensión arterial y factores de riesgo asociados, en la población mayor de 20 años en los trabajadores del ayuntamiento de Tapachula, Chiapas: Propuesta de Plan de Salud para los Servidores Públicos</w:t>
      </w:r>
    </w:p>
    <w:p w:rsidR="00B80534" w:rsidRPr="002D6A95" w:rsidRDefault="00B80534" w:rsidP="00B80534">
      <w:pPr>
        <w:spacing w:line="360" w:lineRule="auto"/>
        <w:jc w:val="both"/>
        <w:rPr>
          <w:rFonts w:ascii="Arial" w:hAnsi="Arial" w:cs="Arial"/>
          <w:b/>
          <w:color w:val="000000" w:themeColor="text1"/>
          <w:sz w:val="24"/>
          <w:szCs w:val="24"/>
        </w:rPr>
      </w:pPr>
    </w:p>
    <w:p w:rsidR="00B80534" w:rsidRPr="002D6A95" w:rsidRDefault="00B80534" w:rsidP="00333DE8">
      <w:pPr>
        <w:pStyle w:val="Ttulo3"/>
        <w:rPr>
          <w:rFonts w:ascii="Arial" w:hAnsi="Arial" w:cs="Arial"/>
          <w:b/>
          <w:color w:val="000000" w:themeColor="text1"/>
        </w:rPr>
      </w:pPr>
      <w:bookmarkStart w:id="21" w:name="_Toc446014108"/>
      <w:r>
        <w:rPr>
          <w:rFonts w:ascii="Arial" w:hAnsi="Arial" w:cs="Arial"/>
          <w:b/>
          <w:color w:val="000000" w:themeColor="text1"/>
        </w:rPr>
        <w:t>1.</w:t>
      </w:r>
      <w:r w:rsidR="004E5C02">
        <w:rPr>
          <w:rFonts w:ascii="Arial" w:hAnsi="Arial" w:cs="Arial"/>
          <w:b/>
          <w:color w:val="000000" w:themeColor="text1"/>
        </w:rPr>
        <w:t>3</w:t>
      </w:r>
      <w:r w:rsidRPr="002D6A95">
        <w:rPr>
          <w:rFonts w:ascii="Arial" w:hAnsi="Arial" w:cs="Arial"/>
          <w:b/>
          <w:color w:val="000000" w:themeColor="text1"/>
        </w:rPr>
        <w:t>.6 OBJETIVO ESPECIFICO</w:t>
      </w:r>
      <w:bookmarkEnd w:id="21"/>
    </w:p>
    <w:p w:rsidR="00B80534" w:rsidRPr="002D6A95" w:rsidRDefault="00B80534" w:rsidP="00B80534">
      <w:pPr>
        <w:rPr>
          <w:rFonts w:ascii="Arial" w:hAnsi="Arial" w:cs="Arial"/>
          <w:sz w:val="24"/>
          <w:szCs w:val="24"/>
        </w:rPr>
      </w:pPr>
    </w:p>
    <w:p w:rsidR="00B80534" w:rsidRPr="002D6A95" w:rsidRDefault="00B80534" w:rsidP="00B80534">
      <w:pPr>
        <w:pStyle w:val="Prrafodelista"/>
        <w:numPr>
          <w:ilvl w:val="0"/>
          <w:numId w:val="1"/>
        </w:numPr>
        <w:spacing w:line="360" w:lineRule="auto"/>
        <w:jc w:val="both"/>
        <w:rPr>
          <w:rFonts w:ascii="Arial" w:hAnsi="Arial" w:cs="Arial"/>
          <w:color w:val="000000" w:themeColor="text1"/>
          <w:sz w:val="24"/>
          <w:szCs w:val="24"/>
        </w:rPr>
      </w:pPr>
      <w:r w:rsidRPr="002D6A95">
        <w:rPr>
          <w:rFonts w:ascii="Arial" w:hAnsi="Arial" w:cs="Arial"/>
          <w:color w:val="000000" w:themeColor="text1"/>
          <w:sz w:val="24"/>
          <w:szCs w:val="24"/>
        </w:rPr>
        <w:t>Conocer la prevalencia por edad de hipertensión</w:t>
      </w:r>
    </w:p>
    <w:p w:rsidR="00B80534" w:rsidRPr="002D6A95" w:rsidRDefault="00B80534" w:rsidP="00B80534">
      <w:pPr>
        <w:pStyle w:val="Prrafodelista"/>
        <w:numPr>
          <w:ilvl w:val="0"/>
          <w:numId w:val="1"/>
        </w:numPr>
        <w:spacing w:line="360" w:lineRule="auto"/>
        <w:jc w:val="both"/>
        <w:rPr>
          <w:rFonts w:ascii="Arial" w:hAnsi="Arial" w:cs="Arial"/>
          <w:color w:val="000000" w:themeColor="text1"/>
          <w:sz w:val="24"/>
          <w:szCs w:val="24"/>
        </w:rPr>
      </w:pPr>
      <w:r w:rsidRPr="002D6A95">
        <w:rPr>
          <w:rFonts w:ascii="Arial" w:hAnsi="Arial" w:cs="Arial"/>
          <w:color w:val="000000" w:themeColor="text1"/>
          <w:sz w:val="24"/>
          <w:szCs w:val="24"/>
        </w:rPr>
        <w:t>Valorar la prevalencia por sexo de la hipertensión</w:t>
      </w:r>
    </w:p>
    <w:p w:rsidR="00B80534" w:rsidRPr="002D6A95" w:rsidRDefault="00B80534" w:rsidP="00B80534">
      <w:pPr>
        <w:pStyle w:val="Prrafodelista"/>
        <w:numPr>
          <w:ilvl w:val="0"/>
          <w:numId w:val="1"/>
        </w:numPr>
        <w:spacing w:line="360" w:lineRule="auto"/>
        <w:jc w:val="both"/>
        <w:rPr>
          <w:rFonts w:ascii="Arial" w:hAnsi="Arial" w:cs="Arial"/>
          <w:color w:val="000000" w:themeColor="text1"/>
          <w:sz w:val="24"/>
          <w:szCs w:val="24"/>
        </w:rPr>
      </w:pPr>
      <w:r w:rsidRPr="002D6A95">
        <w:rPr>
          <w:rFonts w:ascii="Arial" w:hAnsi="Arial" w:cs="Arial"/>
          <w:color w:val="000000" w:themeColor="text1"/>
          <w:sz w:val="24"/>
          <w:szCs w:val="24"/>
        </w:rPr>
        <w:t>Indicar el grado de escolaridad más afectado</w:t>
      </w:r>
    </w:p>
    <w:p w:rsidR="00B80534" w:rsidRPr="002D6A95" w:rsidRDefault="00B80534" w:rsidP="00B80534">
      <w:pPr>
        <w:pStyle w:val="Prrafodelista"/>
        <w:numPr>
          <w:ilvl w:val="0"/>
          <w:numId w:val="1"/>
        </w:numPr>
        <w:spacing w:line="360" w:lineRule="auto"/>
        <w:jc w:val="both"/>
        <w:rPr>
          <w:rFonts w:ascii="Arial" w:hAnsi="Arial" w:cs="Arial"/>
          <w:color w:val="000000" w:themeColor="text1"/>
          <w:sz w:val="24"/>
          <w:szCs w:val="24"/>
        </w:rPr>
      </w:pPr>
      <w:r w:rsidRPr="002D6A95">
        <w:rPr>
          <w:rFonts w:ascii="Arial" w:hAnsi="Arial" w:cs="Arial"/>
          <w:color w:val="000000" w:themeColor="text1"/>
          <w:sz w:val="24"/>
          <w:szCs w:val="24"/>
        </w:rPr>
        <w:t>Conocer el grupo más afectado dependiendo de abundantes en casa</w:t>
      </w:r>
    </w:p>
    <w:p w:rsidR="00B80534" w:rsidRPr="002D6A95" w:rsidRDefault="00B80534" w:rsidP="00B80534">
      <w:pPr>
        <w:pStyle w:val="Prrafodelista"/>
        <w:numPr>
          <w:ilvl w:val="0"/>
          <w:numId w:val="1"/>
        </w:numPr>
        <w:spacing w:line="360" w:lineRule="auto"/>
        <w:jc w:val="both"/>
        <w:rPr>
          <w:rFonts w:ascii="Arial" w:hAnsi="Arial" w:cs="Arial"/>
          <w:color w:val="000000" w:themeColor="text1"/>
          <w:sz w:val="24"/>
          <w:szCs w:val="24"/>
        </w:rPr>
      </w:pPr>
      <w:r w:rsidRPr="002D6A95">
        <w:rPr>
          <w:rFonts w:ascii="Arial" w:hAnsi="Arial" w:cs="Arial"/>
          <w:color w:val="000000" w:themeColor="text1"/>
          <w:sz w:val="24"/>
          <w:szCs w:val="24"/>
        </w:rPr>
        <w:t>Valorar cuantos saben que son hipertenso</w:t>
      </w:r>
    </w:p>
    <w:p w:rsidR="00B80534" w:rsidRPr="002D6A95" w:rsidRDefault="00B80534" w:rsidP="00B80534">
      <w:pPr>
        <w:pStyle w:val="Prrafodelista"/>
        <w:numPr>
          <w:ilvl w:val="0"/>
          <w:numId w:val="1"/>
        </w:numPr>
        <w:spacing w:line="360" w:lineRule="auto"/>
        <w:jc w:val="both"/>
        <w:rPr>
          <w:rFonts w:ascii="Arial" w:hAnsi="Arial" w:cs="Arial"/>
          <w:color w:val="000000" w:themeColor="text1"/>
          <w:sz w:val="24"/>
          <w:szCs w:val="24"/>
        </w:rPr>
      </w:pPr>
      <w:r w:rsidRPr="002D6A95">
        <w:rPr>
          <w:rFonts w:ascii="Arial" w:hAnsi="Arial" w:cs="Arial"/>
          <w:color w:val="000000" w:themeColor="text1"/>
          <w:sz w:val="24"/>
          <w:szCs w:val="24"/>
        </w:rPr>
        <w:t>Conocer cuántas personas saben que han padecido infarto al miocardio</w:t>
      </w:r>
    </w:p>
    <w:p w:rsidR="00B80534" w:rsidRPr="002D6A95" w:rsidRDefault="00B80534" w:rsidP="00B80534">
      <w:pPr>
        <w:pStyle w:val="Prrafodelista"/>
        <w:numPr>
          <w:ilvl w:val="0"/>
          <w:numId w:val="1"/>
        </w:numPr>
        <w:spacing w:line="360" w:lineRule="auto"/>
        <w:jc w:val="both"/>
        <w:rPr>
          <w:rFonts w:ascii="Arial" w:hAnsi="Arial" w:cs="Arial"/>
          <w:color w:val="000000" w:themeColor="text1"/>
          <w:sz w:val="24"/>
          <w:szCs w:val="24"/>
        </w:rPr>
      </w:pPr>
      <w:r w:rsidRPr="002D6A95">
        <w:rPr>
          <w:rFonts w:ascii="Arial" w:hAnsi="Arial" w:cs="Arial"/>
          <w:color w:val="000000" w:themeColor="text1"/>
          <w:sz w:val="24"/>
          <w:szCs w:val="24"/>
        </w:rPr>
        <w:t>Indicar cuantas personas saben que han padecido accidente cerebro vascular</w:t>
      </w:r>
    </w:p>
    <w:p w:rsidR="00B80534" w:rsidRPr="002D6A95" w:rsidRDefault="00B80534" w:rsidP="00B80534">
      <w:pPr>
        <w:pStyle w:val="Prrafodelista"/>
        <w:numPr>
          <w:ilvl w:val="0"/>
          <w:numId w:val="1"/>
        </w:numPr>
        <w:spacing w:line="360" w:lineRule="auto"/>
        <w:jc w:val="both"/>
        <w:rPr>
          <w:rFonts w:ascii="Arial" w:hAnsi="Arial" w:cs="Arial"/>
          <w:color w:val="000000" w:themeColor="text1"/>
          <w:sz w:val="24"/>
          <w:szCs w:val="24"/>
        </w:rPr>
      </w:pPr>
      <w:r w:rsidRPr="002D6A95">
        <w:rPr>
          <w:rFonts w:ascii="Arial" w:hAnsi="Arial" w:cs="Arial"/>
          <w:color w:val="000000" w:themeColor="text1"/>
          <w:sz w:val="24"/>
          <w:szCs w:val="24"/>
        </w:rPr>
        <w:t>Conocer cuántas personas saben que han padecido diabetes mellitas</w:t>
      </w:r>
    </w:p>
    <w:p w:rsidR="00B80534" w:rsidRPr="002D6A95" w:rsidRDefault="00B80534" w:rsidP="00B80534">
      <w:pPr>
        <w:pStyle w:val="Prrafodelista"/>
        <w:numPr>
          <w:ilvl w:val="0"/>
          <w:numId w:val="1"/>
        </w:numPr>
        <w:spacing w:line="360" w:lineRule="auto"/>
        <w:jc w:val="both"/>
        <w:rPr>
          <w:rFonts w:ascii="Arial" w:hAnsi="Arial" w:cs="Arial"/>
          <w:color w:val="000000" w:themeColor="text1"/>
          <w:sz w:val="24"/>
          <w:szCs w:val="24"/>
        </w:rPr>
      </w:pPr>
      <w:r w:rsidRPr="002D6A95">
        <w:rPr>
          <w:rFonts w:ascii="Arial" w:hAnsi="Arial" w:cs="Arial"/>
          <w:color w:val="000000" w:themeColor="text1"/>
          <w:sz w:val="24"/>
          <w:szCs w:val="24"/>
        </w:rPr>
        <w:t>Saber cuántas personas tiene antecedentes heredo-familiar de hipertensión arterial de primera línea</w:t>
      </w:r>
    </w:p>
    <w:p w:rsidR="00B80534" w:rsidRPr="002D6A95" w:rsidRDefault="00B80534" w:rsidP="00B80534">
      <w:pPr>
        <w:pStyle w:val="Prrafodelista"/>
        <w:numPr>
          <w:ilvl w:val="0"/>
          <w:numId w:val="1"/>
        </w:numPr>
        <w:spacing w:line="360" w:lineRule="auto"/>
        <w:jc w:val="both"/>
        <w:rPr>
          <w:rFonts w:ascii="Arial" w:hAnsi="Arial" w:cs="Arial"/>
          <w:color w:val="000000" w:themeColor="text1"/>
          <w:sz w:val="24"/>
          <w:szCs w:val="24"/>
        </w:rPr>
      </w:pPr>
      <w:r w:rsidRPr="002D6A95">
        <w:rPr>
          <w:rFonts w:ascii="Arial" w:hAnsi="Arial" w:cs="Arial"/>
          <w:color w:val="000000" w:themeColor="text1"/>
          <w:sz w:val="24"/>
          <w:szCs w:val="24"/>
        </w:rPr>
        <w:lastRenderedPageBreak/>
        <w:t xml:space="preserve"> Valorar cuantas personas alguna vez han fumado</w:t>
      </w:r>
    </w:p>
    <w:p w:rsidR="00B80534" w:rsidRPr="002D6A95" w:rsidRDefault="00B80534" w:rsidP="00B80534">
      <w:pPr>
        <w:pStyle w:val="Prrafodelista"/>
        <w:numPr>
          <w:ilvl w:val="0"/>
          <w:numId w:val="1"/>
        </w:numPr>
        <w:spacing w:line="360" w:lineRule="auto"/>
        <w:jc w:val="both"/>
        <w:rPr>
          <w:rFonts w:ascii="Arial" w:hAnsi="Arial" w:cs="Arial"/>
          <w:color w:val="000000" w:themeColor="text1"/>
          <w:sz w:val="24"/>
          <w:szCs w:val="24"/>
        </w:rPr>
      </w:pPr>
      <w:r w:rsidRPr="002D6A95">
        <w:rPr>
          <w:rFonts w:ascii="Arial" w:hAnsi="Arial" w:cs="Arial"/>
          <w:color w:val="000000" w:themeColor="text1"/>
          <w:sz w:val="24"/>
          <w:szCs w:val="24"/>
        </w:rPr>
        <w:t>Conocer cuántas personas alguna vez han tomado</w:t>
      </w:r>
    </w:p>
    <w:p w:rsidR="00B80534" w:rsidRPr="002D6A95" w:rsidRDefault="00B80534" w:rsidP="00B80534">
      <w:pPr>
        <w:pStyle w:val="Prrafodelista"/>
        <w:numPr>
          <w:ilvl w:val="0"/>
          <w:numId w:val="1"/>
        </w:numPr>
        <w:spacing w:line="360" w:lineRule="auto"/>
        <w:jc w:val="both"/>
        <w:rPr>
          <w:rFonts w:ascii="Arial" w:hAnsi="Arial" w:cs="Arial"/>
          <w:color w:val="000000" w:themeColor="text1"/>
          <w:sz w:val="24"/>
          <w:szCs w:val="24"/>
        </w:rPr>
      </w:pPr>
      <w:r w:rsidRPr="002D6A95">
        <w:rPr>
          <w:rFonts w:ascii="Arial" w:hAnsi="Arial" w:cs="Arial"/>
          <w:color w:val="000000" w:themeColor="text1"/>
          <w:sz w:val="24"/>
          <w:szCs w:val="24"/>
        </w:rPr>
        <w:t>Saber cuánto tiempo se la pasan sentadas las personas durante su trabajo diario</w:t>
      </w:r>
    </w:p>
    <w:p w:rsidR="00B80534" w:rsidRPr="002D6A95" w:rsidRDefault="00B80534" w:rsidP="00B80534">
      <w:pPr>
        <w:pStyle w:val="Prrafodelista"/>
        <w:numPr>
          <w:ilvl w:val="0"/>
          <w:numId w:val="1"/>
        </w:numPr>
        <w:spacing w:line="360" w:lineRule="auto"/>
        <w:jc w:val="both"/>
        <w:rPr>
          <w:rFonts w:ascii="Arial" w:hAnsi="Arial" w:cs="Arial"/>
          <w:color w:val="000000" w:themeColor="text1"/>
          <w:sz w:val="24"/>
          <w:szCs w:val="24"/>
        </w:rPr>
      </w:pPr>
      <w:r w:rsidRPr="002D6A95">
        <w:rPr>
          <w:rFonts w:ascii="Arial" w:hAnsi="Arial" w:cs="Arial"/>
          <w:color w:val="000000" w:themeColor="text1"/>
          <w:sz w:val="24"/>
          <w:szCs w:val="24"/>
        </w:rPr>
        <w:t xml:space="preserve">Indicar cuantos practican algún tipo de deporte  </w:t>
      </w:r>
    </w:p>
    <w:p w:rsidR="00B80534" w:rsidRPr="002D6A95" w:rsidRDefault="00B80534" w:rsidP="00B80534">
      <w:pPr>
        <w:pStyle w:val="Prrafodelista"/>
        <w:numPr>
          <w:ilvl w:val="0"/>
          <w:numId w:val="1"/>
        </w:numPr>
        <w:spacing w:line="360" w:lineRule="auto"/>
        <w:jc w:val="both"/>
        <w:rPr>
          <w:rFonts w:ascii="Arial" w:hAnsi="Arial" w:cs="Arial"/>
          <w:color w:val="000000" w:themeColor="text1"/>
          <w:sz w:val="24"/>
          <w:szCs w:val="24"/>
        </w:rPr>
      </w:pPr>
      <w:r w:rsidRPr="002D6A95">
        <w:rPr>
          <w:rFonts w:ascii="Arial" w:hAnsi="Arial" w:cs="Arial"/>
          <w:color w:val="000000" w:themeColor="text1"/>
          <w:sz w:val="24"/>
          <w:szCs w:val="24"/>
        </w:rPr>
        <w:t>Informar el índice de masa corporal de los encuestados</w:t>
      </w:r>
    </w:p>
    <w:p w:rsidR="00B80534" w:rsidRPr="002D6A95" w:rsidRDefault="00B80534" w:rsidP="00B80534">
      <w:pPr>
        <w:spacing w:line="360" w:lineRule="auto"/>
        <w:jc w:val="both"/>
        <w:rPr>
          <w:rFonts w:ascii="Arial" w:hAnsi="Arial" w:cs="Arial"/>
          <w:color w:val="000000" w:themeColor="text1"/>
          <w:sz w:val="24"/>
          <w:szCs w:val="24"/>
        </w:rPr>
      </w:pPr>
    </w:p>
    <w:p w:rsidR="00B80534" w:rsidRPr="002D6A95" w:rsidRDefault="00B80534" w:rsidP="00B80534">
      <w:pPr>
        <w:spacing w:line="360" w:lineRule="auto"/>
        <w:jc w:val="both"/>
        <w:rPr>
          <w:rFonts w:ascii="Arial" w:hAnsi="Arial" w:cs="Arial"/>
          <w:color w:val="000000" w:themeColor="text1"/>
          <w:sz w:val="24"/>
          <w:szCs w:val="24"/>
        </w:rPr>
      </w:pPr>
    </w:p>
    <w:p w:rsidR="00B80534" w:rsidRPr="002D6A95" w:rsidRDefault="00B80534" w:rsidP="00B80534">
      <w:pPr>
        <w:spacing w:line="360" w:lineRule="auto"/>
        <w:jc w:val="both"/>
        <w:rPr>
          <w:rFonts w:ascii="Arial" w:hAnsi="Arial" w:cs="Arial"/>
          <w:color w:val="000000" w:themeColor="text1"/>
          <w:sz w:val="24"/>
          <w:szCs w:val="24"/>
        </w:rPr>
      </w:pPr>
    </w:p>
    <w:p w:rsidR="00B80534" w:rsidRPr="002D6A95" w:rsidRDefault="00B80534" w:rsidP="00B80534">
      <w:pPr>
        <w:spacing w:line="360" w:lineRule="auto"/>
        <w:jc w:val="both"/>
        <w:rPr>
          <w:rFonts w:ascii="Arial" w:hAnsi="Arial" w:cs="Arial"/>
          <w:color w:val="000000" w:themeColor="text1"/>
          <w:sz w:val="24"/>
          <w:szCs w:val="24"/>
        </w:rPr>
      </w:pPr>
    </w:p>
    <w:p w:rsidR="00B80534" w:rsidRPr="002D6A95" w:rsidRDefault="00B80534" w:rsidP="00B80534">
      <w:pPr>
        <w:spacing w:line="360" w:lineRule="auto"/>
        <w:jc w:val="both"/>
        <w:rPr>
          <w:rFonts w:ascii="Arial" w:hAnsi="Arial" w:cs="Arial"/>
          <w:color w:val="000000" w:themeColor="text1"/>
          <w:sz w:val="24"/>
          <w:szCs w:val="24"/>
        </w:rPr>
      </w:pPr>
    </w:p>
    <w:p w:rsidR="00B80534" w:rsidRPr="002D6A95" w:rsidRDefault="00B80534" w:rsidP="00B80534">
      <w:pPr>
        <w:spacing w:line="360" w:lineRule="auto"/>
        <w:jc w:val="both"/>
        <w:rPr>
          <w:rFonts w:ascii="Arial" w:hAnsi="Arial" w:cs="Arial"/>
          <w:color w:val="000000" w:themeColor="text1"/>
          <w:sz w:val="24"/>
          <w:szCs w:val="24"/>
        </w:rPr>
      </w:pPr>
    </w:p>
    <w:p w:rsidR="00B80534" w:rsidRPr="002D6A95" w:rsidRDefault="00B80534" w:rsidP="00B80534">
      <w:pPr>
        <w:spacing w:line="360" w:lineRule="auto"/>
        <w:jc w:val="both"/>
        <w:rPr>
          <w:rFonts w:ascii="Arial" w:hAnsi="Arial" w:cs="Arial"/>
          <w:color w:val="000000" w:themeColor="text1"/>
          <w:sz w:val="24"/>
          <w:szCs w:val="24"/>
        </w:rPr>
      </w:pPr>
    </w:p>
    <w:p w:rsidR="00B80534" w:rsidRPr="002D6A95" w:rsidRDefault="00B80534" w:rsidP="00B80534">
      <w:pPr>
        <w:spacing w:line="360" w:lineRule="auto"/>
        <w:jc w:val="both"/>
        <w:rPr>
          <w:rFonts w:ascii="Arial" w:hAnsi="Arial" w:cs="Arial"/>
          <w:color w:val="000000" w:themeColor="text1"/>
          <w:sz w:val="24"/>
          <w:szCs w:val="24"/>
        </w:rPr>
      </w:pPr>
    </w:p>
    <w:p w:rsidR="00B80534" w:rsidRPr="002D6A95" w:rsidRDefault="00B80534" w:rsidP="00B80534">
      <w:pPr>
        <w:spacing w:line="360" w:lineRule="auto"/>
        <w:jc w:val="both"/>
        <w:rPr>
          <w:rFonts w:ascii="Arial" w:hAnsi="Arial" w:cs="Arial"/>
          <w:color w:val="000000" w:themeColor="text1"/>
          <w:sz w:val="24"/>
          <w:szCs w:val="24"/>
        </w:rPr>
      </w:pPr>
    </w:p>
    <w:p w:rsidR="00B80534" w:rsidRPr="002D6A95" w:rsidRDefault="00B80534" w:rsidP="00B80534">
      <w:pPr>
        <w:spacing w:line="360" w:lineRule="auto"/>
        <w:jc w:val="both"/>
        <w:rPr>
          <w:rFonts w:ascii="Arial" w:hAnsi="Arial" w:cs="Arial"/>
          <w:color w:val="000000" w:themeColor="text1"/>
          <w:sz w:val="24"/>
          <w:szCs w:val="24"/>
        </w:rPr>
      </w:pPr>
    </w:p>
    <w:p w:rsidR="00B80534" w:rsidRPr="002D6A95" w:rsidRDefault="00B80534" w:rsidP="00B80534">
      <w:pPr>
        <w:spacing w:line="360" w:lineRule="auto"/>
        <w:jc w:val="both"/>
        <w:rPr>
          <w:rFonts w:ascii="Arial" w:hAnsi="Arial" w:cs="Arial"/>
          <w:color w:val="000000" w:themeColor="text1"/>
          <w:sz w:val="24"/>
          <w:szCs w:val="24"/>
        </w:rPr>
      </w:pPr>
    </w:p>
    <w:p w:rsidR="0016166D" w:rsidRDefault="0016166D" w:rsidP="00AE3846">
      <w:pPr>
        <w:spacing w:line="360" w:lineRule="auto"/>
        <w:jc w:val="both"/>
        <w:rPr>
          <w:rFonts w:ascii="Arial" w:hAnsi="Arial" w:cs="Arial"/>
          <w:color w:val="000000" w:themeColor="text1"/>
          <w:sz w:val="24"/>
          <w:szCs w:val="24"/>
        </w:rPr>
      </w:pPr>
    </w:p>
    <w:p w:rsidR="00B433E9" w:rsidRDefault="00B433E9" w:rsidP="00AE3846">
      <w:pPr>
        <w:spacing w:line="360" w:lineRule="auto"/>
        <w:jc w:val="both"/>
        <w:rPr>
          <w:rFonts w:ascii="Arial" w:hAnsi="Arial" w:cs="Arial"/>
          <w:color w:val="000000" w:themeColor="text1"/>
          <w:sz w:val="24"/>
          <w:szCs w:val="24"/>
        </w:rPr>
      </w:pPr>
    </w:p>
    <w:p w:rsidR="00B433E9" w:rsidRDefault="00B433E9" w:rsidP="00AE3846">
      <w:pPr>
        <w:spacing w:line="360" w:lineRule="auto"/>
        <w:jc w:val="both"/>
        <w:rPr>
          <w:rFonts w:ascii="Arial" w:hAnsi="Arial" w:cs="Arial"/>
          <w:color w:val="000000" w:themeColor="text1"/>
          <w:sz w:val="24"/>
          <w:szCs w:val="24"/>
        </w:rPr>
      </w:pPr>
    </w:p>
    <w:p w:rsidR="00B433E9" w:rsidRDefault="00B433E9" w:rsidP="00AE3846">
      <w:pPr>
        <w:spacing w:line="360" w:lineRule="auto"/>
        <w:jc w:val="both"/>
        <w:rPr>
          <w:rFonts w:ascii="Arial" w:hAnsi="Arial" w:cs="Arial"/>
          <w:color w:val="000000" w:themeColor="text1"/>
          <w:sz w:val="24"/>
          <w:szCs w:val="24"/>
        </w:rPr>
      </w:pPr>
    </w:p>
    <w:p w:rsidR="00B433E9" w:rsidRDefault="00B433E9" w:rsidP="00AE3846">
      <w:pPr>
        <w:spacing w:line="360" w:lineRule="auto"/>
        <w:jc w:val="both"/>
        <w:rPr>
          <w:rFonts w:ascii="Arial" w:hAnsi="Arial" w:cs="Arial"/>
          <w:color w:val="000000" w:themeColor="text1"/>
          <w:sz w:val="24"/>
          <w:szCs w:val="24"/>
        </w:rPr>
      </w:pPr>
    </w:p>
    <w:p w:rsidR="00B433E9" w:rsidRDefault="00B433E9" w:rsidP="00AE3846">
      <w:pPr>
        <w:spacing w:line="360" w:lineRule="auto"/>
        <w:jc w:val="both"/>
        <w:rPr>
          <w:rFonts w:ascii="Arial" w:hAnsi="Arial" w:cs="Arial"/>
          <w:color w:val="000000" w:themeColor="text1"/>
          <w:sz w:val="24"/>
          <w:szCs w:val="24"/>
        </w:rPr>
      </w:pPr>
    </w:p>
    <w:p w:rsidR="00B433E9" w:rsidRPr="002D6A95" w:rsidRDefault="00B433E9" w:rsidP="00AE3846">
      <w:pPr>
        <w:spacing w:line="360" w:lineRule="auto"/>
        <w:jc w:val="both"/>
        <w:rPr>
          <w:rFonts w:ascii="Arial" w:hAnsi="Arial" w:cs="Arial"/>
          <w:color w:val="000000" w:themeColor="text1"/>
          <w:sz w:val="24"/>
          <w:szCs w:val="24"/>
        </w:rPr>
      </w:pPr>
    </w:p>
    <w:p w:rsidR="0016166D" w:rsidRDefault="0016166D" w:rsidP="002D6A95">
      <w:pPr>
        <w:pStyle w:val="Ttulo1"/>
        <w:rPr>
          <w:rFonts w:ascii="Arial" w:hAnsi="Arial" w:cs="Arial"/>
          <w:color w:val="000000" w:themeColor="text1"/>
          <w:sz w:val="24"/>
          <w:szCs w:val="24"/>
        </w:rPr>
      </w:pPr>
      <w:bookmarkStart w:id="22" w:name="_Toc446014109"/>
      <w:r w:rsidRPr="002D6A95">
        <w:rPr>
          <w:rFonts w:ascii="Arial" w:hAnsi="Arial" w:cs="Arial"/>
          <w:color w:val="000000" w:themeColor="text1"/>
          <w:sz w:val="24"/>
          <w:szCs w:val="24"/>
        </w:rPr>
        <w:t>CAPITULO II</w:t>
      </w:r>
      <w:bookmarkEnd w:id="22"/>
    </w:p>
    <w:p w:rsidR="00D630CF" w:rsidRPr="00D630CF" w:rsidRDefault="00D630CF" w:rsidP="00D630CF">
      <w:pPr>
        <w:rPr>
          <w:lang w:eastAsia="es-MX"/>
        </w:rPr>
      </w:pPr>
    </w:p>
    <w:p w:rsidR="009C5C81" w:rsidRPr="002D6A95" w:rsidRDefault="002D6A95" w:rsidP="004C7A34">
      <w:pPr>
        <w:pStyle w:val="Ttulo2"/>
        <w:rPr>
          <w:rFonts w:ascii="Arial" w:hAnsi="Arial" w:cs="Arial"/>
          <w:b/>
          <w:color w:val="000000" w:themeColor="text1"/>
          <w:sz w:val="24"/>
          <w:szCs w:val="24"/>
        </w:rPr>
      </w:pPr>
      <w:bookmarkStart w:id="23" w:name="_Toc435304346"/>
      <w:bookmarkStart w:id="24" w:name="_Toc446014110"/>
      <w:r>
        <w:rPr>
          <w:rFonts w:ascii="Arial" w:hAnsi="Arial" w:cs="Arial"/>
          <w:b/>
          <w:color w:val="000000" w:themeColor="text1"/>
          <w:sz w:val="24"/>
          <w:szCs w:val="24"/>
        </w:rPr>
        <w:t>2.1</w:t>
      </w:r>
      <w:r w:rsidR="007A44BF" w:rsidRPr="002D6A95">
        <w:rPr>
          <w:rFonts w:ascii="Arial" w:hAnsi="Arial" w:cs="Arial"/>
          <w:b/>
          <w:color w:val="000000" w:themeColor="text1"/>
          <w:sz w:val="24"/>
          <w:szCs w:val="24"/>
        </w:rPr>
        <w:t xml:space="preserve">   </w:t>
      </w:r>
      <w:r w:rsidR="009C5C81" w:rsidRPr="002D6A95">
        <w:rPr>
          <w:rFonts w:ascii="Arial" w:hAnsi="Arial" w:cs="Arial"/>
          <w:b/>
          <w:color w:val="000000" w:themeColor="text1"/>
          <w:sz w:val="24"/>
          <w:szCs w:val="24"/>
        </w:rPr>
        <w:t>MARCO JURIDICO</w:t>
      </w:r>
      <w:bookmarkEnd w:id="23"/>
      <w:bookmarkEnd w:id="24"/>
    </w:p>
    <w:p w:rsidR="009C5C81" w:rsidRPr="002D6A95" w:rsidRDefault="009C5C81" w:rsidP="00AE3846">
      <w:pPr>
        <w:spacing w:line="360" w:lineRule="auto"/>
        <w:rPr>
          <w:rFonts w:ascii="Arial" w:hAnsi="Arial" w:cs="Arial"/>
          <w:color w:val="000000" w:themeColor="text1"/>
          <w:sz w:val="24"/>
          <w:szCs w:val="24"/>
        </w:rPr>
      </w:pPr>
    </w:p>
    <w:p w:rsidR="002057B9" w:rsidRPr="002D6A95" w:rsidRDefault="002057B9" w:rsidP="002057B9">
      <w:pPr>
        <w:rPr>
          <w:rFonts w:ascii="Arial" w:hAnsi="Arial" w:cs="Arial"/>
          <w:sz w:val="24"/>
          <w:szCs w:val="24"/>
        </w:rPr>
      </w:pPr>
      <w:r w:rsidRPr="002D6A95">
        <w:rPr>
          <w:rFonts w:ascii="Arial" w:hAnsi="Arial" w:cs="Arial"/>
          <w:color w:val="000000" w:themeColor="text1"/>
          <w:sz w:val="24"/>
          <w:szCs w:val="24"/>
        </w:rPr>
        <w:tab/>
      </w:r>
      <w:r w:rsidR="00D630CF" w:rsidRPr="002D6A95">
        <w:rPr>
          <w:rFonts w:ascii="Arial" w:hAnsi="Arial" w:cs="Arial"/>
          <w:b/>
          <w:sz w:val="24"/>
          <w:szCs w:val="24"/>
        </w:rPr>
        <w:t>Derecho</w:t>
      </w:r>
      <w:r w:rsidR="00D630CF" w:rsidRPr="002D6A95">
        <w:rPr>
          <w:rFonts w:ascii="Arial" w:hAnsi="Arial" w:cs="Arial"/>
          <w:sz w:val="24"/>
          <w:szCs w:val="24"/>
        </w:rPr>
        <w:t>. -</w:t>
      </w:r>
      <w:r w:rsidRPr="002D6A95">
        <w:rPr>
          <w:rFonts w:ascii="Arial" w:hAnsi="Arial" w:cs="Arial"/>
          <w:sz w:val="24"/>
          <w:szCs w:val="24"/>
        </w:rPr>
        <w:t xml:space="preserve"> Es el conjunto de Normas que tienen por objeto, regular la conducta de los hombres, en sociedad. </w:t>
      </w:r>
    </w:p>
    <w:p w:rsidR="002057B9" w:rsidRPr="002D6A95" w:rsidRDefault="002057B9" w:rsidP="002057B9">
      <w:pPr>
        <w:rPr>
          <w:rFonts w:ascii="Arial" w:hAnsi="Arial" w:cs="Arial"/>
          <w:sz w:val="24"/>
          <w:szCs w:val="24"/>
        </w:rPr>
      </w:pPr>
    </w:p>
    <w:p w:rsidR="002057B9" w:rsidRPr="002D6A95" w:rsidRDefault="002057B9" w:rsidP="002057B9">
      <w:pPr>
        <w:rPr>
          <w:rFonts w:ascii="Arial" w:hAnsi="Arial" w:cs="Arial"/>
          <w:sz w:val="24"/>
          <w:szCs w:val="24"/>
        </w:rPr>
      </w:pPr>
      <w:r w:rsidRPr="002D6A95">
        <w:rPr>
          <w:rFonts w:ascii="Arial" w:hAnsi="Arial" w:cs="Arial"/>
          <w:b/>
          <w:sz w:val="24"/>
          <w:szCs w:val="24"/>
        </w:rPr>
        <w:t xml:space="preserve">Marco Jurídico del Sistema Nacional de </w:t>
      </w:r>
      <w:r w:rsidR="00D630CF" w:rsidRPr="002D6A95">
        <w:rPr>
          <w:rFonts w:ascii="Arial" w:hAnsi="Arial" w:cs="Arial"/>
          <w:b/>
          <w:sz w:val="24"/>
          <w:szCs w:val="24"/>
        </w:rPr>
        <w:t>Salud</w:t>
      </w:r>
      <w:r w:rsidR="00D630CF" w:rsidRPr="002D6A95">
        <w:rPr>
          <w:rFonts w:ascii="Arial" w:hAnsi="Arial" w:cs="Arial"/>
          <w:sz w:val="24"/>
          <w:szCs w:val="24"/>
        </w:rPr>
        <w:t>. -</w:t>
      </w:r>
      <w:r w:rsidRPr="002D6A95">
        <w:rPr>
          <w:rFonts w:ascii="Arial" w:hAnsi="Arial" w:cs="Arial"/>
          <w:sz w:val="24"/>
          <w:szCs w:val="24"/>
        </w:rPr>
        <w:t xml:space="preserve"> Es el conjunto de Normas de las personas, físicas o morales, que prestan servicios de salud, así como los mecanismos de coordinación de acciones, que surgen en el ámbito de la protección de la salud. </w:t>
      </w:r>
    </w:p>
    <w:p w:rsidR="002057B9" w:rsidRPr="002D6A95" w:rsidRDefault="002057B9" w:rsidP="002057B9">
      <w:pPr>
        <w:rPr>
          <w:rFonts w:ascii="Arial" w:hAnsi="Arial" w:cs="Arial"/>
          <w:sz w:val="24"/>
          <w:szCs w:val="24"/>
        </w:rPr>
      </w:pPr>
      <w:r w:rsidRPr="002D6A95">
        <w:rPr>
          <w:rFonts w:ascii="Arial" w:hAnsi="Arial" w:cs="Arial"/>
          <w:sz w:val="24"/>
          <w:szCs w:val="24"/>
        </w:rPr>
        <w:t>Ámbitos de Aplicación del Marco Jurídico</w:t>
      </w:r>
    </w:p>
    <w:p w:rsidR="002057B9" w:rsidRPr="002D6A95" w:rsidRDefault="002057B9" w:rsidP="002057B9">
      <w:pPr>
        <w:rPr>
          <w:rFonts w:ascii="Arial" w:hAnsi="Arial" w:cs="Arial"/>
          <w:sz w:val="24"/>
          <w:szCs w:val="24"/>
        </w:rPr>
      </w:pPr>
    </w:p>
    <w:p w:rsidR="002057B9" w:rsidRPr="002D6A95" w:rsidRDefault="00D630CF" w:rsidP="002057B9">
      <w:pPr>
        <w:ind w:left="708"/>
        <w:rPr>
          <w:rFonts w:ascii="Arial" w:hAnsi="Arial" w:cs="Arial"/>
          <w:sz w:val="24"/>
          <w:szCs w:val="24"/>
        </w:rPr>
      </w:pPr>
      <w:r w:rsidRPr="002D6A95">
        <w:rPr>
          <w:rFonts w:ascii="Arial" w:hAnsi="Arial" w:cs="Arial"/>
          <w:sz w:val="24"/>
          <w:szCs w:val="24"/>
        </w:rPr>
        <w:t>INTERNACIONAL. -</w:t>
      </w:r>
      <w:r w:rsidR="002057B9" w:rsidRPr="002D6A95">
        <w:rPr>
          <w:rFonts w:ascii="Arial" w:hAnsi="Arial" w:cs="Arial"/>
          <w:sz w:val="24"/>
          <w:szCs w:val="24"/>
        </w:rPr>
        <w:t xml:space="preserve"> Es el conjunto de normas, que tienen por objeto regular las relaciones entre sujetos internacionales. </w:t>
      </w:r>
    </w:p>
    <w:p w:rsidR="002057B9" w:rsidRPr="002D6A95" w:rsidRDefault="00D630CF" w:rsidP="002057B9">
      <w:pPr>
        <w:ind w:left="708"/>
        <w:rPr>
          <w:rFonts w:ascii="Arial" w:hAnsi="Arial" w:cs="Arial"/>
          <w:sz w:val="24"/>
          <w:szCs w:val="24"/>
        </w:rPr>
      </w:pPr>
      <w:r w:rsidRPr="002D6A95">
        <w:rPr>
          <w:rFonts w:ascii="Arial" w:hAnsi="Arial" w:cs="Arial"/>
          <w:sz w:val="24"/>
          <w:szCs w:val="24"/>
        </w:rPr>
        <w:t>FEDERAL. -</w:t>
      </w:r>
      <w:r w:rsidR="002057B9" w:rsidRPr="002D6A95">
        <w:rPr>
          <w:rFonts w:ascii="Arial" w:hAnsi="Arial" w:cs="Arial"/>
          <w:sz w:val="24"/>
          <w:szCs w:val="24"/>
        </w:rPr>
        <w:t xml:space="preserve"> Es el conjunto de Normas, de observancia obligatoria, en todo el territorio Nacional.</w:t>
      </w:r>
    </w:p>
    <w:p w:rsidR="002057B9" w:rsidRPr="002D6A95" w:rsidRDefault="00D630CF" w:rsidP="002057B9">
      <w:pPr>
        <w:ind w:left="708"/>
        <w:rPr>
          <w:rFonts w:ascii="Arial" w:hAnsi="Arial" w:cs="Arial"/>
          <w:sz w:val="24"/>
          <w:szCs w:val="24"/>
        </w:rPr>
      </w:pPr>
      <w:r w:rsidRPr="002D6A95">
        <w:rPr>
          <w:rFonts w:ascii="Arial" w:hAnsi="Arial" w:cs="Arial"/>
          <w:sz w:val="24"/>
          <w:szCs w:val="24"/>
        </w:rPr>
        <w:t>ESTATAL. -</w:t>
      </w:r>
      <w:r w:rsidR="002057B9" w:rsidRPr="002D6A95">
        <w:rPr>
          <w:rFonts w:ascii="Arial" w:hAnsi="Arial" w:cs="Arial"/>
          <w:sz w:val="24"/>
          <w:szCs w:val="24"/>
        </w:rPr>
        <w:t xml:space="preserve"> Es el conjunto de Normas, que rigen únicamente en un Estado de </w:t>
      </w:r>
      <w:smartTag w:uri="urn:schemas-microsoft-com:office:smarttags" w:element="PersonName">
        <w:smartTagPr>
          <w:attr w:name="ProductID" w:val="la Federaci￳n"/>
        </w:smartTagPr>
        <w:r w:rsidR="002057B9" w:rsidRPr="002D6A95">
          <w:rPr>
            <w:rFonts w:ascii="Arial" w:hAnsi="Arial" w:cs="Arial"/>
            <w:sz w:val="24"/>
            <w:szCs w:val="24"/>
          </w:rPr>
          <w:t>la Federación</w:t>
        </w:r>
      </w:smartTag>
      <w:r w:rsidR="002057B9" w:rsidRPr="002D6A95">
        <w:rPr>
          <w:rFonts w:ascii="Arial" w:hAnsi="Arial" w:cs="Arial"/>
          <w:sz w:val="24"/>
          <w:szCs w:val="24"/>
        </w:rPr>
        <w:t xml:space="preserve">, y su objeto es regular aspectos y necesidades particulares de acuerdo a las condiciones sociales, ambientales, económicas, geográficas, etc. </w:t>
      </w:r>
    </w:p>
    <w:p w:rsidR="002057B9" w:rsidRPr="002D6A95" w:rsidRDefault="002057B9" w:rsidP="002057B9">
      <w:pPr>
        <w:ind w:left="708"/>
        <w:rPr>
          <w:rFonts w:ascii="Arial" w:hAnsi="Arial" w:cs="Arial"/>
          <w:sz w:val="24"/>
          <w:szCs w:val="24"/>
        </w:rPr>
      </w:pPr>
    </w:p>
    <w:p w:rsidR="007C39E4" w:rsidRPr="001C05BD" w:rsidRDefault="00333DE8" w:rsidP="00CF4E68">
      <w:pPr>
        <w:pStyle w:val="Ttulo3"/>
        <w:rPr>
          <w:rFonts w:ascii="Arial" w:hAnsi="Arial" w:cs="Arial"/>
          <w:b/>
          <w:color w:val="auto"/>
        </w:rPr>
      </w:pPr>
      <w:bookmarkStart w:id="25" w:name="_Toc446014111"/>
      <w:r w:rsidRPr="001C05BD">
        <w:rPr>
          <w:rFonts w:ascii="Arial" w:hAnsi="Arial" w:cs="Arial"/>
          <w:b/>
          <w:color w:val="auto"/>
        </w:rPr>
        <w:t>2.1.1</w:t>
      </w:r>
      <w:r w:rsidR="007C39E4" w:rsidRPr="001C05BD">
        <w:rPr>
          <w:rFonts w:ascii="Arial" w:hAnsi="Arial" w:cs="Arial"/>
          <w:b/>
          <w:color w:val="auto"/>
        </w:rPr>
        <w:t>INTERNACIONAL.</w:t>
      </w:r>
      <w:bookmarkEnd w:id="25"/>
    </w:p>
    <w:p w:rsidR="00D630CF" w:rsidRPr="00D630CF" w:rsidRDefault="00D630CF" w:rsidP="00D630CF"/>
    <w:p w:rsidR="002057B9" w:rsidRPr="002D6A95" w:rsidRDefault="002D6A95" w:rsidP="002057B9">
      <w:pPr>
        <w:rPr>
          <w:rFonts w:ascii="Arial" w:hAnsi="Arial" w:cs="Arial"/>
          <w:sz w:val="24"/>
          <w:szCs w:val="24"/>
        </w:rPr>
      </w:pPr>
      <w:r w:rsidRPr="002D6A95">
        <w:rPr>
          <w:rFonts w:ascii="Arial" w:hAnsi="Arial" w:cs="Arial"/>
          <w:sz w:val="24"/>
          <w:szCs w:val="24"/>
        </w:rPr>
        <w:t xml:space="preserve">Tratado de corte internacional que sustenta a la salud </w:t>
      </w:r>
      <w:r w:rsidR="00D630CF" w:rsidRPr="002D6A95">
        <w:rPr>
          <w:rFonts w:ascii="Arial" w:hAnsi="Arial" w:cs="Arial"/>
          <w:sz w:val="24"/>
          <w:szCs w:val="24"/>
        </w:rPr>
        <w:t>pública</w:t>
      </w:r>
      <w:r w:rsidRPr="002D6A95">
        <w:rPr>
          <w:rFonts w:ascii="Arial" w:hAnsi="Arial" w:cs="Arial"/>
          <w:sz w:val="24"/>
          <w:szCs w:val="24"/>
        </w:rPr>
        <w:t xml:space="preserve"> mundial, que respalda el derecho a la salud de los individuos; pacto de los derechos económicos, sociales y culturales de la ONU de 1966 y la carta de Ottawa para la promoción de la salud de la OMS.</w:t>
      </w:r>
    </w:p>
    <w:p w:rsidR="007C39E4" w:rsidRPr="00D630CF" w:rsidRDefault="007C39E4" w:rsidP="002057B9">
      <w:pPr>
        <w:rPr>
          <w:rFonts w:ascii="Arial" w:hAnsi="Arial" w:cs="Arial"/>
          <w:sz w:val="24"/>
          <w:szCs w:val="24"/>
        </w:rPr>
      </w:pPr>
    </w:p>
    <w:p w:rsidR="007C39E4" w:rsidRPr="001C05BD" w:rsidRDefault="00333DE8" w:rsidP="00CF4E68">
      <w:pPr>
        <w:pStyle w:val="Ttulo3"/>
        <w:rPr>
          <w:rFonts w:ascii="Arial" w:hAnsi="Arial" w:cs="Arial"/>
          <w:b/>
          <w:color w:val="auto"/>
        </w:rPr>
      </w:pPr>
      <w:bookmarkStart w:id="26" w:name="_Toc446014112"/>
      <w:r w:rsidRPr="001C05BD">
        <w:rPr>
          <w:rFonts w:ascii="Arial" w:hAnsi="Arial" w:cs="Arial"/>
          <w:b/>
          <w:color w:val="auto"/>
        </w:rPr>
        <w:lastRenderedPageBreak/>
        <w:t xml:space="preserve">2.1.2 </w:t>
      </w:r>
      <w:r w:rsidR="007C39E4" w:rsidRPr="001C05BD">
        <w:rPr>
          <w:rFonts w:ascii="Arial" w:hAnsi="Arial" w:cs="Arial"/>
          <w:b/>
          <w:color w:val="auto"/>
        </w:rPr>
        <w:t>FEDERAL</w:t>
      </w:r>
      <w:bookmarkEnd w:id="26"/>
    </w:p>
    <w:p w:rsidR="00333DE8" w:rsidRPr="00333DE8" w:rsidRDefault="00333DE8" w:rsidP="00333DE8"/>
    <w:p w:rsidR="002057B9" w:rsidRPr="002D6A95" w:rsidRDefault="002057B9" w:rsidP="002057B9">
      <w:pPr>
        <w:rPr>
          <w:rFonts w:ascii="Arial" w:hAnsi="Arial" w:cs="Arial"/>
          <w:sz w:val="24"/>
          <w:szCs w:val="24"/>
        </w:rPr>
      </w:pPr>
      <w:r w:rsidRPr="002D6A95">
        <w:rPr>
          <w:rFonts w:ascii="Arial" w:hAnsi="Arial" w:cs="Arial"/>
          <w:b/>
          <w:sz w:val="24"/>
          <w:szCs w:val="24"/>
        </w:rPr>
        <w:t xml:space="preserve">Marco Jurídico </w:t>
      </w:r>
      <w:r w:rsidR="00D630CF" w:rsidRPr="002D6A95">
        <w:rPr>
          <w:rFonts w:ascii="Arial" w:hAnsi="Arial" w:cs="Arial"/>
          <w:b/>
          <w:sz w:val="24"/>
          <w:szCs w:val="24"/>
        </w:rPr>
        <w:t>Constitucional</w:t>
      </w:r>
      <w:r w:rsidR="00D630CF" w:rsidRPr="002D6A95">
        <w:rPr>
          <w:rFonts w:ascii="Arial" w:hAnsi="Arial" w:cs="Arial"/>
          <w:sz w:val="24"/>
          <w:szCs w:val="24"/>
        </w:rPr>
        <w:t>. -</w:t>
      </w:r>
      <w:r w:rsidRPr="002D6A95">
        <w:rPr>
          <w:rFonts w:ascii="Arial" w:hAnsi="Arial" w:cs="Arial"/>
          <w:sz w:val="24"/>
          <w:szCs w:val="24"/>
        </w:rPr>
        <w:t xml:space="preserve"> </w:t>
      </w:r>
    </w:p>
    <w:p w:rsidR="002057B9" w:rsidRPr="002D6A95" w:rsidRDefault="002057B9" w:rsidP="002057B9">
      <w:pPr>
        <w:rPr>
          <w:rFonts w:ascii="Arial" w:hAnsi="Arial" w:cs="Arial"/>
          <w:sz w:val="24"/>
          <w:szCs w:val="24"/>
        </w:rPr>
      </w:pPr>
      <w:r w:rsidRPr="002D6A95">
        <w:rPr>
          <w:rFonts w:ascii="Arial" w:hAnsi="Arial" w:cs="Arial"/>
          <w:sz w:val="24"/>
          <w:szCs w:val="24"/>
        </w:rPr>
        <w:t xml:space="preserve">El 7 de febrero de 1984, se publicó en el Diario Oficial de </w:t>
      </w:r>
      <w:smartTag w:uri="urn:schemas-microsoft-com:office:smarttags" w:element="PersonName">
        <w:smartTagPr>
          <w:attr w:name="ProductID" w:val="la Federaci￳n"/>
        </w:smartTagPr>
        <w:r w:rsidRPr="002D6A95">
          <w:rPr>
            <w:rFonts w:ascii="Arial" w:hAnsi="Arial" w:cs="Arial"/>
            <w:sz w:val="24"/>
            <w:szCs w:val="24"/>
          </w:rPr>
          <w:t>la Federación</w:t>
        </w:r>
      </w:smartTag>
      <w:r w:rsidRPr="002D6A95">
        <w:rPr>
          <w:rFonts w:ascii="Arial" w:hAnsi="Arial" w:cs="Arial"/>
          <w:sz w:val="24"/>
          <w:szCs w:val="24"/>
        </w:rPr>
        <w:t xml:space="preserve">, </w:t>
      </w:r>
      <w:smartTag w:uri="urn:schemas-microsoft-com:office:smarttags" w:element="PersonName">
        <w:smartTagPr>
          <w:attr w:name="ProductID" w:val="la Ley General"/>
        </w:smartTagPr>
        <w:r w:rsidRPr="002D6A95">
          <w:rPr>
            <w:rFonts w:ascii="Arial" w:hAnsi="Arial" w:cs="Arial"/>
            <w:sz w:val="24"/>
            <w:szCs w:val="24"/>
          </w:rPr>
          <w:t>la Ley General</w:t>
        </w:r>
      </w:smartTag>
      <w:r w:rsidRPr="002D6A95">
        <w:rPr>
          <w:rFonts w:ascii="Arial" w:hAnsi="Arial" w:cs="Arial"/>
          <w:sz w:val="24"/>
          <w:szCs w:val="24"/>
        </w:rPr>
        <w:t xml:space="preserve"> de Salud, como ley reglamentaria del artículo 4</w:t>
      </w:r>
      <w:r w:rsidR="00D630CF" w:rsidRPr="002D6A95">
        <w:rPr>
          <w:rFonts w:ascii="Arial" w:hAnsi="Arial" w:cs="Arial"/>
          <w:sz w:val="24"/>
          <w:szCs w:val="24"/>
        </w:rPr>
        <w:t>° Constitucional</w:t>
      </w:r>
      <w:r w:rsidRPr="002D6A95">
        <w:rPr>
          <w:rFonts w:ascii="Arial" w:hAnsi="Arial" w:cs="Arial"/>
          <w:sz w:val="24"/>
          <w:szCs w:val="24"/>
        </w:rPr>
        <w:t>.</w:t>
      </w:r>
    </w:p>
    <w:p w:rsidR="002057B9" w:rsidRPr="002D6A95" w:rsidRDefault="002057B9" w:rsidP="002057B9">
      <w:pPr>
        <w:rPr>
          <w:rFonts w:ascii="Arial" w:hAnsi="Arial" w:cs="Arial"/>
          <w:sz w:val="24"/>
          <w:szCs w:val="24"/>
        </w:rPr>
      </w:pPr>
    </w:p>
    <w:p w:rsidR="002057B9" w:rsidRPr="002D6A95" w:rsidRDefault="002057B9" w:rsidP="002057B9">
      <w:pPr>
        <w:ind w:left="708"/>
        <w:rPr>
          <w:rFonts w:ascii="Arial" w:hAnsi="Arial" w:cs="Arial"/>
          <w:sz w:val="24"/>
          <w:szCs w:val="24"/>
        </w:rPr>
      </w:pPr>
      <w:r w:rsidRPr="002D6A95">
        <w:rPr>
          <w:rFonts w:ascii="Arial" w:hAnsi="Arial" w:cs="Arial"/>
          <w:b/>
          <w:sz w:val="24"/>
          <w:szCs w:val="24"/>
        </w:rPr>
        <w:t>Artículo 4</w:t>
      </w:r>
      <w:r w:rsidR="00D630CF" w:rsidRPr="002D6A95">
        <w:rPr>
          <w:rFonts w:ascii="Arial" w:hAnsi="Arial" w:cs="Arial"/>
          <w:b/>
          <w:sz w:val="24"/>
          <w:szCs w:val="24"/>
        </w:rPr>
        <w:t>°</w:t>
      </w:r>
      <w:r w:rsidR="00D630CF" w:rsidRPr="002D6A95">
        <w:rPr>
          <w:rFonts w:ascii="Arial" w:hAnsi="Arial" w:cs="Arial"/>
          <w:sz w:val="24"/>
          <w:szCs w:val="24"/>
        </w:rPr>
        <w:t>. -</w:t>
      </w:r>
      <w:r w:rsidRPr="002D6A95">
        <w:rPr>
          <w:rFonts w:ascii="Arial" w:hAnsi="Arial" w:cs="Arial"/>
          <w:sz w:val="24"/>
          <w:szCs w:val="24"/>
        </w:rPr>
        <w:t xml:space="preserve"> Toda persona, tiene derecho a la protección de la salud. La ley definirá, las bases y modernidades, para el acceso a los servicios de Salud, y establecerá la concurrencia de </w:t>
      </w:r>
      <w:smartTag w:uri="urn:schemas-microsoft-com:office:smarttags" w:element="PersonName">
        <w:smartTagPr>
          <w:attr w:name="ProductID" w:val="la Federaci￳n"/>
        </w:smartTagPr>
        <w:r w:rsidRPr="002D6A95">
          <w:rPr>
            <w:rFonts w:ascii="Arial" w:hAnsi="Arial" w:cs="Arial"/>
            <w:sz w:val="24"/>
            <w:szCs w:val="24"/>
          </w:rPr>
          <w:t>la Federación</w:t>
        </w:r>
      </w:smartTag>
      <w:r w:rsidRPr="002D6A95">
        <w:rPr>
          <w:rFonts w:ascii="Arial" w:hAnsi="Arial" w:cs="Arial"/>
          <w:sz w:val="24"/>
          <w:szCs w:val="24"/>
        </w:rPr>
        <w:t xml:space="preserve"> y las Entidades Federativas, en materia de salubridad general, conforme a lo que dispone la fracción 16, del artículo 73 de esta constitución.</w:t>
      </w:r>
    </w:p>
    <w:p w:rsidR="00B113A1" w:rsidRPr="002D6A95" w:rsidRDefault="00B113A1" w:rsidP="00B113A1">
      <w:pPr>
        <w:spacing w:line="360" w:lineRule="auto"/>
        <w:ind w:left="708"/>
        <w:jc w:val="both"/>
        <w:rPr>
          <w:rFonts w:ascii="Arial" w:hAnsi="Arial" w:cs="Arial"/>
          <w:color w:val="000000" w:themeColor="text1"/>
          <w:sz w:val="24"/>
          <w:szCs w:val="24"/>
        </w:rPr>
      </w:pPr>
      <w:r>
        <w:rPr>
          <w:rFonts w:ascii="Arial" w:hAnsi="Arial" w:cs="Arial"/>
          <w:color w:val="000000" w:themeColor="text1"/>
          <w:sz w:val="24"/>
          <w:szCs w:val="24"/>
        </w:rPr>
        <w:t>L</w:t>
      </w:r>
      <w:r w:rsidRPr="002D6A95">
        <w:rPr>
          <w:rFonts w:ascii="Arial" w:hAnsi="Arial" w:cs="Arial"/>
          <w:color w:val="000000" w:themeColor="text1"/>
          <w:sz w:val="24"/>
          <w:szCs w:val="24"/>
        </w:rPr>
        <w:t>o cual está definido en la Ley General de Salud que reglamenta las bases y modalidades para el acceso a los servicios de salud y establece la concurrencia de la federación y las entidades federativas en materia de salubridad general.</w:t>
      </w:r>
    </w:p>
    <w:p w:rsidR="002057B9" w:rsidRPr="002D6A95" w:rsidRDefault="002057B9" w:rsidP="002057B9">
      <w:pPr>
        <w:rPr>
          <w:rFonts w:ascii="Arial" w:hAnsi="Arial" w:cs="Arial"/>
          <w:sz w:val="24"/>
          <w:szCs w:val="24"/>
        </w:rPr>
      </w:pPr>
    </w:p>
    <w:p w:rsidR="002057B9" w:rsidRPr="002D6A95" w:rsidRDefault="002057B9" w:rsidP="002057B9">
      <w:pPr>
        <w:ind w:left="708"/>
        <w:rPr>
          <w:rFonts w:ascii="Arial" w:hAnsi="Arial" w:cs="Arial"/>
          <w:sz w:val="24"/>
          <w:szCs w:val="24"/>
        </w:rPr>
      </w:pPr>
      <w:r w:rsidRPr="002D6A95">
        <w:rPr>
          <w:rFonts w:ascii="Arial" w:hAnsi="Arial" w:cs="Arial"/>
          <w:b/>
          <w:sz w:val="24"/>
          <w:szCs w:val="24"/>
        </w:rPr>
        <w:t>Artículo 5</w:t>
      </w:r>
      <w:r w:rsidR="00D630CF" w:rsidRPr="002D6A95">
        <w:rPr>
          <w:rFonts w:ascii="Arial" w:hAnsi="Arial" w:cs="Arial"/>
          <w:b/>
          <w:sz w:val="24"/>
          <w:szCs w:val="24"/>
        </w:rPr>
        <w:t>°</w:t>
      </w:r>
      <w:r w:rsidR="00D630CF" w:rsidRPr="002D6A95">
        <w:rPr>
          <w:rFonts w:ascii="Arial" w:hAnsi="Arial" w:cs="Arial"/>
          <w:sz w:val="24"/>
          <w:szCs w:val="24"/>
        </w:rPr>
        <w:t>. -</w:t>
      </w:r>
      <w:r w:rsidRPr="002D6A95">
        <w:rPr>
          <w:rFonts w:ascii="Arial" w:hAnsi="Arial" w:cs="Arial"/>
          <w:sz w:val="24"/>
          <w:szCs w:val="24"/>
        </w:rPr>
        <w:t xml:space="preserve"> A ninguna persona, podrá impedirse que se dedique a la profesión, industria, comercio o trabajo, que le acomode siendo lícitos. </w:t>
      </w:r>
    </w:p>
    <w:p w:rsidR="002057B9" w:rsidRPr="002D6A95" w:rsidRDefault="002057B9" w:rsidP="002057B9">
      <w:pPr>
        <w:rPr>
          <w:rFonts w:ascii="Arial" w:hAnsi="Arial" w:cs="Arial"/>
          <w:b/>
          <w:sz w:val="24"/>
          <w:szCs w:val="24"/>
        </w:rPr>
      </w:pPr>
      <w:r w:rsidRPr="002D6A95">
        <w:rPr>
          <w:rFonts w:ascii="Arial" w:hAnsi="Arial" w:cs="Arial"/>
          <w:b/>
          <w:sz w:val="24"/>
          <w:szCs w:val="24"/>
        </w:rPr>
        <w:t xml:space="preserve">Marco Jurídico </w:t>
      </w:r>
      <w:r w:rsidR="00D630CF" w:rsidRPr="002D6A95">
        <w:rPr>
          <w:rFonts w:ascii="Arial" w:hAnsi="Arial" w:cs="Arial"/>
          <w:b/>
          <w:sz w:val="24"/>
          <w:szCs w:val="24"/>
        </w:rPr>
        <w:t>Federal. -</w:t>
      </w:r>
    </w:p>
    <w:p w:rsidR="002057B9" w:rsidRPr="002D6A95" w:rsidRDefault="002057B9" w:rsidP="002057B9">
      <w:pPr>
        <w:rPr>
          <w:rFonts w:ascii="Arial" w:hAnsi="Arial" w:cs="Arial"/>
          <w:sz w:val="24"/>
          <w:szCs w:val="24"/>
        </w:rPr>
      </w:pPr>
    </w:p>
    <w:p w:rsidR="002057B9" w:rsidRPr="002D6A95" w:rsidRDefault="002057B9" w:rsidP="002057B9">
      <w:pPr>
        <w:rPr>
          <w:rFonts w:ascii="Arial" w:hAnsi="Arial" w:cs="Arial"/>
          <w:sz w:val="24"/>
          <w:szCs w:val="24"/>
        </w:rPr>
      </w:pPr>
      <w:r w:rsidRPr="002D6A95">
        <w:rPr>
          <w:rFonts w:ascii="Arial" w:hAnsi="Arial" w:cs="Arial"/>
          <w:sz w:val="24"/>
          <w:szCs w:val="24"/>
        </w:rPr>
        <w:t xml:space="preserve">LEY GENERAL DE SALUD                        </w:t>
      </w:r>
    </w:p>
    <w:p w:rsidR="002057B9" w:rsidRPr="002D6A95" w:rsidRDefault="002057B9" w:rsidP="002057B9">
      <w:pPr>
        <w:rPr>
          <w:rFonts w:ascii="Arial" w:hAnsi="Arial" w:cs="Arial"/>
          <w:sz w:val="24"/>
          <w:szCs w:val="24"/>
        </w:rPr>
      </w:pPr>
    </w:p>
    <w:p w:rsidR="002057B9" w:rsidRPr="002D6A95" w:rsidRDefault="002057B9" w:rsidP="002057B9">
      <w:pPr>
        <w:ind w:left="708"/>
        <w:rPr>
          <w:rFonts w:ascii="Arial" w:hAnsi="Arial" w:cs="Arial"/>
          <w:sz w:val="24"/>
          <w:szCs w:val="24"/>
        </w:rPr>
      </w:pPr>
      <w:r w:rsidRPr="002D6A95">
        <w:rPr>
          <w:rFonts w:ascii="Arial" w:hAnsi="Arial" w:cs="Arial"/>
          <w:b/>
          <w:sz w:val="24"/>
          <w:szCs w:val="24"/>
        </w:rPr>
        <w:t>Artículo 5</w:t>
      </w:r>
      <w:r w:rsidR="00D630CF" w:rsidRPr="002D6A95">
        <w:rPr>
          <w:rFonts w:ascii="Arial" w:hAnsi="Arial" w:cs="Arial"/>
          <w:b/>
          <w:sz w:val="24"/>
          <w:szCs w:val="24"/>
        </w:rPr>
        <w:t>°</w:t>
      </w:r>
      <w:r w:rsidR="00D630CF" w:rsidRPr="002D6A95">
        <w:rPr>
          <w:rFonts w:ascii="Arial" w:hAnsi="Arial" w:cs="Arial"/>
          <w:sz w:val="24"/>
          <w:szCs w:val="24"/>
        </w:rPr>
        <w:t>. -</w:t>
      </w:r>
      <w:r w:rsidRPr="002D6A95">
        <w:rPr>
          <w:rFonts w:ascii="Arial" w:hAnsi="Arial" w:cs="Arial"/>
          <w:sz w:val="24"/>
          <w:szCs w:val="24"/>
        </w:rPr>
        <w:t xml:space="preserve"> El Sistema Nacional de Salud, está constituido por las dependencias, y entidades, de la administración pública, tanto federal, como local, y las personas físicas o morales, de los sectores social y privado, que presten servicios de salud, así como los mecanismos de coordinación de acciones y tiene por objeto dar cumplimiento el derecho a la protección de la salud.                         </w:t>
      </w:r>
    </w:p>
    <w:p w:rsidR="002057B9" w:rsidRPr="002D6A95" w:rsidRDefault="002057B9" w:rsidP="002057B9">
      <w:pPr>
        <w:rPr>
          <w:rFonts w:ascii="Arial" w:hAnsi="Arial" w:cs="Arial"/>
          <w:sz w:val="24"/>
          <w:szCs w:val="24"/>
        </w:rPr>
      </w:pPr>
    </w:p>
    <w:p w:rsidR="002057B9" w:rsidRPr="002D6A95" w:rsidRDefault="002057B9" w:rsidP="002057B9">
      <w:pPr>
        <w:ind w:left="708"/>
        <w:rPr>
          <w:rFonts w:ascii="Arial" w:hAnsi="Arial" w:cs="Arial"/>
          <w:sz w:val="24"/>
          <w:szCs w:val="24"/>
        </w:rPr>
      </w:pPr>
      <w:r w:rsidRPr="002D6A95">
        <w:rPr>
          <w:rFonts w:ascii="Arial" w:hAnsi="Arial" w:cs="Arial"/>
          <w:b/>
          <w:sz w:val="24"/>
          <w:szCs w:val="24"/>
        </w:rPr>
        <w:t>Artículo 6</w:t>
      </w:r>
      <w:r w:rsidR="00D630CF" w:rsidRPr="002D6A95">
        <w:rPr>
          <w:rFonts w:ascii="Arial" w:hAnsi="Arial" w:cs="Arial"/>
          <w:b/>
          <w:sz w:val="24"/>
          <w:szCs w:val="24"/>
        </w:rPr>
        <w:t>°</w:t>
      </w:r>
      <w:r w:rsidR="00D630CF" w:rsidRPr="002D6A95">
        <w:rPr>
          <w:rFonts w:ascii="Arial" w:hAnsi="Arial" w:cs="Arial"/>
          <w:sz w:val="24"/>
          <w:szCs w:val="24"/>
        </w:rPr>
        <w:t>. -</w:t>
      </w:r>
      <w:r w:rsidRPr="002D6A95">
        <w:rPr>
          <w:rFonts w:ascii="Arial" w:hAnsi="Arial" w:cs="Arial"/>
          <w:sz w:val="24"/>
          <w:szCs w:val="24"/>
        </w:rPr>
        <w:t xml:space="preserve"> El Sistema Nacional de Salud, tiene los siguientes objetivos:</w:t>
      </w:r>
    </w:p>
    <w:p w:rsidR="002057B9" w:rsidRPr="002D6A95" w:rsidRDefault="002057B9" w:rsidP="002057B9">
      <w:pPr>
        <w:rPr>
          <w:rFonts w:ascii="Arial" w:hAnsi="Arial" w:cs="Arial"/>
          <w:sz w:val="24"/>
          <w:szCs w:val="24"/>
        </w:rPr>
      </w:pPr>
    </w:p>
    <w:p w:rsidR="002057B9" w:rsidRPr="002D6A95" w:rsidRDefault="002057B9" w:rsidP="002057B9">
      <w:pPr>
        <w:ind w:left="1416"/>
        <w:rPr>
          <w:rFonts w:ascii="Arial" w:hAnsi="Arial" w:cs="Arial"/>
          <w:sz w:val="24"/>
          <w:szCs w:val="24"/>
        </w:rPr>
      </w:pPr>
      <w:r w:rsidRPr="002D6A95">
        <w:rPr>
          <w:rFonts w:ascii="Arial" w:hAnsi="Arial" w:cs="Arial"/>
          <w:sz w:val="24"/>
          <w:szCs w:val="24"/>
        </w:rPr>
        <w:lastRenderedPageBreak/>
        <w:t xml:space="preserve">I.- Proporcionar servicios de Salud a toda la población, y mejorar la calidad de los mismos, atendiendo a los problemas sanitarios prioritarios, y a los factores que condicionen y causen daños a la salud, con especial interés, en las acciones preventivas. </w:t>
      </w:r>
    </w:p>
    <w:p w:rsidR="002057B9" w:rsidRPr="002D6A95" w:rsidRDefault="002057B9" w:rsidP="002057B9">
      <w:pPr>
        <w:rPr>
          <w:rFonts w:ascii="Arial" w:hAnsi="Arial" w:cs="Arial"/>
          <w:sz w:val="24"/>
          <w:szCs w:val="24"/>
        </w:rPr>
      </w:pPr>
    </w:p>
    <w:p w:rsidR="002057B9" w:rsidRPr="002D6A95" w:rsidRDefault="002057B9" w:rsidP="002057B9">
      <w:pPr>
        <w:ind w:left="1416"/>
        <w:rPr>
          <w:rFonts w:ascii="Arial" w:hAnsi="Arial" w:cs="Arial"/>
          <w:sz w:val="24"/>
          <w:szCs w:val="24"/>
        </w:rPr>
      </w:pPr>
      <w:r w:rsidRPr="002D6A95">
        <w:rPr>
          <w:rFonts w:ascii="Arial" w:hAnsi="Arial" w:cs="Arial"/>
          <w:sz w:val="24"/>
          <w:szCs w:val="24"/>
        </w:rPr>
        <w:t>II.- Contribuir al desarrollo demográfico, armónico del país.</w:t>
      </w:r>
    </w:p>
    <w:p w:rsidR="002057B9" w:rsidRPr="002D6A95" w:rsidRDefault="002057B9" w:rsidP="002057B9">
      <w:pPr>
        <w:rPr>
          <w:rFonts w:ascii="Arial" w:hAnsi="Arial" w:cs="Arial"/>
          <w:sz w:val="24"/>
          <w:szCs w:val="24"/>
        </w:rPr>
      </w:pPr>
    </w:p>
    <w:p w:rsidR="002057B9" w:rsidRPr="002D6A95" w:rsidRDefault="00D630CF" w:rsidP="002057B9">
      <w:pPr>
        <w:ind w:left="1416"/>
        <w:rPr>
          <w:rFonts w:ascii="Arial" w:hAnsi="Arial" w:cs="Arial"/>
          <w:sz w:val="24"/>
          <w:szCs w:val="24"/>
        </w:rPr>
      </w:pPr>
      <w:r w:rsidRPr="002D6A95">
        <w:rPr>
          <w:rFonts w:ascii="Arial" w:hAnsi="Arial" w:cs="Arial"/>
          <w:sz w:val="24"/>
          <w:szCs w:val="24"/>
        </w:rPr>
        <w:t>III.</w:t>
      </w:r>
      <w:r w:rsidR="002057B9" w:rsidRPr="002D6A95">
        <w:rPr>
          <w:rFonts w:ascii="Arial" w:hAnsi="Arial" w:cs="Arial"/>
          <w:sz w:val="24"/>
          <w:szCs w:val="24"/>
        </w:rPr>
        <w:t xml:space="preserve">- Colaborar al bienestar social de la población, mediante servicios de Asistencia Social, principalmente a menores en estado de abandono, ancianos desamparados, y personas con capacidades diferentes, para fomentar su bienestar y propiciar su incorporación a una vida equilibrada, en lo económico y social. </w:t>
      </w:r>
    </w:p>
    <w:p w:rsidR="002057B9" w:rsidRPr="002D6A95" w:rsidRDefault="002057B9" w:rsidP="002057B9">
      <w:pPr>
        <w:rPr>
          <w:rFonts w:ascii="Arial" w:hAnsi="Arial" w:cs="Arial"/>
          <w:sz w:val="24"/>
          <w:szCs w:val="24"/>
        </w:rPr>
      </w:pPr>
    </w:p>
    <w:p w:rsidR="002057B9" w:rsidRPr="002D6A95" w:rsidRDefault="002057B9" w:rsidP="002057B9">
      <w:pPr>
        <w:ind w:left="1416"/>
        <w:rPr>
          <w:rFonts w:ascii="Arial" w:hAnsi="Arial" w:cs="Arial"/>
          <w:sz w:val="24"/>
          <w:szCs w:val="24"/>
        </w:rPr>
      </w:pPr>
      <w:r w:rsidRPr="002D6A95">
        <w:rPr>
          <w:rFonts w:ascii="Arial" w:hAnsi="Arial" w:cs="Arial"/>
          <w:sz w:val="24"/>
          <w:szCs w:val="24"/>
        </w:rPr>
        <w:t xml:space="preserve">IV.- Dar impulso al desarrollo de la familia y de la comunidad, así como a la integración social, y al crecimiento físico y mental de la niñez. </w:t>
      </w:r>
    </w:p>
    <w:p w:rsidR="002057B9" w:rsidRPr="002D6A95" w:rsidRDefault="002057B9" w:rsidP="002057B9">
      <w:pPr>
        <w:rPr>
          <w:rFonts w:ascii="Arial" w:hAnsi="Arial" w:cs="Arial"/>
          <w:sz w:val="24"/>
          <w:szCs w:val="24"/>
        </w:rPr>
      </w:pPr>
    </w:p>
    <w:p w:rsidR="002057B9" w:rsidRPr="002D6A95" w:rsidRDefault="002057B9" w:rsidP="002057B9">
      <w:pPr>
        <w:ind w:left="1416"/>
        <w:rPr>
          <w:rFonts w:ascii="Arial" w:hAnsi="Arial" w:cs="Arial"/>
          <w:sz w:val="24"/>
          <w:szCs w:val="24"/>
        </w:rPr>
      </w:pPr>
      <w:r w:rsidRPr="002D6A95">
        <w:rPr>
          <w:rFonts w:ascii="Arial" w:hAnsi="Arial" w:cs="Arial"/>
          <w:sz w:val="24"/>
          <w:szCs w:val="24"/>
        </w:rPr>
        <w:t>V.- Apoyar el mejoramiento de las condiciones sanitarias, del medio ambiente, que propicien el desarrollo satisfactorio de la vida.</w:t>
      </w:r>
    </w:p>
    <w:p w:rsidR="002057B9" w:rsidRPr="002D6A95" w:rsidRDefault="002057B9" w:rsidP="002057B9">
      <w:pPr>
        <w:rPr>
          <w:rFonts w:ascii="Arial" w:hAnsi="Arial" w:cs="Arial"/>
          <w:sz w:val="24"/>
          <w:szCs w:val="24"/>
        </w:rPr>
      </w:pPr>
    </w:p>
    <w:p w:rsidR="002057B9" w:rsidRPr="002D6A95" w:rsidRDefault="002057B9" w:rsidP="002057B9">
      <w:pPr>
        <w:ind w:left="1416"/>
        <w:rPr>
          <w:rFonts w:ascii="Arial" w:hAnsi="Arial" w:cs="Arial"/>
          <w:sz w:val="24"/>
          <w:szCs w:val="24"/>
        </w:rPr>
      </w:pPr>
      <w:r w:rsidRPr="002D6A95">
        <w:rPr>
          <w:rFonts w:ascii="Arial" w:hAnsi="Arial" w:cs="Arial"/>
          <w:sz w:val="24"/>
          <w:szCs w:val="24"/>
        </w:rPr>
        <w:t xml:space="preserve">VI.- Impulsar un Sistema Racional, de administración y desarrollo de los Recursos Humanos, para mejorar </w:t>
      </w:r>
      <w:smartTag w:uri="urn:schemas-microsoft-com:office:smarttags" w:element="PersonName">
        <w:smartTagPr>
          <w:attr w:name="ProductID" w:val="la Salud."/>
        </w:smartTagPr>
        <w:r w:rsidRPr="002D6A95">
          <w:rPr>
            <w:rFonts w:ascii="Arial" w:hAnsi="Arial" w:cs="Arial"/>
            <w:sz w:val="24"/>
            <w:szCs w:val="24"/>
          </w:rPr>
          <w:t>la Salud.</w:t>
        </w:r>
      </w:smartTag>
      <w:r w:rsidRPr="002D6A95">
        <w:rPr>
          <w:rFonts w:ascii="Arial" w:hAnsi="Arial" w:cs="Arial"/>
          <w:sz w:val="24"/>
          <w:szCs w:val="24"/>
        </w:rPr>
        <w:t xml:space="preserve"> </w:t>
      </w:r>
    </w:p>
    <w:p w:rsidR="002057B9" w:rsidRPr="002D6A95" w:rsidRDefault="002057B9" w:rsidP="002057B9">
      <w:pPr>
        <w:rPr>
          <w:rFonts w:ascii="Arial" w:hAnsi="Arial" w:cs="Arial"/>
          <w:sz w:val="24"/>
          <w:szCs w:val="24"/>
        </w:rPr>
      </w:pPr>
    </w:p>
    <w:p w:rsidR="002057B9" w:rsidRPr="002D6A95" w:rsidRDefault="002057B9" w:rsidP="002057B9">
      <w:pPr>
        <w:ind w:left="1416"/>
        <w:rPr>
          <w:rFonts w:ascii="Arial" w:hAnsi="Arial" w:cs="Arial"/>
          <w:sz w:val="24"/>
          <w:szCs w:val="24"/>
        </w:rPr>
      </w:pPr>
      <w:r w:rsidRPr="002D6A95">
        <w:rPr>
          <w:rFonts w:ascii="Arial" w:hAnsi="Arial" w:cs="Arial"/>
          <w:sz w:val="24"/>
          <w:szCs w:val="24"/>
        </w:rPr>
        <w:t>VII.- Coadyuvar a la modificación de los patrones culturales, que determinen hábitos, costumbres y actitudes relacionadas con la salud, y con el uso de los servicios que se presten para su protección.</w:t>
      </w:r>
    </w:p>
    <w:p w:rsidR="002057B9" w:rsidRPr="002D6A95" w:rsidRDefault="002057B9" w:rsidP="002057B9">
      <w:pPr>
        <w:rPr>
          <w:rFonts w:ascii="Arial" w:hAnsi="Arial" w:cs="Arial"/>
          <w:sz w:val="24"/>
          <w:szCs w:val="24"/>
        </w:rPr>
      </w:pPr>
    </w:p>
    <w:p w:rsidR="002057B9" w:rsidRPr="002D6A95" w:rsidRDefault="002057B9" w:rsidP="002057B9">
      <w:pPr>
        <w:rPr>
          <w:rFonts w:ascii="Arial" w:hAnsi="Arial" w:cs="Arial"/>
          <w:sz w:val="24"/>
          <w:szCs w:val="24"/>
        </w:rPr>
      </w:pPr>
      <w:r w:rsidRPr="002D6A95">
        <w:rPr>
          <w:rFonts w:ascii="Arial" w:hAnsi="Arial" w:cs="Arial"/>
          <w:sz w:val="24"/>
          <w:szCs w:val="24"/>
        </w:rPr>
        <w:t>Disposiciones Especiales de Orden Penal (Legislación Penal)</w:t>
      </w:r>
    </w:p>
    <w:p w:rsidR="002057B9" w:rsidRPr="002D6A95" w:rsidRDefault="002057B9" w:rsidP="002057B9">
      <w:pPr>
        <w:rPr>
          <w:rFonts w:ascii="Arial" w:hAnsi="Arial" w:cs="Arial"/>
          <w:sz w:val="24"/>
          <w:szCs w:val="24"/>
        </w:rPr>
      </w:pPr>
    </w:p>
    <w:p w:rsidR="002057B9" w:rsidRPr="002D6A95" w:rsidRDefault="002057B9" w:rsidP="002057B9">
      <w:pPr>
        <w:numPr>
          <w:ilvl w:val="0"/>
          <w:numId w:val="12"/>
        </w:numPr>
        <w:spacing w:after="0" w:line="240" w:lineRule="auto"/>
        <w:rPr>
          <w:rFonts w:ascii="Arial" w:hAnsi="Arial" w:cs="Arial"/>
          <w:sz w:val="24"/>
          <w:szCs w:val="24"/>
        </w:rPr>
      </w:pPr>
      <w:smartTag w:uri="urn:schemas-microsoft-com:office:smarttags" w:element="PersonName">
        <w:smartTagPr>
          <w:attr w:name="ProductID" w:val="la Ley General"/>
        </w:smartTagPr>
        <w:r w:rsidRPr="002D6A95">
          <w:rPr>
            <w:rFonts w:ascii="Arial" w:hAnsi="Arial" w:cs="Arial"/>
            <w:sz w:val="24"/>
            <w:szCs w:val="24"/>
          </w:rPr>
          <w:t>La Ley General</w:t>
        </w:r>
      </w:smartTag>
      <w:r w:rsidRPr="002D6A95">
        <w:rPr>
          <w:rFonts w:ascii="Arial" w:hAnsi="Arial" w:cs="Arial"/>
          <w:sz w:val="24"/>
          <w:szCs w:val="24"/>
        </w:rPr>
        <w:t xml:space="preserve"> de Salud, en su contenido, establece de manera especial, conductas, que se constituyen en delitos:</w:t>
      </w:r>
    </w:p>
    <w:p w:rsidR="002057B9" w:rsidRPr="002D6A95" w:rsidRDefault="002057B9" w:rsidP="002057B9">
      <w:pPr>
        <w:rPr>
          <w:rFonts w:ascii="Arial" w:hAnsi="Arial" w:cs="Arial"/>
          <w:sz w:val="24"/>
          <w:szCs w:val="24"/>
        </w:rPr>
      </w:pPr>
    </w:p>
    <w:p w:rsidR="002057B9" w:rsidRPr="002D6A95" w:rsidRDefault="002057B9" w:rsidP="002057B9">
      <w:pPr>
        <w:numPr>
          <w:ilvl w:val="0"/>
          <w:numId w:val="12"/>
        </w:numPr>
        <w:spacing w:after="0" w:line="240" w:lineRule="auto"/>
        <w:rPr>
          <w:rFonts w:ascii="Arial" w:hAnsi="Arial" w:cs="Arial"/>
          <w:sz w:val="24"/>
          <w:szCs w:val="24"/>
        </w:rPr>
      </w:pPr>
      <w:r w:rsidRPr="002D6A95">
        <w:rPr>
          <w:rFonts w:ascii="Arial" w:hAnsi="Arial" w:cs="Arial"/>
          <w:sz w:val="24"/>
          <w:szCs w:val="24"/>
        </w:rPr>
        <w:lastRenderedPageBreak/>
        <w:t>Realizar actos, no autorizados, con agentes patógenos, y sus vectores, o sustancias psicotrópicas.</w:t>
      </w:r>
    </w:p>
    <w:p w:rsidR="002057B9" w:rsidRPr="002D6A95" w:rsidRDefault="002057B9" w:rsidP="002057B9">
      <w:pPr>
        <w:rPr>
          <w:rFonts w:ascii="Arial" w:hAnsi="Arial" w:cs="Arial"/>
          <w:sz w:val="24"/>
          <w:szCs w:val="24"/>
        </w:rPr>
      </w:pPr>
    </w:p>
    <w:p w:rsidR="002057B9" w:rsidRPr="002D6A95" w:rsidRDefault="002057B9" w:rsidP="002057B9">
      <w:pPr>
        <w:numPr>
          <w:ilvl w:val="0"/>
          <w:numId w:val="12"/>
        </w:numPr>
        <w:spacing w:after="0" w:line="240" w:lineRule="auto"/>
        <w:rPr>
          <w:rFonts w:ascii="Arial" w:hAnsi="Arial" w:cs="Arial"/>
          <w:sz w:val="24"/>
          <w:szCs w:val="24"/>
        </w:rPr>
      </w:pPr>
      <w:r w:rsidRPr="002D6A95">
        <w:rPr>
          <w:rFonts w:ascii="Arial" w:hAnsi="Arial" w:cs="Arial"/>
          <w:sz w:val="24"/>
          <w:szCs w:val="24"/>
        </w:rPr>
        <w:t xml:space="preserve">Uso de fuentes de Radiación, sin autorización. </w:t>
      </w:r>
    </w:p>
    <w:p w:rsidR="002057B9" w:rsidRPr="002D6A95" w:rsidRDefault="002057B9" w:rsidP="002057B9">
      <w:pPr>
        <w:rPr>
          <w:rFonts w:ascii="Arial" w:hAnsi="Arial" w:cs="Arial"/>
          <w:sz w:val="24"/>
          <w:szCs w:val="24"/>
        </w:rPr>
      </w:pPr>
    </w:p>
    <w:p w:rsidR="002057B9" w:rsidRPr="002D6A95" w:rsidRDefault="002057B9" w:rsidP="002057B9">
      <w:pPr>
        <w:numPr>
          <w:ilvl w:val="0"/>
          <w:numId w:val="12"/>
        </w:numPr>
        <w:spacing w:after="0" w:line="240" w:lineRule="auto"/>
        <w:rPr>
          <w:rFonts w:ascii="Arial" w:hAnsi="Arial" w:cs="Arial"/>
          <w:sz w:val="24"/>
          <w:szCs w:val="24"/>
        </w:rPr>
      </w:pPr>
      <w:r w:rsidRPr="002D6A95">
        <w:rPr>
          <w:rFonts w:ascii="Arial" w:hAnsi="Arial" w:cs="Arial"/>
          <w:sz w:val="24"/>
          <w:szCs w:val="24"/>
        </w:rPr>
        <w:t>Disposición, sin autorización de órganos, tejidos y sus componentes de Seres Humanos, vivos, o cadáveres.</w:t>
      </w:r>
    </w:p>
    <w:p w:rsidR="002057B9" w:rsidRPr="002D6A95" w:rsidRDefault="002057B9" w:rsidP="002057B9">
      <w:pPr>
        <w:rPr>
          <w:rFonts w:ascii="Arial" w:hAnsi="Arial" w:cs="Arial"/>
          <w:sz w:val="24"/>
          <w:szCs w:val="24"/>
        </w:rPr>
      </w:pPr>
    </w:p>
    <w:p w:rsidR="002057B9" w:rsidRPr="002D6A95" w:rsidRDefault="002057B9" w:rsidP="002057B9">
      <w:pPr>
        <w:numPr>
          <w:ilvl w:val="0"/>
          <w:numId w:val="12"/>
        </w:numPr>
        <w:spacing w:after="0" w:line="240" w:lineRule="auto"/>
        <w:rPr>
          <w:rFonts w:ascii="Arial" w:hAnsi="Arial" w:cs="Arial"/>
          <w:sz w:val="24"/>
          <w:szCs w:val="24"/>
        </w:rPr>
      </w:pPr>
      <w:r w:rsidRPr="002D6A95">
        <w:rPr>
          <w:rFonts w:ascii="Arial" w:hAnsi="Arial" w:cs="Arial"/>
          <w:sz w:val="24"/>
          <w:szCs w:val="24"/>
        </w:rPr>
        <w:t>Adulteración de alimentos, medicamentos o sustancias para consumo humano.</w:t>
      </w:r>
    </w:p>
    <w:p w:rsidR="002057B9" w:rsidRPr="002D6A95" w:rsidRDefault="002057B9" w:rsidP="002057B9">
      <w:pPr>
        <w:rPr>
          <w:rFonts w:ascii="Arial" w:hAnsi="Arial" w:cs="Arial"/>
          <w:sz w:val="24"/>
          <w:szCs w:val="24"/>
        </w:rPr>
      </w:pPr>
    </w:p>
    <w:p w:rsidR="002057B9" w:rsidRPr="002D6A95" w:rsidRDefault="002057B9" w:rsidP="002057B9">
      <w:pPr>
        <w:numPr>
          <w:ilvl w:val="0"/>
          <w:numId w:val="12"/>
        </w:numPr>
        <w:spacing w:after="0" w:line="240" w:lineRule="auto"/>
        <w:rPr>
          <w:rFonts w:ascii="Arial" w:hAnsi="Arial" w:cs="Arial"/>
          <w:sz w:val="24"/>
          <w:szCs w:val="24"/>
        </w:rPr>
      </w:pPr>
      <w:r w:rsidRPr="002D6A95">
        <w:rPr>
          <w:rFonts w:ascii="Arial" w:hAnsi="Arial" w:cs="Arial"/>
          <w:sz w:val="24"/>
          <w:szCs w:val="24"/>
        </w:rPr>
        <w:t>Actos de Investigación Clínica, no autorizados, en seres humanos.</w:t>
      </w:r>
    </w:p>
    <w:p w:rsidR="002057B9" w:rsidRPr="002D6A95" w:rsidRDefault="002057B9" w:rsidP="002057B9">
      <w:pPr>
        <w:rPr>
          <w:rFonts w:ascii="Arial" w:hAnsi="Arial" w:cs="Arial"/>
          <w:sz w:val="24"/>
          <w:szCs w:val="24"/>
        </w:rPr>
      </w:pPr>
    </w:p>
    <w:p w:rsidR="002057B9" w:rsidRPr="002D6A95" w:rsidRDefault="002057B9" w:rsidP="002057B9">
      <w:pPr>
        <w:numPr>
          <w:ilvl w:val="0"/>
          <w:numId w:val="12"/>
        </w:numPr>
        <w:spacing w:after="0" w:line="240" w:lineRule="auto"/>
        <w:rPr>
          <w:rFonts w:ascii="Arial" w:hAnsi="Arial" w:cs="Arial"/>
          <w:sz w:val="24"/>
          <w:szCs w:val="24"/>
        </w:rPr>
      </w:pPr>
      <w:r w:rsidRPr="002D6A95">
        <w:rPr>
          <w:rFonts w:ascii="Arial" w:hAnsi="Arial" w:cs="Arial"/>
          <w:sz w:val="24"/>
          <w:szCs w:val="24"/>
        </w:rPr>
        <w:t xml:space="preserve">Omisión de auxilio médico, en caso de notoria urgencia. </w:t>
      </w:r>
    </w:p>
    <w:p w:rsidR="002057B9" w:rsidRPr="002D6A95" w:rsidRDefault="002057B9" w:rsidP="002057B9">
      <w:pPr>
        <w:rPr>
          <w:rFonts w:ascii="Arial" w:hAnsi="Arial" w:cs="Arial"/>
          <w:sz w:val="24"/>
          <w:szCs w:val="24"/>
        </w:rPr>
      </w:pPr>
    </w:p>
    <w:p w:rsidR="002057B9" w:rsidRDefault="002057B9" w:rsidP="002057B9">
      <w:pPr>
        <w:numPr>
          <w:ilvl w:val="0"/>
          <w:numId w:val="12"/>
        </w:numPr>
        <w:spacing w:after="0" w:line="240" w:lineRule="auto"/>
        <w:rPr>
          <w:rFonts w:ascii="Arial" w:hAnsi="Arial" w:cs="Arial"/>
          <w:sz w:val="24"/>
          <w:szCs w:val="24"/>
        </w:rPr>
      </w:pPr>
      <w:r w:rsidRPr="002D6A95">
        <w:rPr>
          <w:rFonts w:ascii="Arial" w:hAnsi="Arial" w:cs="Arial"/>
          <w:sz w:val="24"/>
          <w:szCs w:val="24"/>
        </w:rPr>
        <w:t xml:space="preserve">Rehusar, desempeñar las funciones o servicios que solicite </w:t>
      </w:r>
      <w:smartTag w:uri="urn:schemas-microsoft-com:office:smarttags" w:element="PersonName">
        <w:smartTagPr>
          <w:attr w:name="ProductID" w:val="la Autoridad Sanitaria"/>
        </w:smartTagPr>
        <w:r w:rsidRPr="002D6A95">
          <w:rPr>
            <w:rFonts w:ascii="Arial" w:hAnsi="Arial" w:cs="Arial"/>
            <w:sz w:val="24"/>
            <w:szCs w:val="24"/>
          </w:rPr>
          <w:t>la Autoridad Sanitaria</w:t>
        </w:r>
      </w:smartTag>
      <w:r w:rsidRPr="002D6A95">
        <w:rPr>
          <w:rFonts w:ascii="Arial" w:hAnsi="Arial" w:cs="Arial"/>
          <w:sz w:val="24"/>
          <w:szCs w:val="24"/>
        </w:rPr>
        <w:t>, en ejercicio de la acción extraordinaria, en materia de Salubridad General.</w:t>
      </w:r>
    </w:p>
    <w:p w:rsidR="002057B9" w:rsidRPr="002D6A95" w:rsidRDefault="002057B9" w:rsidP="002057B9">
      <w:pPr>
        <w:rPr>
          <w:rFonts w:ascii="Arial" w:hAnsi="Arial" w:cs="Arial"/>
          <w:b/>
          <w:sz w:val="24"/>
          <w:szCs w:val="24"/>
        </w:rPr>
      </w:pPr>
      <w:r w:rsidRPr="002D6A95">
        <w:rPr>
          <w:rFonts w:ascii="Arial" w:hAnsi="Arial" w:cs="Arial"/>
          <w:b/>
          <w:sz w:val="24"/>
          <w:szCs w:val="24"/>
        </w:rPr>
        <w:t xml:space="preserve">Código Penal para el Distrito Federal en Materia Común y para los Estados </w:t>
      </w:r>
    </w:p>
    <w:p w:rsidR="002057B9" w:rsidRPr="002D6A95" w:rsidRDefault="002057B9" w:rsidP="002057B9">
      <w:pPr>
        <w:rPr>
          <w:rFonts w:ascii="Arial" w:hAnsi="Arial" w:cs="Arial"/>
          <w:b/>
          <w:sz w:val="24"/>
          <w:szCs w:val="24"/>
        </w:rPr>
      </w:pPr>
      <w:r w:rsidRPr="002D6A95">
        <w:rPr>
          <w:rFonts w:ascii="Arial" w:hAnsi="Arial" w:cs="Arial"/>
          <w:b/>
          <w:sz w:val="24"/>
          <w:szCs w:val="24"/>
        </w:rPr>
        <w:t>en Materia Federal</w:t>
      </w:r>
    </w:p>
    <w:p w:rsidR="002057B9" w:rsidRPr="002D6A95" w:rsidRDefault="002057B9" w:rsidP="002057B9">
      <w:pPr>
        <w:rPr>
          <w:rFonts w:ascii="Arial" w:hAnsi="Arial" w:cs="Arial"/>
          <w:sz w:val="24"/>
          <w:szCs w:val="24"/>
        </w:rPr>
      </w:pPr>
    </w:p>
    <w:p w:rsidR="002057B9" w:rsidRPr="002D6A95" w:rsidRDefault="002057B9" w:rsidP="002057B9">
      <w:pPr>
        <w:ind w:left="708"/>
        <w:rPr>
          <w:rFonts w:ascii="Arial" w:hAnsi="Arial" w:cs="Arial"/>
          <w:sz w:val="24"/>
          <w:szCs w:val="24"/>
        </w:rPr>
      </w:pPr>
      <w:r w:rsidRPr="002D6A95">
        <w:rPr>
          <w:rFonts w:ascii="Arial" w:hAnsi="Arial" w:cs="Arial"/>
          <w:sz w:val="24"/>
          <w:szCs w:val="24"/>
        </w:rPr>
        <w:t>El Presente Código, establece, que concurrirán, en conductas delictuosas, los médicos, cirujanos, parteros, dentistas, veterinarios, practicantes o pasantes de medicina y de más profesionales y auxiliares serán responsables por los daños que causen en la práctica de su profesión en los términos siguientes:</w:t>
      </w:r>
    </w:p>
    <w:p w:rsidR="002057B9" w:rsidRPr="002D6A95" w:rsidRDefault="002057B9" w:rsidP="002057B9">
      <w:pPr>
        <w:rPr>
          <w:rFonts w:ascii="Arial" w:hAnsi="Arial" w:cs="Arial"/>
          <w:sz w:val="24"/>
          <w:szCs w:val="24"/>
        </w:rPr>
      </w:pPr>
    </w:p>
    <w:p w:rsidR="002057B9" w:rsidRPr="002D6A95" w:rsidRDefault="002057B9" w:rsidP="002057B9">
      <w:pPr>
        <w:ind w:left="708"/>
        <w:rPr>
          <w:rFonts w:ascii="Arial" w:hAnsi="Arial" w:cs="Arial"/>
          <w:sz w:val="24"/>
          <w:szCs w:val="24"/>
        </w:rPr>
      </w:pPr>
      <w:r w:rsidRPr="002D6A95">
        <w:rPr>
          <w:rFonts w:ascii="Arial" w:hAnsi="Arial" w:cs="Arial"/>
          <w:sz w:val="24"/>
          <w:szCs w:val="24"/>
        </w:rPr>
        <w:t xml:space="preserve">I.- Además de las sanciones fijadas, para los delitos que resulten consumados, según sean intencionales o culposos, se les suspenderá, de </w:t>
      </w:r>
      <w:smartTag w:uri="urn:schemas-microsoft-com:office:smarttags" w:element="metricconverter">
        <w:smartTagPr>
          <w:attr w:name="ProductID" w:val="1 a"/>
        </w:smartTagPr>
        <w:r w:rsidRPr="002D6A95">
          <w:rPr>
            <w:rFonts w:ascii="Arial" w:hAnsi="Arial" w:cs="Arial"/>
            <w:sz w:val="24"/>
            <w:szCs w:val="24"/>
          </w:rPr>
          <w:t>1 a</w:t>
        </w:r>
      </w:smartTag>
      <w:r w:rsidRPr="002D6A95">
        <w:rPr>
          <w:rFonts w:ascii="Arial" w:hAnsi="Arial" w:cs="Arial"/>
          <w:sz w:val="24"/>
          <w:szCs w:val="24"/>
        </w:rPr>
        <w:t xml:space="preserve"> 5 años, en el ejercicio de la profesión o inhabilitación definitiva, en caso de reincidencia. </w:t>
      </w:r>
    </w:p>
    <w:p w:rsidR="002057B9" w:rsidRPr="002D6A95" w:rsidRDefault="002057B9" w:rsidP="002057B9">
      <w:pPr>
        <w:rPr>
          <w:rFonts w:ascii="Arial" w:hAnsi="Arial" w:cs="Arial"/>
          <w:sz w:val="24"/>
          <w:szCs w:val="24"/>
        </w:rPr>
      </w:pPr>
    </w:p>
    <w:p w:rsidR="002057B9" w:rsidRPr="002D6A95" w:rsidRDefault="002057B9" w:rsidP="002057B9">
      <w:pPr>
        <w:ind w:left="708"/>
        <w:rPr>
          <w:rFonts w:ascii="Arial" w:hAnsi="Arial" w:cs="Arial"/>
          <w:sz w:val="24"/>
          <w:szCs w:val="24"/>
        </w:rPr>
      </w:pPr>
      <w:r w:rsidRPr="002D6A95">
        <w:rPr>
          <w:rFonts w:ascii="Arial" w:hAnsi="Arial" w:cs="Arial"/>
          <w:sz w:val="24"/>
          <w:szCs w:val="24"/>
        </w:rPr>
        <w:t xml:space="preserve">II.- Estarán obligados a la responsabilidad Civil, no solamente por sus propios actos, sino también solidariamente por los des sus ayudantes, enfermeros o practicantes, cuando estos obren de acuerdo con las instrucciones de aquellos. </w:t>
      </w:r>
    </w:p>
    <w:p w:rsidR="002057B9" w:rsidRPr="002D6A95" w:rsidRDefault="002057B9" w:rsidP="002057B9">
      <w:pPr>
        <w:rPr>
          <w:rFonts w:ascii="Arial" w:hAnsi="Arial" w:cs="Arial"/>
          <w:sz w:val="24"/>
          <w:szCs w:val="24"/>
        </w:rPr>
      </w:pPr>
    </w:p>
    <w:p w:rsidR="002057B9" w:rsidRPr="002D6A95" w:rsidRDefault="002057B9" w:rsidP="002057B9">
      <w:pPr>
        <w:rPr>
          <w:rFonts w:ascii="Arial" w:hAnsi="Arial" w:cs="Arial"/>
          <w:b/>
          <w:sz w:val="24"/>
          <w:szCs w:val="24"/>
        </w:rPr>
      </w:pPr>
      <w:r w:rsidRPr="002D6A95">
        <w:rPr>
          <w:rFonts w:ascii="Arial" w:hAnsi="Arial" w:cs="Arial"/>
          <w:b/>
          <w:sz w:val="24"/>
          <w:szCs w:val="24"/>
        </w:rPr>
        <w:t>Legislación Civil</w:t>
      </w:r>
    </w:p>
    <w:p w:rsidR="002057B9" w:rsidRPr="002D6A95" w:rsidRDefault="002057B9" w:rsidP="002057B9">
      <w:pPr>
        <w:rPr>
          <w:rFonts w:ascii="Arial" w:hAnsi="Arial" w:cs="Arial"/>
          <w:sz w:val="24"/>
          <w:szCs w:val="24"/>
        </w:rPr>
      </w:pPr>
    </w:p>
    <w:p w:rsidR="002057B9" w:rsidRPr="002D6A95" w:rsidRDefault="002057B9" w:rsidP="002057B9">
      <w:pPr>
        <w:ind w:left="708"/>
        <w:rPr>
          <w:rFonts w:ascii="Arial" w:hAnsi="Arial" w:cs="Arial"/>
          <w:sz w:val="24"/>
          <w:szCs w:val="24"/>
        </w:rPr>
      </w:pPr>
      <w:r w:rsidRPr="002D6A95">
        <w:rPr>
          <w:rFonts w:ascii="Arial" w:hAnsi="Arial" w:cs="Arial"/>
          <w:sz w:val="24"/>
          <w:szCs w:val="24"/>
        </w:rPr>
        <w:t>Dentro de ésta Rama del Derecho, también se señalan obligaciones específicas para el profesional de la salud, ejemplo de ello corresponde a la elaboración de los certificados médicos, prenupciales, certificados de defunción y avisos de nacimientos.</w:t>
      </w:r>
    </w:p>
    <w:p w:rsidR="002057B9" w:rsidRPr="002D6A95" w:rsidRDefault="002057B9" w:rsidP="002057B9">
      <w:pPr>
        <w:rPr>
          <w:rFonts w:ascii="Arial" w:hAnsi="Arial" w:cs="Arial"/>
          <w:sz w:val="24"/>
          <w:szCs w:val="24"/>
        </w:rPr>
      </w:pPr>
    </w:p>
    <w:p w:rsidR="002057B9" w:rsidRPr="002D6A95" w:rsidRDefault="002057B9" w:rsidP="002057B9">
      <w:pPr>
        <w:rPr>
          <w:rFonts w:ascii="Arial" w:hAnsi="Arial" w:cs="Arial"/>
          <w:b/>
          <w:sz w:val="24"/>
          <w:szCs w:val="24"/>
        </w:rPr>
      </w:pPr>
      <w:r w:rsidRPr="002D6A95">
        <w:rPr>
          <w:rFonts w:ascii="Arial" w:hAnsi="Arial" w:cs="Arial"/>
          <w:b/>
          <w:sz w:val="24"/>
          <w:szCs w:val="24"/>
        </w:rPr>
        <w:t>Legislación Laboral</w:t>
      </w:r>
    </w:p>
    <w:p w:rsidR="002057B9" w:rsidRPr="002D6A95" w:rsidRDefault="002057B9" w:rsidP="002057B9">
      <w:pPr>
        <w:rPr>
          <w:rFonts w:ascii="Arial" w:hAnsi="Arial" w:cs="Arial"/>
          <w:sz w:val="24"/>
          <w:szCs w:val="24"/>
        </w:rPr>
      </w:pPr>
    </w:p>
    <w:p w:rsidR="002057B9" w:rsidRPr="002D6A95" w:rsidRDefault="002057B9" w:rsidP="002057B9">
      <w:pPr>
        <w:ind w:left="708"/>
        <w:rPr>
          <w:rFonts w:ascii="Arial" w:hAnsi="Arial" w:cs="Arial"/>
          <w:sz w:val="24"/>
          <w:szCs w:val="24"/>
        </w:rPr>
      </w:pPr>
      <w:r w:rsidRPr="002D6A95">
        <w:rPr>
          <w:rFonts w:ascii="Arial" w:hAnsi="Arial" w:cs="Arial"/>
          <w:sz w:val="24"/>
          <w:szCs w:val="24"/>
        </w:rPr>
        <w:t xml:space="preserve">Dentro de este ámbito del Derecho, el más importante cuerpo normativo, lo constituye </w:t>
      </w:r>
      <w:smartTag w:uri="urn:schemas-microsoft-com:office:smarttags" w:element="PersonName">
        <w:smartTagPr>
          <w:attr w:name="ProductID" w:val="la Ley Federal"/>
        </w:smartTagPr>
        <w:r w:rsidRPr="002D6A95">
          <w:rPr>
            <w:rFonts w:ascii="Arial" w:hAnsi="Arial" w:cs="Arial"/>
            <w:sz w:val="24"/>
            <w:szCs w:val="24"/>
          </w:rPr>
          <w:t>la Ley Federal</w:t>
        </w:r>
      </w:smartTag>
      <w:r w:rsidRPr="002D6A95">
        <w:rPr>
          <w:rFonts w:ascii="Arial" w:hAnsi="Arial" w:cs="Arial"/>
          <w:sz w:val="24"/>
          <w:szCs w:val="24"/>
        </w:rPr>
        <w:t xml:space="preserve"> del Trabajo, misma que sirve como base, para la aplicación de sanciones específicas, como la reparación del daño, o indemnizaciones.</w:t>
      </w:r>
    </w:p>
    <w:p w:rsidR="002057B9" w:rsidRPr="002D6A95" w:rsidRDefault="002057B9" w:rsidP="002057B9">
      <w:pPr>
        <w:rPr>
          <w:rFonts w:ascii="Arial" w:hAnsi="Arial" w:cs="Arial"/>
          <w:sz w:val="24"/>
          <w:szCs w:val="24"/>
        </w:rPr>
      </w:pPr>
    </w:p>
    <w:p w:rsidR="002057B9" w:rsidRPr="002D6A95" w:rsidRDefault="002057B9" w:rsidP="002057B9">
      <w:pPr>
        <w:rPr>
          <w:rFonts w:ascii="Arial" w:hAnsi="Arial" w:cs="Arial"/>
          <w:b/>
          <w:sz w:val="24"/>
          <w:szCs w:val="24"/>
        </w:rPr>
      </w:pPr>
      <w:r w:rsidRPr="002D6A95">
        <w:rPr>
          <w:rFonts w:ascii="Arial" w:hAnsi="Arial" w:cs="Arial"/>
          <w:b/>
          <w:sz w:val="24"/>
          <w:szCs w:val="24"/>
        </w:rPr>
        <w:t xml:space="preserve">Ley Orgánica de </w:t>
      </w:r>
      <w:smartTag w:uri="urn:schemas-microsoft-com:office:smarttags" w:element="PersonName">
        <w:smartTagPr>
          <w:attr w:name="ProductID" w:val="la Administraci￳n P￺blica"/>
        </w:smartTagPr>
        <w:r w:rsidRPr="002D6A95">
          <w:rPr>
            <w:rFonts w:ascii="Arial" w:hAnsi="Arial" w:cs="Arial"/>
            <w:b/>
            <w:sz w:val="24"/>
            <w:szCs w:val="24"/>
          </w:rPr>
          <w:t>la Administración Pública</w:t>
        </w:r>
      </w:smartTag>
      <w:r w:rsidRPr="002D6A95">
        <w:rPr>
          <w:rFonts w:ascii="Arial" w:hAnsi="Arial" w:cs="Arial"/>
          <w:b/>
          <w:sz w:val="24"/>
          <w:szCs w:val="24"/>
        </w:rPr>
        <w:t xml:space="preserve"> Federal</w:t>
      </w:r>
    </w:p>
    <w:p w:rsidR="002057B9" w:rsidRPr="002D6A95" w:rsidRDefault="002057B9" w:rsidP="002057B9">
      <w:pPr>
        <w:rPr>
          <w:rFonts w:ascii="Arial" w:hAnsi="Arial" w:cs="Arial"/>
          <w:sz w:val="24"/>
          <w:szCs w:val="24"/>
        </w:rPr>
      </w:pPr>
    </w:p>
    <w:p w:rsidR="002057B9" w:rsidRPr="002D6A95" w:rsidRDefault="002057B9" w:rsidP="002057B9">
      <w:pPr>
        <w:ind w:left="708"/>
        <w:rPr>
          <w:rFonts w:ascii="Arial" w:hAnsi="Arial" w:cs="Arial"/>
          <w:sz w:val="24"/>
          <w:szCs w:val="24"/>
        </w:rPr>
      </w:pPr>
      <w:r w:rsidRPr="002D6A95">
        <w:rPr>
          <w:rFonts w:ascii="Arial" w:hAnsi="Arial" w:cs="Arial"/>
          <w:b/>
          <w:sz w:val="24"/>
          <w:szCs w:val="24"/>
        </w:rPr>
        <w:t xml:space="preserve">Artículo 39°, fracción </w:t>
      </w:r>
      <w:r w:rsidR="00D630CF" w:rsidRPr="002D6A95">
        <w:rPr>
          <w:rFonts w:ascii="Arial" w:hAnsi="Arial" w:cs="Arial"/>
          <w:b/>
          <w:sz w:val="24"/>
          <w:szCs w:val="24"/>
        </w:rPr>
        <w:t>VI</w:t>
      </w:r>
      <w:r w:rsidR="00D630CF" w:rsidRPr="002D6A95">
        <w:rPr>
          <w:rFonts w:ascii="Arial" w:hAnsi="Arial" w:cs="Arial"/>
          <w:sz w:val="24"/>
          <w:szCs w:val="24"/>
        </w:rPr>
        <w:t>. -</w:t>
      </w:r>
      <w:r w:rsidRPr="002D6A95">
        <w:rPr>
          <w:rFonts w:ascii="Arial" w:hAnsi="Arial" w:cs="Arial"/>
          <w:sz w:val="24"/>
          <w:szCs w:val="24"/>
        </w:rPr>
        <w:t xml:space="preserve"> Planear, normar, coordinar y evaluar el Sistema Nacional de Salud y proveer, a la adecuada participación de las dependencias y entidades públicas, que presten servicios de salud, a fin de asegurar el cumplimiento del derecho, a la protección de la salud. </w:t>
      </w:r>
    </w:p>
    <w:p w:rsidR="002057B9" w:rsidRPr="002D6A95" w:rsidRDefault="002057B9" w:rsidP="002057B9">
      <w:pPr>
        <w:rPr>
          <w:rFonts w:ascii="Arial" w:hAnsi="Arial" w:cs="Arial"/>
          <w:sz w:val="24"/>
          <w:szCs w:val="24"/>
        </w:rPr>
      </w:pPr>
    </w:p>
    <w:p w:rsidR="00B113A1" w:rsidRDefault="002057B9" w:rsidP="002057B9">
      <w:pPr>
        <w:spacing w:line="360" w:lineRule="auto"/>
        <w:rPr>
          <w:rFonts w:ascii="Arial" w:hAnsi="Arial" w:cs="Arial"/>
          <w:sz w:val="24"/>
          <w:szCs w:val="24"/>
        </w:rPr>
      </w:pPr>
      <w:r w:rsidRPr="002D6A95">
        <w:rPr>
          <w:rFonts w:ascii="Arial" w:hAnsi="Arial" w:cs="Arial"/>
          <w:sz w:val="24"/>
          <w:szCs w:val="24"/>
        </w:rPr>
        <w:t xml:space="preserve">Así mismo, propiciará y coordinará, la participación de los sectores Social y Privado en dicho, Sistema Nacional de Salud y determinará, las políticas y acciones de inducción, y </w:t>
      </w:r>
      <w:r w:rsidR="00D630CF" w:rsidRPr="002D6A95">
        <w:rPr>
          <w:rFonts w:ascii="Arial" w:hAnsi="Arial" w:cs="Arial"/>
          <w:sz w:val="24"/>
          <w:szCs w:val="24"/>
        </w:rPr>
        <w:t>concertaciones correspondientes</w:t>
      </w:r>
      <w:r w:rsidR="00B113A1">
        <w:rPr>
          <w:rFonts w:ascii="Arial" w:hAnsi="Arial" w:cs="Arial"/>
          <w:sz w:val="24"/>
          <w:szCs w:val="24"/>
        </w:rPr>
        <w:t>.</w:t>
      </w:r>
    </w:p>
    <w:p w:rsidR="003343F5" w:rsidRPr="003343F5" w:rsidRDefault="003343F5" w:rsidP="002057B9">
      <w:pPr>
        <w:spacing w:line="360" w:lineRule="auto"/>
        <w:rPr>
          <w:rFonts w:ascii="Arial" w:hAnsi="Arial" w:cs="Arial"/>
          <w:sz w:val="24"/>
          <w:szCs w:val="24"/>
        </w:rPr>
      </w:pPr>
    </w:p>
    <w:p w:rsidR="009C5C81" w:rsidRPr="002D6A95" w:rsidRDefault="009C5C81" w:rsidP="00A07DB4">
      <w:pPr>
        <w:spacing w:line="360" w:lineRule="auto"/>
        <w:ind w:left="708"/>
        <w:jc w:val="both"/>
        <w:rPr>
          <w:rFonts w:ascii="Arial" w:hAnsi="Arial" w:cs="Arial"/>
          <w:color w:val="000000" w:themeColor="text1"/>
          <w:sz w:val="24"/>
          <w:szCs w:val="24"/>
        </w:rPr>
      </w:pPr>
      <w:r w:rsidRPr="002D6A95">
        <w:rPr>
          <w:rFonts w:ascii="Arial" w:hAnsi="Arial" w:cs="Arial"/>
          <w:color w:val="000000" w:themeColor="text1"/>
          <w:sz w:val="24"/>
          <w:szCs w:val="24"/>
        </w:rPr>
        <w:t>En este apartado se analiza el marco reglamentario para el tratamiento y control de la Hipertensión Arterial. Nos podemos dar cuenta que el que rige todo en México es la Secretaria de Salud Federal.</w:t>
      </w:r>
    </w:p>
    <w:p w:rsidR="0016166D" w:rsidRPr="002D6A95" w:rsidRDefault="0016166D" w:rsidP="00A07DB4">
      <w:pPr>
        <w:spacing w:line="360" w:lineRule="auto"/>
        <w:ind w:left="708"/>
        <w:jc w:val="both"/>
        <w:rPr>
          <w:rFonts w:ascii="Arial" w:hAnsi="Arial" w:cs="Arial"/>
          <w:color w:val="000000" w:themeColor="text1"/>
          <w:sz w:val="24"/>
          <w:szCs w:val="24"/>
        </w:rPr>
      </w:pPr>
    </w:p>
    <w:p w:rsidR="003F0C3B" w:rsidRPr="002D6A95" w:rsidRDefault="003F0C3B" w:rsidP="00A07DB4">
      <w:pPr>
        <w:spacing w:line="360" w:lineRule="auto"/>
        <w:ind w:left="708"/>
        <w:jc w:val="both"/>
        <w:rPr>
          <w:rFonts w:ascii="Arial" w:hAnsi="Arial" w:cs="Arial"/>
          <w:color w:val="000000" w:themeColor="text1"/>
          <w:sz w:val="24"/>
          <w:szCs w:val="24"/>
        </w:rPr>
      </w:pPr>
      <w:r w:rsidRPr="002D6A95">
        <w:rPr>
          <w:rFonts w:ascii="Arial" w:hAnsi="Arial" w:cs="Arial"/>
          <w:color w:val="000000" w:themeColor="text1"/>
          <w:sz w:val="24"/>
          <w:szCs w:val="24"/>
        </w:rPr>
        <w:t>Basado en el Plan Nacional de Desarrollo 2007-2012 que establece una estrategia precisa para avanzar en la transformación de México sobre bases sólidas, realistas y responsables, cuya finalidad es conducir al país hacia el desarrollo económico y social sustentable; tomando en cuenta las realidades del país, propone en materia de salud, avanzar hacia la universalidad en el acceso a servicios de salud de calidad a través de una integración funcional y programática de las instituciones públicas bajo la rectoría de la Secretaría de Salud.</w:t>
      </w:r>
    </w:p>
    <w:p w:rsidR="003F0C3B" w:rsidRPr="002D6A95" w:rsidRDefault="003F0C3B" w:rsidP="00A07DB4">
      <w:pPr>
        <w:spacing w:line="360" w:lineRule="auto"/>
        <w:ind w:left="708"/>
        <w:jc w:val="both"/>
        <w:rPr>
          <w:rFonts w:ascii="Arial" w:hAnsi="Arial" w:cs="Arial"/>
          <w:color w:val="000000" w:themeColor="text1"/>
          <w:sz w:val="24"/>
          <w:szCs w:val="24"/>
        </w:rPr>
      </w:pPr>
      <w:r w:rsidRPr="002D6A95">
        <w:rPr>
          <w:rFonts w:ascii="Arial" w:hAnsi="Arial" w:cs="Arial"/>
          <w:color w:val="000000" w:themeColor="text1"/>
          <w:sz w:val="24"/>
          <w:szCs w:val="24"/>
        </w:rPr>
        <w:t>Las intervenciones del Sector Salud en la detección, prevención y atención a la obesidad se fundamentan en un marco legal que establece sus atribuciones y obligaciones en la materia, destacando por su importancia los siguientes Reglamentos y Normas Oficiales Mexicanas:</w:t>
      </w:r>
    </w:p>
    <w:p w:rsidR="003F0C3B" w:rsidRPr="003343F5" w:rsidRDefault="003F0C3B" w:rsidP="00A07DB4">
      <w:pPr>
        <w:spacing w:line="360" w:lineRule="auto"/>
        <w:ind w:left="708"/>
        <w:jc w:val="both"/>
        <w:rPr>
          <w:rFonts w:ascii="Arial" w:hAnsi="Arial" w:cs="Arial"/>
          <w:b/>
          <w:color w:val="000000" w:themeColor="text1"/>
          <w:sz w:val="24"/>
          <w:szCs w:val="24"/>
        </w:rPr>
      </w:pPr>
      <w:r w:rsidRPr="002D6A95">
        <w:rPr>
          <w:rFonts w:ascii="Arial" w:hAnsi="Arial" w:cs="Arial"/>
          <w:color w:val="000000" w:themeColor="text1"/>
          <w:sz w:val="24"/>
          <w:szCs w:val="24"/>
        </w:rPr>
        <w:t xml:space="preserve"> </w:t>
      </w:r>
      <w:r w:rsidRPr="003343F5">
        <w:rPr>
          <w:rFonts w:ascii="Arial" w:hAnsi="Arial" w:cs="Arial"/>
          <w:b/>
          <w:color w:val="000000" w:themeColor="text1"/>
          <w:sz w:val="24"/>
          <w:szCs w:val="24"/>
        </w:rPr>
        <w:t>Reglamentos:</w:t>
      </w:r>
    </w:p>
    <w:p w:rsidR="003F0C3B" w:rsidRPr="002D6A95" w:rsidRDefault="003F0C3B" w:rsidP="00A07DB4">
      <w:pPr>
        <w:spacing w:line="360" w:lineRule="auto"/>
        <w:ind w:left="708"/>
        <w:jc w:val="both"/>
        <w:rPr>
          <w:rFonts w:ascii="Arial" w:hAnsi="Arial" w:cs="Arial"/>
          <w:color w:val="000000" w:themeColor="text1"/>
          <w:sz w:val="24"/>
          <w:szCs w:val="24"/>
        </w:rPr>
      </w:pPr>
      <w:r w:rsidRPr="002D6A95">
        <w:rPr>
          <w:rFonts w:ascii="Arial" w:hAnsi="Arial" w:cs="Arial"/>
          <w:color w:val="000000" w:themeColor="text1"/>
          <w:sz w:val="24"/>
          <w:szCs w:val="24"/>
        </w:rPr>
        <w:t xml:space="preserve"> Publicados y modificados en el Diario Oficial de la Federación conforme lo siguientes:</w:t>
      </w:r>
    </w:p>
    <w:p w:rsidR="003F0C3B" w:rsidRPr="002D6A95" w:rsidRDefault="003F0C3B" w:rsidP="00A07DB4">
      <w:pPr>
        <w:spacing w:line="360" w:lineRule="auto"/>
        <w:ind w:left="708"/>
        <w:jc w:val="both"/>
        <w:rPr>
          <w:rFonts w:ascii="Arial" w:hAnsi="Arial" w:cs="Arial"/>
          <w:color w:val="000000" w:themeColor="text1"/>
          <w:sz w:val="24"/>
          <w:szCs w:val="24"/>
        </w:rPr>
      </w:pPr>
      <w:r w:rsidRPr="002D6A95">
        <w:rPr>
          <w:rFonts w:ascii="Arial" w:hAnsi="Arial" w:cs="Arial"/>
          <w:color w:val="000000" w:themeColor="text1"/>
          <w:sz w:val="24"/>
          <w:szCs w:val="24"/>
        </w:rPr>
        <w:t xml:space="preserve"> 1. Reglamento Interior de la Secretaría de Salud, publicado en el Diario Oficial de la Federación el 02 de febrero de 2009. </w:t>
      </w:r>
    </w:p>
    <w:p w:rsidR="003F0C3B" w:rsidRPr="002D6A95" w:rsidRDefault="003F0C3B" w:rsidP="00A07DB4">
      <w:pPr>
        <w:spacing w:line="360" w:lineRule="auto"/>
        <w:ind w:left="708"/>
        <w:jc w:val="both"/>
        <w:rPr>
          <w:rFonts w:ascii="Arial" w:hAnsi="Arial" w:cs="Arial"/>
          <w:color w:val="000000" w:themeColor="text1"/>
          <w:sz w:val="24"/>
          <w:szCs w:val="24"/>
        </w:rPr>
      </w:pPr>
      <w:r w:rsidRPr="002D6A95">
        <w:rPr>
          <w:rFonts w:ascii="Arial" w:hAnsi="Arial" w:cs="Arial"/>
          <w:color w:val="000000" w:themeColor="text1"/>
          <w:sz w:val="24"/>
          <w:szCs w:val="24"/>
        </w:rPr>
        <w:t xml:space="preserve">2. Reglamento de la Ley General de Salud en Materia de Prestación de Servicios de Atención Médica, publicado en el diario oficial de la federación el 14 de mayo de 1986. DOCUMENTO DE TRABAJO </w:t>
      </w:r>
      <w:r w:rsidR="00AE3846" w:rsidRPr="002D6A95">
        <w:rPr>
          <w:rFonts w:ascii="Arial" w:hAnsi="Arial" w:cs="Arial"/>
          <w:color w:val="000000" w:themeColor="text1"/>
          <w:sz w:val="24"/>
          <w:szCs w:val="24"/>
        </w:rPr>
        <w:t>marzo</w:t>
      </w:r>
      <w:r w:rsidRPr="002D6A95">
        <w:rPr>
          <w:rFonts w:ascii="Arial" w:hAnsi="Arial" w:cs="Arial"/>
          <w:color w:val="000000" w:themeColor="text1"/>
          <w:sz w:val="24"/>
          <w:szCs w:val="24"/>
        </w:rPr>
        <w:t xml:space="preserve"> 2011 </w:t>
      </w:r>
    </w:p>
    <w:p w:rsidR="003F0C3B" w:rsidRPr="002D6A95" w:rsidRDefault="003F0C3B" w:rsidP="00A07DB4">
      <w:pPr>
        <w:spacing w:line="360" w:lineRule="auto"/>
        <w:ind w:left="708"/>
        <w:jc w:val="both"/>
        <w:rPr>
          <w:rFonts w:ascii="Arial" w:hAnsi="Arial" w:cs="Arial"/>
          <w:color w:val="000000" w:themeColor="text1"/>
          <w:sz w:val="24"/>
          <w:szCs w:val="24"/>
        </w:rPr>
      </w:pPr>
      <w:r w:rsidRPr="002D6A95">
        <w:rPr>
          <w:rFonts w:ascii="Arial" w:hAnsi="Arial" w:cs="Arial"/>
          <w:color w:val="000000" w:themeColor="text1"/>
          <w:sz w:val="24"/>
          <w:szCs w:val="24"/>
        </w:rPr>
        <w:t xml:space="preserve">3. Reglamento de Insumos para la Salud, publicado el 4 de febrero de 1998 y 19 de noviembre de 2003. </w:t>
      </w:r>
    </w:p>
    <w:p w:rsidR="003F0C3B" w:rsidRPr="002D6A95" w:rsidRDefault="003F0C3B" w:rsidP="00A07DB4">
      <w:pPr>
        <w:spacing w:line="360" w:lineRule="auto"/>
        <w:ind w:left="708"/>
        <w:jc w:val="both"/>
        <w:rPr>
          <w:rFonts w:ascii="Arial" w:hAnsi="Arial" w:cs="Arial"/>
          <w:color w:val="000000" w:themeColor="text1"/>
          <w:sz w:val="24"/>
          <w:szCs w:val="24"/>
        </w:rPr>
      </w:pPr>
      <w:r w:rsidRPr="002D6A95">
        <w:rPr>
          <w:rFonts w:ascii="Arial" w:hAnsi="Arial" w:cs="Arial"/>
          <w:color w:val="000000" w:themeColor="text1"/>
          <w:sz w:val="24"/>
          <w:szCs w:val="24"/>
        </w:rPr>
        <w:t xml:space="preserve">4. Reglamento Interior de la Comisión Interinstitucional del Cuadro Básico de Insumos del Sector Salud, publicado en el diario oficial el 28 de mayo de 1997 y 27 de mayo de 2003. </w:t>
      </w:r>
    </w:p>
    <w:p w:rsidR="003F0C3B" w:rsidRPr="002D6A95" w:rsidRDefault="003F0C3B" w:rsidP="00A07DB4">
      <w:pPr>
        <w:spacing w:line="360" w:lineRule="auto"/>
        <w:ind w:left="708"/>
        <w:jc w:val="both"/>
        <w:rPr>
          <w:rFonts w:ascii="Arial" w:hAnsi="Arial" w:cs="Arial"/>
          <w:color w:val="000000" w:themeColor="text1"/>
          <w:sz w:val="24"/>
          <w:szCs w:val="24"/>
        </w:rPr>
      </w:pPr>
    </w:p>
    <w:p w:rsidR="003F0C3B" w:rsidRPr="002D6A95" w:rsidRDefault="003F0C3B" w:rsidP="00A07DB4">
      <w:pPr>
        <w:spacing w:line="360" w:lineRule="auto"/>
        <w:ind w:left="708"/>
        <w:jc w:val="both"/>
        <w:rPr>
          <w:rFonts w:ascii="Arial" w:hAnsi="Arial" w:cs="Arial"/>
          <w:b/>
          <w:color w:val="000000" w:themeColor="text1"/>
          <w:sz w:val="24"/>
          <w:szCs w:val="24"/>
        </w:rPr>
      </w:pPr>
      <w:r w:rsidRPr="002D6A95">
        <w:rPr>
          <w:rFonts w:ascii="Arial" w:hAnsi="Arial" w:cs="Arial"/>
          <w:b/>
          <w:color w:val="000000" w:themeColor="text1"/>
          <w:sz w:val="24"/>
          <w:szCs w:val="24"/>
        </w:rPr>
        <w:lastRenderedPageBreak/>
        <w:t xml:space="preserve">Normas </w:t>
      </w:r>
    </w:p>
    <w:p w:rsidR="003F0C3B" w:rsidRPr="002D6A95" w:rsidRDefault="003F0C3B" w:rsidP="00A07DB4">
      <w:pPr>
        <w:spacing w:line="360" w:lineRule="auto"/>
        <w:ind w:left="708"/>
        <w:jc w:val="both"/>
        <w:rPr>
          <w:rFonts w:ascii="Arial" w:hAnsi="Arial" w:cs="Arial"/>
          <w:color w:val="000000" w:themeColor="text1"/>
          <w:sz w:val="24"/>
          <w:szCs w:val="24"/>
        </w:rPr>
      </w:pPr>
      <w:r w:rsidRPr="002D6A95">
        <w:rPr>
          <w:rFonts w:ascii="Arial" w:hAnsi="Arial" w:cs="Arial"/>
          <w:color w:val="000000" w:themeColor="text1"/>
          <w:sz w:val="24"/>
          <w:szCs w:val="24"/>
        </w:rPr>
        <w:t xml:space="preserve">Publicadas y actualizadas en el Diario Oficial de la Federación conforme a lo siguiente: </w:t>
      </w:r>
    </w:p>
    <w:p w:rsidR="003F0C3B" w:rsidRPr="002D6A95" w:rsidRDefault="003F0C3B" w:rsidP="00A07DB4">
      <w:pPr>
        <w:spacing w:line="360" w:lineRule="auto"/>
        <w:ind w:left="708"/>
        <w:jc w:val="both"/>
        <w:rPr>
          <w:rFonts w:ascii="Arial" w:hAnsi="Arial" w:cs="Arial"/>
          <w:color w:val="000000" w:themeColor="text1"/>
          <w:sz w:val="24"/>
          <w:szCs w:val="24"/>
        </w:rPr>
      </w:pPr>
      <w:r w:rsidRPr="002D6A95">
        <w:rPr>
          <w:rFonts w:ascii="Arial" w:hAnsi="Arial" w:cs="Arial"/>
          <w:color w:val="000000" w:themeColor="text1"/>
          <w:sz w:val="24"/>
          <w:szCs w:val="24"/>
        </w:rPr>
        <w:t xml:space="preserve">NOM-167-SSA1-1997, para la prestación de servicios de asistencia social para menores y adultos mayores, publicada el 17 de noviembre de 1999. </w:t>
      </w:r>
    </w:p>
    <w:p w:rsidR="003F0C3B" w:rsidRPr="002D6A95" w:rsidRDefault="003F0C3B" w:rsidP="00A07DB4">
      <w:pPr>
        <w:spacing w:line="360" w:lineRule="auto"/>
        <w:ind w:left="708"/>
        <w:jc w:val="both"/>
        <w:rPr>
          <w:rFonts w:ascii="Arial" w:hAnsi="Arial" w:cs="Arial"/>
          <w:color w:val="000000" w:themeColor="text1"/>
          <w:sz w:val="24"/>
          <w:szCs w:val="24"/>
        </w:rPr>
      </w:pPr>
      <w:r w:rsidRPr="002D6A95">
        <w:rPr>
          <w:rFonts w:ascii="Arial" w:hAnsi="Arial" w:cs="Arial"/>
          <w:color w:val="000000" w:themeColor="text1"/>
          <w:sz w:val="24"/>
          <w:szCs w:val="24"/>
        </w:rPr>
        <w:t xml:space="preserve">NOM-168-SSA1-1998, del expediente clínico, publicada el 30 de septiembre de 1999. </w:t>
      </w:r>
    </w:p>
    <w:p w:rsidR="003F0C3B" w:rsidRPr="002D6A95" w:rsidRDefault="003F0C3B" w:rsidP="00A07DB4">
      <w:pPr>
        <w:spacing w:line="360" w:lineRule="auto"/>
        <w:ind w:left="708"/>
        <w:jc w:val="both"/>
        <w:rPr>
          <w:rFonts w:ascii="Arial" w:hAnsi="Arial" w:cs="Arial"/>
          <w:color w:val="000000" w:themeColor="text1"/>
          <w:sz w:val="24"/>
          <w:szCs w:val="24"/>
        </w:rPr>
      </w:pPr>
      <w:r w:rsidRPr="002D6A95">
        <w:rPr>
          <w:rFonts w:ascii="Arial" w:hAnsi="Arial" w:cs="Arial"/>
          <w:color w:val="000000" w:themeColor="text1"/>
          <w:sz w:val="24"/>
          <w:szCs w:val="24"/>
        </w:rPr>
        <w:t xml:space="preserve">NOM-173-SSA1-1998, para la atención integral a personas con discapacidad, publicada el 19 de noviembre de 1999. </w:t>
      </w:r>
    </w:p>
    <w:p w:rsidR="003F0C3B" w:rsidRPr="002D6A95" w:rsidRDefault="003F0C3B" w:rsidP="00A07DB4">
      <w:pPr>
        <w:spacing w:line="360" w:lineRule="auto"/>
        <w:ind w:left="708"/>
        <w:jc w:val="both"/>
        <w:rPr>
          <w:rFonts w:ascii="Arial" w:hAnsi="Arial" w:cs="Arial"/>
          <w:color w:val="000000" w:themeColor="text1"/>
          <w:sz w:val="24"/>
          <w:szCs w:val="24"/>
        </w:rPr>
      </w:pPr>
      <w:r w:rsidRPr="002D6A95">
        <w:rPr>
          <w:rFonts w:ascii="Arial" w:hAnsi="Arial" w:cs="Arial"/>
          <w:color w:val="000000" w:themeColor="text1"/>
          <w:sz w:val="24"/>
          <w:szCs w:val="24"/>
        </w:rPr>
        <w:t xml:space="preserve">NOM-008-SSA3-2010, para el tratamiento integral del sobrepeso y obesidad, publicada el 4 de agosto de 2010. </w:t>
      </w:r>
    </w:p>
    <w:p w:rsidR="003F0C3B" w:rsidRPr="002D6A95" w:rsidRDefault="003F0C3B" w:rsidP="00A07DB4">
      <w:pPr>
        <w:spacing w:line="360" w:lineRule="auto"/>
        <w:ind w:left="708"/>
        <w:jc w:val="both"/>
        <w:rPr>
          <w:rFonts w:ascii="Arial" w:hAnsi="Arial" w:cs="Arial"/>
          <w:color w:val="000000" w:themeColor="text1"/>
          <w:sz w:val="24"/>
          <w:szCs w:val="24"/>
        </w:rPr>
      </w:pPr>
      <w:r w:rsidRPr="002D6A95">
        <w:rPr>
          <w:rFonts w:ascii="Arial" w:hAnsi="Arial" w:cs="Arial"/>
          <w:color w:val="000000" w:themeColor="text1"/>
          <w:sz w:val="24"/>
          <w:szCs w:val="24"/>
        </w:rPr>
        <w:t xml:space="preserve">NOM-015-SSA2-2010, para la prevención, tratamiento y control de la diabetes mellitus en la atención primaria, publicada el 8 de diciembre de 1994 y modificada el 23 de noviembre de 2010. </w:t>
      </w:r>
    </w:p>
    <w:p w:rsidR="003F0C3B" w:rsidRPr="002D6A95" w:rsidRDefault="003F0C3B" w:rsidP="00A07DB4">
      <w:pPr>
        <w:spacing w:line="360" w:lineRule="auto"/>
        <w:ind w:left="708"/>
        <w:jc w:val="both"/>
        <w:rPr>
          <w:rFonts w:ascii="Arial" w:hAnsi="Arial" w:cs="Arial"/>
          <w:color w:val="000000" w:themeColor="text1"/>
          <w:sz w:val="24"/>
          <w:szCs w:val="24"/>
        </w:rPr>
      </w:pPr>
      <w:r w:rsidRPr="002D6A95">
        <w:rPr>
          <w:rFonts w:ascii="Arial" w:hAnsi="Arial" w:cs="Arial"/>
          <w:color w:val="000000" w:themeColor="text1"/>
          <w:sz w:val="24"/>
          <w:szCs w:val="24"/>
        </w:rPr>
        <w:t xml:space="preserve">NOM-017-SSA2-1994, para la vigilancia epidemiológica, publicada el 11 de octubre de 1999. </w:t>
      </w:r>
    </w:p>
    <w:p w:rsidR="003F0C3B" w:rsidRPr="002D6A95" w:rsidRDefault="003F0C3B" w:rsidP="00A07DB4">
      <w:pPr>
        <w:spacing w:line="360" w:lineRule="auto"/>
        <w:ind w:left="708"/>
        <w:jc w:val="both"/>
        <w:rPr>
          <w:rFonts w:ascii="Arial" w:hAnsi="Arial" w:cs="Arial"/>
          <w:color w:val="000000" w:themeColor="text1"/>
          <w:sz w:val="24"/>
          <w:szCs w:val="24"/>
        </w:rPr>
      </w:pPr>
      <w:r w:rsidRPr="002D6A95">
        <w:rPr>
          <w:rFonts w:ascii="Arial" w:hAnsi="Arial" w:cs="Arial"/>
          <w:color w:val="000000" w:themeColor="text1"/>
          <w:sz w:val="24"/>
          <w:szCs w:val="24"/>
        </w:rPr>
        <w:t xml:space="preserve">NOM-030-SSA2-2009, para la prevención, detección, diagnóstico, tratamiento y control de la hipertensión arterial sistémica. </w:t>
      </w:r>
    </w:p>
    <w:p w:rsidR="003F0C3B" w:rsidRPr="002D6A95" w:rsidRDefault="003F0C3B" w:rsidP="00A07DB4">
      <w:pPr>
        <w:spacing w:line="360" w:lineRule="auto"/>
        <w:ind w:left="708"/>
        <w:jc w:val="both"/>
        <w:rPr>
          <w:rFonts w:ascii="Arial" w:hAnsi="Arial" w:cs="Arial"/>
          <w:color w:val="000000" w:themeColor="text1"/>
          <w:sz w:val="24"/>
          <w:szCs w:val="24"/>
        </w:rPr>
      </w:pPr>
      <w:r w:rsidRPr="002D6A95">
        <w:rPr>
          <w:rFonts w:ascii="Arial" w:hAnsi="Arial" w:cs="Arial"/>
          <w:color w:val="000000" w:themeColor="text1"/>
          <w:sz w:val="24"/>
          <w:szCs w:val="24"/>
        </w:rPr>
        <w:t xml:space="preserve">NOM-037-SSA2-2002, para la prevención, tratamiento y control de las </w:t>
      </w:r>
      <w:proofErr w:type="spellStart"/>
      <w:r w:rsidRPr="002D6A95">
        <w:rPr>
          <w:rFonts w:ascii="Arial" w:hAnsi="Arial" w:cs="Arial"/>
          <w:color w:val="000000" w:themeColor="text1"/>
          <w:sz w:val="24"/>
          <w:szCs w:val="24"/>
        </w:rPr>
        <w:t>dislipidemias</w:t>
      </w:r>
      <w:proofErr w:type="spellEnd"/>
      <w:r w:rsidRPr="002D6A95">
        <w:rPr>
          <w:rFonts w:ascii="Arial" w:hAnsi="Arial" w:cs="Arial"/>
          <w:color w:val="000000" w:themeColor="text1"/>
          <w:sz w:val="24"/>
          <w:szCs w:val="24"/>
        </w:rPr>
        <w:t xml:space="preserve">, publicada el 21 de julio 2003. </w:t>
      </w:r>
    </w:p>
    <w:p w:rsidR="003F0C3B" w:rsidRPr="002D6A95" w:rsidRDefault="003F0C3B" w:rsidP="00A07DB4">
      <w:pPr>
        <w:spacing w:line="360" w:lineRule="auto"/>
        <w:ind w:left="708"/>
        <w:jc w:val="both"/>
        <w:rPr>
          <w:rFonts w:ascii="Arial" w:hAnsi="Arial" w:cs="Arial"/>
          <w:color w:val="000000" w:themeColor="text1"/>
          <w:sz w:val="24"/>
          <w:szCs w:val="24"/>
        </w:rPr>
      </w:pPr>
      <w:r w:rsidRPr="002D6A95">
        <w:rPr>
          <w:rFonts w:ascii="Arial" w:hAnsi="Arial" w:cs="Arial"/>
          <w:color w:val="000000" w:themeColor="text1"/>
          <w:sz w:val="24"/>
          <w:szCs w:val="24"/>
        </w:rPr>
        <w:t>NOM-043-SSA2-2005, Servicios Básicos de Salud, Promoción y Educación para la Salud en Materia Alimentaria. Criterios para brindar orientación, publicada el 23 de enero de 2006</w:t>
      </w:r>
    </w:p>
    <w:p w:rsidR="00AE3846" w:rsidRPr="002D6A95" w:rsidRDefault="00AE3846" w:rsidP="00A07DB4">
      <w:pPr>
        <w:spacing w:line="360" w:lineRule="auto"/>
        <w:ind w:left="708"/>
        <w:jc w:val="both"/>
        <w:rPr>
          <w:rFonts w:ascii="Arial" w:hAnsi="Arial" w:cs="Arial"/>
          <w:color w:val="000000" w:themeColor="text1"/>
          <w:sz w:val="24"/>
          <w:szCs w:val="24"/>
        </w:rPr>
      </w:pPr>
    </w:p>
    <w:p w:rsidR="009C5C81" w:rsidRDefault="009C5C81" w:rsidP="00A07DB4">
      <w:pPr>
        <w:spacing w:line="360" w:lineRule="auto"/>
        <w:ind w:left="708"/>
        <w:jc w:val="both"/>
        <w:rPr>
          <w:rFonts w:ascii="Arial" w:hAnsi="Arial" w:cs="Arial"/>
          <w:color w:val="000000" w:themeColor="text1"/>
          <w:sz w:val="24"/>
          <w:szCs w:val="24"/>
        </w:rPr>
      </w:pPr>
      <w:r w:rsidRPr="002D6A95">
        <w:rPr>
          <w:rFonts w:ascii="Arial" w:hAnsi="Arial" w:cs="Arial"/>
          <w:color w:val="000000" w:themeColor="text1"/>
          <w:sz w:val="24"/>
          <w:szCs w:val="24"/>
        </w:rPr>
        <w:lastRenderedPageBreak/>
        <w:t>También se encuentran varias guías y Prácticas Clínicas que son muy buenas, pero carecen de sustentos legales en su momento.</w:t>
      </w:r>
    </w:p>
    <w:p w:rsidR="003343F5" w:rsidRDefault="003343F5" w:rsidP="00A07DB4">
      <w:pPr>
        <w:spacing w:line="360" w:lineRule="auto"/>
        <w:ind w:left="708"/>
        <w:jc w:val="both"/>
        <w:rPr>
          <w:rFonts w:ascii="Arial" w:hAnsi="Arial" w:cs="Arial"/>
          <w:color w:val="000000" w:themeColor="text1"/>
          <w:sz w:val="24"/>
          <w:szCs w:val="24"/>
        </w:rPr>
      </w:pPr>
    </w:p>
    <w:p w:rsidR="003343F5" w:rsidRPr="00CF4E68" w:rsidRDefault="00D630CF" w:rsidP="00CF4E68">
      <w:pPr>
        <w:pStyle w:val="Ttulo3"/>
        <w:rPr>
          <w:rFonts w:ascii="Arial" w:hAnsi="Arial" w:cs="Arial"/>
          <w:b/>
          <w:color w:val="000000" w:themeColor="text1"/>
        </w:rPr>
      </w:pPr>
      <w:bookmarkStart w:id="27" w:name="_Toc446014113"/>
      <w:r>
        <w:rPr>
          <w:rFonts w:ascii="Arial" w:hAnsi="Arial" w:cs="Arial"/>
          <w:b/>
          <w:color w:val="000000" w:themeColor="text1"/>
        </w:rPr>
        <w:t>2.1.3 ESTATALES</w:t>
      </w:r>
      <w:bookmarkEnd w:id="27"/>
    </w:p>
    <w:p w:rsidR="003343F5" w:rsidRDefault="003343F5" w:rsidP="00A07DB4">
      <w:pPr>
        <w:spacing w:line="360" w:lineRule="auto"/>
        <w:ind w:left="708"/>
        <w:jc w:val="both"/>
        <w:rPr>
          <w:rFonts w:ascii="Arial" w:hAnsi="Arial" w:cs="Arial"/>
          <w:color w:val="000000" w:themeColor="text1"/>
          <w:sz w:val="24"/>
          <w:szCs w:val="24"/>
        </w:rPr>
      </w:pPr>
    </w:p>
    <w:p w:rsidR="003343F5" w:rsidRPr="00D630CF" w:rsidRDefault="003343F5" w:rsidP="00A07DB4">
      <w:pPr>
        <w:spacing w:line="360" w:lineRule="auto"/>
        <w:ind w:left="708"/>
        <w:jc w:val="both"/>
        <w:rPr>
          <w:rFonts w:ascii="Arial" w:hAnsi="Arial" w:cs="Arial"/>
          <w:color w:val="000000" w:themeColor="text1"/>
          <w:sz w:val="24"/>
          <w:szCs w:val="24"/>
        </w:rPr>
      </w:pPr>
      <w:r w:rsidRPr="00D630CF">
        <w:rPr>
          <w:rFonts w:ascii="Arial" w:hAnsi="Arial" w:cs="Arial"/>
          <w:color w:val="000000" w:themeColor="text1"/>
          <w:sz w:val="24"/>
          <w:szCs w:val="24"/>
        </w:rPr>
        <w:t>CONSTITUCION POLITICA DEL ESTADO DE CHIAPAS</w:t>
      </w:r>
      <w:r w:rsidR="00413DC6" w:rsidRPr="00D630CF">
        <w:rPr>
          <w:rFonts w:ascii="Arial" w:hAnsi="Arial" w:cs="Arial"/>
          <w:color w:val="000000" w:themeColor="text1"/>
          <w:sz w:val="24"/>
          <w:szCs w:val="24"/>
        </w:rPr>
        <w:t>.</w:t>
      </w:r>
    </w:p>
    <w:p w:rsidR="00413DC6" w:rsidRPr="00D630CF" w:rsidRDefault="00413DC6" w:rsidP="00413DC6">
      <w:pPr>
        <w:spacing w:line="360" w:lineRule="auto"/>
        <w:ind w:left="708"/>
        <w:jc w:val="both"/>
        <w:rPr>
          <w:rFonts w:ascii="Arial" w:hAnsi="Arial" w:cs="Arial"/>
          <w:color w:val="000000" w:themeColor="text1"/>
          <w:sz w:val="24"/>
          <w:szCs w:val="24"/>
        </w:rPr>
      </w:pPr>
      <w:r w:rsidRPr="00D630CF">
        <w:rPr>
          <w:rFonts w:ascii="Arial" w:hAnsi="Arial" w:cs="Arial"/>
          <w:sz w:val="24"/>
          <w:szCs w:val="24"/>
        </w:rPr>
        <w:t>Artículo 3º.- Toda persona en el Estado de Chiapas gozará de las garantías individuales y sociales establecidas en la Constitución Política de los Estados Unidos Mexicanos; así como de los Derechos Humanos contenidos en la Declaración Universal de los Derechos Humanos proclamados y reconocidos por la Organización de las Naciones Unidas, que son los siguientes: 27/05/2014 10:13 a.m. 8 I. Todos los seres humanos nacen libres e iguales en dignidad y derechos y, dotados como están de razón y conciencia, deben comportarse fraternalmente los unos con los otros. II. Toda persona tiene todos los derechos y libertades proclamados en la Declaración Universal de los Derechos Humanos de la Organización de las Naciones Unidas, sin distinción alguna de raza, color, sexo, idioma, religión, opinión política o de cualquier otra índole, origen nacional o social, posición económica, nacimiento o cualquier otra condición. Además, no se hará distinción alguna fundada en la condición política, jurídica o internacional del país o territorio de cuya jurisdicción dependa una persona, tanto si se trata de un país independiente, como de un territorio bajo administración fiduciaria, no autónomo o sometido a cualquier otra limitación de soberanía. III. Todo Individuo tiene derecho a la vida, a la libertad y a la seguridad de su persona.</w:t>
      </w:r>
    </w:p>
    <w:p w:rsidR="00413DC6" w:rsidRPr="00D630CF" w:rsidRDefault="00B80534" w:rsidP="00B80534">
      <w:pPr>
        <w:spacing w:line="360" w:lineRule="auto"/>
        <w:ind w:left="708"/>
        <w:jc w:val="both"/>
        <w:rPr>
          <w:rFonts w:ascii="Arial" w:hAnsi="Arial" w:cs="Arial"/>
          <w:sz w:val="24"/>
          <w:szCs w:val="24"/>
        </w:rPr>
      </w:pPr>
      <w:r w:rsidRPr="00D630CF">
        <w:rPr>
          <w:rFonts w:ascii="Arial" w:hAnsi="Arial" w:cs="Arial"/>
          <w:color w:val="000000" w:themeColor="text1"/>
          <w:sz w:val="24"/>
          <w:szCs w:val="24"/>
        </w:rPr>
        <w:t>LEY ORGANICA DE LA ADMINISTRACION PUBLICA DEL ESTADO DE CHIAPAS</w:t>
      </w:r>
      <w:r w:rsidR="00FB0666" w:rsidRPr="00D630CF">
        <w:rPr>
          <w:rFonts w:ascii="Arial" w:hAnsi="Arial" w:cs="Arial"/>
          <w:color w:val="000000" w:themeColor="text1"/>
          <w:sz w:val="24"/>
          <w:szCs w:val="24"/>
        </w:rPr>
        <w:t>.</w:t>
      </w:r>
      <w:r w:rsidRPr="00D630CF">
        <w:rPr>
          <w:rFonts w:ascii="Arial" w:hAnsi="Arial" w:cs="Arial"/>
          <w:sz w:val="24"/>
          <w:szCs w:val="24"/>
        </w:rPr>
        <w:t xml:space="preserve"> Última Reforma: Decreto No. 234, publicado en el Periódico Oficial No. 164, Segunda Sección, de fecha 13 de mayo de 2009.</w:t>
      </w:r>
    </w:p>
    <w:p w:rsidR="00B80534" w:rsidRPr="00D630CF" w:rsidRDefault="00B80534" w:rsidP="00B80534">
      <w:pPr>
        <w:spacing w:line="360" w:lineRule="auto"/>
        <w:ind w:left="708"/>
        <w:jc w:val="both"/>
        <w:rPr>
          <w:rFonts w:ascii="Arial" w:hAnsi="Arial" w:cs="Arial"/>
          <w:color w:val="000000" w:themeColor="text1"/>
          <w:sz w:val="24"/>
          <w:szCs w:val="24"/>
        </w:rPr>
      </w:pPr>
      <w:r w:rsidRPr="00D630CF">
        <w:rPr>
          <w:rFonts w:ascii="Arial" w:hAnsi="Arial" w:cs="Arial"/>
          <w:color w:val="000000" w:themeColor="text1"/>
          <w:sz w:val="24"/>
          <w:szCs w:val="24"/>
        </w:rPr>
        <w:t xml:space="preserve">LEY ORGANICA MUNICIPAL DEL ESTADO DE CHIAPAS, </w:t>
      </w:r>
      <w:r w:rsidRPr="00D630CF">
        <w:rPr>
          <w:rFonts w:ascii="Arial" w:hAnsi="Arial" w:cs="Arial"/>
          <w:sz w:val="24"/>
          <w:szCs w:val="24"/>
        </w:rPr>
        <w:t xml:space="preserve">Última reforma, publicada mediante Periódico No. 212-2 Sección de fecha 27 de </w:t>
      </w:r>
      <w:r w:rsidR="00D630CF" w:rsidRPr="00D630CF">
        <w:rPr>
          <w:rFonts w:ascii="Arial" w:hAnsi="Arial" w:cs="Arial"/>
          <w:sz w:val="24"/>
          <w:szCs w:val="24"/>
        </w:rPr>
        <w:t>enero</w:t>
      </w:r>
      <w:r w:rsidRPr="00D630CF">
        <w:rPr>
          <w:rFonts w:ascii="Arial" w:hAnsi="Arial" w:cs="Arial"/>
          <w:sz w:val="24"/>
          <w:szCs w:val="24"/>
        </w:rPr>
        <w:t xml:space="preserve"> de 2010</w:t>
      </w:r>
    </w:p>
    <w:p w:rsidR="00B80534" w:rsidRPr="00D630CF" w:rsidRDefault="00413DC6" w:rsidP="00B80534">
      <w:pPr>
        <w:spacing w:line="360" w:lineRule="auto"/>
        <w:ind w:left="708"/>
        <w:jc w:val="both"/>
        <w:rPr>
          <w:rFonts w:ascii="Arial" w:hAnsi="Arial" w:cs="Arial"/>
          <w:color w:val="000000" w:themeColor="text1"/>
          <w:sz w:val="24"/>
          <w:szCs w:val="24"/>
        </w:rPr>
      </w:pPr>
      <w:r w:rsidRPr="00D630CF">
        <w:rPr>
          <w:rFonts w:ascii="Arial" w:hAnsi="Arial" w:cs="Arial"/>
          <w:sz w:val="24"/>
          <w:szCs w:val="24"/>
        </w:rPr>
        <w:lastRenderedPageBreak/>
        <w:t>LEY DE SALUD DEL ESTADO DE CHIAPAS</w:t>
      </w:r>
      <w:r w:rsidR="00B80534" w:rsidRPr="00D630CF">
        <w:rPr>
          <w:rFonts w:ascii="Arial" w:hAnsi="Arial" w:cs="Arial"/>
          <w:color w:val="000000" w:themeColor="text1"/>
          <w:sz w:val="24"/>
          <w:szCs w:val="24"/>
        </w:rPr>
        <w:t xml:space="preserve">, </w:t>
      </w:r>
      <w:r w:rsidR="00B80534" w:rsidRPr="00D630CF">
        <w:rPr>
          <w:rFonts w:ascii="Arial" w:hAnsi="Arial" w:cs="Arial"/>
          <w:sz w:val="24"/>
          <w:szCs w:val="24"/>
        </w:rPr>
        <w:t xml:space="preserve">última reforma publicada en el </w:t>
      </w:r>
      <w:proofErr w:type="spellStart"/>
      <w:r w:rsidR="00B80534" w:rsidRPr="00D630CF">
        <w:rPr>
          <w:rFonts w:ascii="Arial" w:hAnsi="Arial" w:cs="Arial"/>
          <w:sz w:val="24"/>
          <w:szCs w:val="24"/>
        </w:rPr>
        <w:t>periodico</w:t>
      </w:r>
      <w:proofErr w:type="spellEnd"/>
      <w:r w:rsidR="00B80534" w:rsidRPr="00D630CF">
        <w:rPr>
          <w:rFonts w:ascii="Arial" w:hAnsi="Arial" w:cs="Arial"/>
          <w:sz w:val="24"/>
          <w:szCs w:val="24"/>
        </w:rPr>
        <w:t xml:space="preserve"> oficial: 31 de diciembre de 2009.</w:t>
      </w:r>
    </w:p>
    <w:p w:rsidR="00FB0666" w:rsidRPr="00D630CF" w:rsidRDefault="00FB0666" w:rsidP="00B80534">
      <w:pPr>
        <w:spacing w:line="360" w:lineRule="auto"/>
        <w:ind w:left="708"/>
        <w:jc w:val="both"/>
        <w:rPr>
          <w:rFonts w:ascii="Arial" w:hAnsi="Arial" w:cs="Arial"/>
          <w:color w:val="000000" w:themeColor="text1"/>
          <w:sz w:val="24"/>
          <w:szCs w:val="24"/>
        </w:rPr>
      </w:pPr>
      <w:r w:rsidRPr="00D630CF">
        <w:rPr>
          <w:rFonts w:ascii="Arial" w:hAnsi="Arial" w:cs="Arial"/>
          <w:sz w:val="24"/>
          <w:szCs w:val="24"/>
        </w:rPr>
        <w:t>LEY ORGANICA DEL INSTITUTO DE SALUD. *SE REFORMA EL 8 DE DICIEMBRE DE 2000, PUBLICADO BAJO CEDRETO # 10, MEDIANTE PERIÒDICO OFICIAL # 001 DE FECHA 8 DE DICIEMBRE DE 2000.</w:t>
      </w:r>
    </w:p>
    <w:p w:rsidR="00FB0666" w:rsidRPr="00D630CF" w:rsidRDefault="00FB0666" w:rsidP="00413DC6">
      <w:pPr>
        <w:jc w:val="both"/>
        <w:rPr>
          <w:rFonts w:ascii="Arial" w:hAnsi="Arial" w:cs="Arial"/>
          <w:sz w:val="24"/>
          <w:szCs w:val="24"/>
        </w:rPr>
      </w:pPr>
    </w:p>
    <w:p w:rsidR="00FB0666" w:rsidRPr="00D630CF" w:rsidRDefault="00333DE8" w:rsidP="00CF4E68">
      <w:pPr>
        <w:pStyle w:val="Ttulo3"/>
        <w:rPr>
          <w:rFonts w:ascii="Arial" w:hAnsi="Arial" w:cs="Arial"/>
          <w:b/>
        </w:rPr>
      </w:pPr>
      <w:bookmarkStart w:id="28" w:name="_Toc446014114"/>
      <w:r w:rsidRPr="00D630CF">
        <w:rPr>
          <w:rFonts w:ascii="Arial" w:hAnsi="Arial" w:cs="Arial"/>
          <w:b/>
        </w:rPr>
        <w:t xml:space="preserve">2.1.4   </w:t>
      </w:r>
      <w:r w:rsidR="00FB0666" w:rsidRPr="00D630CF">
        <w:rPr>
          <w:rFonts w:ascii="Arial" w:hAnsi="Arial" w:cs="Arial"/>
          <w:b/>
        </w:rPr>
        <w:t>MUNICIPALES.</w:t>
      </w:r>
      <w:bookmarkEnd w:id="28"/>
    </w:p>
    <w:p w:rsidR="00B80534" w:rsidRPr="00D630CF" w:rsidRDefault="00B80534" w:rsidP="00413DC6">
      <w:pPr>
        <w:jc w:val="both"/>
        <w:rPr>
          <w:rFonts w:ascii="Arial" w:hAnsi="Arial" w:cs="Arial"/>
          <w:sz w:val="24"/>
          <w:szCs w:val="24"/>
        </w:rPr>
      </w:pPr>
    </w:p>
    <w:p w:rsidR="00FB0666" w:rsidRPr="00D630CF" w:rsidRDefault="00FB0666" w:rsidP="00B80534">
      <w:pPr>
        <w:ind w:firstLine="708"/>
        <w:jc w:val="both"/>
        <w:rPr>
          <w:rFonts w:ascii="Arial" w:hAnsi="Arial" w:cs="Arial"/>
          <w:sz w:val="24"/>
          <w:szCs w:val="24"/>
        </w:rPr>
      </w:pPr>
      <w:r w:rsidRPr="00D630CF">
        <w:rPr>
          <w:rFonts w:ascii="Arial" w:hAnsi="Arial" w:cs="Arial"/>
          <w:sz w:val="24"/>
          <w:szCs w:val="24"/>
        </w:rPr>
        <w:t>Bando municipal</w:t>
      </w:r>
    </w:p>
    <w:p w:rsidR="00B80534" w:rsidRPr="00D630CF" w:rsidRDefault="00FB0666" w:rsidP="00B80534">
      <w:pPr>
        <w:ind w:left="708"/>
        <w:jc w:val="both"/>
        <w:rPr>
          <w:rFonts w:ascii="Arial" w:hAnsi="Arial" w:cs="Arial"/>
          <w:sz w:val="24"/>
          <w:szCs w:val="24"/>
        </w:rPr>
      </w:pPr>
      <w:r w:rsidRPr="00D630CF">
        <w:rPr>
          <w:rFonts w:ascii="Arial" w:hAnsi="Arial" w:cs="Arial"/>
          <w:sz w:val="24"/>
          <w:szCs w:val="24"/>
        </w:rPr>
        <w:t xml:space="preserve">Aquí en Tapachula tenemos el bando municipal y buen gobierno en donde su estructura se encuentra la secretaria de salud, siendo una de sus funciones darle servicio </w:t>
      </w:r>
      <w:r w:rsidR="00D630CF" w:rsidRPr="00D630CF">
        <w:rPr>
          <w:rFonts w:ascii="Arial" w:hAnsi="Arial" w:cs="Arial"/>
          <w:sz w:val="24"/>
          <w:szCs w:val="24"/>
        </w:rPr>
        <w:t>médico</w:t>
      </w:r>
      <w:r w:rsidRPr="00D630CF">
        <w:rPr>
          <w:rFonts w:ascii="Arial" w:hAnsi="Arial" w:cs="Arial"/>
          <w:sz w:val="24"/>
          <w:szCs w:val="24"/>
        </w:rPr>
        <w:t xml:space="preserve"> a los trabajadores y derecho habientes de Tapachula.</w:t>
      </w:r>
    </w:p>
    <w:p w:rsidR="00FB0666" w:rsidRPr="00D630CF" w:rsidRDefault="00FB0666" w:rsidP="00B80534">
      <w:pPr>
        <w:ind w:left="708"/>
        <w:jc w:val="both"/>
        <w:rPr>
          <w:rFonts w:ascii="Arial" w:hAnsi="Arial" w:cs="Arial"/>
          <w:sz w:val="24"/>
          <w:szCs w:val="24"/>
        </w:rPr>
      </w:pPr>
      <w:r w:rsidRPr="00D630CF">
        <w:rPr>
          <w:rFonts w:ascii="Arial" w:hAnsi="Arial" w:cs="Arial"/>
          <w:sz w:val="24"/>
          <w:szCs w:val="24"/>
        </w:rPr>
        <w:t>REGLAMENTO DE SALUD MUNICIPAL</w:t>
      </w:r>
    </w:p>
    <w:p w:rsidR="00FB0666" w:rsidRPr="00D630CF" w:rsidRDefault="00FB0666" w:rsidP="00B80534">
      <w:pPr>
        <w:ind w:left="708"/>
        <w:jc w:val="both"/>
        <w:rPr>
          <w:rFonts w:ascii="Arial" w:hAnsi="Arial" w:cs="Arial"/>
          <w:sz w:val="24"/>
          <w:szCs w:val="24"/>
        </w:rPr>
      </w:pPr>
      <w:r w:rsidRPr="00D630CF">
        <w:rPr>
          <w:rFonts w:ascii="Arial" w:hAnsi="Arial" w:cs="Arial"/>
          <w:sz w:val="24"/>
          <w:szCs w:val="24"/>
        </w:rPr>
        <w:t xml:space="preserve">Publicado en el 2014 en el diario oficial se encuentra el reglamento de salud siendo una de </w:t>
      </w:r>
      <w:r w:rsidR="00B80534" w:rsidRPr="00D630CF">
        <w:rPr>
          <w:rFonts w:ascii="Arial" w:hAnsi="Arial" w:cs="Arial"/>
          <w:sz w:val="24"/>
          <w:szCs w:val="24"/>
        </w:rPr>
        <w:t>las funciones</w:t>
      </w:r>
      <w:r w:rsidRPr="00D630CF">
        <w:rPr>
          <w:rFonts w:ascii="Arial" w:hAnsi="Arial" w:cs="Arial"/>
          <w:sz w:val="24"/>
          <w:szCs w:val="24"/>
        </w:rPr>
        <w:t xml:space="preserve"> de la </w:t>
      </w:r>
      <w:r w:rsidR="00D630CF">
        <w:rPr>
          <w:rFonts w:ascii="Arial" w:hAnsi="Arial" w:cs="Arial"/>
          <w:sz w:val="24"/>
          <w:szCs w:val="24"/>
        </w:rPr>
        <w:t>secretaria de salud y derecho</w:t>
      </w:r>
      <w:r w:rsidRPr="00D630CF">
        <w:rPr>
          <w:rFonts w:ascii="Arial" w:hAnsi="Arial" w:cs="Arial"/>
          <w:sz w:val="24"/>
          <w:szCs w:val="24"/>
        </w:rPr>
        <w:t xml:space="preserve"> del trabajador acudir a la secretaria para su chequeo y la atención de enfermedades crónico degenerativas.</w:t>
      </w:r>
    </w:p>
    <w:p w:rsidR="007A44BF" w:rsidRDefault="007A44BF" w:rsidP="00AE3846">
      <w:pPr>
        <w:spacing w:line="360" w:lineRule="auto"/>
        <w:jc w:val="both"/>
        <w:rPr>
          <w:rFonts w:ascii="Arial" w:hAnsi="Arial" w:cs="Arial"/>
          <w:color w:val="000000" w:themeColor="text1"/>
          <w:sz w:val="24"/>
          <w:szCs w:val="24"/>
        </w:rPr>
      </w:pPr>
    </w:p>
    <w:p w:rsidR="00B433E9" w:rsidRDefault="00B433E9" w:rsidP="00AE3846">
      <w:pPr>
        <w:spacing w:line="360" w:lineRule="auto"/>
        <w:jc w:val="both"/>
        <w:rPr>
          <w:rFonts w:ascii="Arial" w:hAnsi="Arial" w:cs="Arial"/>
          <w:color w:val="000000" w:themeColor="text1"/>
          <w:sz w:val="24"/>
          <w:szCs w:val="24"/>
        </w:rPr>
      </w:pPr>
    </w:p>
    <w:p w:rsidR="00B433E9" w:rsidRDefault="00B433E9" w:rsidP="00AE3846">
      <w:pPr>
        <w:spacing w:line="360" w:lineRule="auto"/>
        <w:jc w:val="both"/>
        <w:rPr>
          <w:rFonts w:ascii="Arial" w:hAnsi="Arial" w:cs="Arial"/>
          <w:color w:val="000000" w:themeColor="text1"/>
          <w:sz w:val="24"/>
          <w:szCs w:val="24"/>
        </w:rPr>
      </w:pPr>
    </w:p>
    <w:p w:rsidR="00B433E9" w:rsidRDefault="00B433E9" w:rsidP="00AE3846">
      <w:pPr>
        <w:spacing w:line="360" w:lineRule="auto"/>
        <w:jc w:val="both"/>
        <w:rPr>
          <w:rFonts w:ascii="Arial" w:hAnsi="Arial" w:cs="Arial"/>
          <w:color w:val="000000" w:themeColor="text1"/>
          <w:sz w:val="24"/>
          <w:szCs w:val="24"/>
        </w:rPr>
      </w:pPr>
    </w:p>
    <w:p w:rsidR="00B433E9" w:rsidRDefault="00B433E9" w:rsidP="00AE3846">
      <w:pPr>
        <w:spacing w:line="360" w:lineRule="auto"/>
        <w:jc w:val="both"/>
        <w:rPr>
          <w:rFonts w:ascii="Arial" w:hAnsi="Arial" w:cs="Arial"/>
          <w:color w:val="000000" w:themeColor="text1"/>
          <w:sz w:val="24"/>
          <w:szCs w:val="24"/>
        </w:rPr>
      </w:pPr>
    </w:p>
    <w:p w:rsidR="00B433E9" w:rsidRDefault="00B433E9" w:rsidP="00AE3846">
      <w:pPr>
        <w:spacing w:line="360" w:lineRule="auto"/>
        <w:jc w:val="both"/>
        <w:rPr>
          <w:rFonts w:ascii="Arial" w:hAnsi="Arial" w:cs="Arial"/>
          <w:color w:val="000000" w:themeColor="text1"/>
          <w:sz w:val="24"/>
          <w:szCs w:val="24"/>
        </w:rPr>
      </w:pPr>
    </w:p>
    <w:p w:rsidR="00B433E9" w:rsidRDefault="00B433E9" w:rsidP="00AE3846">
      <w:pPr>
        <w:spacing w:line="360" w:lineRule="auto"/>
        <w:jc w:val="both"/>
        <w:rPr>
          <w:rFonts w:ascii="Arial" w:hAnsi="Arial" w:cs="Arial"/>
          <w:color w:val="000000" w:themeColor="text1"/>
          <w:sz w:val="24"/>
          <w:szCs w:val="24"/>
        </w:rPr>
      </w:pPr>
    </w:p>
    <w:p w:rsidR="00B433E9" w:rsidRDefault="00B433E9" w:rsidP="00AE3846">
      <w:pPr>
        <w:spacing w:line="360" w:lineRule="auto"/>
        <w:jc w:val="both"/>
        <w:rPr>
          <w:rFonts w:ascii="Arial" w:hAnsi="Arial" w:cs="Arial"/>
          <w:color w:val="000000" w:themeColor="text1"/>
          <w:sz w:val="24"/>
          <w:szCs w:val="24"/>
        </w:rPr>
      </w:pPr>
    </w:p>
    <w:p w:rsidR="00B433E9" w:rsidRDefault="00B433E9" w:rsidP="00AE3846">
      <w:pPr>
        <w:spacing w:line="360" w:lineRule="auto"/>
        <w:jc w:val="both"/>
        <w:rPr>
          <w:rFonts w:ascii="Arial" w:hAnsi="Arial" w:cs="Arial"/>
          <w:color w:val="000000" w:themeColor="text1"/>
          <w:sz w:val="24"/>
          <w:szCs w:val="24"/>
        </w:rPr>
      </w:pPr>
    </w:p>
    <w:p w:rsidR="00B433E9" w:rsidRPr="002D6A95" w:rsidRDefault="00B433E9" w:rsidP="00AE3846">
      <w:pPr>
        <w:spacing w:line="360" w:lineRule="auto"/>
        <w:jc w:val="both"/>
        <w:rPr>
          <w:rFonts w:ascii="Arial" w:hAnsi="Arial" w:cs="Arial"/>
          <w:color w:val="000000" w:themeColor="text1"/>
          <w:sz w:val="24"/>
          <w:szCs w:val="24"/>
        </w:rPr>
      </w:pPr>
    </w:p>
    <w:p w:rsidR="009C5C81" w:rsidRPr="002D6A95" w:rsidRDefault="00D16EE8" w:rsidP="004A065D">
      <w:pPr>
        <w:pStyle w:val="Ttulo1"/>
        <w:rPr>
          <w:rFonts w:ascii="Arial" w:hAnsi="Arial" w:cs="Arial"/>
          <w:color w:val="000000" w:themeColor="text1"/>
          <w:sz w:val="24"/>
          <w:szCs w:val="24"/>
        </w:rPr>
      </w:pPr>
      <w:bookmarkStart w:id="29" w:name="_Toc446014115"/>
      <w:r>
        <w:rPr>
          <w:rFonts w:ascii="Arial" w:hAnsi="Arial" w:cs="Arial"/>
          <w:color w:val="000000" w:themeColor="text1"/>
          <w:sz w:val="24"/>
          <w:szCs w:val="24"/>
        </w:rPr>
        <w:t>CAPITULO III</w:t>
      </w:r>
      <w:r w:rsidR="00CF4E68">
        <w:rPr>
          <w:rFonts w:ascii="Arial" w:hAnsi="Arial" w:cs="Arial"/>
          <w:color w:val="000000" w:themeColor="text1"/>
          <w:sz w:val="24"/>
          <w:szCs w:val="24"/>
        </w:rPr>
        <w:t>.</w:t>
      </w:r>
      <w:bookmarkEnd w:id="29"/>
    </w:p>
    <w:p w:rsidR="00CF4E68" w:rsidRPr="002D6A95" w:rsidRDefault="00CF4E68" w:rsidP="00AE3846">
      <w:pPr>
        <w:spacing w:line="360" w:lineRule="auto"/>
        <w:jc w:val="both"/>
        <w:rPr>
          <w:rFonts w:ascii="Arial" w:hAnsi="Arial" w:cs="Arial"/>
          <w:b/>
          <w:color w:val="000000" w:themeColor="text1"/>
          <w:sz w:val="24"/>
          <w:szCs w:val="24"/>
        </w:rPr>
      </w:pPr>
    </w:p>
    <w:p w:rsidR="00EE4D83" w:rsidRPr="002D6A95" w:rsidRDefault="00333DE8" w:rsidP="00333DE8">
      <w:pPr>
        <w:pStyle w:val="Ttulo2"/>
        <w:rPr>
          <w:rFonts w:ascii="Arial" w:hAnsi="Arial" w:cs="Arial"/>
          <w:b/>
          <w:color w:val="000000" w:themeColor="text1"/>
          <w:sz w:val="24"/>
          <w:szCs w:val="24"/>
        </w:rPr>
      </w:pPr>
      <w:bookmarkStart w:id="30" w:name="_Toc446014116"/>
      <w:r>
        <w:rPr>
          <w:rFonts w:ascii="Arial" w:hAnsi="Arial" w:cs="Arial"/>
          <w:b/>
          <w:color w:val="000000" w:themeColor="text1"/>
          <w:sz w:val="24"/>
          <w:szCs w:val="24"/>
        </w:rPr>
        <w:t>3.1</w:t>
      </w:r>
      <w:r w:rsidR="00EE4D83" w:rsidRPr="002D6A95">
        <w:rPr>
          <w:rFonts w:ascii="Arial" w:hAnsi="Arial" w:cs="Arial"/>
          <w:b/>
          <w:color w:val="000000" w:themeColor="text1"/>
          <w:sz w:val="24"/>
          <w:szCs w:val="24"/>
        </w:rPr>
        <w:t xml:space="preserve"> DISEÑO METODOLOGIA</w:t>
      </w:r>
      <w:bookmarkEnd w:id="30"/>
    </w:p>
    <w:p w:rsidR="00240CF4" w:rsidRPr="002D6A95" w:rsidRDefault="00240CF4" w:rsidP="00AE3846">
      <w:pPr>
        <w:spacing w:line="360" w:lineRule="auto"/>
        <w:jc w:val="both"/>
        <w:rPr>
          <w:rFonts w:ascii="Arial" w:hAnsi="Arial" w:cs="Arial"/>
          <w:b/>
          <w:color w:val="000000" w:themeColor="text1"/>
          <w:sz w:val="24"/>
          <w:szCs w:val="24"/>
        </w:rPr>
      </w:pPr>
    </w:p>
    <w:p w:rsidR="00EE4D83" w:rsidRPr="002D6A95" w:rsidRDefault="00A07DB4" w:rsidP="00333DE8">
      <w:pPr>
        <w:pStyle w:val="Ttulo3"/>
        <w:rPr>
          <w:rFonts w:ascii="Arial" w:hAnsi="Arial" w:cs="Arial"/>
          <w:b/>
          <w:color w:val="000000" w:themeColor="text1"/>
        </w:rPr>
      </w:pPr>
      <w:bookmarkStart w:id="31" w:name="_Toc446014117"/>
      <w:r w:rsidRPr="002D6A95">
        <w:rPr>
          <w:rFonts w:ascii="Arial" w:hAnsi="Arial" w:cs="Arial"/>
          <w:b/>
          <w:color w:val="000000" w:themeColor="text1"/>
        </w:rPr>
        <w:t>3</w:t>
      </w:r>
      <w:r w:rsidR="00EE4D83" w:rsidRPr="002D6A95">
        <w:rPr>
          <w:rFonts w:ascii="Arial" w:hAnsi="Arial" w:cs="Arial"/>
          <w:b/>
          <w:color w:val="000000" w:themeColor="text1"/>
        </w:rPr>
        <w:t>.1</w:t>
      </w:r>
      <w:r w:rsidR="00333DE8">
        <w:rPr>
          <w:rFonts w:ascii="Arial" w:hAnsi="Arial" w:cs="Arial"/>
          <w:b/>
          <w:color w:val="000000" w:themeColor="text1"/>
        </w:rPr>
        <w:t>.1</w:t>
      </w:r>
      <w:r w:rsidR="00EE4D83" w:rsidRPr="002D6A95">
        <w:rPr>
          <w:rFonts w:ascii="Arial" w:hAnsi="Arial" w:cs="Arial"/>
          <w:b/>
          <w:color w:val="000000" w:themeColor="text1"/>
        </w:rPr>
        <w:t xml:space="preserve"> TIPO DE ESTUDIO</w:t>
      </w:r>
      <w:bookmarkEnd w:id="31"/>
    </w:p>
    <w:p w:rsidR="00EE4D83" w:rsidRPr="002D6A95" w:rsidRDefault="00EE4D83" w:rsidP="00AE3846">
      <w:pPr>
        <w:spacing w:line="360" w:lineRule="auto"/>
        <w:jc w:val="both"/>
        <w:rPr>
          <w:rFonts w:ascii="Arial" w:hAnsi="Arial" w:cs="Arial"/>
          <w:color w:val="000000" w:themeColor="text1"/>
          <w:sz w:val="24"/>
          <w:szCs w:val="24"/>
        </w:rPr>
      </w:pPr>
      <w:r w:rsidRPr="002D6A95">
        <w:rPr>
          <w:rFonts w:ascii="Arial" w:hAnsi="Arial" w:cs="Arial"/>
          <w:color w:val="000000" w:themeColor="text1"/>
          <w:sz w:val="24"/>
          <w:szCs w:val="24"/>
        </w:rPr>
        <w:t xml:space="preserve">Se </w:t>
      </w:r>
      <w:r w:rsidR="00A07DB4" w:rsidRPr="002D6A95">
        <w:rPr>
          <w:rFonts w:ascii="Arial" w:hAnsi="Arial" w:cs="Arial"/>
          <w:color w:val="000000" w:themeColor="text1"/>
          <w:sz w:val="24"/>
          <w:szCs w:val="24"/>
        </w:rPr>
        <w:t>realizará</w:t>
      </w:r>
      <w:r w:rsidRPr="002D6A95">
        <w:rPr>
          <w:rFonts w:ascii="Arial" w:hAnsi="Arial" w:cs="Arial"/>
          <w:color w:val="000000" w:themeColor="text1"/>
          <w:sz w:val="24"/>
          <w:szCs w:val="24"/>
        </w:rPr>
        <w:t xml:space="preserve"> un estudio observacional, descriptivo-correlacional, prospectivo, transversal de prevalencia.</w:t>
      </w:r>
    </w:p>
    <w:p w:rsidR="00240CF4" w:rsidRPr="002D6A95" w:rsidRDefault="00240CF4" w:rsidP="00AE3846">
      <w:pPr>
        <w:spacing w:line="360" w:lineRule="auto"/>
        <w:jc w:val="both"/>
        <w:rPr>
          <w:rFonts w:ascii="Arial" w:hAnsi="Arial" w:cs="Arial"/>
          <w:b/>
          <w:color w:val="000000" w:themeColor="text1"/>
          <w:sz w:val="24"/>
          <w:szCs w:val="24"/>
        </w:rPr>
      </w:pPr>
    </w:p>
    <w:p w:rsidR="00EE4D83" w:rsidRPr="002D6A95" w:rsidRDefault="00D630CF" w:rsidP="000A6C8C">
      <w:pPr>
        <w:pStyle w:val="Ttulo3"/>
        <w:rPr>
          <w:rFonts w:ascii="Arial" w:hAnsi="Arial" w:cs="Arial"/>
          <w:b/>
          <w:color w:val="000000" w:themeColor="text1"/>
        </w:rPr>
      </w:pPr>
      <w:bookmarkStart w:id="32" w:name="_Toc446014118"/>
      <w:r w:rsidRPr="002D6A95">
        <w:rPr>
          <w:rFonts w:ascii="Arial" w:hAnsi="Arial" w:cs="Arial"/>
          <w:b/>
          <w:color w:val="000000" w:themeColor="text1"/>
        </w:rPr>
        <w:t>3</w:t>
      </w:r>
      <w:r>
        <w:rPr>
          <w:rFonts w:ascii="Arial" w:hAnsi="Arial" w:cs="Arial"/>
          <w:b/>
          <w:color w:val="000000" w:themeColor="text1"/>
        </w:rPr>
        <w:t xml:space="preserve">.1.2 </w:t>
      </w:r>
      <w:r w:rsidRPr="002D6A95">
        <w:rPr>
          <w:rFonts w:ascii="Arial" w:hAnsi="Arial" w:cs="Arial"/>
          <w:b/>
          <w:color w:val="000000" w:themeColor="text1"/>
        </w:rPr>
        <w:t>UNIDAD</w:t>
      </w:r>
      <w:r w:rsidR="00EE4D83" w:rsidRPr="002D6A95">
        <w:rPr>
          <w:rFonts w:ascii="Arial" w:hAnsi="Arial" w:cs="Arial"/>
          <w:b/>
          <w:color w:val="000000" w:themeColor="text1"/>
        </w:rPr>
        <w:t xml:space="preserve"> DE ANALISIS</w:t>
      </w:r>
      <w:bookmarkEnd w:id="32"/>
    </w:p>
    <w:p w:rsidR="00EE4D83" w:rsidRPr="002D6A95" w:rsidRDefault="00EE4D83" w:rsidP="00AE3846">
      <w:pPr>
        <w:spacing w:line="360" w:lineRule="auto"/>
        <w:jc w:val="both"/>
        <w:rPr>
          <w:rFonts w:ascii="Arial" w:hAnsi="Arial" w:cs="Arial"/>
          <w:color w:val="000000" w:themeColor="text1"/>
          <w:sz w:val="24"/>
          <w:szCs w:val="24"/>
        </w:rPr>
      </w:pPr>
      <w:r w:rsidRPr="002D6A95">
        <w:rPr>
          <w:rFonts w:ascii="Arial" w:hAnsi="Arial" w:cs="Arial"/>
          <w:color w:val="000000" w:themeColor="text1"/>
          <w:sz w:val="24"/>
          <w:szCs w:val="24"/>
        </w:rPr>
        <w:t>Adulto que acuda a la unidad de salud, participando en la entrevista y mediciones de peso, talla y prensión arterial.</w:t>
      </w:r>
    </w:p>
    <w:p w:rsidR="00240CF4" w:rsidRPr="002D6A95" w:rsidRDefault="00240CF4" w:rsidP="00AE3846">
      <w:pPr>
        <w:spacing w:line="360" w:lineRule="auto"/>
        <w:jc w:val="both"/>
        <w:rPr>
          <w:rFonts w:ascii="Arial" w:hAnsi="Arial" w:cs="Arial"/>
          <w:b/>
          <w:color w:val="000000" w:themeColor="text1"/>
          <w:sz w:val="24"/>
          <w:szCs w:val="24"/>
        </w:rPr>
      </w:pPr>
    </w:p>
    <w:p w:rsidR="00EE4D83" w:rsidRPr="002D6A95" w:rsidRDefault="00A07DB4" w:rsidP="000A6C8C">
      <w:pPr>
        <w:pStyle w:val="Ttulo3"/>
        <w:rPr>
          <w:rFonts w:ascii="Arial" w:hAnsi="Arial" w:cs="Arial"/>
          <w:b/>
          <w:color w:val="000000" w:themeColor="text1"/>
        </w:rPr>
      </w:pPr>
      <w:bookmarkStart w:id="33" w:name="_Toc446014119"/>
      <w:r w:rsidRPr="002D6A95">
        <w:rPr>
          <w:rFonts w:ascii="Arial" w:hAnsi="Arial" w:cs="Arial"/>
          <w:b/>
          <w:color w:val="000000" w:themeColor="text1"/>
        </w:rPr>
        <w:t>3</w:t>
      </w:r>
      <w:r w:rsidR="000A6C8C">
        <w:rPr>
          <w:rFonts w:ascii="Arial" w:hAnsi="Arial" w:cs="Arial"/>
          <w:b/>
          <w:color w:val="000000" w:themeColor="text1"/>
        </w:rPr>
        <w:t>.1</w:t>
      </w:r>
      <w:r w:rsidR="00EE4D83" w:rsidRPr="002D6A95">
        <w:rPr>
          <w:rFonts w:ascii="Arial" w:hAnsi="Arial" w:cs="Arial"/>
          <w:b/>
          <w:color w:val="000000" w:themeColor="text1"/>
        </w:rPr>
        <w:t>.3 AREA DE ESTUDIO</w:t>
      </w:r>
      <w:bookmarkEnd w:id="33"/>
    </w:p>
    <w:p w:rsidR="00170E01" w:rsidRPr="002D6A95" w:rsidRDefault="00170E01" w:rsidP="00AE3846">
      <w:pPr>
        <w:spacing w:line="360" w:lineRule="auto"/>
        <w:jc w:val="both"/>
        <w:rPr>
          <w:rFonts w:ascii="Arial" w:hAnsi="Arial" w:cs="Arial"/>
          <w:color w:val="000000" w:themeColor="text1"/>
          <w:sz w:val="24"/>
          <w:szCs w:val="24"/>
        </w:rPr>
      </w:pPr>
      <w:r w:rsidRPr="002D6A95">
        <w:rPr>
          <w:rFonts w:ascii="Arial" w:hAnsi="Arial" w:cs="Arial"/>
          <w:color w:val="000000" w:themeColor="text1"/>
          <w:sz w:val="24"/>
          <w:szCs w:val="24"/>
        </w:rPr>
        <w:t>Ayuntamiento de Tapachula, Chiapas</w:t>
      </w:r>
    </w:p>
    <w:p w:rsidR="00170E01" w:rsidRDefault="00170E01" w:rsidP="00AE3846">
      <w:pPr>
        <w:spacing w:line="360" w:lineRule="auto"/>
        <w:jc w:val="both"/>
        <w:rPr>
          <w:rFonts w:ascii="Arial" w:hAnsi="Arial" w:cs="Arial"/>
          <w:color w:val="000000" w:themeColor="text1"/>
          <w:sz w:val="24"/>
          <w:szCs w:val="24"/>
        </w:rPr>
      </w:pPr>
      <w:r w:rsidRPr="002D6A95">
        <w:rPr>
          <w:rFonts w:ascii="Arial" w:hAnsi="Arial" w:cs="Arial"/>
          <w:color w:val="000000" w:themeColor="text1"/>
          <w:sz w:val="24"/>
          <w:szCs w:val="24"/>
        </w:rPr>
        <w:t>Se hará una campaña, para realizar la encuesta a toda la población Mayor de 20 años de edad, tanto a hombres y mujeres, citando a tres grupos, con recomendaciones del día anterior de acudir en ayunas en la unidad de salud, dejándolo descansar por lo menos 5 minutos, para posteriormente realizarle la toma de la presión arterial y por ult</w:t>
      </w:r>
      <w:r w:rsidR="00B433E9">
        <w:rPr>
          <w:rFonts w:ascii="Arial" w:hAnsi="Arial" w:cs="Arial"/>
          <w:color w:val="000000" w:themeColor="text1"/>
          <w:sz w:val="24"/>
          <w:szCs w:val="24"/>
        </w:rPr>
        <w:t>imo realizarse el cuestionario.</w:t>
      </w:r>
    </w:p>
    <w:p w:rsidR="00B433E9" w:rsidRPr="002D6A95" w:rsidRDefault="00B433E9" w:rsidP="00AE3846">
      <w:pPr>
        <w:spacing w:line="360" w:lineRule="auto"/>
        <w:jc w:val="both"/>
        <w:rPr>
          <w:rFonts w:ascii="Arial" w:hAnsi="Arial" w:cs="Arial"/>
          <w:color w:val="000000" w:themeColor="text1"/>
          <w:sz w:val="24"/>
          <w:szCs w:val="24"/>
        </w:rPr>
      </w:pPr>
    </w:p>
    <w:p w:rsidR="001B3AD5" w:rsidRPr="002D6A95" w:rsidRDefault="00A07DB4" w:rsidP="000A6C8C">
      <w:pPr>
        <w:pStyle w:val="Ttulo3"/>
        <w:rPr>
          <w:rFonts w:ascii="Arial" w:hAnsi="Arial" w:cs="Arial"/>
          <w:b/>
          <w:color w:val="000000" w:themeColor="text1"/>
        </w:rPr>
      </w:pPr>
      <w:bookmarkStart w:id="34" w:name="_Toc446014120"/>
      <w:r w:rsidRPr="002D6A95">
        <w:rPr>
          <w:rFonts w:ascii="Arial" w:hAnsi="Arial" w:cs="Arial"/>
          <w:b/>
          <w:color w:val="000000" w:themeColor="text1"/>
        </w:rPr>
        <w:t>3</w:t>
      </w:r>
      <w:r w:rsidR="000A6C8C">
        <w:rPr>
          <w:rFonts w:ascii="Arial" w:hAnsi="Arial" w:cs="Arial"/>
          <w:b/>
          <w:color w:val="000000" w:themeColor="text1"/>
        </w:rPr>
        <w:t>.1</w:t>
      </w:r>
      <w:r w:rsidR="001B3AD5" w:rsidRPr="002D6A95">
        <w:rPr>
          <w:rFonts w:ascii="Arial" w:hAnsi="Arial" w:cs="Arial"/>
          <w:b/>
          <w:color w:val="000000" w:themeColor="text1"/>
        </w:rPr>
        <w:t>.4. UNIVERSO Y MUESTRA</w:t>
      </w:r>
      <w:bookmarkEnd w:id="34"/>
    </w:p>
    <w:p w:rsidR="00240CF4" w:rsidRPr="002D6A95" w:rsidRDefault="00240CF4" w:rsidP="00AE3846">
      <w:pPr>
        <w:spacing w:line="360" w:lineRule="auto"/>
        <w:jc w:val="both"/>
        <w:rPr>
          <w:rFonts w:ascii="Arial" w:hAnsi="Arial" w:cs="Arial"/>
          <w:b/>
          <w:color w:val="000000" w:themeColor="text1"/>
          <w:sz w:val="24"/>
          <w:szCs w:val="24"/>
        </w:rPr>
      </w:pPr>
    </w:p>
    <w:p w:rsidR="001C00A3" w:rsidRPr="00B433E9" w:rsidRDefault="00A07DB4" w:rsidP="001C00A3">
      <w:pPr>
        <w:rPr>
          <w:rFonts w:ascii="Arial" w:hAnsi="Arial" w:cs="Arial"/>
          <w:b/>
          <w:color w:val="000000" w:themeColor="text1"/>
        </w:rPr>
      </w:pPr>
      <w:r w:rsidRPr="002D6A95">
        <w:rPr>
          <w:rFonts w:ascii="Arial" w:hAnsi="Arial" w:cs="Arial"/>
          <w:b/>
          <w:color w:val="000000" w:themeColor="text1"/>
        </w:rPr>
        <w:t>3</w:t>
      </w:r>
      <w:r w:rsidR="000A6C8C">
        <w:rPr>
          <w:rFonts w:ascii="Arial" w:hAnsi="Arial" w:cs="Arial"/>
          <w:b/>
          <w:color w:val="000000" w:themeColor="text1"/>
        </w:rPr>
        <w:t>.1</w:t>
      </w:r>
      <w:r w:rsidR="00A073DC" w:rsidRPr="002D6A95">
        <w:rPr>
          <w:rFonts w:ascii="Arial" w:hAnsi="Arial" w:cs="Arial"/>
          <w:b/>
          <w:color w:val="000000" w:themeColor="text1"/>
        </w:rPr>
        <w:t>.4.1 UNIVERSO</w:t>
      </w:r>
    </w:p>
    <w:p w:rsidR="001B3AD5" w:rsidRPr="002D6A95" w:rsidRDefault="001B3AD5" w:rsidP="00AE3846">
      <w:pPr>
        <w:spacing w:line="360" w:lineRule="auto"/>
        <w:jc w:val="both"/>
        <w:rPr>
          <w:rFonts w:ascii="Arial" w:hAnsi="Arial" w:cs="Arial"/>
          <w:color w:val="000000" w:themeColor="text1"/>
          <w:sz w:val="24"/>
          <w:szCs w:val="24"/>
        </w:rPr>
      </w:pPr>
      <w:r w:rsidRPr="002D6A95">
        <w:rPr>
          <w:rFonts w:ascii="Arial" w:hAnsi="Arial" w:cs="Arial"/>
          <w:color w:val="000000" w:themeColor="text1"/>
          <w:sz w:val="24"/>
          <w:szCs w:val="24"/>
        </w:rPr>
        <w:t xml:space="preserve">Se incluirán hombres y mujeres de la población mayor de 20 años de </w:t>
      </w:r>
      <w:r w:rsidR="00170E01" w:rsidRPr="002D6A95">
        <w:rPr>
          <w:rFonts w:ascii="Arial" w:hAnsi="Arial" w:cs="Arial"/>
          <w:color w:val="000000" w:themeColor="text1"/>
          <w:sz w:val="24"/>
          <w:szCs w:val="24"/>
        </w:rPr>
        <w:t>edad, trabajador del ayuntamiento, siendo esta un total de 9</w:t>
      </w:r>
      <w:r w:rsidRPr="002D6A95">
        <w:rPr>
          <w:rFonts w:ascii="Arial" w:hAnsi="Arial" w:cs="Arial"/>
          <w:color w:val="000000" w:themeColor="text1"/>
          <w:sz w:val="24"/>
          <w:szCs w:val="24"/>
        </w:rPr>
        <w:t>37 personas.</w:t>
      </w:r>
    </w:p>
    <w:p w:rsidR="00240CF4" w:rsidRPr="002D6A95" w:rsidRDefault="00240CF4" w:rsidP="00AE3846">
      <w:pPr>
        <w:spacing w:line="360" w:lineRule="auto"/>
        <w:jc w:val="both"/>
        <w:rPr>
          <w:rFonts w:ascii="Arial" w:hAnsi="Arial" w:cs="Arial"/>
          <w:b/>
          <w:color w:val="000000" w:themeColor="text1"/>
          <w:sz w:val="24"/>
          <w:szCs w:val="24"/>
        </w:rPr>
      </w:pPr>
    </w:p>
    <w:p w:rsidR="001B3AD5" w:rsidRPr="002D6A95" w:rsidRDefault="00A07DB4" w:rsidP="000A6C8C">
      <w:pPr>
        <w:rPr>
          <w:rFonts w:ascii="Arial" w:hAnsi="Arial" w:cs="Arial"/>
          <w:b/>
          <w:color w:val="000000" w:themeColor="text1"/>
        </w:rPr>
      </w:pPr>
      <w:r w:rsidRPr="002D6A95">
        <w:rPr>
          <w:rFonts w:ascii="Arial" w:hAnsi="Arial" w:cs="Arial"/>
          <w:b/>
          <w:color w:val="000000" w:themeColor="text1"/>
        </w:rPr>
        <w:t>3</w:t>
      </w:r>
      <w:r w:rsidR="000A6C8C">
        <w:rPr>
          <w:rFonts w:ascii="Arial" w:hAnsi="Arial" w:cs="Arial"/>
          <w:b/>
          <w:color w:val="000000" w:themeColor="text1"/>
        </w:rPr>
        <w:t>.1</w:t>
      </w:r>
      <w:r w:rsidR="001B3AD5" w:rsidRPr="002D6A95">
        <w:rPr>
          <w:rFonts w:ascii="Arial" w:hAnsi="Arial" w:cs="Arial"/>
          <w:b/>
          <w:color w:val="000000" w:themeColor="text1"/>
        </w:rPr>
        <w:t>.4.2. MUESTRA</w:t>
      </w:r>
    </w:p>
    <w:p w:rsidR="001C00A3" w:rsidRPr="002D6A95" w:rsidRDefault="001C00A3" w:rsidP="001C00A3">
      <w:pPr>
        <w:rPr>
          <w:rFonts w:ascii="Arial" w:hAnsi="Arial" w:cs="Arial"/>
          <w:sz w:val="24"/>
          <w:szCs w:val="24"/>
        </w:rPr>
      </w:pPr>
    </w:p>
    <w:p w:rsidR="001B3AD5" w:rsidRPr="002D6A95" w:rsidRDefault="00170E01" w:rsidP="00AE3846">
      <w:pPr>
        <w:spacing w:line="360" w:lineRule="auto"/>
        <w:jc w:val="both"/>
        <w:rPr>
          <w:rFonts w:ascii="Arial" w:hAnsi="Arial" w:cs="Arial"/>
          <w:color w:val="000000" w:themeColor="text1"/>
          <w:sz w:val="24"/>
          <w:szCs w:val="24"/>
        </w:rPr>
      </w:pPr>
      <w:r w:rsidRPr="002D6A95">
        <w:rPr>
          <w:rFonts w:ascii="Arial" w:hAnsi="Arial" w:cs="Arial"/>
          <w:color w:val="000000" w:themeColor="text1"/>
          <w:sz w:val="24"/>
          <w:szCs w:val="24"/>
        </w:rPr>
        <w:t xml:space="preserve">Se </w:t>
      </w:r>
      <w:r w:rsidR="00EA61D8" w:rsidRPr="002D6A95">
        <w:rPr>
          <w:rFonts w:ascii="Arial" w:hAnsi="Arial" w:cs="Arial"/>
          <w:color w:val="000000" w:themeColor="text1"/>
          <w:sz w:val="24"/>
          <w:szCs w:val="24"/>
        </w:rPr>
        <w:t>tomará</w:t>
      </w:r>
      <w:r w:rsidR="001B3AD5" w:rsidRPr="002D6A95">
        <w:rPr>
          <w:rFonts w:ascii="Arial" w:hAnsi="Arial" w:cs="Arial"/>
          <w:color w:val="000000" w:themeColor="text1"/>
          <w:sz w:val="24"/>
          <w:szCs w:val="24"/>
        </w:rPr>
        <w:t xml:space="preserve"> una muestra no probabilística, por conveniencia, tomando en cuenta la población total mayor de 20 años de edad, residentes en la zona de estudio y los criterios utilizados para la selección son los siguientes:</w:t>
      </w:r>
    </w:p>
    <w:p w:rsidR="00240CF4" w:rsidRPr="002D6A95" w:rsidRDefault="001B3AD5" w:rsidP="00AE3846">
      <w:pPr>
        <w:spacing w:line="360" w:lineRule="auto"/>
        <w:jc w:val="both"/>
        <w:rPr>
          <w:rFonts w:ascii="Arial" w:hAnsi="Arial" w:cs="Arial"/>
          <w:color w:val="000000" w:themeColor="text1"/>
          <w:sz w:val="24"/>
          <w:szCs w:val="24"/>
        </w:rPr>
      </w:pPr>
      <w:r w:rsidRPr="002D6A95">
        <w:rPr>
          <w:rFonts w:ascii="Arial" w:hAnsi="Arial" w:cs="Arial"/>
          <w:color w:val="000000" w:themeColor="text1"/>
          <w:sz w:val="24"/>
          <w:szCs w:val="24"/>
        </w:rPr>
        <w:t xml:space="preserve">Toda población mayor de 20 años de edad acudió al cuestionario y toma de </w:t>
      </w:r>
      <w:r w:rsidR="00A07DB4" w:rsidRPr="002D6A95">
        <w:rPr>
          <w:rFonts w:ascii="Arial" w:hAnsi="Arial" w:cs="Arial"/>
          <w:color w:val="000000" w:themeColor="text1"/>
          <w:sz w:val="24"/>
          <w:szCs w:val="24"/>
        </w:rPr>
        <w:t>peso,</w:t>
      </w:r>
      <w:r w:rsidR="001C00A3" w:rsidRPr="002D6A95">
        <w:rPr>
          <w:rFonts w:ascii="Arial" w:hAnsi="Arial" w:cs="Arial"/>
          <w:color w:val="000000" w:themeColor="text1"/>
          <w:sz w:val="24"/>
          <w:szCs w:val="24"/>
        </w:rPr>
        <w:t xml:space="preserve"> talla y presión arterial. </w:t>
      </w:r>
    </w:p>
    <w:p w:rsidR="001C00A3" w:rsidRPr="002D6A95" w:rsidRDefault="001C00A3" w:rsidP="00AE3846">
      <w:pPr>
        <w:spacing w:line="360" w:lineRule="auto"/>
        <w:jc w:val="both"/>
        <w:rPr>
          <w:rFonts w:ascii="Arial" w:hAnsi="Arial" w:cs="Arial"/>
          <w:color w:val="000000" w:themeColor="text1"/>
          <w:sz w:val="24"/>
          <w:szCs w:val="24"/>
        </w:rPr>
      </w:pPr>
    </w:p>
    <w:p w:rsidR="001B3AD5" w:rsidRPr="002D6A95" w:rsidRDefault="00A07DB4" w:rsidP="000A6C8C">
      <w:pPr>
        <w:pStyle w:val="Ttulo3"/>
        <w:rPr>
          <w:rFonts w:ascii="Arial" w:hAnsi="Arial" w:cs="Arial"/>
          <w:b/>
          <w:color w:val="000000" w:themeColor="text1"/>
        </w:rPr>
      </w:pPr>
      <w:bookmarkStart w:id="35" w:name="_Toc446014121"/>
      <w:r w:rsidRPr="002D6A95">
        <w:rPr>
          <w:rFonts w:ascii="Arial" w:hAnsi="Arial" w:cs="Arial"/>
          <w:b/>
          <w:color w:val="000000" w:themeColor="text1"/>
        </w:rPr>
        <w:t>3</w:t>
      </w:r>
      <w:r w:rsidR="000A6C8C">
        <w:rPr>
          <w:rFonts w:ascii="Arial" w:hAnsi="Arial" w:cs="Arial"/>
          <w:b/>
          <w:color w:val="000000" w:themeColor="text1"/>
        </w:rPr>
        <w:t>.1</w:t>
      </w:r>
      <w:r w:rsidR="001B3AD5" w:rsidRPr="002D6A95">
        <w:rPr>
          <w:rFonts w:ascii="Arial" w:hAnsi="Arial" w:cs="Arial"/>
          <w:b/>
          <w:color w:val="000000" w:themeColor="text1"/>
        </w:rPr>
        <w:t>.5. CRITERIOS DE INCLUSION Y DE EXCLUSION</w:t>
      </w:r>
      <w:bookmarkEnd w:id="35"/>
    </w:p>
    <w:p w:rsidR="00240CF4" w:rsidRPr="002D6A95" w:rsidRDefault="00240CF4" w:rsidP="00AE3846">
      <w:pPr>
        <w:spacing w:line="360" w:lineRule="auto"/>
        <w:jc w:val="both"/>
        <w:rPr>
          <w:rFonts w:ascii="Arial" w:hAnsi="Arial" w:cs="Arial"/>
          <w:b/>
          <w:color w:val="000000" w:themeColor="text1"/>
          <w:sz w:val="24"/>
          <w:szCs w:val="24"/>
        </w:rPr>
      </w:pPr>
    </w:p>
    <w:p w:rsidR="001B3AD5" w:rsidRPr="002D6A95" w:rsidRDefault="00A07DB4" w:rsidP="000A6C8C">
      <w:pPr>
        <w:rPr>
          <w:rFonts w:ascii="Arial" w:hAnsi="Arial" w:cs="Arial"/>
          <w:b/>
          <w:color w:val="000000" w:themeColor="text1"/>
        </w:rPr>
      </w:pPr>
      <w:r w:rsidRPr="002D6A95">
        <w:rPr>
          <w:rFonts w:ascii="Arial" w:hAnsi="Arial" w:cs="Arial"/>
          <w:b/>
          <w:color w:val="000000" w:themeColor="text1"/>
        </w:rPr>
        <w:t>3</w:t>
      </w:r>
      <w:r w:rsidR="000A6C8C">
        <w:rPr>
          <w:rFonts w:ascii="Arial" w:hAnsi="Arial" w:cs="Arial"/>
          <w:b/>
          <w:color w:val="000000" w:themeColor="text1"/>
        </w:rPr>
        <w:t>.1</w:t>
      </w:r>
      <w:r w:rsidR="001B3AD5" w:rsidRPr="002D6A95">
        <w:rPr>
          <w:rFonts w:ascii="Arial" w:hAnsi="Arial" w:cs="Arial"/>
          <w:b/>
          <w:color w:val="000000" w:themeColor="text1"/>
        </w:rPr>
        <w:t>.5.1. CRITERIOS DE INCLUSION</w:t>
      </w:r>
    </w:p>
    <w:p w:rsidR="001C00A3" w:rsidRPr="002D6A95" w:rsidRDefault="001C00A3" w:rsidP="001C00A3">
      <w:pPr>
        <w:rPr>
          <w:rFonts w:ascii="Arial" w:hAnsi="Arial" w:cs="Arial"/>
          <w:sz w:val="24"/>
          <w:szCs w:val="24"/>
        </w:rPr>
      </w:pPr>
    </w:p>
    <w:p w:rsidR="001B3AD5" w:rsidRPr="002D6A95" w:rsidRDefault="001B3AD5" w:rsidP="00AE3846">
      <w:pPr>
        <w:spacing w:line="360" w:lineRule="auto"/>
        <w:jc w:val="both"/>
        <w:rPr>
          <w:rFonts w:ascii="Arial" w:hAnsi="Arial" w:cs="Arial"/>
          <w:color w:val="000000" w:themeColor="text1"/>
          <w:sz w:val="24"/>
          <w:szCs w:val="24"/>
        </w:rPr>
      </w:pPr>
      <w:r w:rsidRPr="002D6A95">
        <w:rPr>
          <w:rFonts w:ascii="Arial" w:hAnsi="Arial" w:cs="Arial"/>
          <w:b/>
          <w:color w:val="000000" w:themeColor="text1"/>
          <w:sz w:val="24"/>
          <w:szCs w:val="24"/>
        </w:rPr>
        <w:t>1.</w:t>
      </w:r>
      <w:r w:rsidRPr="002D6A95">
        <w:rPr>
          <w:rFonts w:ascii="Arial" w:hAnsi="Arial" w:cs="Arial"/>
          <w:color w:val="000000" w:themeColor="text1"/>
          <w:sz w:val="24"/>
          <w:szCs w:val="24"/>
        </w:rPr>
        <w:t xml:space="preserve"> Toda persona mayor de 20 años de edad, hombre o mujer que </w:t>
      </w:r>
      <w:r w:rsidR="00EA61D8" w:rsidRPr="002D6A95">
        <w:rPr>
          <w:rFonts w:ascii="Arial" w:hAnsi="Arial" w:cs="Arial"/>
          <w:color w:val="000000" w:themeColor="text1"/>
          <w:sz w:val="24"/>
          <w:szCs w:val="24"/>
        </w:rPr>
        <w:t>acuda a</w:t>
      </w:r>
      <w:r w:rsidR="00170E01" w:rsidRPr="002D6A95">
        <w:rPr>
          <w:rFonts w:ascii="Arial" w:hAnsi="Arial" w:cs="Arial"/>
          <w:color w:val="000000" w:themeColor="text1"/>
          <w:sz w:val="24"/>
          <w:szCs w:val="24"/>
        </w:rPr>
        <w:t xml:space="preserve"> la unidad</w:t>
      </w:r>
      <w:r w:rsidR="0000765A" w:rsidRPr="002D6A95">
        <w:rPr>
          <w:rFonts w:ascii="Arial" w:hAnsi="Arial" w:cs="Arial"/>
          <w:color w:val="000000" w:themeColor="text1"/>
          <w:sz w:val="24"/>
          <w:szCs w:val="24"/>
        </w:rPr>
        <w:t xml:space="preserve"> de salud para la realización del cuestionario y toma de la presión arterial.</w:t>
      </w:r>
    </w:p>
    <w:p w:rsidR="0000765A" w:rsidRPr="002D6A95" w:rsidRDefault="0000765A" w:rsidP="00AE3846">
      <w:pPr>
        <w:spacing w:line="360" w:lineRule="auto"/>
        <w:jc w:val="both"/>
        <w:rPr>
          <w:rFonts w:ascii="Arial" w:hAnsi="Arial" w:cs="Arial"/>
          <w:color w:val="000000" w:themeColor="text1"/>
          <w:sz w:val="24"/>
          <w:szCs w:val="24"/>
        </w:rPr>
      </w:pPr>
      <w:r w:rsidRPr="002D6A95">
        <w:rPr>
          <w:rFonts w:ascii="Arial" w:hAnsi="Arial" w:cs="Arial"/>
          <w:b/>
          <w:color w:val="000000" w:themeColor="text1"/>
          <w:sz w:val="24"/>
          <w:szCs w:val="24"/>
        </w:rPr>
        <w:t>2.</w:t>
      </w:r>
      <w:r w:rsidR="00170E01" w:rsidRPr="002D6A95">
        <w:rPr>
          <w:rFonts w:ascii="Arial" w:hAnsi="Arial" w:cs="Arial"/>
          <w:color w:val="000000" w:themeColor="text1"/>
          <w:sz w:val="24"/>
          <w:szCs w:val="24"/>
        </w:rPr>
        <w:t xml:space="preserve"> Que sea Trabajador de </w:t>
      </w:r>
      <w:r w:rsidR="00EA61D8" w:rsidRPr="002D6A95">
        <w:rPr>
          <w:rFonts w:ascii="Arial" w:hAnsi="Arial" w:cs="Arial"/>
          <w:color w:val="000000" w:themeColor="text1"/>
          <w:sz w:val="24"/>
          <w:szCs w:val="24"/>
        </w:rPr>
        <w:t>Ayuntamiento (</w:t>
      </w:r>
      <w:r w:rsidR="00170E01" w:rsidRPr="002D6A95">
        <w:rPr>
          <w:rFonts w:ascii="Arial" w:hAnsi="Arial" w:cs="Arial"/>
          <w:color w:val="000000" w:themeColor="text1"/>
          <w:sz w:val="24"/>
          <w:szCs w:val="24"/>
        </w:rPr>
        <w:t>no Familiar del trabajador</w:t>
      </w:r>
      <w:r w:rsidRPr="002D6A95">
        <w:rPr>
          <w:rFonts w:ascii="Arial" w:hAnsi="Arial" w:cs="Arial"/>
          <w:color w:val="000000" w:themeColor="text1"/>
          <w:sz w:val="24"/>
          <w:szCs w:val="24"/>
        </w:rPr>
        <w:t>)</w:t>
      </w:r>
    </w:p>
    <w:p w:rsidR="0000765A" w:rsidRPr="002D6A95" w:rsidRDefault="0000765A" w:rsidP="00AE3846">
      <w:pPr>
        <w:spacing w:line="360" w:lineRule="auto"/>
        <w:jc w:val="both"/>
        <w:rPr>
          <w:rFonts w:ascii="Arial" w:hAnsi="Arial" w:cs="Arial"/>
          <w:color w:val="000000" w:themeColor="text1"/>
          <w:sz w:val="24"/>
          <w:szCs w:val="24"/>
        </w:rPr>
      </w:pPr>
      <w:r w:rsidRPr="002D6A95">
        <w:rPr>
          <w:rFonts w:ascii="Arial" w:hAnsi="Arial" w:cs="Arial"/>
          <w:b/>
          <w:color w:val="000000" w:themeColor="text1"/>
          <w:sz w:val="24"/>
          <w:szCs w:val="24"/>
        </w:rPr>
        <w:t>3.</w:t>
      </w:r>
      <w:r w:rsidRPr="002D6A95">
        <w:rPr>
          <w:rFonts w:ascii="Arial" w:hAnsi="Arial" w:cs="Arial"/>
          <w:color w:val="000000" w:themeColor="text1"/>
          <w:sz w:val="24"/>
          <w:szCs w:val="24"/>
        </w:rPr>
        <w:t xml:space="preserve"> Que acuda posteriormente si es que presento presión arterial elevada a la corroboración tres días consecutivos posteriormente al cuestionario</w:t>
      </w:r>
    </w:p>
    <w:p w:rsidR="00240CF4" w:rsidRPr="002D6A95" w:rsidRDefault="00240CF4" w:rsidP="00AE3846">
      <w:pPr>
        <w:spacing w:line="360" w:lineRule="auto"/>
        <w:jc w:val="both"/>
        <w:rPr>
          <w:rFonts w:ascii="Arial" w:hAnsi="Arial" w:cs="Arial"/>
          <w:b/>
          <w:color w:val="000000" w:themeColor="text1"/>
          <w:sz w:val="24"/>
          <w:szCs w:val="24"/>
        </w:rPr>
      </w:pPr>
    </w:p>
    <w:p w:rsidR="00A073DC" w:rsidRPr="002D6A95" w:rsidRDefault="00A07DB4" w:rsidP="000A6C8C">
      <w:pPr>
        <w:rPr>
          <w:rFonts w:ascii="Arial" w:hAnsi="Arial" w:cs="Arial"/>
          <w:b/>
          <w:color w:val="000000" w:themeColor="text1"/>
        </w:rPr>
      </w:pPr>
      <w:r w:rsidRPr="002D6A95">
        <w:rPr>
          <w:rFonts w:ascii="Arial" w:hAnsi="Arial" w:cs="Arial"/>
          <w:b/>
          <w:color w:val="000000" w:themeColor="text1"/>
        </w:rPr>
        <w:t>3</w:t>
      </w:r>
      <w:r w:rsidR="000A6C8C">
        <w:rPr>
          <w:rFonts w:ascii="Arial" w:hAnsi="Arial" w:cs="Arial"/>
          <w:b/>
          <w:color w:val="000000" w:themeColor="text1"/>
        </w:rPr>
        <w:t>.1</w:t>
      </w:r>
      <w:r w:rsidR="00A073DC" w:rsidRPr="002D6A95">
        <w:rPr>
          <w:rFonts w:ascii="Arial" w:hAnsi="Arial" w:cs="Arial"/>
          <w:b/>
          <w:color w:val="000000" w:themeColor="text1"/>
        </w:rPr>
        <w:t>.5.2 CRITERIOS DE EXCLUSION</w:t>
      </w:r>
    </w:p>
    <w:p w:rsidR="00A073DC" w:rsidRPr="002D6A95" w:rsidRDefault="00A073DC" w:rsidP="00AE3846">
      <w:pPr>
        <w:spacing w:line="360" w:lineRule="auto"/>
        <w:jc w:val="both"/>
        <w:rPr>
          <w:rFonts w:ascii="Arial" w:hAnsi="Arial" w:cs="Arial"/>
          <w:color w:val="000000" w:themeColor="text1"/>
          <w:sz w:val="24"/>
          <w:szCs w:val="24"/>
        </w:rPr>
      </w:pPr>
      <w:r w:rsidRPr="002D6A95">
        <w:rPr>
          <w:rFonts w:ascii="Arial" w:hAnsi="Arial" w:cs="Arial"/>
          <w:b/>
          <w:color w:val="000000" w:themeColor="text1"/>
          <w:sz w:val="24"/>
          <w:szCs w:val="24"/>
        </w:rPr>
        <w:t xml:space="preserve">1. </w:t>
      </w:r>
      <w:r w:rsidRPr="002D6A95">
        <w:rPr>
          <w:rFonts w:ascii="Arial" w:hAnsi="Arial" w:cs="Arial"/>
          <w:color w:val="000000" w:themeColor="text1"/>
          <w:sz w:val="24"/>
          <w:szCs w:val="24"/>
        </w:rPr>
        <w:t xml:space="preserve">personas menores de 20 años de edad </w:t>
      </w:r>
    </w:p>
    <w:p w:rsidR="00A073DC" w:rsidRPr="002D6A95" w:rsidRDefault="00A073DC" w:rsidP="00AE3846">
      <w:pPr>
        <w:spacing w:line="360" w:lineRule="auto"/>
        <w:jc w:val="both"/>
        <w:rPr>
          <w:rFonts w:ascii="Arial" w:hAnsi="Arial" w:cs="Arial"/>
          <w:color w:val="000000" w:themeColor="text1"/>
          <w:sz w:val="24"/>
          <w:szCs w:val="24"/>
        </w:rPr>
      </w:pPr>
      <w:r w:rsidRPr="002D6A95">
        <w:rPr>
          <w:rFonts w:ascii="Arial" w:hAnsi="Arial" w:cs="Arial"/>
          <w:b/>
          <w:color w:val="000000" w:themeColor="text1"/>
          <w:sz w:val="24"/>
          <w:szCs w:val="24"/>
        </w:rPr>
        <w:t>2.</w:t>
      </w:r>
      <w:r w:rsidRPr="002D6A95">
        <w:rPr>
          <w:rFonts w:ascii="Arial" w:hAnsi="Arial" w:cs="Arial"/>
          <w:color w:val="000000" w:themeColor="text1"/>
          <w:sz w:val="24"/>
          <w:szCs w:val="24"/>
        </w:rPr>
        <w:t xml:space="preserve"> pacientes con enfermedades crónicas terminales</w:t>
      </w:r>
    </w:p>
    <w:p w:rsidR="00A073DC" w:rsidRPr="002D6A95" w:rsidRDefault="00A073DC" w:rsidP="00AE3846">
      <w:pPr>
        <w:spacing w:line="360" w:lineRule="auto"/>
        <w:jc w:val="both"/>
        <w:rPr>
          <w:rFonts w:ascii="Arial" w:hAnsi="Arial" w:cs="Arial"/>
          <w:color w:val="000000" w:themeColor="text1"/>
          <w:sz w:val="24"/>
          <w:szCs w:val="24"/>
        </w:rPr>
      </w:pPr>
      <w:r w:rsidRPr="002D6A95">
        <w:rPr>
          <w:rFonts w:ascii="Arial" w:hAnsi="Arial" w:cs="Arial"/>
          <w:b/>
          <w:color w:val="000000" w:themeColor="text1"/>
          <w:sz w:val="24"/>
          <w:szCs w:val="24"/>
        </w:rPr>
        <w:t>3.</w:t>
      </w:r>
      <w:r w:rsidRPr="002D6A95">
        <w:rPr>
          <w:rFonts w:ascii="Arial" w:hAnsi="Arial" w:cs="Arial"/>
          <w:color w:val="000000" w:themeColor="text1"/>
          <w:sz w:val="24"/>
          <w:szCs w:val="24"/>
        </w:rPr>
        <w:t xml:space="preserve"> personas que no acudan a su cita de los tres días seguidos para el diagnóstico definitivo.</w:t>
      </w:r>
    </w:p>
    <w:p w:rsidR="00240CF4" w:rsidRPr="002D6A95" w:rsidRDefault="00240CF4" w:rsidP="00AE3846">
      <w:pPr>
        <w:spacing w:line="360" w:lineRule="auto"/>
        <w:jc w:val="both"/>
        <w:rPr>
          <w:rFonts w:ascii="Arial" w:hAnsi="Arial" w:cs="Arial"/>
          <w:b/>
          <w:color w:val="000000" w:themeColor="text1"/>
          <w:sz w:val="24"/>
          <w:szCs w:val="24"/>
        </w:rPr>
      </w:pPr>
    </w:p>
    <w:p w:rsidR="00A073DC" w:rsidRPr="002D6A95" w:rsidRDefault="00A07DB4" w:rsidP="000A6C8C">
      <w:pPr>
        <w:pStyle w:val="Ttulo3"/>
        <w:rPr>
          <w:rFonts w:ascii="Arial" w:hAnsi="Arial" w:cs="Arial"/>
          <w:b/>
          <w:color w:val="000000" w:themeColor="text1"/>
        </w:rPr>
      </w:pPr>
      <w:bookmarkStart w:id="36" w:name="_Toc446014122"/>
      <w:r w:rsidRPr="002D6A95">
        <w:rPr>
          <w:rFonts w:ascii="Arial" w:hAnsi="Arial" w:cs="Arial"/>
          <w:b/>
          <w:color w:val="000000" w:themeColor="text1"/>
        </w:rPr>
        <w:lastRenderedPageBreak/>
        <w:t>3</w:t>
      </w:r>
      <w:r w:rsidR="000A6C8C">
        <w:rPr>
          <w:rFonts w:ascii="Arial" w:hAnsi="Arial" w:cs="Arial"/>
          <w:b/>
          <w:color w:val="000000" w:themeColor="text1"/>
        </w:rPr>
        <w:t>.1</w:t>
      </w:r>
      <w:r w:rsidR="001443E6" w:rsidRPr="002D6A95">
        <w:rPr>
          <w:rFonts w:ascii="Arial" w:hAnsi="Arial" w:cs="Arial"/>
          <w:b/>
          <w:color w:val="000000" w:themeColor="text1"/>
        </w:rPr>
        <w:t>.6 DEFINICIÓN Y OPERACIONALIZACIÓN DE VARIABLES</w:t>
      </w:r>
      <w:bookmarkEnd w:id="36"/>
    </w:p>
    <w:p w:rsidR="00C966C8" w:rsidRPr="002D6A95" w:rsidRDefault="00C966C8" w:rsidP="00C966C8">
      <w:pPr>
        <w:rPr>
          <w:rFonts w:ascii="Arial" w:hAnsi="Arial" w:cs="Arial"/>
          <w:sz w:val="24"/>
          <w:szCs w:val="24"/>
        </w:rPr>
      </w:pPr>
    </w:p>
    <w:p w:rsidR="00C966C8" w:rsidRPr="002D6A95" w:rsidRDefault="00C966C8" w:rsidP="00C966C8">
      <w:pPr>
        <w:rPr>
          <w:rFonts w:ascii="Arial" w:hAnsi="Arial" w:cs="Arial"/>
          <w:sz w:val="24"/>
          <w:szCs w:val="24"/>
        </w:rPr>
      </w:pPr>
    </w:p>
    <w:tbl>
      <w:tblPr>
        <w:tblStyle w:val="Tablaconcuadrcula"/>
        <w:tblW w:w="9808" w:type="dxa"/>
        <w:tblLook w:val="04A0" w:firstRow="1" w:lastRow="0" w:firstColumn="1" w:lastColumn="0" w:noHBand="0" w:noVBand="1"/>
      </w:tblPr>
      <w:tblGrid>
        <w:gridCol w:w="1684"/>
        <w:gridCol w:w="1443"/>
        <w:gridCol w:w="1911"/>
        <w:gridCol w:w="1990"/>
        <w:gridCol w:w="1577"/>
        <w:gridCol w:w="1203"/>
      </w:tblGrid>
      <w:tr w:rsidR="00AE3846" w:rsidRPr="002D6A95" w:rsidTr="00C966C8">
        <w:tc>
          <w:tcPr>
            <w:tcW w:w="1684" w:type="dxa"/>
          </w:tcPr>
          <w:p w:rsidR="009D2425" w:rsidRPr="002D6A95" w:rsidRDefault="009D2425" w:rsidP="00AE3846">
            <w:pPr>
              <w:spacing w:line="360" w:lineRule="auto"/>
              <w:jc w:val="center"/>
              <w:rPr>
                <w:rFonts w:ascii="Arial" w:hAnsi="Arial" w:cs="Arial"/>
                <w:b/>
                <w:color w:val="000000" w:themeColor="text1"/>
                <w:sz w:val="24"/>
                <w:szCs w:val="24"/>
              </w:rPr>
            </w:pPr>
            <w:r w:rsidRPr="002D6A95">
              <w:rPr>
                <w:rFonts w:ascii="Arial" w:hAnsi="Arial" w:cs="Arial"/>
                <w:b/>
                <w:color w:val="000000" w:themeColor="text1"/>
                <w:sz w:val="24"/>
                <w:szCs w:val="24"/>
              </w:rPr>
              <w:t>NOMBRE</w:t>
            </w:r>
          </w:p>
        </w:tc>
        <w:tc>
          <w:tcPr>
            <w:tcW w:w="1443" w:type="dxa"/>
          </w:tcPr>
          <w:p w:rsidR="009D2425" w:rsidRPr="002D6A95" w:rsidRDefault="009D2425" w:rsidP="00AE3846">
            <w:pPr>
              <w:spacing w:line="360" w:lineRule="auto"/>
              <w:jc w:val="center"/>
              <w:rPr>
                <w:rFonts w:ascii="Arial" w:hAnsi="Arial" w:cs="Arial"/>
                <w:b/>
                <w:color w:val="000000" w:themeColor="text1"/>
                <w:sz w:val="24"/>
                <w:szCs w:val="24"/>
              </w:rPr>
            </w:pPr>
            <w:r w:rsidRPr="002D6A95">
              <w:rPr>
                <w:rFonts w:ascii="Arial" w:hAnsi="Arial" w:cs="Arial"/>
                <w:b/>
                <w:color w:val="000000" w:themeColor="text1"/>
                <w:sz w:val="24"/>
                <w:szCs w:val="24"/>
              </w:rPr>
              <w:t>VARIABLE</w:t>
            </w:r>
          </w:p>
        </w:tc>
        <w:tc>
          <w:tcPr>
            <w:tcW w:w="1911" w:type="dxa"/>
          </w:tcPr>
          <w:p w:rsidR="009D2425" w:rsidRPr="002D6A95" w:rsidRDefault="009D2425" w:rsidP="00AE3846">
            <w:pPr>
              <w:spacing w:line="360" w:lineRule="auto"/>
              <w:jc w:val="center"/>
              <w:rPr>
                <w:rFonts w:ascii="Arial" w:hAnsi="Arial" w:cs="Arial"/>
                <w:b/>
                <w:color w:val="000000" w:themeColor="text1"/>
                <w:sz w:val="24"/>
                <w:szCs w:val="24"/>
              </w:rPr>
            </w:pPr>
            <w:r w:rsidRPr="002D6A95">
              <w:rPr>
                <w:rFonts w:ascii="Arial" w:hAnsi="Arial" w:cs="Arial"/>
                <w:b/>
                <w:color w:val="000000" w:themeColor="text1"/>
                <w:sz w:val="24"/>
                <w:szCs w:val="24"/>
              </w:rPr>
              <w:t>DEFINICIÓN</w:t>
            </w:r>
          </w:p>
          <w:p w:rsidR="009D2425" w:rsidRPr="002D6A95" w:rsidRDefault="009D2425" w:rsidP="00AE3846">
            <w:pPr>
              <w:spacing w:line="360" w:lineRule="auto"/>
              <w:jc w:val="center"/>
              <w:rPr>
                <w:rFonts w:ascii="Arial" w:hAnsi="Arial" w:cs="Arial"/>
                <w:b/>
                <w:color w:val="000000" w:themeColor="text1"/>
                <w:sz w:val="24"/>
                <w:szCs w:val="24"/>
              </w:rPr>
            </w:pPr>
            <w:r w:rsidRPr="002D6A95">
              <w:rPr>
                <w:rFonts w:ascii="Arial" w:hAnsi="Arial" w:cs="Arial"/>
                <w:b/>
                <w:color w:val="000000" w:themeColor="text1"/>
                <w:sz w:val="24"/>
                <w:szCs w:val="24"/>
              </w:rPr>
              <w:t>CONCEPTUAL</w:t>
            </w:r>
          </w:p>
        </w:tc>
        <w:tc>
          <w:tcPr>
            <w:tcW w:w="1990" w:type="dxa"/>
          </w:tcPr>
          <w:p w:rsidR="009D2425" w:rsidRPr="002D6A95" w:rsidRDefault="009D2425" w:rsidP="00AE3846">
            <w:pPr>
              <w:spacing w:line="360" w:lineRule="auto"/>
              <w:jc w:val="center"/>
              <w:rPr>
                <w:rFonts w:ascii="Arial" w:hAnsi="Arial" w:cs="Arial"/>
                <w:b/>
                <w:color w:val="000000" w:themeColor="text1"/>
                <w:sz w:val="24"/>
                <w:szCs w:val="24"/>
              </w:rPr>
            </w:pPr>
            <w:r w:rsidRPr="002D6A95">
              <w:rPr>
                <w:rFonts w:ascii="Arial" w:hAnsi="Arial" w:cs="Arial"/>
                <w:b/>
                <w:color w:val="000000" w:themeColor="text1"/>
                <w:sz w:val="24"/>
                <w:szCs w:val="24"/>
              </w:rPr>
              <w:t>DEFINICIÓN</w:t>
            </w:r>
          </w:p>
          <w:p w:rsidR="009D2425" w:rsidRPr="002D6A95" w:rsidRDefault="009D2425" w:rsidP="00AE3846">
            <w:pPr>
              <w:spacing w:line="360" w:lineRule="auto"/>
              <w:jc w:val="center"/>
              <w:rPr>
                <w:rFonts w:ascii="Arial" w:hAnsi="Arial" w:cs="Arial"/>
                <w:b/>
                <w:color w:val="000000" w:themeColor="text1"/>
                <w:sz w:val="24"/>
                <w:szCs w:val="24"/>
              </w:rPr>
            </w:pPr>
            <w:r w:rsidRPr="002D6A95">
              <w:rPr>
                <w:rFonts w:ascii="Arial" w:hAnsi="Arial" w:cs="Arial"/>
                <w:b/>
                <w:color w:val="000000" w:themeColor="text1"/>
                <w:sz w:val="24"/>
                <w:szCs w:val="24"/>
              </w:rPr>
              <w:t>OPERACIONAL</w:t>
            </w:r>
          </w:p>
        </w:tc>
        <w:tc>
          <w:tcPr>
            <w:tcW w:w="1189" w:type="dxa"/>
          </w:tcPr>
          <w:p w:rsidR="009D2425" w:rsidRPr="002D6A95" w:rsidRDefault="009D2425" w:rsidP="00AE3846">
            <w:pPr>
              <w:spacing w:line="360" w:lineRule="auto"/>
              <w:jc w:val="center"/>
              <w:rPr>
                <w:rFonts w:ascii="Arial" w:hAnsi="Arial" w:cs="Arial"/>
                <w:b/>
                <w:color w:val="000000" w:themeColor="text1"/>
                <w:sz w:val="24"/>
                <w:szCs w:val="24"/>
              </w:rPr>
            </w:pPr>
            <w:r w:rsidRPr="002D6A95">
              <w:rPr>
                <w:rFonts w:ascii="Arial" w:hAnsi="Arial" w:cs="Arial"/>
                <w:b/>
                <w:color w:val="000000" w:themeColor="text1"/>
                <w:sz w:val="24"/>
                <w:szCs w:val="24"/>
              </w:rPr>
              <w:t>UNIDAD DE</w:t>
            </w:r>
          </w:p>
          <w:p w:rsidR="009D2425" w:rsidRPr="002D6A95" w:rsidRDefault="009D2425" w:rsidP="00AE3846">
            <w:pPr>
              <w:spacing w:line="360" w:lineRule="auto"/>
              <w:jc w:val="center"/>
              <w:rPr>
                <w:rFonts w:ascii="Arial" w:hAnsi="Arial" w:cs="Arial"/>
                <w:b/>
                <w:color w:val="000000" w:themeColor="text1"/>
                <w:sz w:val="24"/>
                <w:szCs w:val="24"/>
              </w:rPr>
            </w:pPr>
            <w:r w:rsidRPr="002D6A95">
              <w:rPr>
                <w:rFonts w:ascii="Arial" w:hAnsi="Arial" w:cs="Arial"/>
                <w:b/>
                <w:color w:val="000000" w:themeColor="text1"/>
                <w:sz w:val="24"/>
                <w:szCs w:val="24"/>
              </w:rPr>
              <w:t>MEDIDA</w:t>
            </w:r>
          </w:p>
        </w:tc>
        <w:tc>
          <w:tcPr>
            <w:tcW w:w="1591" w:type="dxa"/>
          </w:tcPr>
          <w:p w:rsidR="009D2425" w:rsidRPr="002D6A95" w:rsidRDefault="009D2425" w:rsidP="00AE3846">
            <w:pPr>
              <w:spacing w:line="360" w:lineRule="auto"/>
              <w:jc w:val="center"/>
              <w:rPr>
                <w:rFonts w:ascii="Arial" w:hAnsi="Arial" w:cs="Arial"/>
                <w:b/>
                <w:color w:val="000000" w:themeColor="text1"/>
                <w:sz w:val="24"/>
                <w:szCs w:val="24"/>
              </w:rPr>
            </w:pPr>
            <w:r w:rsidRPr="002D6A95">
              <w:rPr>
                <w:rFonts w:ascii="Arial" w:hAnsi="Arial" w:cs="Arial"/>
                <w:b/>
                <w:color w:val="000000" w:themeColor="text1"/>
                <w:sz w:val="24"/>
                <w:szCs w:val="24"/>
              </w:rPr>
              <w:t>ESCALA</w:t>
            </w:r>
          </w:p>
        </w:tc>
      </w:tr>
      <w:tr w:rsidR="00AE3846" w:rsidRPr="002D6A95" w:rsidTr="00C966C8">
        <w:tc>
          <w:tcPr>
            <w:tcW w:w="1684" w:type="dxa"/>
          </w:tcPr>
          <w:p w:rsidR="009D2425" w:rsidRPr="002D6A95" w:rsidRDefault="009D2425" w:rsidP="00AE3846">
            <w:pPr>
              <w:spacing w:line="360" w:lineRule="auto"/>
              <w:jc w:val="both"/>
              <w:rPr>
                <w:rFonts w:ascii="Arial" w:hAnsi="Arial" w:cs="Arial"/>
                <w:color w:val="000000" w:themeColor="text1"/>
                <w:sz w:val="24"/>
                <w:szCs w:val="24"/>
              </w:rPr>
            </w:pPr>
            <w:r w:rsidRPr="002D6A95">
              <w:rPr>
                <w:rFonts w:ascii="Arial" w:hAnsi="Arial" w:cs="Arial"/>
                <w:color w:val="000000" w:themeColor="text1"/>
                <w:sz w:val="24"/>
                <w:szCs w:val="24"/>
              </w:rPr>
              <w:t>Hipertensión</w:t>
            </w:r>
          </w:p>
          <w:p w:rsidR="009D2425" w:rsidRPr="002D6A95" w:rsidRDefault="009D2425" w:rsidP="00AE3846">
            <w:pPr>
              <w:spacing w:line="360" w:lineRule="auto"/>
              <w:jc w:val="both"/>
              <w:rPr>
                <w:rFonts w:ascii="Arial" w:hAnsi="Arial" w:cs="Arial"/>
                <w:color w:val="000000" w:themeColor="text1"/>
                <w:sz w:val="24"/>
                <w:szCs w:val="24"/>
              </w:rPr>
            </w:pPr>
            <w:r w:rsidRPr="002D6A95">
              <w:rPr>
                <w:rFonts w:ascii="Arial" w:hAnsi="Arial" w:cs="Arial"/>
                <w:color w:val="000000" w:themeColor="text1"/>
                <w:sz w:val="24"/>
                <w:szCs w:val="24"/>
              </w:rPr>
              <w:t>arterial</w:t>
            </w:r>
          </w:p>
        </w:tc>
        <w:tc>
          <w:tcPr>
            <w:tcW w:w="1443" w:type="dxa"/>
          </w:tcPr>
          <w:p w:rsidR="009D2425" w:rsidRPr="002D6A95" w:rsidRDefault="009D2425" w:rsidP="00AE3846">
            <w:pPr>
              <w:spacing w:line="360" w:lineRule="auto"/>
              <w:jc w:val="both"/>
              <w:rPr>
                <w:rFonts w:ascii="Arial" w:hAnsi="Arial" w:cs="Arial"/>
                <w:color w:val="000000" w:themeColor="text1"/>
                <w:sz w:val="24"/>
                <w:szCs w:val="24"/>
              </w:rPr>
            </w:pPr>
            <w:r w:rsidRPr="002D6A95">
              <w:rPr>
                <w:rFonts w:ascii="Arial" w:hAnsi="Arial" w:cs="Arial"/>
                <w:color w:val="000000" w:themeColor="text1"/>
                <w:sz w:val="24"/>
                <w:szCs w:val="24"/>
              </w:rPr>
              <w:t>d</w:t>
            </w:r>
          </w:p>
        </w:tc>
        <w:tc>
          <w:tcPr>
            <w:tcW w:w="1911" w:type="dxa"/>
          </w:tcPr>
          <w:p w:rsidR="009D2425" w:rsidRPr="002D6A95" w:rsidRDefault="009D2425" w:rsidP="00AE3846">
            <w:pPr>
              <w:spacing w:line="360" w:lineRule="auto"/>
              <w:jc w:val="both"/>
              <w:rPr>
                <w:rFonts w:ascii="Arial" w:hAnsi="Arial" w:cs="Arial"/>
                <w:color w:val="000000" w:themeColor="text1"/>
                <w:sz w:val="24"/>
                <w:szCs w:val="24"/>
              </w:rPr>
            </w:pPr>
            <w:r w:rsidRPr="002D6A95">
              <w:rPr>
                <w:rFonts w:ascii="Arial" w:hAnsi="Arial" w:cs="Arial"/>
                <w:color w:val="000000" w:themeColor="text1"/>
                <w:sz w:val="24"/>
                <w:szCs w:val="24"/>
              </w:rPr>
              <w:t>Perdida del tono de vasodilatación del sistema circulatorio</w:t>
            </w:r>
          </w:p>
        </w:tc>
        <w:tc>
          <w:tcPr>
            <w:tcW w:w="1990" w:type="dxa"/>
          </w:tcPr>
          <w:p w:rsidR="009D2425" w:rsidRPr="002D6A95" w:rsidRDefault="009D2425" w:rsidP="00AE3846">
            <w:pPr>
              <w:spacing w:line="360" w:lineRule="auto"/>
              <w:jc w:val="both"/>
              <w:rPr>
                <w:rFonts w:ascii="Arial" w:hAnsi="Arial" w:cs="Arial"/>
                <w:color w:val="000000" w:themeColor="text1"/>
                <w:sz w:val="24"/>
                <w:szCs w:val="24"/>
              </w:rPr>
            </w:pPr>
            <w:r w:rsidRPr="002D6A95">
              <w:rPr>
                <w:rFonts w:ascii="Arial" w:hAnsi="Arial" w:cs="Arial"/>
                <w:color w:val="000000" w:themeColor="text1"/>
                <w:sz w:val="24"/>
                <w:szCs w:val="24"/>
              </w:rPr>
              <w:t xml:space="preserve">Cifras tensionales 90mmhg como </w:t>
            </w:r>
            <w:proofErr w:type="spellStart"/>
            <w:r w:rsidRPr="002D6A95">
              <w:rPr>
                <w:rFonts w:ascii="Arial" w:hAnsi="Arial" w:cs="Arial"/>
                <w:color w:val="000000" w:themeColor="text1"/>
                <w:sz w:val="24"/>
                <w:szCs w:val="24"/>
              </w:rPr>
              <w:t>diastolita</w:t>
            </w:r>
            <w:proofErr w:type="spellEnd"/>
            <w:r w:rsidRPr="002D6A95">
              <w:rPr>
                <w:rFonts w:ascii="Arial" w:hAnsi="Arial" w:cs="Arial"/>
                <w:color w:val="000000" w:themeColor="text1"/>
                <w:sz w:val="24"/>
                <w:szCs w:val="24"/>
              </w:rPr>
              <w:t xml:space="preserve"> y 140mmhg como sistólica</w:t>
            </w:r>
          </w:p>
        </w:tc>
        <w:tc>
          <w:tcPr>
            <w:tcW w:w="1189" w:type="dxa"/>
          </w:tcPr>
          <w:p w:rsidR="009D2425" w:rsidRPr="002D6A95" w:rsidRDefault="009D2425" w:rsidP="00AE3846">
            <w:pPr>
              <w:spacing w:line="360" w:lineRule="auto"/>
              <w:jc w:val="both"/>
              <w:rPr>
                <w:rFonts w:ascii="Arial" w:hAnsi="Arial" w:cs="Arial"/>
                <w:color w:val="000000" w:themeColor="text1"/>
                <w:sz w:val="24"/>
                <w:szCs w:val="24"/>
              </w:rPr>
            </w:pPr>
            <w:proofErr w:type="spellStart"/>
            <w:r w:rsidRPr="002D6A95">
              <w:rPr>
                <w:rFonts w:ascii="Arial" w:hAnsi="Arial" w:cs="Arial"/>
                <w:color w:val="000000" w:themeColor="text1"/>
                <w:sz w:val="24"/>
                <w:szCs w:val="24"/>
              </w:rPr>
              <w:t>mmhg</w:t>
            </w:r>
            <w:proofErr w:type="spellEnd"/>
          </w:p>
        </w:tc>
        <w:tc>
          <w:tcPr>
            <w:tcW w:w="1591" w:type="dxa"/>
          </w:tcPr>
          <w:p w:rsidR="009D2425" w:rsidRPr="002D6A95" w:rsidRDefault="009D2425" w:rsidP="00AE3846">
            <w:pPr>
              <w:spacing w:line="360" w:lineRule="auto"/>
              <w:jc w:val="both"/>
              <w:rPr>
                <w:rFonts w:ascii="Arial" w:hAnsi="Arial" w:cs="Arial"/>
                <w:color w:val="000000" w:themeColor="text1"/>
                <w:sz w:val="24"/>
                <w:szCs w:val="24"/>
              </w:rPr>
            </w:pPr>
            <w:r w:rsidRPr="002D6A95">
              <w:rPr>
                <w:rFonts w:ascii="Arial" w:hAnsi="Arial" w:cs="Arial"/>
                <w:color w:val="000000" w:themeColor="text1"/>
                <w:sz w:val="24"/>
                <w:szCs w:val="24"/>
              </w:rPr>
              <w:t>De intervalo</w:t>
            </w:r>
          </w:p>
        </w:tc>
      </w:tr>
      <w:tr w:rsidR="00AE3846" w:rsidRPr="002D6A95" w:rsidTr="00C966C8">
        <w:tc>
          <w:tcPr>
            <w:tcW w:w="1684" w:type="dxa"/>
          </w:tcPr>
          <w:p w:rsidR="009D2425" w:rsidRPr="002D6A95" w:rsidRDefault="00436060" w:rsidP="00AE3846">
            <w:pPr>
              <w:spacing w:line="360" w:lineRule="auto"/>
              <w:jc w:val="both"/>
              <w:rPr>
                <w:rFonts w:ascii="Arial" w:hAnsi="Arial" w:cs="Arial"/>
                <w:color w:val="000000" w:themeColor="text1"/>
                <w:sz w:val="24"/>
                <w:szCs w:val="24"/>
              </w:rPr>
            </w:pPr>
            <w:r w:rsidRPr="002D6A95">
              <w:rPr>
                <w:rFonts w:ascii="Arial" w:hAnsi="Arial" w:cs="Arial"/>
                <w:color w:val="000000" w:themeColor="text1"/>
                <w:sz w:val="24"/>
                <w:szCs w:val="24"/>
              </w:rPr>
              <w:t>E</w:t>
            </w:r>
            <w:r w:rsidR="009D2425" w:rsidRPr="002D6A95">
              <w:rPr>
                <w:rFonts w:ascii="Arial" w:hAnsi="Arial" w:cs="Arial"/>
                <w:color w:val="000000" w:themeColor="text1"/>
                <w:sz w:val="24"/>
                <w:szCs w:val="24"/>
              </w:rPr>
              <w:t>dad</w:t>
            </w:r>
          </w:p>
        </w:tc>
        <w:tc>
          <w:tcPr>
            <w:tcW w:w="1443" w:type="dxa"/>
          </w:tcPr>
          <w:p w:rsidR="009D2425" w:rsidRPr="002D6A95" w:rsidRDefault="00170E01" w:rsidP="00AE3846">
            <w:pPr>
              <w:spacing w:line="360" w:lineRule="auto"/>
              <w:jc w:val="both"/>
              <w:rPr>
                <w:rFonts w:ascii="Arial" w:hAnsi="Arial" w:cs="Arial"/>
                <w:color w:val="000000" w:themeColor="text1"/>
                <w:sz w:val="24"/>
                <w:szCs w:val="24"/>
              </w:rPr>
            </w:pPr>
            <w:r w:rsidRPr="002D6A95">
              <w:rPr>
                <w:rFonts w:ascii="Arial" w:hAnsi="Arial" w:cs="Arial"/>
                <w:color w:val="000000" w:themeColor="text1"/>
                <w:sz w:val="24"/>
                <w:szCs w:val="24"/>
              </w:rPr>
              <w:t>I</w:t>
            </w:r>
          </w:p>
        </w:tc>
        <w:tc>
          <w:tcPr>
            <w:tcW w:w="1911" w:type="dxa"/>
          </w:tcPr>
          <w:p w:rsidR="009D2425" w:rsidRPr="002D6A95" w:rsidRDefault="009D2425" w:rsidP="00AE3846">
            <w:pPr>
              <w:spacing w:line="360" w:lineRule="auto"/>
              <w:jc w:val="both"/>
              <w:rPr>
                <w:rFonts w:ascii="Arial" w:hAnsi="Arial" w:cs="Arial"/>
                <w:color w:val="000000" w:themeColor="text1"/>
                <w:sz w:val="24"/>
                <w:szCs w:val="24"/>
              </w:rPr>
            </w:pPr>
            <w:r w:rsidRPr="002D6A95">
              <w:rPr>
                <w:rFonts w:ascii="Arial" w:hAnsi="Arial" w:cs="Arial"/>
                <w:color w:val="000000" w:themeColor="text1"/>
                <w:sz w:val="24"/>
                <w:szCs w:val="24"/>
              </w:rPr>
              <w:t>Tiempo transcurrido desde el nacimiento a la fecha</w:t>
            </w:r>
          </w:p>
        </w:tc>
        <w:tc>
          <w:tcPr>
            <w:tcW w:w="1990" w:type="dxa"/>
          </w:tcPr>
          <w:p w:rsidR="009D2425" w:rsidRPr="002D6A95" w:rsidRDefault="00CB00FA" w:rsidP="00AE3846">
            <w:pPr>
              <w:spacing w:line="360" w:lineRule="auto"/>
              <w:jc w:val="both"/>
              <w:rPr>
                <w:rFonts w:ascii="Arial" w:hAnsi="Arial" w:cs="Arial"/>
                <w:color w:val="000000" w:themeColor="text1"/>
                <w:sz w:val="24"/>
                <w:szCs w:val="24"/>
              </w:rPr>
            </w:pPr>
            <w:r w:rsidRPr="002D6A95">
              <w:rPr>
                <w:rFonts w:ascii="Arial" w:hAnsi="Arial" w:cs="Arial"/>
                <w:color w:val="000000" w:themeColor="text1"/>
                <w:sz w:val="24"/>
                <w:szCs w:val="24"/>
              </w:rPr>
              <w:t>Años cumplidos desde la fecha de nacimiento hasta la fecha de la entrevista</w:t>
            </w:r>
          </w:p>
        </w:tc>
        <w:tc>
          <w:tcPr>
            <w:tcW w:w="1189" w:type="dxa"/>
          </w:tcPr>
          <w:p w:rsidR="009D2425" w:rsidRPr="002D6A95" w:rsidRDefault="00CB00FA" w:rsidP="00AE3846">
            <w:pPr>
              <w:spacing w:line="360" w:lineRule="auto"/>
              <w:jc w:val="both"/>
              <w:rPr>
                <w:rFonts w:ascii="Arial" w:hAnsi="Arial" w:cs="Arial"/>
                <w:color w:val="000000" w:themeColor="text1"/>
                <w:sz w:val="24"/>
                <w:szCs w:val="24"/>
              </w:rPr>
            </w:pPr>
            <w:r w:rsidRPr="002D6A95">
              <w:rPr>
                <w:rFonts w:ascii="Arial" w:hAnsi="Arial" w:cs="Arial"/>
                <w:color w:val="000000" w:themeColor="text1"/>
                <w:sz w:val="24"/>
                <w:szCs w:val="24"/>
              </w:rPr>
              <w:t>años</w:t>
            </w:r>
          </w:p>
        </w:tc>
        <w:tc>
          <w:tcPr>
            <w:tcW w:w="1591" w:type="dxa"/>
          </w:tcPr>
          <w:p w:rsidR="009D2425" w:rsidRPr="002D6A95" w:rsidRDefault="00CB00FA" w:rsidP="00AE3846">
            <w:pPr>
              <w:spacing w:line="360" w:lineRule="auto"/>
              <w:jc w:val="both"/>
              <w:rPr>
                <w:rFonts w:ascii="Arial" w:hAnsi="Arial" w:cs="Arial"/>
                <w:color w:val="000000" w:themeColor="text1"/>
                <w:sz w:val="24"/>
                <w:szCs w:val="24"/>
              </w:rPr>
            </w:pPr>
            <w:r w:rsidRPr="002D6A95">
              <w:rPr>
                <w:rFonts w:ascii="Arial" w:hAnsi="Arial" w:cs="Arial"/>
                <w:color w:val="000000" w:themeColor="text1"/>
                <w:sz w:val="24"/>
                <w:szCs w:val="24"/>
              </w:rPr>
              <w:t>De intervalo</w:t>
            </w:r>
          </w:p>
        </w:tc>
      </w:tr>
      <w:tr w:rsidR="00AE3846" w:rsidRPr="002D6A95" w:rsidTr="00C966C8">
        <w:tc>
          <w:tcPr>
            <w:tcW w:w="1684" w:type="dxa"/>
          </w:tcPr>
          <w:p w:rsidR="009D2425" w:rsidRPr="002D6A95" w:rsidRDefault="00436060" w:rsidP="00AE3846">
            <w:pPr>
              <w:spacing w:line="360" w:lineRule="auto"/>
              <w:jc w:val="both"/>
              <w:rPr>
                <w:rFonts w:ascii="Arial" w:hAnsi="Arial" w:cs="Arial"/>
                <w:color w:val="000000" w:themeColor="text1"/>
                <w:sz w:val="24"/>
                <w:szCs w:val="24"/>
              </w:rPr>
            </w:pPr>
            <w:r w:rsidRPr="002D6A95">
              <w:rPr>
                <w:rFonts w:ascii="Arial" w:hAnsi="Arial" w:cs="Arial"/>
                <w:color w:val="000000" w:themeColor="text1"/>
                <w:sz w:val="24"/>
                <w:szCs w:val="24"/>
              </w:rPr>
              <w:t>S</w:t>
            </w:r>
            <w:r w:rsidR="00CB00FA" w:rsidRPr="002D6A95">
              <w:rPr>
                <w:rFonts w:ascii="Arial" w:hAnsi="Arial" w:cs="Arial"/>
                <w:color w:val="000000" w:themeColor="text1"/>
                <w:sz w:val="24"/>
                <w:szCs w:val="24"/>
              </w:rPr>
              <w:t>exo</w:t>
            </w:r>
          </w:p>
        </w:tc>
        <w:tc>
          <w:tcPr>
            <w:tcW w:w="1443" w:type="dxa"/>
          </w:tcPr>
          <w:p w:rsidR="009D2425" w:rsidRPr="002D6A95" w:rsidRDefault="00170E01" w:rsidP="00AE3846">
            <w:pPr>
              <w:spacing w:line="360" w:lineRule="auto"/>
              <w:jc w:val="both"/>
              <w:rPr>
                <w:rFonts w:ascii="Arial" w:hAnsi="Arial" w:cs="Arial"/>
                <w:color w:val="000000" w:themeColor="text1"/>
                <w:sz w:val="24"/>
                <w:szCs w:val="24"/>
              </w:rPr>
            </w:pPr>
            <w:r w:rsidRPr="002D6A95">
              <w:rPr>
                <w:rFonts w:ascii="Arial" w:hAnsi="Arial" w:cs="Arial"/>
                <w:color w:val="000000" w:themeColor="text1"/>
                <w:sz w:val="24"/>
                <w:szCs w:val="24"/>
              </w:rPr>
              <w:t>I</w:t>
            </w:r>
          </w:p>
        </w:tc>
        <w:tc>
          <w:tcPr>
            <w:tcW w:w="1911" w:type="dxa"/>
          </w:tcPr>
          <w:p w:rsidR="009D2425" w:rsidRPr="002D6A95" w:rsidRDefault="00CB00FA" w:rsidP="00AE3846">
            <w:pPr>
              <w:spacing w:line="360" w:lineRule="auto"/>
              <w:jc w:val="both"/>
              <w:rPr>
                <w:rFonts w:ascii="Arial" w:hAnsi="Arial" w:cs="Arial"/>
                <w:color w:val="000000" w:themeColor="text1"/>
                <w:sz w:val="24"/>
                <w:szCs w:val="24"/>
              </w:rPr>
            </w:pPr>
            <w:r w:rsidRPr="002D6A95">
              <w:rPr>
                <w:rFonts w:ascii="Arial" w:hAnsi="Arial" w:cs="Arial"/>
                <w:color w:val="000000" w:themeColor="text1"/>
                <w:sz w:val="24"/>
                <w:szCs w:val="24"/>
              </w:rPr>
              <w:t>Diferencia biológicas entre las personas, diferenciándose en masculino y femenino</w:t>
            </w:r>
          </w:p>
        </w:tc>
        <w:tc>
          <w:tcPr>
            <w:tcW w:w="1990" w:type="dxa"/>
          </w:tcPr>
          <w:p w:rsidR="009D2425" w:rsidRPr="002D6A95" w:rsidRDefault="00CB00FA" w:rsidP="00AE3846">
            <w:pPr>
              <w:spacing w:line="360" w:lineRule="auto"/>
              <w:jc w:val="both"/>
              <w:rPr>
                <w:rFonts w:ascii="Arial" w:hAnsi="Arial" w:cs="Arial"/>
                <w:color w:val="000000" w:themeColor="text1"/>
                <w:sz w:val="24"/>
                <w:szCs w:val="24"/>
              </w:rPr>
            </w:pPr>
            <w:r w:rsidRPr="002D6A95">
              <w:rPr>
                <w:rFonts w:ascii="Arial" w:hAnsi="Arial" w:cs="Arial"/>
                <w:color w:val="000000" w:themeColor="text1"/>
                <w:sz w:val="24"/>
                <w:szCs w:val="24"/>
              </w:rPr>
              <w:t>Condiciones física</w:t>
            </w:r>
            <w:r w:rsidR="00302EC4" w:rsidRPr="002D6A95">
              <w:rPr>
                <w:rFonts w:ascii="Arial" w:hAnsi="Arial" w:cs="Arial"/>
                <w:color w:val="000000" w:themeColor="text1"/>
                <w:sz w:val="24"/>
                <w:szCs w:val="24"/>
              </w:rPr>
              <w:t>s que determinan al ser humano como hombre o mujer</w:t>
            </w:r>
          </w:p>
        </w:tc>
        <w:tc>
          <w:tcPr>
            <w:tcW w:w="1189" w:type="dxa"/>
          </w:tcPr>
          <w:p w:rsidR="009D2425" w:rsidRPr="002D6A95" w:rsidRDefault="00302EC4" w:rsidP="00AE3846">
            <w:pPr>
              <w:spacing w:line="360" w:lineRule="auto"/>
              <w:jc w:val="both"/>
              <w:rPr>
                <w:rFonts w:ascii="Arial" w:hAnsi="Arial" w:cs="Arial"/>
                <w:color w:val="000000" w:themeColor="text1"/>
                <w:sz w:val="24"/>
                <w:szCs w:val="24"/>
              </w:rPr>
            </w:pPr>
            <w:r w:rsidRPr="002D6A95">
              <w:rPr>
                <w:rFonts w:ascii="Arial" w:hAnsi="Arial" w:cs="Arial"/>
                <w:color w:val="000000" w:themeColor="text1"/>
                <w:sz w:val="24"/>
                <w:szCs w:val="24"/>
              </w:rPr>
              <w:t>Femenino masculino</w:t>
            </w:r>
          </w:p>
        </w:tc>
        <w:tc>
          <w:tcPr>
            <w:tcW w:w="1591" w:type="dxa"/>
          </w:tcPr>
          <w:p w:rsidR="009D2425" w:rsidRPr="002D6A95" w:rsidRDefault="00302EC4" w:rsidP="00AE3846">
            <w:pPr>
              <w:spacing w:line="360" w:lineRule="auto"/>
              <w:jc w:val="both"/>
              <w:rPr>
                <w:rFonts w:ascii="Arial" w:hAnsi="Arial" w:cs="Arial"/>
                <w:color w:val="000000" w:themeColor="text1"/>
                <w:sz w:val="24"/>
                <w:szCs w:val="24"/>
              </w:rPr>
            </w:pPr>
            <w:r w:rsidRPr="002D6A95">
              <w:rPr>
                <w:rFonts w:ascii="Arial" w:hAnsi="Arial" w:cs="Arial"/>
                <w:color w:val="000000" w:themeColor="text1"/>
                <w:sz w:val="24"/>
                <w:szCs w:val="24"/>
              </w:rPr>
              <w:t>nominal</w:t>
            </w:r>
          </w:p>
        </w:tc>
      </w:tr>
      <w:tr w:rsidR="00AE3846" w:rsidRPr="002D6A95" w:rsidTr="00C966C8">
        <w:tc>
          <w:tcPr>
            <w:tcW w:w="1684" w:type="dxa"/>
          </w:tcPr>
          <w:p w:rsidR="009D2425" w:rsidRPr="002D6A95" w:rsidRDefault="00302EC4" w:rsidP="00AE3846">
            <w:pPr>
              <w:spacing w:line="360" w:lineRule="auto"/>
              <w:jc w:val="both"/>
              <w:rPr>
                <w:rFonts w:ascii="Arial" w:hAnsi="Arial" w:cs="Arial"/>
                <w:color w:val="000000" w:themeColor="text1"/>
                <w:sz w:val="24"/>
                <w:szCs w:val="24"/>
              </w:rPr>
            </w:pPr>
            <w:r w:rsidRPr="002D6A95">
              <w:rPr>
                <w:rFonts w:ascii="Arial" w:hAnsi="Arial" w:cs="Arial"/>
                <w:color w:val="000000" w:themeColor="text1"/>
                <w:sz w:val="24"/>
                <w:szCs w:val="24"/>
              </w:rPr>
              <w:t>Grado de escolaridad</w:t>
            </w:r>
          </w:p>
        </w:tc>
        <w:tc>
          <w:tcPr>
            <w:tcW w:w="1443" w:type="dxa"/>
          </w:tcPr>
          <w:p w:rsidR="009D2425" w:rsidRPr="002D6A95" w:rsidRDefault="00170E01" w:rsidP="00AE3846">
            <w:pPr>
              <w:spacing w:line="360" w:lineRule="auto"/>
              <w:jc w:val="both"/>
              <w:rPr>
                <w:rFonts w:ascii="Arial" w:hAnsi="Arial" w:cs="Arial"/>
                <w:color w:val="000000" w:themeColor="text1"/>
                <w:sz w:val="24"/>
                <w:szCs w:val="24"/>
              </w:rPr>
            </w:pPr>
            <w:r w:rsidRPr="002D6A95">
              <w:rPr>
                <w:rFonts w:ascii="Arial" w:hAnsi="Arial" w:cs="Arial"/>
                <w:color w:val="000000" w:themeColor="text1"/>
                <w:sz w:val="24"/>
                <w:szCs w:val="24"/>
              </w:rPr>
              <w:t>I</w:t>
            </w:r>
          </w:p>
        </w:tc>
        <w:tc>
          <w:tcPr>
            <w:tcW w:w="1911" w:type="dxa"/>
          </w:tcPr>
          <w:p w:rsidR="009D2425" w:rsidRPr="002D6A95" w:rsidRDefault="00302EC4" w:rsidP="00AE3846">
            <w:pPr>
              <w:spacing w:line="360" w:lineRule="auto"/>
              <w:jc w:val="both"/>
              <w:rPr>
                <w:rFonts w:ascii="Arial" w:hAnsi="Arial" w:cs="Arial"/>
                <w:color w:val="000000" w:themeColor="text1"/>
                <w:sz w:val="24"/>
                <w:szCs w:val="24"/>
              </w:rPr>
            </w:pPr>
            <w:r w:rsidRPr="002D6A95">
              <w:rPr>
                <w:rFonts w:ascii="Arial" w:hAnsi="Arial" w:cs="Arial"/>
                <w:color w:val="000000" w:themeColor="text1"/>
                <w:sz w:val="24"/>
                <w:szCs w:val="24"/>
              </w:rPr>
              <w:t>Año de estudio cursado según el sistema educativo</w:t>
            </w:r>
          </w:p>
        </w:tc>
        <w:tc>
          <w:tcPr>
            <w:tcW w:w="1990" w:type="dxa"/>
          </w:tcPr>
          <w:p w:rsidR="009D2425" w:rsidRPr="002D6A95" w:rsidRDefault="00302EC4" w:rsidP="00AE3846">
            <w:pPr>
              <w:spacing w:line="360" w:lineRule="auto"/>
              <w:jc w:val="both"/>
              <w:rPr>
                <w:rFonts w:ascii="Arial" w:hAnsi="Arial" w:cs="Arial"/>
                <w:color w:val="000000" w:themeColor="text1"/>
                <w:sz w:val="24"/>
                <w:szCs w:val="24"/>
              </w:rPr>
            </w:pPr>
            <w:r w:rsidRPr="002D6A95">
              <w:rPr>
                <w:rFonts w:ascii="Arial" w:hAnsi="Arial" w:cs="Arial"/>
                <w:color w:val="000000" w:themeColor="text1"/>
                <w:sz w:val="24"/>
                <w:szCs w:val="24"/>
              </w:rPr>
              <w:t>Grado académico que posee el entrevistado</w:t>
            </w:r>
          </w:p>
        </w:tc>
        <w:tc>
          <w:tcPr>
            <w:tcW w:w="1189" w:type="dxa"/>
          </w:tcPr>
          <w:p w:rsidR="009D2425" w:rsidRPr="002D6A95" w:rsidRDefault="00302EC4" w:rsidP="00AE3846">
            <w:pPr>
              <w:spacing w:line="360" w:lineRule="auto"/>
              <w:jc w:val="both"/>
              <w:rPr>
                <w:rFonts w:ascii="Arial" w:hAnsi="Arial" w:cs="Arial"/>
                <w:color w:val="000000" w:themeColor="text1"/>
                <w:sz w:val="24"/>
                <w:szCs w:val="24"/>
              </w:rPr>
            </w:pPr>
            <w:r w:rsidRPr="002D6A95">
              <w:rPr>
                <w:rFonts w:ascii="Arial" w:hAnsi="Arial" w:cs="Arial"/>
                <w:color w:val="000000" w:themeColor="text1"/>
                <w:sz w:val="24"/>
                <w:szCs w:val="24"/>
              </w:rPr>
              <w:t>Sin escolaridad primaria, secundaria, preparatoria, universidad</w:t>
            </w:r>
          </w:p>
        </w:tc>
        <w:tc>
          <w:tcPr>
            <w:tcW w:w="1591" w:type="dxa"/>
          </w:tcPr>
          <w:p w:rsidR="009D2425" w:rsidRPr="002D6A95" w:rsidRDefault="00302EC4" w:rsidP="00AE3846">
            <w:pPr>
              <w:spacing w:line="360" w:lineRule="auto"/>
              <w:jc w:val="both"/>
              <w:rPr>
                <w:rFonts w:ascii="Arial" w:hAnsi="Arial" w:cs="Arial"/>
                <w:color w:val="000000" w:themeColor="text1"/>
                <w:sz w:val="24"/>
                <w:szCs w:val="24"/>
              </w:rPr>
            </w:pPr>
            <w:r w:rsidRPr="002D6A95">
              <w:rPr>
                <w:rFonts w:ascii="Arial" w:hAnsi="Arial" w:cs="Arial"/>
                <w:color w:val="000000" w:themeColor="text1"/>
                <w:sz w:val="24"/>
                <w:szCs w:val="24"/>
              </w:rPr>
              <w:t>nominal</w:t>
            </w:r>
          </w:p>
        </w:tc>
      </w:tr>
      <w:tr w:rsidR="00AE3846" w:rsidRPr="002D6A95" w:rsidTr="00C966C8">
        <w:tc>
          <w:tcPr>
            <w:tcW w:w="1684" w:type="dxa"/>
          </w:tcPr>
          <w:p w:rsidR="009D2425" w:rsidRPr="002D6A95" w:rsidRDefault="00302EC4" w:rsidP="00AE3846">
            <w:pPr>
              <w:spacing w:line="360" w:lineRule="auto"/>
              <w:jc w:val="both"/>
              <w:rPr>
                <w:rFonts w:ascii="Arial" w:hAnsi="Arial" w:cs="Arial"/>
                <w:color w:val="000000" w:themeColor="text1"/>
                <w:sz w:val="24"/>
                <w:szCs w:val="24"/>
              </w:rPr>
            </w:pPr>
            <w:r w:rsidRPr="002D6A95">
              <w:rPr>
                <w:rFonts w:ascii="Arial" w:hAnsi="Arial" w:cs="Arial"/>
                <w:color w:val="000000" w:themeColor="text1"/>
                <w:sz w:val="24"/>
                <w:szCs w:val="24"/>
              </w:rPr>
              <w:lastRenderedPageBreak/>
              <w:t>Habitantes en casa</w:t>
            </w:r>
          </w:p>
        </w:tc>
        <w:tc>
          <w:tcPr>
            <w:tcW w:w="1443" w:type="dxa"/>
          </w:tcPr>
          <w:p w:rsidR="009D2425" w:rsidRPr="002D6A95" w:rsidRDefault="00170E01" w:rsidP="00AE3846">
            <w:pPr>
              <w:spacing w:line="360" w:lineRule="auto"/>
              <w:jc w:val="both"/>
              <w:rPr>
                <w:rFonts w:ascii="Arial" w:hAnsi="Arial" w:cs="Arial"/>
                <w:color w:val="000000" w:themeColor="text1"/>
                <w:sz w:val="24"/>
                <w:szCs w:val="24"/>
              </w:rPr>
            </w:pPr>
            <w:r w:rsidRPr="002D6A95">
              <w:rPr>
                <w:rFonts w:ascii="Arial" w:hAnsi="Arial" w:cs="Arial"/>
                <w:color w:val="000000" w:themeColor="text1"/>
                <w:sz w:val="24"/>
                <w:szCs w:val="24"/>
              </w:rPr>
              <w:t>I</w:t>
            </w:r>
          </w:p>
        </w:tc>
        <w:tc>
          <w:tcPr>
            <w:tcW w:w="1911" w:type="dxa"/>
          </w:tcPr>
          <w:p w:rsidR="009D2425" w:rsidRPr="002D6A95" w:rsidRDefault="00302EC4" w:rsidP="00AE3846">
            <w:pPr>
              <w:spacing w:line="360" w:lineRule="auto"/>
              <w:jc w:val="both"/>
              <w:rPr>
                <w:rFonts w:ascii="Arial" w:hAnsi="Arial" w:cs="Arial"/>
                <w:color w:val="000000" w:themeColor="text1"/>
                <w:sz w:val="24"/>
                <w:szCs w:val="24"/>
              </w:rPr>
            </w:pPr>
            <w:r w:rsidRPr="002D6A95">
              <w:rPr>
                <w:rFonts w:ascii="Arial" w:hAnsi="Arial" w:cs="Arial"/>
                <w:color w:val="000000" w:themeColor="text1"/>
                <w:sz w:val="24"/>
                <w:szCs w:val="24"/>
              </w:rPr>
              <w:t>Personas que conviven en un mismo habitad</w:t>
            </w:r>
          </w:p>
        </w:tc>
        <w:tc>
          <w:tcPr>
            <w:tcW w:w="1990" w:type="dxa"/>
          </w:tcPr>
          <w:p w:rsidR="009D2425" w:rsidRPr="002D6A95" w:rsidRDefault="00302EC4" w:rsidP="00AE3846">
            <w:pPr>
              <w:spacing w:line="360" w:lineRule="auto"/>
              <w:jc w:val="both"/>
              <w:rPr>
                <w:rFonts w:ascii="Arial" w:hAnsi="Arial" w:cs="Arial"/>
                <w:color w:val="000000" w:themeColor="text1"/>
                <w:sz w:val="24"/>
                <w:szCs w:val="24"/>
              </w:rPr>
            </w:pPr>
            <w:r w:rsidRPr="002D6A95">
              <w:rPr>
                <w:rFonts w:ascii="Arial" w:hAnsi="Arial" w:cs="Arial"/>
                <w:color w:val="000000" w:themeColor="text1"/>
                <w:sz w:val="24"/>
                <w:szCs w:val="24"/>
              </w:rPr>
              <w:t>Cantidad de personas que viven en una casa</w:t>
            </w:r>
          </w:p>
        </w:tc>
        <w:tc>
          <w:tcPr>
            <w:tcW w:w="1189" w:type="dxa"/>
          </w:tcPr>
          <w:p w:rsidR="009D2425" w:rsidRPr="002D6A95" w:rsidRDefault="00302EC4" w:rsidP="00AE3846">
            <w:pPr>
              <w:spacing w:line="360" w:lineRule="auto"/>
              <w:jc w:val="both"/>
              <w:rPr>
                <w:rFonts w:ascii="Arial" w:hAnsi="Arial" w:cs="Arial"/>
                <w:color w:val="000000" w:themeColor="text1"/>
                <w:sz w:val="24"/>
                <w:szCs w:val="24"/>
              </w:rPr>
            </w:pPr>
            <w:r w:rsidRPr="002D6A95">
              <w:rPr>
                <w:rFonts w:ascii="Arial" w:hAnsi="Arial" w:cs="Arial"/>
                <w:color w:val="000000" w:themeColor="text1"/>
                <w:sz w:val="24"/>
                <w:szCs w:val="24"/>
              </w:rPr>
              <w:t xml:space="preserve">1-2 personas 3-4 personas 5-6 personas 7 a mas </w:t>
            </w:r>
          </w:p>
        </w:tc>
        <w:tc>
          <w:tcPr>
            <w:tcW w:w="1591" w:type="dxa"/>
          </w:tcPr>
          <w:p w:rsidR="009D2425" w:rsidRPr="002D6A95" w:rsidRDefault="00302EC4" w:rsidP="00AE3846">
            <w:pPr>
              <w:spacing w:line="360" w:lineRule="auto"/>
              <w:jc w:val="both"/>
              <w:rPr>
                <w:rFonts w:ascii="Arial" w:hAnsi="Arial" w:cs="Arial"/>
                <w:color w:val="000000" w:themeColor="text1"/>
                <w:sz w:val="24"/>
                <w:szCs w:val="24"/>
              </w:rPr>
            </w:pPr>
            <w:r w:rsidRPr="002D6A95">
              <w:rPr>
                <w:rFonts w:ascii="Arial" w:hAnsi="Arial" w:cs="Arial"/>
                <w:color w:val="000000" w:themeColor="text1"/>
                <w:sz w:val="24"/>
                <w:szCs w:val="24"/>
              </w:rPr>
              <w:t>intervalo</w:t>
            </w:r>
          </w:p>
        </w:tc>
      </w:tr>
      <w:tr w:rsidR="00AE3846" w:rsidRPr="002D6A95" w:rsidTr="00C966C8">
        <w:tc>
          <w:tcPr>
            <w:tcW w:w="1684" w:type="dxa"/>
          </w:tcPr>
          <w:p w:rsidR="009D2425" w:rsidRPr="002D6A95" w:rsidRDefault="00302EC4" w:rsidP="00AE3846">
            <w:pPr>
              <w:spacing w:line="360" w:lineRule="auto"/>
              <w:jc w:val="both"/>
              <w:rPr>
                <w:rFonts w:ascii="Arial" w:hAnsi="Arial" w:cs="Arial"/>
                <w:color w:val="000000" w:themeColor="text1"/>
                <w:sz w:val="24"/>
                <w:szCs w:val="24"/>
              </w:rPr>
            </w:pPr>
            <w:r w:rsidRPr="002D6A95">
              <w:rPr>
                <w:rFonts w:ascii="Arial" w:hAnsi="Arial" w:cs="Arial"/>
                <w:color w:val="000000" w:themeColor="text1"/>
                <w:sz w:val="24"/>
                <w:szCs w:val="24"/>
              </w:rPr>
              <w:t>hipertensos</w:t>
            </w:r>
          </w:p>
        </w:tc>
        <w:tc>
          <w:tcPr>
            <w:tcW w:w="1443" w:type="dxa"/>
          </w:tcPr>
          <w:p w:rsidR="009D2425" w:rsidRPr="002D6A95" w:rsidRDefault="00170E01" w:rsidP="00AE3846">
            <w:pPr>
              <w:spacing w:line="360" w:lineRule="auto"/>
              <w:jc w:val="both"/>
              <w:rPr>
                <w:rFonts w:ascii="Arial" w:hAnsi="Arial" w:cs="Arial"/>
                <w:color w:val="000000" w:themeColor="text1"/>
                <w:sz w:val="24"/>
                <w:szCs w:val="24"/>
              </w:rPr>
            </w:pPr>
            <w:r w:rsidRPr="002D6A95">
              <w:rPr>
                <w:rFonts w:ascii="Arial" w:hAnsi="Arial" w:cs="Arial"/>
                <w:color w:val="000000" w:themeColor="text1"/>
                <w:sz w:val="24"/>
                <w:szCs w:val="24"/>
              </w:rPr>
              <w:t>I</w:t>
            </w:r>
          </w:p>
        </w:tc>
        <w:tc>
          <w:tcPr>
            <w:tcW w:w="1911" w:type="dxa"/>
          </w:tcPr>
          <w:p w:rsidR="009D2425" w:rsidRPr="002D6A95" w:rsidRDefault="001443E6" w:rsidP="00AE3846">
            <w:pPr>
              <w:spacing w:line="360" w:lineRule="auto"/>
              <w:jc w:val="both"/>
              <w:rPr>
                <w:rFonts w:ascii="Arial" w:hAnsi="Arial" w:cs="Arial"/>
                <w:color w:val="000000" w:themeColor="text1"/>
                <w:sz w:val="24"/>
                <w:szCs w:val="24"/>
              </w:rPr>
            </w:pPr>
            <w:r w:rsidRPr="002D6A95">
              <w:rPr>
                <w:rFonts w:ascii="Arial" w:hAnsi="Arial" w:cs="Arial"/>
                <w:color w:val="000000" w:themeColor="text1"/>
                <w:sz w:val="24"/>
                <w:szCs w:val="24"/>
              </w:rPr>
              <w:t>Presión arterial arriba de lo normal</w:t>
            </w:r>
          </w:p>
        </w:tc>
        <w:tc>
          <w:tcPr>
            <w:tcW w:w="1990" w:type="dxa"/>
          </w:tcPr>
          <w:p w:rsidR="009D2425" w:rsidRPr="002D6A95" w:rsidRDefault="001443E6" w:rsidP="00AE3846">
            <w:pPr>
              <w:spacing w:line="360" w:lineRule="auto"/>
              <w:jc w:val="both"/>
              <w:rPr>
                <w:rFonts w:ascii="Arial" w:hAnsi="Arial" w:cs="Arial"/>
                <w:color w:val="000000" w:themeColor="text1"/>
                <w:sz w:val="24"/>
                <w:szCs w:val="24"/>
              </w:rPr>
            </w:pPr>
            <w:r w:rsidRPr="002D6A95">
              <w:rPr>
                <w:rFonts w:ascii="Arial" w:hAnsi="Arial" w:cs="Arial"/>
                <w:color w:val="000000" w:themeColor="text1"/>
                <w:sz w:val="24"/>
                <w:szCs w:val="24"/>
              </w:rPr>
              <w:t>Conocimiento del entrevistador sobre si presenta presión arterial alta</w:t>
            </w:r>
          </w:p>
        </w:tc>
        <w:tc>
          <w:tcPr>
            <w:tcW w:w="1189" w:type="dxa"/>
          </w:tcPr>
          <w:p w:rsidR="009D2425" w:rsidRPr="002D6A95" w:rsidRDefault="001443E6" w:rsidP="00AE3846">
            <w:pPr>
              <w:spacing w:line="360" w:lineRule="auto"/>
              <w:jc w:val="both"/>
              <w:rPr>
                <w:rFonts w:ascii="Arial" w:hAnsi="Arial" w:cs="Arial"/>
                <w:color w:val="000000" w:themeColor="text1"/>
                <w:sz w:val="24"/>
                <w:szCs w:val="24"/>
              </w:rPr>
            </w:pPr>
            <w:r w:rsidRPr="002D6A95">
              <w:rPr>
                <w:rFonts w:ascii="Arial" w:hAnsi="Arial" w:cs="Arial"/>
                <w:color w:val="000000" w:themeColor="text1"/>
                <w:sz w:val="24"/>
                <w:szCs w:val="24"/>
              </w:rPr>
              <w:t>Si</w:t>
            </w:r>
          </w:p>
          <w:p w:rsidR="001443E6" w:rsidRPr="002D6A95" w:rsidRDefault="001443E6" w:rsidP="00AE3846">
            <w:pPr>
              <w:spacing w:line="360" w:lineRule="auto"/>
              <w:jc w:val="both"/>
              <w:rPr>
                <w:rFonts w:ascii="Arial" w:hAnsi="Arial" w:cs="Arial"/>
                <w:color w:val="000000" w:themeColor="text1"/>
                <w:sz w:val="24"/>
                <w:szCs w:val="24"/>
              </w:rPr>
            </w:pPr>
            <w:r w:rsidRPr="002D6A95">
              <w:rPr>
                <w:rFonts w:ascii="Arial" w:hAnsi="Arial" w:cs="Arial"/>
                <w:color w:val="000000" w:themeColor="text1"/>
                <w:sz w:val="24"/>
                <w:szCs w:val="24"/>
              </w:rPr>
              <w:t>No</w:t>
            </w:r>
          </w:p>
          <w:p w:rsidR="001443E6" w:rsidRPr="002D6A95" w:rsidRDefault="001443E6" w:rsidP="00AE3846">
            <w:pPr>
              <w:spacing w:line="360" w:lineRule="auto"/>
              <w:jc w:val="both"/>
              <w:rPr>
                <w:rFonts w:ascii="Arial" w:hAnsi="Arial" w:cs="Arial"/>
                <w:color w:val="000000" w:themeColor="text1"/>
                <w:sz w:val="24"/>
                <w:szCs w:val="24"/>
              </w:rPr>
            </w:pPr>
          </w:p>
        </w:tc>
        <w:tc>
          <w:tcPr>
            <w:tcW w:w="1591" w:type="dxa"/>
          </w:tcPr>
          <w:p w:rsidR="009D2425" w:rsidRPr="002D6A95" w:rsidRDefault="001443E6" w:rsidP="00AE3846">
            <w:pPr>
              <w:spacing w:line="360" w:lineRule="auto"/>
              <w:jc w:val="both"/>
              <w:rPr>
                <w:rFonts w:ascii="Arial" w:hAnsi="Arial" w:cs="Arial"/>
                <w:color w:val="000000" w:themeColor="text1"/>
                <w:sz w:val="24"/>
                <w:szCs w:val="24"/>
              </w:rPr>
            </w:pPr>
            <w:r w:rsidRPr="002D6A95">
              <w:rPr>
                <w:rFonts w:ascii="Arial" w:hAnsi="Arial" w:cs="Arial"/>
                <w:color w:val="000000" w:themeColor="text1"/>
                <w:sz w:val="24"/>
                <w:szCs w:val="24"/>
              </w:rPr>
              <w:t>nominal</w:t>
            </w:r>
          </w:p>
        </w:tc>
      </w:tr>
      <w:tr w:rsidR="00AE3846" w:rsidRPr="002D6A95" w:rsidTr="00C966C8">
        <w:tc>
          <w:tcPr>
            <w:tcW w:w="1684" w:type="dxa"/>
          </w:tcPr>
          <w:p w:rsidR="009D2425" w:rsidRPr="002D6A95" w:rsidRDefault="001443E6" w:rsidP="00AE3846">
            <w:pPr>
              <w:spacing w:line="360" w:lineRule="auto"/>
              <w:jc w:val="both"/>
              <w:rPr>
                <w:rFonts w:ascii="Arial" w:hAnsi="Arial" w:cs="Arial"/>
                <w:color w:val="000000" w:themeColor="text1"/>
                <w:sz w:val="24"/>
                <w:szCs w:val="24"/>
              </w:rPr>
            </w:pPr>
            <w:r w:rsidRPr="002D6A95">
              <w:rPr>
                <w:rFonts w:ascii="Arial" w:hAnsi="Arial" w:cs="Arial"/>
                <w:color w:val="000000" w:themeColor="text1"/>
                <w:sz w:val="24"/>
                <w:szCs w:val="24"/>
              </w:rPr>
              <w:t>Antecedentes personales</w:t>
            </w:r>
          </w:p>
        </w:tc>
        <w:tc>
          <w:tcPr>
            <w:tcW w:w="1443" w:type="dxa"/>
          </w:tcPr>
          <w:p w:rsidR="009D2425" w:rsidRPr="002D6A95" w:rsidRDefault="00170E01" w:rsidP="00AE3846">
            <w:pPr>
              <w:spacing w:line="360" w:lineRule="auto"/>
              <w:jc w:val="both"/>
              <w:rPr>
                <w:rFonts w:ascii="Arial" w:hAnsi="Arial" w:cs="Arial"/>
                <w:color w:val="000000" w:themeColor="text1"/>
                <w:sz w:val="24"/>
                <w:szCs w:val="24"/>
              </w:rPr>
            </w:pPr>
            <w:r w:rsidRPr="002D6A95">
              <w:rPr>
                <w:rFonts w:ascii="Arial" w:hAnsi="Arial" w:cs="Arial"/>
                <w:color w:val="000000" w:themeColor="text1"/>
                <w:sz w:val="24"/>
                <w:szCs w:val="24"/>
              </w:rPr>
              <w:t>I</w:t>
            </w:r>
          </w:p>
        </w:tc>
        <w:tc>
          <w:tcPr>
            <w:tcW w:w="1911" w:type="dxa"/>
          </w:tcPr>
          <w:p w:rsidR="009D2425" w:rsidRPr="002D6A95" w:rsidRDefault="001443E6" w:rsidP="00AE3846">
            <w:pPr>
              <w:spacing w:line="360" w:lineRule="auto"/>
              <w:jc w:val="both"/>
              <w:rPr>
                <w:rFonts w:ascii="Arial" w:hAnsi="Arial" w:cs="Arial"/>
                <w:color w:val="000000" w:themeColor="text1"/>
                <w:sz w:val="24"/>
                <w:szCs w:val="24"/>
              </w:rPr>
            </w:pPr>
            <w:r w:rsidRPr="002D6A95">
              <w:rPr>
                <w:rFonts w:ascii="Arial" w:hAnsi="Arial" w:cs="Arial"/>
                <w:color w:val="000000" w:themeColor="text1"/>
                <w:sz w:val="24"/>
                <w:szCs w:val="24"/>
              </w:rPr>
              <w:t>Todos los datos de salud o enfermedad de un individuo</w:t>
            </w:r>
          </w:p>
        </w:tc>
        <w:tc>
          <w:tcPr>
            <w:tcW w:w="1990" w:type="dxa"/>
          </w:tcPr>
          <w:p w:rsidR="009D2425" w:rsidRPr="002D6A95" w:rsidRDefault="001443E6" w:rsidP="00AE3846">
            <w:pPr>
              <w:spacing w:line="360" w:lineRule="auto"/>
              <w:jc w:val="both"/>
              <w:rPr>
                <w:rFonts w:ascii="Arial" w:hAnsi="Arial" w:cs="Arial"/>
                <w:color w:val="000000" w:themeColor="text1"/>
                <w:sz w:val="24"/>
                <w:szCs w:val="24"/>
              </w:rPr>
            </w:pPr>
            <w:r w:rsidRPr="002D6A95">
              <w:rPr>
                <w:rFonts w:ascii="Arial" w:hAnsi="Arial" w:cs="Arial"/>
                <w:color w:val="000000" w:themeColor="text1"/>
                <w:sz w:val="24"/>
                <w:szCs w:val="24"/>
              </w:rPr>
              <w:t>Antecedentes patológicos diagnosticados por enfermedad cardiovascular</w:t>
            </w:r>
          </w:p>
        </w:tc>
        <w:tc>
          <w:tcPr>
            <w:tcW w:w="1189" w:type="dxa"/>
          </w:tcPr>
          <w:p w:rsidR="009D2425" w:rsidRPr="002D6A95" w:rsidRDefault="001443E6" w:rsidP="00AE3846">
            <w:pPr>
              <w:spacing w:line="360" w:lineRule="auto"/>
              <w:jc w:val="both"/>
              <w:rPr>
                <w:rFonts w:ascii="Arial" w:hAnsi="Arial" w:cs="Arial"/>
                <w:color w:val="000000" w:themeColor="text1"/>
                <w:sz w:val="24"/>
                <w:szCs w:val="24"/>
              </w:rPr>
            </w:pPr>
            <w:r w:rsidRPr="002D6A95">
              <w:rPr>
                <w:rFonts w:ascii="Arial" w:hAnsi="Arial" w:cs="Arial"/>
                <w:color w:val="000000" w:themeColor="text1"/>
                <w:sz w:val="24"/>
                <w:szCs w:val="24"/>
              </w:rPr>
              <w:t>O infarto al miocardio, accidente cerebro vascular</w:t>
            </w:r>
          </w:p>
        </w:tc>
        <w:tc>
          <w:tcPr>
            <w:tcW w:w="1591" w:type="dxa"/>
          </w:tcPr>
          <w:p w:rsidR="009D2425" w:rsidRPr="002D6A95" w:rsidRDefault="001443E6" w:rsidP="00AE3846">
            <w:pPr>
              <w:spacing w:line="360" w:lineRule="auto"/>
              <w:jc w:val="both"/>
              <w:rPr>
                <w:rFonts w:ascii="Arial" w:hAnsi="Arial" w:cs="Arial"/>
                <w:color w:val="000000" w:themeColor="text1"/>
                <w:sz w:val="24"/>
                <w:szCs w:val="24"/>
              </w:rPr>
            </w:pPr>
            <w:r w:rsidRPr="002D6A95">
              <w:rPr>
                <w:rFonts w:ascii="Arial" w:hAnsi="Arial" w:cs="Arial"/>
                <w:color w:val="000000" w:themeColor="text1"/>
                <w:sz w:val="24"/>
                <w:szCs w:val="24"/>
              </w:rPr>
              <w:t>nominal</w:t>
            </w:r>
          </w:p>
        </w:tc>
      </w:tr>
    </w:tbl>
    <w:p w:rsidR="009D2425" w:rsidRPr="002D6A95" w:rsidRDefault="009D2425" w:rsidP="00AE3846">
      <w:pPr>
        <w:spacing w:line="360" w:lineRule="auto"/>
        <w:jc w:val="both"/>
        <w:rPr>
          <w:rFonts w:ascii="Arial" w:hAnsi="Arial" w:cs="Arial"/>
          <w:color w:val="000000" w:themeColor="text1"/>
          <w:sz w:val="24"/>
          <w:szCs w:val="24"/>
        </w:rPr>
      </w:pPr>
    </w:p>
    <w:p w:rsidR="009D2425" w:rsidRPr="002D6A95" w:rsidRDefault="009D2425" w:rsidP="00AE3846">
      <w:pPr>
        <w:spacing w:line="360" w:lineRule="auto"/>
        <w:jc w:val="both"/>
        <w:rPr>
          <w:rFonts w:ascii="Arial" w:hAnsi="Arial" w:cs="Arial"/>
          <w:color w:val="000000" w:themeColor="text1"/>
          <w:sz w:val="24"/>
          <w:szCs w:val="24"/>
        </w:rPr>
      </w:pPr>
    </w:p>
    <w:tbl>
      <w:tblPr>
        <w:tblStyle w:val="Tablaconcuadrcula"/>
        <w:tblW w:w="9747" w:type="dxa"/>
        <w:tblLook w:val="04A0" w:firstRow="1" w:lastRow="0" w:firstColumn="1" w:lastColumn="0" w:noHBand="0" w:noVBand="1"/>
      </w:tblPr>
      <w:tblGrid>
        <w:gridCol w:w="1684"/>
        <w:gridCol w:w="945"/>
        <w:gridCol w:w="2058"/>
        <w:gridCol w:w="1764"/>
        <w:gridCol w:w="1564"/>
        <w:gridCol w:w="1732"/>
      </w:tblGrid>
      <w:tr w:rsidR="00AE3846" w:rsidRPr="002D6A95" w:rsidTr="00C007E2">
        <w:tc>
          <w:tcPr>
            <w:tcW w:w="1607" w:type="dxa"/>
          </w:tcPr>
          <w:p w:rsidR="003A5442" w:rsidRPr="002D6A95" w:rsidRDefault="003A5442" w:rsidP="00AE3846">
            <w:pPr>
              <w:spacing w:line="360" w:lineRule="auto"/>
              <w:jc w:val="both"/>
              <w:rPr>
                <w:rFonts w:ascii="Arial" w:hAnsi="Arial" w:cs="Arial"/>
                <w:color w:val="000000" w:themeColor="text1"/>
                <w:sz w:val="24"/>
                <w:szCs w:val="24"/>
              </w:rPr>
            </w:pPr>
          </w:p>
        </w:tc>
        <w:tc>
          <w:tcPr>
            <w:tcW w:w="1029" w:type="dxa"/>
          </w:tcPr>
          <w:p w:rsidR="003A5442" w:rsidRPr="002D6A95" w:rsidRDefault="003A5442" w:rsidP="00AE3846">
            <w:pPr>
              <w:spacing w:line="360" w:lineRule="auto"/>
              <w:jc w:val="both"/>
              <w:rPr>
                <w:rFonts w:ascii="Arial" w:hAnsi="Arial" w:cs="Arial"/>
                <w:color w:val="000000" w:themeColor="text1"/>
                <w:sz w:val="24"/>
                <w:szCs w:val="24"/>
              </w:rPr>
            </w:pPr>
          </w:p>
        </w:tc>
        <w:tc>
          <w:tcPr>
            <w:tcW w:w="2013" w:type="dxa"/>
          </w:tcPr>
          <w:p w:rsidR="003A5442" w:rsidRPr="002D6A95" w:rsidRDefault="003A5442" w:rsidP="00AE3846">
            <w:pPr>
              <w:spacing w:line="360" w:lineRule="auto"/>
              <w:jc w:val="both"/>
              <w:rPr>
                <w:rFonts w:ascii="Arial" w:hAnsi="Arial" w:cs="Arial"/>
                <w:color w:val="000000" w:themeColor="text1"/>
                <w:sz w:val="24"/>
                <w:szCs w:val="24"/>
              </w:rPr>
            </w:pPr>
          </w:p>
        </w:tc>
        <w:tc>
          <w:tcPr>
            <w:tcW w:w="1727" w:type="dxa"/>
          </w:tcPr>
          <w:p w:rsidR="003A5442" w:rsidRPr="002D6A95" w:rsidRDefault="003A5442" w:rsidP="00AE3846">
            <w:pPr>
              <w:spacing w:line="360" w:lineRule="auto"/>
              <w:jc w:val="both"/>
              <w:rPr>
                <w:rFonts w:ascii="Arial" w:hAnsi="Arial" w:cs="Arial"/>
                <w:color w:val="000000" w:themeColor="text1"/>
                <w:sz w:val="24"/>
                <w:szCs w:val="24"/>
              </w:rPr>
            </w:pPr>
            <w:r w:rsidRPr="002D6A95">
              <w:rPr>
                <w:rFonts w:ascii="Arial" w:hAnsi="Arial" w:cs="Arial"/>
                <w:color w:val="000000" w:themeColor="text1"/>
                <w:sz w:val="24"/>
                <w:szCs w:val="24"/>
              </w:rPr>
              <w:t>Diabetes mellitus</w:t>
            </w:r>
          </w:p>
        </w:tc>
        <w:tc>
          <w:tcPr>
            <w:tcW w:w="1561" w:type="dxa"/>
          </w:tcPr>
          <w:p w:rsidR="003A5442" w:rsidRPr="002D6A95" w:rsidRDefault="003A5442" w:rsidP="00AE3846">
            <w:pPr>
              <w:spacing w:line="360" w:lineRule="auto"/>
              <w:jc w:val="both"/>
              <w:rPr>
                <w:rFonts w:ascii="Arial" w:hAnsi="Arial" w:cs="Arial"/>
                <w:color w:val="000000" w:themeColor="text1"/>
                <w:sz w:val="24"/>
                <w:szCs w:val="24"/>
              </w:rPr>
            </w:pPr>
            <w:r w:rsidRPr="002D6A95">
              <w:rPr>
                <w:rFonts w:ascii="Arial" w:hAnsi="Arial" w:cs="Arial"/>
                <w:color w:val="000000" w:themeColor="text1"/>
                <w:sz w:val="24"/>
                <w:szCs w:val="24"/>
              </w:rPr>
              <w:t>Diabetes mellitus</w:t>
            </w:r>
          </w:p>
        </w:tc>
        <w:tc>
          <w:tcPr>
            <w:tcW w:w="1810" w:type="dxa"/>
          </w:tcPr>
          <w:p w:rsidR="003A5442" w:rsidRPr="002D6A95" w:rsidRDefault="003A5442" w:rsidP="00AE3846">
            <w:pPr>
              <w:spacing w:line="360" w:lineRule="auto"/>
              <w:jc w:val="both"/>
              <w:rPr>
                <w:rFonts w:ascii="Arial" w:hAnsi="Arial" w:cs="Arial"/>
                <w:color w:val="000000" w:themeColor="text1"/>
                <w:sz w:val="24"/>
                <w:szCs w:val="24"/>
              </w:rPr>
            </w:pPr>
          </w:p>
        </w:tc>
      </w:tr>
      <w:tr w:rsidR="00AE3846" w:rsidRPr="002D6A95" w:rsidTr="00C007E2">
        <w:tc>
          <w:tcPr>
            <w:tcW w:w="1607" w:type="dxa"/>
          </w:tcPr>
          <w:p w:rsidR="003A5442" w:rsidRPr="002D6A95" w:rsidRDefault="003A5442" w:rsidP="00AE3846">
            <w:pPr>
              <w:spacing w:line="360" w:lineRule="auto"/>
              <w:jc w:val="both"/>
              <w:rPr>
                <w:rFonts w:ascii="Arial" w:hAnsi="Arial" w:cs="Arial"/>
                <w:color w:val="000000" w:themeColor="text1"/>
                <w:sz w:val="24"/>
                <w:szCs w:val="24"/>
              </w:rPr>
            </w:pPr>
            <w:r w:rsidRPr="002D6A95">
              <w:rPr>
                <w:rFonts w:ascii="Arial" w:hAnsi="Arial" w:cs="Arial"/>
                <w:color w:val="000000" w:themeColor="text1"/>
                <w:sz w:val="24"/>
                <w:szCs w:val="24"/>
              </w:rPr>
              <w:t>Antecedentes heredo-familiares</w:t>
            </w:r>
          </w:p>
        </w:tc>
        <w:tc>
          <w:tcPr>
            <w:tcW w:w="1029" w:type="dxa"/>
          </w:tcPr>
          <w:p w:rsidR="003A5442" w:rsidRPr="002D6A95" w:rsidRDefault="00170E01" w:rsidP="00AE3846">
            <w:pPr>
              <w:spacing w:line="360" w:lineRule="auto"/>
              <w:jc w:val="both"/>
              <w:rPr>
                <w:rFonts w:ascii="Arial" w:hAnsi="Arial" w:cs="Arial"/>
                <w:color w:val="000000" w:themeColor="text1"/>
                <w:sz w:val="24"/>
                <w:szCs w:val="24"/>
              </w:rPr>
            </w:pPr>
            <w:r w:rsidRPr="002D6A95">
              <w:rPr>
                <w:rFonts w:ascii="Arial" w:hAnsi="Arial" w:cs="Arial"/>
                <w:color w:val="000000" w:themeColor="text1"/>
                <w:sz w:val="24"/>
                <w:szCs w:val="24"/>
              </w:rPr>
              <w:t>i</w:t>
            </w:r>
          </w:p>
        </w:tc>
        <w:tc>
          <w:tcPr>
            <w:tcW w:w="2013" w:type="dxa"/>
          </w:tcPr>
          <w:p w:rsidR="003A5442" w:rsidRPr="002D6A95" w:rsidRDefault="009A385C" w:rsidP="00AE3846">
            <w:pPr>
              <w:spacing w:line="360" w:lineRule="auto"/>
              <w:jc w:val="both"/>
              <w:rPr>
                <w:rFonts w:ascii="Arial" w:hAnsi="Arial" w:cs="Arial"/>
                <w:color w:val="000000" w:themeColor="text1"/>
                <w:sz w:val="24"/>
                <w:szCs w:val="24"/>
              </w:rPr>
            </w:pPr>
            <w:r w:rsidRPr="002D6A95">
              <w:rPr>
                <w:rFonts w:ascii="Arial" w:hAnsi="Arial" w:cs="Arial"/>
                <w:color w:val="000000" w:themeColor="text1"/>
                <w:sz w:val="24"/>
                <w:szCs w:val="24"/>
              </w:rPr>
              <w:t xml:space="preserve">Todos los datos que establece el estado de salud o enfermedad relacionados con las personas con vínculo familiar que puedan ocasionar </w:t>
            </w:r>
            <w:r w:rsidRPr="002D6A95">
              <w:rPr>
                <w:rFonts w:ascii="Arial" w:hAnsi="Arial" w:cs="Arial"/>
                <w:color w:val="000000" w:themeColor="text1"/>
                <w:sz w:val="24"/>
                <w:szCs w:val="24"/>
              </w:rPr>
              <w:lastRenderedPageBreak/>
              <w:t>directa</w:t>
            </w:r>
            <w:r w:rsidR="006037BF" w:rsidRPr="002D6A95">
              <w:rPr>
                <w:rFonts w:ascii="Arial" w:hAnsi="Arial" w:cs="Arial"/>
                <w:color w:val="000000" w:themeColor="text1"/>
                <w:sz w:val="24"/>
                <w:szCs w:val="24"/>
              </w:rPr>
              <w:t>mente enfermedad</w:t>
            </w:r>
            <w:r w:rsidR="003A5442" w:rsidRPr="002D6A95">
              <w:rPr>
                <w:rFonts w:ascii="Arial" w:hAnsi="Arial" w:cs="Arial"/>
                <w:color w:val="000000" w:themeColor="text1"/>
                <w:sz w:val="24"/>
                <w:szCs w:val="24"/>
              </w:rPr>
              <w:t xml:space="preserve"> </w:t>
            </w:r>
          </w:p>
          <w:p w:rsidR="009A385C" w:rsidRPr="002D6A95" w:rsidRDefault="009A385C" w:rsidP="00AE3846">
            <w:pPr>
              <w:spacing w:line="360" w:lineRule="auto"/>
              <w:jc w:val="both"/>
              <w:rPr>
                <w:rFonts w:ascii="Arial" w:hAnsi="Arial" w:cs="Arial"/>
                <w:color w:val="000000" w:themeColor="text1"/>
                <w:sz w:val="24"/>
                <w:szCs w:val="24"/>
              </w:rPr>
            </w:pPr>
          </w:p>
        </w:tc>
        <w:tc>
          <w:tcPr>
            <w:tcW w:w="1727" w:type="dxa"/>
          </w:tcPr>
          <w:p w:rsidR="003A5442" w:rsidRPr="002D6A95" w:rsidRDefault="006037BF" w:rsidP="00AE3846">
            <w:pPr>
              <w:spacing w:line="360" w:lineRule="auto"/>
              <w:jc w:val="both"/>
              <w:rPr>
                <w:rFonts w:ascii="Arial" w:hAnsi="Arial" w:cs="Arial"/>
                <w:color w:val="000000" w:themeColor="text1"/>
                <w:sz w:val="24"/>
                <w:szCs w:val="24"/>
              </w:rPr>
            </w:pPr>
            <w:r w:rsidRPr="002D6A95">
              <w:rPr>
                <w:rFonts w:ascii="Arial" w:hAnsi="Arial" w:cs="Arial"/>
                <w:color w:val="000000" w:themeColor="text1"/>
                <w:sz w:val="24"/>
                <w:szCs w:val="24"/>
              </w:rPr>
              <w:lastRenderedPageBreak/>
              <w:t>Antecedentes positivos para enfermedad cardiovascular o diabetes mellitus de los padres del sujeto de estudio</w:t>
            </w:r>
          </w:p>
        </w:tc>
        <w:tc>
          <w:tcPr>
            <w:tcW w:w="1561" w:type="dxa"/>
          </w:tcPr>
          <w:p w:rsidR="003A5442" w:rsidRPr="002D6A95" w:rsidRDefault="006037BF" w:rsidP="00AE3846">
            <w:pPr>
              <w:spacing w:line="360" w:lineRule="auto"/>
              <w:jc w:val="both"/>
              <w:rPr>
                <w:rFonts w:ascii="Arial" w:hAnsi="Arial" w:cs="Arial"/>
                <w:color w:val="000000" w:themeColor="text1"/>
                <w:sz w:val="24"/>
                <w:szCs w:val="24"/>
              </w:rPr>
            </w:pPr>
            <w:r w:rsidRPr="002D6A95">
              <w:rPr>
                <w:rFonts w:ascii="Arial" w:hAnsi="Arial" w:cs="Arial"/>
                <w:color w:val="000000" w:themeColor="text1"/>
                <w:sz w:val="24"/>
                <w:szCs w:val="24"/>
              </w:rPr>
              <w:t xml:space="preserve">Hipertensión arterial, infarto agudo al miocardio diabetes mellitus </w:t>
            </w:r>
          </w:p>
        </w:tc>
        <w:tc>
          <w:tcPr>
            <w:tcW w:w="1810" w:type="dxa"/>
          </w:tcPr>
          <w:p w:rsidR="003A5442" w:rsidRPr="002D6A95" w:rsidRDefault="006037BF" w:rsidP="00AE3846">
            <w:pPr>
              <w:spacing w:line="360" w:lineRule="auto"/>
              <w:jc w:val="both"/>
              <w:rPr>
                <w:rFonts w:ascii="Arial" w:hAnsi="Arial" w:cs="Arial"/>
                <w:color w:val="000000" w:themeColor="text1"/>
                <w:sz w:val="24"/>
                <w:szCs w:val="24"/>
              </w:rPr>
            </w:pPr>
            <w:r w:rsidRPr="002D6A95">
              <w:rPr>
                <w:rFonts w:ascii="Arial" w:hAnsi="Arial" w:cs="Arial"/>
                <w:color w:val="000000" w:themeColor="text1"/>
                <w:sz w:val="24"/>
                <w:szCs w:val="24"/>
              </w:rPr>
              <w:t>nominal</w:t>
            </w:r>
          </w:p>
        </w:tc>
      </w:tr>
      <w:tr w:rsidR="00AE3846" w:rsidRPr="002D6A95" w:rsidTr="00C007E2">
        <w:tc>
          <w:tcPr>
            <w:tcW w:w="1607" w:type="dxa"/>
          </w:tcPr>
          <w:p w:rsidR="003A5442" w:rsidRPr="002D6A95" w:rsidRDefault="006037BF" w:rsidP="00AE3846">
            <w:pPr>
              <w:spacing w:line="360" w:lineRule="auto"/>
              <w:jc w:val="both"/>
              <w:rPr>
                <w:rFonts w:ascii="Arial" w:hAnsi="Arial" w:cs="Arial"/>
                <w:color w:val="000000" w:themeColor="text1"/>
                <w:sz w:val="24"/>
                <w:szCs w:val="24"/>
              </w:rPr>
            </w:pPr>
            <w:r w:rsidRPr="002D6A95">
              <w:rPr>
                <w:rFonts w:ascii="Arial" w:hAnsi="Arial" w:cs="Arial"/>
                <w:color w:val="000000" w:themeColor="text1"/>
                <w:sz w:val="24"/>
                <w:szCs w:val="24"/>
              </w:rPr>
              <w:lastRenderedPageBreak/>
              <w:t>tabaquismo</w:t>
            </w:r>
          </w:p>
        </w:tc>
        <w:tc>
          <w:tcPr>
            <w:tcW w:w="1029" w:type="dxa"/>
          </w:tcPr>
          <w:p w:rsidR="003A5442" w:rsidRPr="002D6A95" w:rsidRDefault="00170E01" w:rsidP="00AE3846">
            <w:pPr>
              <w:spacing w:line="360" w:lineRule="auto"/>
              <w:jc w:val="both"/>
              <w:rPr>
                <w:rFonts w:ascii="Arial" w:hAnsi="Arial" w:cs="Arial"/>
                <w:color w:val="000000" w:themeColor="text1"/>
                <w:sz w:val="24"/>
                <w:szCs w:val="24"/>
              </w:rPr>
            </w:pPr>
            <w:r w:rsidRPr="002D6A95">
              <w:rPr>
                <w:rFonts w:ascii="Arial" w:hAnsi="Arial" w:cs="Arial"/>
                <w:color w:val="000000" w:themeColor="text1"/>
                <w:sz w:val="24"/>
                <w:szCs w:val="24"/>
              </w:rPr>
              <w:t>I</w:t>
            </w:r>
          </w:p>
        </w:tc>
        <w:tc>
          <w:tcPr>
            <w:tcW w:w="2013" w:type="dxa"/>
          </w:tcPr>
          <w:p w:rsidR="003A5442" w:rsidRPr="002D6A95" w:rsidRDefault="006037BF" w:rsidP="00AE3846">
            <w:pPr>
              <w:spacing w:line="360" w:lineRule="auto"/>
              <w:jc w:val="both"/>
              <w:rPr>
                <w:rFonts w:ascii="Arial" w:hAnsi="Arial" w:cs="Arial"/>
                <w:color w:val="000000" w:themeColor="text1"/>
                <w:sz w:val="24"/>
                <w:szCs w:val="24"/>
              </w:rPr>
            </w:pPr>
            <w:r w:rsidRPr="002D6A95">
              <w:rPr>
                <w:rFonts w:ascii="Arial" w:hAnsi="Arial" w:cs="Arial"/>
                <w:color w:val="000000" w:themeColor="text1"/>
                <w:sz w:val="24"/>
                <w:szCs w:val="24"/>
              </w:rPr>
              <w:t>Acción de aspirar el humo de tabaco</w:t>
            </w:r>
          </w:p>
        </w:tc>
        <w:tc>
          <w:tcPr>
            <w:tcW w:w="1727" w:type="dxa"/>
          </w:tcPr>
          <w:p w:rsidR="003A5442" w:rsidRPr="002D6A95" w:rsidRDefault="006037BF" w:rsidP="00AE3846">
            <w:pPr>
              <w:spacing w:line="360" w:lineRule="auto"/>
              <w:jc w:val="both"/>
              <w:rPr>
                <w:rFonts w:ascii="Arial" w:hAnsi="Arial" w:cs="Arial"/>
                <w:color w:val="000000" w:themeColor="text1"/>
                <w:sz w:val="24"/>
                <w:szCs w:val="24"/>
              </w:rPr>
            </w:pPr>
            <w:r w:rsidRPr="002D6A95">
              <w:rPr>
                <w:rFonts w:ascii="Arial" w:hAnsi="Arial" w:cs="Arial"/>
                <w:color w:val="000000" w:themeColor="text1"/>
                <w:sz w:val="24"/>
                <w:szCs w:val="24"/>
              </w:rPr>
              <w:t>No consumidor o consumidor diario de cigarrillo</w:t>
            </w:r>
          </w:p>
        </w:tc>
        <w:tc>
          <w:tcPr>
            <w:tcW w:w="1561" w:type="dxa"/>
          </w:tcPr>
          <w:p w:rsidR="003A5442" w:rsidRPr="002D6A95" w:rsidRDefault="001F26E0" w:rsidP="00AE3846">
            <w:pPr>
              <w:spacing w:line="360" w:lineRule="auto"/>
              <w:jc w:val="both"/>
              <w:rPr>
                <w:rFonts w:ascii="Arial" w:hAnsi="Arial" w:cs="Arial"/>
                <w:color w:val="000000" w:themeColor="text1"/>
                <w:sz w:val="24"/>
                <w:szCs w:val="24"/>
              </w:rPr>
            </w:pPr>
            <w:r w:rsidRPr="002D6A95">
              <w:rPr>
                <w:rFonts w:ascii="Arial" w:hAnsi="Arial" w:cs="Arial"/>
                <w:color w:val="000000" w:themeColor="text1"/>
                <w:sz w:val="24"/>
                <w:szCs w:val="24"/>
              </w:rPr>
              <w:t>Años de consumido</w:t>
            </w:r>
          </w:p>
        </w:tc>
        <w:tc>
          <w:tcPr>
            <w:tcW w:w="1810" w:type="dxa"/>
          </w:tcPr>
          <w:p w:rsidR="003A5442" w:rsidRPr="002D6A95" w:rsidRDefault="001F26E0" w:rsidP="00AE3846">
            <w:pPr>
              <w:spacing w:line="360" w:lineRule="auto"/>
              <w:jc w:val="both"/>
              <w:rPr>
                <w:rFonts w:ascii="Arial" w:hAnsi="Arial" w:cs="Arial"/>
                <w:color w:val="000000" w:themeColor="text1"/>
                <w:sz w:val="24"/>
                <w:szCs w:val="24"/>
              </w:rPr>
            </w:pPr>
            <w:r w:rsidRPr="002D6A95">
              <w:rPr>
                <w:rFonts w:ascii="Arial" w:hAnsi="Arial" w:cs="Arial"/>
                <w:color w:val="000000" w:themeColor="text1"/>
                <w:sz w:val="24"/>
                <w:szCs w:val="24"/>
              </w:rPr>
              <w:t>intervalo</w:t>
            </w:r>
          </w:p>
        </w:tc>
      </w:tr>
      <w:tr w:rsidR="00AE3846" w:rsidRPr="002D6A95" w:rsidTr="00C007E2">
        <w:tc>
          <w:tcPr>
            <w:tcW w:w="1607" w:type="dxa"/>
          </w:tcPr>
          <w:p w:rsidR="003A5442" w:rsidRPr="002D6A95" w:rsidRDefault="001F26E0" w:rsidP="00AE3846">
            <w:pPr>
              <w:spacing w:line="360" w:lineRule="auto"/>
              <w:jc w:val="both"/>
              <w:rPr>
                <w:rFonts w:ascii="Arial" w:hAnsi="Arial" w:cs="Arial"/>
                <w:color w:val="000000" w:themeColor="text1"/>
                <w:sz w:val="24"/>
                <w:szCs w:val="24"/>
              </w:rPr>
            </w:pPr>
            <w:r w:rsidRPr="002D6A95">
              <w:rPr>
                <w:rFonts w:ascii="Arial" w:hAnsi="Arial" w:cs="Arial"/>
                <w:color w:val="000000" w:themeColor="text1"/>
                <w:sz w:val="24"/>
                <w:szCs w:val="24"/>
              </w:rPr>
              <w:t>alcoholismo</w:t>
            </w:r>
          </w:p>
        </w:tc>
        <w:tc>
          <w:tcPr>
            <w:tcW w:w="1029" w:type="dxa"/>
          </w:tcPr>
          <w:p w:rsidR="003A5442" w:rsidRPr="002D6A95" w:rsidRDefault="00170E01" w:rsidP="00AE3846">
            <w:pPr>
              <w:spacing w:line="360" w:lineRule="auto"/>
              <w:jc w:val="both"/>
              <w:rPr>
                <w:rFonts w:ascii="Arial" w:hAnsi="Arial" w:cs="Arial"/>
                <w:color w:val="000000" w:themeColor="text1"/>
                <w:sz w:val="24"/>
                <w:szCs w:val="24"/>
              </w:rPr>
            </w:pPr>
            <w:r w:rsidRPr="002D6A95">
              <w:rPr>
                <w:rFonts w:ascii="Arial" w:hAnsi="Arial" w:cs="Arial"/>
                <w:color w:val="000000" w:themeColor="text1"/>
                <w:sz w:val="24"/>
                <w:szCs w:val="24"/>
              </w:rPr>
              <w:t>I</w:t>
            </w:r>
          </w:p>
        </w:tc>
        <w:tc>
          <w:tcPr>
            <w:tcW w:w="2013" w:type="dxa"/>
          </w:tcPr>
          <w:p w:rsidR="003A5442" w:rsidRPr="002D6A95" w:rsidRDefault="001F26E0" w:rsidP="00AE3846">
            <w:pPr>
              <w:spacing w:line="360" w:lineRule="auto"/>
              <w:jc w:val="both"/>
              <w:rPr>
                <w:rFonts w:ascii="Arial" w:hAnsi="Arial" w:cs="Arial"/>
                <w:color w:val="000000" w:themeColor="text1"/>
                <w:sz w:val="24"/>
                <w:szCs w:val="24"/>
              </w:rPr>
            </w:pPr>
            <w:r w:rsidRPr="002D6A95">
              <w:rPr>
                <w:rFonts w:ascii="Arial" w:hAnsi="Arial" w:cs="Arial"/>
                <w:color w:val="000000" w:themeColor="text1"/>
                <w:sz w:val="24"/>
                <w:szCs w:val="24"/>
              </w:rPr>
              <w:t xml:space="preserve">Acción de consumir bebidas alcohólicas </w:t>
            </w:r>
          </w:p>
        </w:tc>
        <w:tc>
          <w:tcPr>
            <w:tcW w:w="1727" w:type="dxa"/>
          </w:tcPr>
          <w:p w:rsidR="003A5442" w:rsidRPr="002D6A95" w:rsidRDefault="001F26E0" w:rsidP="00AE3846">
            <w:pPr>
              <w:spacing w:line="360" w:lineRule="auto"/>
              <w:jc w:val="both"/>
              <w:rPr>
                <w:rFonts w:ascii="Arial" w:hAnsi="Arial" w:cs="Arial"/>
                <w:color w:val="000000" w:themeColor="text1"/>
                <w:sz w:val="24"/>
                <w:szCs w:val="24"/>
              </w:rPr>
            </w:pPr>
            <w:r w:rsidRPr="002D6A95">
              <w:rPr>
                <w:rFonts w:ascii="Arial" w:hAnsi="Arial" w:cs="Arial"/>
                <w:color w:val="000000" w:themeColor="text1"/>
                <w:sz w:val="24"/>
                <w:szCs w:val="24"/>
              </w:rPr>
              <w:t xml:space="preserve">No consumidor o consumidor de bebidas alcohólicas </w:t>
            </w:r>
          </w:p>
        </w:tc>
        <w:tc>
          <w:tcPr>
            <w:tcW w:w="1561" w:type="dxa"/>
          </w:tcPr>
          <w:p w:rsidR="003A5442" w:rsidRPr="002D6A95" w:rsidRDefault="001F26E0" w:rsidP="00AE3846">
            <w:pPr>
              <w:spacing w:line="360" w:lineRule="auto"/>
              <w:jc w:val="both"/>
              <w:rPr>
                <w:rFonts w:ascii="Arial" w:hAnsi="Arial" w:cs="Arial"/>
                <w:color w:val="000000" w:themeColor="text1"/>
                <w:sz w:val="24"/>
                <w:szCs w:val="24"/>
              </w:rPr>
            </w:pPr>
            <w:r w:rsidRPr="002D6A95">
              <w:rPr>
                <w:rFonts w:ascii="Arial" w:hAnsi="Arial" w:cs="Arial"/>
                <w:color w:val="000000" w:themeColor="text1"/>
                <w:sz w:val="24"/>
                <w:szCs w:val="24"/>
              </w:rPr>
              <w:t>Años de consumirlo</w:t>
            </w:r>
          </w:p>
        </w:tc>
        <w:tc>
          <w:tcPr>
            <w:tcW w:w="1810" w:type="dxa"/>
          </w:tcPr>
          <w:p w:rsidR="003A5442" w:rsidRPr="002D6A95" w:rsidRDefault="001F26E0" w:rsidP="00AE3846">
            <w:pPr>
              <w:spacing w:line="360" w:lineRule="auto"/>
              <w:jc w:val="both"/>
              <w:rPr>
                <w:rFonts w:ascii="Arial" w:hAnsi="Arial" w:cs="Arial"/>
                <w:color w:val="000000" w:themeColor="text1"/>
                <w:sz w:val="24"/>
                <w:szCs w:val="24"/>
              </w:rPr>
            </w:pPr>
            <w:r w:rsidRPr="002D6A95">
              <w:rPr>
                <w:rFonts w:ascii="Arial" w:hAnsi="Arial" w:cs="Arial"/>
                <w:color w:val="000000" w:themeColor="text1"/>
                <w:sz w:val="24"/>
                <w:szCs w:val="24"/>
              </w:rPr>
              <w:t>intervalo</w:t>
            </w:r>
          </w:p>
        </w:tc>
      </w:tr>
      <w:tr w:rsidR="00AE3846" w:rsidRPr="002D6A95" w:rsidTr="00C007E2">
        <w:tc>
          <w:tcPr>
            <w:tcW w:w="1607" w:type="dxa"/>
          </w:tcPr>
          <w:p w:rsidR="003A5442" w:rsidRPr="002D6A95" w:rsidRDefault="001F26E0" w:rsidP="00AE3846">
            <w:pPr>
              <w:spacing w:line="360" w:lineRule="auto"/>
              <w:jc w:val="both"/>
              <w:rPr>
                <w:rFonts w:ascii="Arial" w:hAnsi="Arial" w:cs="Arial"/>
                <w:color w:val="000000" w:themeColor="text1"/>
                <w:sz w:val="24"/>
                <w:szCs w:val="24"/>
              </w:rPr>
            </w:pPr>
            <w:r w:rsidRPr="002D6A95">
              <w:rPr>
                <w:rFonts w:ascii="Arial" w:hAnsi="Arial" w:cs="Arial"/>
                <w:color w:val="000000" w:themeColor="text1"/>
                <w:sz w:val="24"/>
                <w:szCs w:val="24"/>
              </w:rPr>
              <w:t>Actividad en su trabajo</w:t>
            </w:r>
          </w:p>
        </w:tc>
        <w:tc>
          <w:tcPr>
            <w:tcW w:w="1029" w:type="dxa"/>
          </w:tcPr>
          <w:p w:rsidR="003A5442" w:rsidRPr="002D6A95" w:rsidRDefault="00170E01" w:rsidP="00AE3846">
            <w:pPr>
              <w:spacing w:line="360" w:lineRule="auto"/>
              <w:jc w:val="both"/>
              <w:rPr>
                <w:rFonts w:ascii="Arial" w:hAnsi="Arial" w:cs="Arial"/>
                <w:color w:val="000000" w:themeColor="text1"/>
                <w:sz w:val="24"/>
                <w:szCs w:val="24"/>
              </w:rPr>
            </w:pPr>
            <w:r w:rsidRPr="002D6A95">
              <w:rPr>
                <w:rFonts w:ascii="Arial" w:hAnsi="Arial" w:cs="Arial"/>
                <w:color w:val="000000" w:themeColor="text1"/>
                <w:sz w:val="24"/>
                <w:szCs w:val="24"/>
              </w:rPr>
              <w:t>I</w:t>
            </w:r>
          </w:p>
        </w:tc>
        <w:tc>
          <w:tcPr>
            <w:tcW w:w="2013" w:type="dxa"/>
          </w:tcPr>
          <w:p w:rsidR="003A5442" w:rsidRPr="002D6A95" w:rsidRDefault="001F26E0" w:rsidP="00AE3846">
            <w:pPr>
              <w:spacing w:line="360" w:lineRule="auto"/>
              <w:jc w:val="both"/>
              <w:rPr>
                <w:rFonts w:ascii="Arial" w:hAnsi="Arial" w:cs="Arial"/>
                <w:color w:val="000000" w:themeColor="text1"/>
                <w:sz w:val="24"/>
                <w:szCs w:val="24"/>
              </w:rPr>
            </w:pPr>
            <w:r w:rsidRPr="002D6A95">
              <w:rPr>
                <w:rFonts w:ascii="Arial" w:hAnsi="Arial" w:cs="Arial"/>
                <w:color w:val="000000" w:themeColor="text1"/>
                <w:sz w:val="24"/>
                <w:szCs w:val="24"/>
              </w:rPr>
              <w:t>Esfuerzo corporal durante su trabajo</w:t>
            </w:r>
          </w:p>
        </w:tc>
        <w:tc>
          <w:tcPr>
            <w:tcW w:w="1727" w:type="dxa"/>
          </w:tcPr>
          <w:p w:rsidR="003A5442" w:rsidRPr="002D6A95" w:rsidRDefault="001F26E0" w:rsidP="00AE3846">
            <w:pPr>
              <w:spacing w:line="360" w:lineRule="auto"/>
              <w:jc w:val="both"/>
              <w:rPr>
                <w:rFonts w:ascii="Arial" w:hAnsi="Arial" w:cs="Arial"/>
                <w:color w:val="000000" w:themeColor="text1"/>
                <w:sz w:val="24"/>
                <w:szCs w:val="24"/>
              </w:rPr>
            </w:pPr>
            <w:r w:rsidRPr="002D6A95">
              <w:rPr>
                <w:rFonts w:ascii="Arial" w:hAnsi="Arial" w:cs="Arial"/>
                <w:color w:val="000000" w:themeColor="text1"/>
                <w:sz w:val="24"/>
                <w:szCs w:val="24"/>
              </w:rPr>
              <w:t>Tiempo en el cual se encuentra sentado en su trabajo</w:t>
            </w:r>
          </w:p>
        </w:tc>
        <w:tc>
          <w:tcPr>
            <w:tcW w:w="1561" w:type="dxa"/>
          </w:tcPr>
          <w:p w:rsidR="003A5442" w:rsidRPr="002D6A95" w:rsidRDefault="001F26E0" w:rsidP="00AE3846">
            <w:pPr>
              <w:spacing w:line="360" w:lineRule="auto"/>
              <w:jc w:val="both"/>
              <w:rPr>
                <w:rFonts w:ascii="Arial" w:hAnsi="Arial" w:cs="Arial"/>
                <w:color w:val="000000" w:themeColor="text1"/>
                <w:sz w:val="24"/>
                <w:szCs w:val="24"/>
              </w:rPr>
            </w:pPr>
            <w:r w:rsidRPr="002D6A95">
              <w:rPr>
                <w:rFonts w:ascii="Arial" w:hAnsi="Arial" w:cs="Arial"/>
                <w:color w:val="000000" w:themeColor="text1"/>
                <w:sz w:val="24"/>
                <w:szCs w:val="24"/>
              </w:rPr>
              <w:t>Todo el tiempo, la mitad del tiempo, nunca</w:t>
            </w:r>
          </w:p>
        </w:tc>
        <w:tc>
          <w:tcPr>
            <w:tcW w:w="1810" w:type="dxa"/>
          </w:tcPr>
          <w:p w:rsidR="003A5442" w:rsidRPr="002D6A95" w:rsidRDefault="001F26E0" w:rsidP="00AE3846">
            <w:pPr>
              <w:spacing w:line="360" w:lineRule="auto"/>
              <w:jc w:val="both"/>
              <w:rPr>
                <w:rFonts w:ascii="Arial" w:hAnsi="Arial" w:cs="Arial"/>
                <w:color w:val="000000" w:themeColor="text1"/>
                <w:sz w:val="24"/>
                <w:szCs w:val="24"/>
              </w:rPr>
            </w:pPr>
            <w:r w:rsidRPr="002D6A95">
              <w:rPr>
                <w:rFonts w:ascii="Arial" w:hAnsi="Arial" w:cs="Arial"/>
                <w:color w:val="000000" w:themeColor="text1"/>
                <w:sz w:val="24"/>
                <w:szCs w:val="24"/>
              </w:rPr>
              <w:t>nominal</w:t>
            </w:r>
          </w:p>
        </w:tc>
      </w:tr>
      <w:tr w:rsidR="00AE3846" w:rsidRPr="002D6A95" w:rsidTr="00C007E2">
        <w:tc>
          <w:tcPr>
            <w:tcW w:w="1607" w:type="dxa"/>
          </w:tcPr>
          <w:p w:rsidR="003A5442" w:rsidRPr="002D6A95" w:rsidRDefault="001F26E0" w:rsidP="00AE3846">
            <w:pPr>
              <w:spacing w:line="360" w:lineRule="auto"/>
              <w:jc w:val="both"/>
              <w:rPr>
                <w:rFonts w:ascii="Arial" w:hAnsi="Arial" w:cs="Arial"/>
                <w:color w:val="000000" w:themeColor="text1"/>
                <w:sz w:val="24"/>
                <w:szCs w:val="24"/>
              </w:rPr>
            </w:pPr>
            <w:r w:rsidRPr="002D6A95">
              <w:rPr>
                <w:rFonts w:ascii="Arial" w:hAnsi="Arial" w:cs="Arial"/>
                <w:color w:val="000000" w:themeColor="text1"/>
                <w:sz w:val="24"/>
                <w:szCs w:val="24"/>
              </w:rPr>
              <w:t>Actividad física</w:t>
            </w:r>
          </w:p>
        </w:tc>
        <w:tc>
          <w:tcPr>
            <w:tcW w:w="1029" w:type="dxa"/>
          </w:tcPr>
          <w:p w:rsidR="003A5442" w:rsidRPr="002D6A95" w:rsidRDefault="00170E01" w:rsidP="00AE3846">
            <w:pPr>
              <w:spacing w:line="360" w:lineRule="auto"/>
              <w:jc w:val="both"/>
              <w:rPr>
                <w:rFonts w:ascii="Arial" w:hAnsi="Arial" w:cs="Arial"/>
                <w:color w:val="000000" w:themeColor="text1"/>
                <w:sz w:val="24"/>
                <w:szCs w:val="24"/>
              </w:rPr>
            </w:pPr>
            <w:r w:rsidRPr="002D6A95">
              <w:rPr>
                <w:rFonts w:ascii="Arial" w:hAnsi="Arial" w:cs="Arial"/>
                <w:color w:val="000000" w:themeColor="text1"/>
                <w:sz w:val="24"/>
                <w:szCs w:val="24"/>
              </w:rPr>
              <w:t>I</w:t>
            </w:r>
          </w:p>
        </w:tc>
        <w:tc>
          <w:tcPr>
            <w:tcW w:w="2013" w:type="dxa"/>
          </w:tcPr>
          <w:p w:rsidR="003A5442" w:rsidRPr="002D6A95" w:rsidRDefault="001F26E0" w:rsidP="00AE3846">
            <w:pPr>
              <w:spacing w:line="360" w:lineRule="auto"/>
              <w:jc w:val="both"/>
              <w:rPr>
                <w:rFonts w:ascii="Arial" w:hAnsi="Arial" w:cs="Arial"/>
                <w:color w:val="000000" w:themeColor="text1"/>
                <w:sz w:val="24"/>
                <w:szCs w:val="24"/>
              </w:rPr>
            </w:pPr>
            <w:r w:rsidRPr="002D6A95">
              <w:rPr>
                <w:rFonts w:ascii="Arial" w:hAnsi="Arial" w:cs="Arial"/>
                <w:color w:val="000000" w:themeColor="text1"/>
                <w:sz w:val="24"/>
                <w:szCs w:val="24"/>
              </w:rPr>
              <w:t>Esfuerzo corporal durante el día que tiene como objetivo el aprovechamiento de las calorías</w:t>
            </w:r>
          </w:p>
        </w:tc>
        <w:tc>
          <w:tcPr>
            <w:tcW w:w="1727" w:type="dxa"/>
          </w:tcPr>
          <w:p w:rsidR="003A5442" w:rsidRPr="002D6A95" w:rsidRDefault="001F26E0" w:rsidP="00AE3846">
            <w:pPr>
              <w:spacing w:line="360" w:lineRule="auto"/>
              <w:jc w:val="both"/>
              <w:rPr>
                <w:rFonts w:ascii="Arial" w:hAnsi="Arial" w:cs="Arial"/>
                <w:color w:val="000000" w:themeColor="text1"/>
                <w:sz w:val="24"/>
                <w:szCs w:val="24"/>
              </w:rPr>
            </w:pPr>
            <w:r w:rsidRPr="002D6A95">
              <w:rPr>
                <w:rFonts w:ascii="Arial" w:hAnsi="Arial" w:cs="Arial"/>
                <w:color w:val="000000" w:themeColor="text1"/>
                <w:sz w:val="24"/>
                <w:szCs w:val="24"/>
              </w:rPr>
              <w:t xml:space="preserve">La realización de algún tipo de ejercicio por 30 minutos al día como </w:t>
            </w:r>
            <w:r w:rsidR="00C007E2" w:rsidRPr="002D6A95">
              <w:rPr>
                <w:rFonts w:ascii="Arial" w:hAnsi="Arial" w:cs="Arial"/>
                <w:color w:val="000000" w:themeColor="text1"/>
                <w:sz w:val="24"/>
                <w:szCs w:val="24"/>
              </w:rPr>
              <w:t>mínimo</w:t>
            </w:r>
            <w:r w:rsidRPr="002D6A95">
              <w:rPr>
                <w:rFonts w:ascii="Arial" w:hAnsi="Arial" w:cs="Arial"/>
                <w:color w:val="000000" w:themeColor="text1"/>
                <w:sz w:val="24"/>
                <w:szCs w:val="24"/>
              </w:rPr>
              <w:t xml:space="preserve">  </w:t>
            </w:r>
          </w:p>
        </w:tc>
        <w:tc>
          <w:tcPr>
            <w:tcW w:w="1561" w:type="dxa"/>
          </w:tcPr>
          <w:p w:rsidR="003A5442" w:rsidRPr="002D6A95" w:rsidRDefault="001F26E0" w:rsidP="00AE3846">
            <w:pPr>
              <w:spacing w:line="360" w:lineRule="auto"/>
              <w:jc w:val="both"/>
              <w:rPr>
                <w:rFonts w:ascii="Arial" w:hAnsi="Arial" w:cs="Arial"/>
                <w:color w:val="000000" w:themeColor="text1"/>
                <w:sz w:val="24"/>
                <w:szCs w:val="24"/>
              </w:rPr>
            </w:pPr>
            <w:r w:rsidRPr="002D6A95">
              <w:rPr>
                <w:rFonts w:ascii="Arial" w:hAnsi="Arial" w:cs="Arial"/>
                <w:color w:val="000000" w:themeColor="text1"/>
                <w:sz w:val="24"/>
                <w:szCs w:val="24"/>
              </w:rPr>
              <w:t xml:space="preserve">3 a </w:t>
            </w:r>
            <w:r w:rsidR="00C007E2" w:rsidRPr="002D6A95">
              <w:rPr>
                <w:rFonts w:ascii="Arial" w:hAnsi="Arial" w:cs="Arial"/>
                <w:color w:val="000000" w:themeColor="text1"/>
                <w:sz w:val="24"/>
                <w:szCs w:val="24"/>
              </w:rPr>
              <w:t>más</w:t>
            </w:r>
            <w:r w:rsidRPr="002D6A95">
              <w:rPr>
                <w:rFonts w:ascii="Arial" w:hAnsi="Arial" w:cs="Arial"/>
                <w:color w:val="000000" w:themeColor="text1"/>
                <w:sz w:val="24"/>
                <w:szCs w:val="24"/>
              </w:rPr>
              <w:t xml:space="preserve"> veces </w:t>
            </w:r>
            <w:r w:rsidR="00C007E2" w:rsidRPr="002D6A95">
              <w:rPr>
                <w:rFonts w:ascii="Arial" w:hAnsi="Arial" w:cs="Arial"/>
                <w:color w:val="000000" w:themeColor="text1"/>
                <w:sz w:val="24"/>
                <w:szCs w:val="24"/>
              </w:rPr>
              <w:t>por semanas, 1 a 2 veces por semanas, casi nunca</w:t>
            </w:r>
          </w:p>
        </w:tc>
        <w:tc>
          <w:tcPr>
            <w:tcW w:w="1810" w:type="dxa"/>
          </w:tcPr>
          <w:p w:rsidR="003A5442" w:rsidRPr="002D6A95" w:rsidRDefault="00C007E2" w:rsidP="00AE3846">
            <w:pPr>
              <w:spacing w:line="360" w:lineRule="auto"/>
              <w:jc w:val="both"/>
              <w:rPr>
                <w:rFonts w:ascii="Arial" w:hAnsi="Arial" w:cs="Arial"/>
                <w:color w:val="000000" w:themeColor="text1"/>
                <w:sz w:val="24"/>
                <w:szCs w:val="24"/>
              </w:rPr>
            </w:pPr>
            <w:r w:rsidRPr="002D6A95">
              <w:rPr>
                <w:rFonts w:ascii="Arial" w:hAnsi="Arial" w:cs="Arial"/>
                <w:color w:val="000000" w:themeColor="text1"/>
                <w:sz w:val="24"/>
                <w:szCs w:val="24"/>
              </w:rPr>
              <w:t>intervalo</w:t>
            </w:r>
          </w:p>
        </w:tc>
      </w:tr>
      <w:tr w:rsidR="00AE3846" w:rsidRPr="002D6A95" w:rsidTr="00C007E2">
        <w:tc>
          <w:tcPr>
            <w:tcW w:w="1607" w:type="dxa"/>
          </w:tcPr>
          <w:p w:rsidR="003A5442" w:rsidRPr="002D6A95" w:rsidRDefault="003A5442" w:rsidP="00AE3846">
            <w:pPr>
              <w:spacing w:line="360" w:lineRule="auto"/>
              <w:jc w:val="both"/>
              <w:rPr>
                <w:rFonts w:ascii="Arial" w:hAnsi="Arial" w:cs="Arial"/>
                <w:color w:val="000000" w:themeColor="text1"/>
                <w:sz w:val="24"/>
                <w:szCs w:val="24"/>
              </w:rPr>
            </w:pPr>
          </w:p>
        </w:tc>
        <w:tc>
          <w:tcPr>
            <w:tcW w:w="1029" w:type="dxa"/>
          </w:tcPr>
          <w:p w:rsidR="003A5442" w:rsidRPr="002D6A95" w:rsidRDefault="003A5442" w:rsidP="00AE3846">
            <w:pPr>
              <w:spacing w:line="360" w:lineRule="auto"/>
              <w:jc w:val="both"/>
              <w:rPr>
                <w:rFonts w:ascii="Arial" w:hAnsi="Arial" w:cs="Arial"/>
                <w:color w:val="000000" w:themeColor="text1"/>
                <w:sz w:val="24"/>
                <w:szCs w:val="24"/>
              </w:rPr>
            </w:pPr>
          </w:p>
        </w:tc>
        <w:tc>
          <w:tcPr>
            <w:tcW w:w="2013" w:type="dxa"/>
          </w:tcPr>
          <w:p w:rsidR="003A5442" w:rsidRPr="002D6A95" w:rsidRDefault="00C007E2" w:rsidP="00AE3846">
            <w:pPr>
              <w:spacing w:line="360" w:lineRule="auto"/>
              <w:jc w:val="both"/>
              <w:rPr>
                <w:rFonts w:ascii="Arial" w:hAnsi="Arial" w:cs="Arial"/>
                <w:color w:val="000000" w:themeColor="text1"/>
                <w:sz w:val="24"/>
                <w:szCs w:val="24"/>
              </w:rPr>
            </w:pPr>
            <w:r w:rsidRPr="002D6A95">
              <w:rPr>
                <w:rFonts w:ascii="Arial" w:hAnsi="Arial" w:cs="Arial"/>
                <w:color w:val="000000" w:themeColor="text1"/>
                <w:sz w:val="24"/>
                <w:szCs w:val="24"/>
              </w:rPr>
              <w:t>consumidas</w:t>
            </w:r>
          </w:p>
        </w:tc>
        <w:tc>
          <w:tcPr>
            <w:tcW w:w="1727" w:type="dxa"/>
          </w:tcPr>
          <w:p w:rsidR="003A5442" w:rsidRPr="002D6A95" w:rsidRDefault="003A5442" w:rsidP="00AE3846">
            <w:pPr>
              <w:spacing w:line="360" w:lineRule="auto"/>
              <w:jc w:val="both"/>
              <w:rPr>
                <w:rFonts w:ascii="Arial" w:hAnsi="Arial" w:cs="Arial"/>
                <w:color w:val="000000" w:themeColor="text1"/>
                <w:sz w:val="24"/>
                <w:szCs w:val="24"/>
              </w:rPr>
            </w:pPr>
          </w:p>
        </w:tc>
        <w:tc>
          <w:tcPr>
            <w:tcW w:w="1561" w:type="dxa"/>
          </w:tcPr>
          <w:p w:rsidR="003A5442" w:rsidRPr="002D6A95" w:rsidRDefault="003A5442" w:rsidP="00AE3846">
            <w:pPr>
              <w:spacing w:line="360" w:lineRule="auto"/>
              <w:jc w:val="both"/>
              <w:rPr>
                <w:rFonts w:ascii="Arial" w:hAnsi="Arial" w:cs="Arial"/>
                <w:color w:val="000000" w:themeColor="text1"/>
                <w:sz w:val="24"/>
                <w:szCs w:val="24"/>
              </w:rPr>
            </w:pPr>
          </w:p>
        </w:tc>
        <w:tc>
          <w:tcPr>
            <w:tcW w:w="1810" w:type="dxa"/>
          </w:tcPr>
          <w:p w:rsidR="003A5442" w:rsidRPr="002D6A95" w:rsidRDefault="003A5442" w:rsidP="00AE3846">
            <w:pPr>
              <w:spacing w:line="360" w:lineRule="auto"/>
              <w:jc w:val="both"/>
              <w:rPr>
                <w:rFonts w:ascii="Arial" w:hAnsi="Arial" w:cs="Arial"/>
                <w:color w:val="000000" w:themeColor="text1"/>
                <w:sz w:val="24"/>
                <w:szCs w:val="24"/>
              </w:rPr>
            </w:pPr>
          </w:p>
        </w:tc>
      </w:tr>
      <w:tr w:rsidR="00AE3846" w:rsidRPr="002D6A95" w:rsidTr="00C007E2">
        <w:tc>
          <w:tcPr>
            <w:tcW w:w="1607" w:type="dxa"/>
          </w:tcPr>
          <w:p w:rsidR="003A5442" w:rsidRPr="002D6A95" w:rsidRDefault="00C007E2" w:rsidP="00AE3846">
            <w:pPr>
              <w:spacing w:line="360" w:lineRule="auto"/>
              <w:jc w:val="both"/>
              <w:rPr>
                <w:rFonts w:ascii="Arial" w:hAnsi="Arial" w:cs="Arial"/>
                <w:color w:val="000000" w:themeColor="text1"/>
                <w:sz w:val="24"/>
                <w:szCs w:val="24"/>
              </w:rPr>
            </w:pPr>
            <w:r w:rsidRPr="002D6A95">
              <w:rPr>
                <w:rFonts w:ascii="Arial" w:hAnsi="Arial" w:cs="Arial"/>
                <w:color w:val="000000" w:themeColor="text1"/>
                <w:sz w:val="24"/>
                <w:szCs w:val="24"/>
              </w:rPr>
              <w:t>Índice de masa corporal</w:t>
            </w:r>
          </w:p>
        </w:tc>
        <w:tc>
          <w:tcPr>
            <w:tcW w:w="1029" w:type="dxa"/>
          </w:tcPr>
          <w:p w:rsidR="003A5442" w:rsidRPr="002D6A95" w:rsidRDefault="00170E01" w:rsidP="00AE3846">
            <w:pPr>
              <w:spacing w:line="360" w:lineRule="auto"/>
              <w:jc w:val="both"/>
              <w:rPr>
                <w:rFonts w:ascii="Arial" w:hAnsi="Arial" w:cs="Arial"/>
                <w:color w:val="000000" w:themeColor="text1"/>
                <w:sz w:val="24"/>
                <w:szCs w:val="24"/>
              </w:rPr>
            </w:pPr>
            <w:r w:rsidRPr="002D6A95">
              <w:rPr>
                <w:rFonts w:ascii="Arial" w:hAnsi="Arial" w:cs="Arial"/>
                <w:color w:val="000000" w:themeColor="text1"/>
                <w:sz w:val="24"/>
                <w:szCs w:val="24"/>
              </w:rPr>
              <w:t>I</w:t>
            </w:r>
          </w:p>
        </w:tc>
        <w:tc>
          <w:tcPr>
            <w:tcW w:w="2013" w:type="dxa"/>
          </w:tcPr>
          <w:p w:rsidR="003A5442" w:rsidRPr="002D6A95" w:rsidRDefault="00C007E2" w:rsidP="00AE3846">
            <w:pPr>
              <w:spacing w:line="360" w:lineRule="auto"/>
              <w:jc w:val="both"/>
              <w:rPr>
                <w:rFonts w:ascii="Arial" w:hAnsi="Arial" w:cs="Arial"/>
                <w:color w:val="000000" w:themeColor="text1"/>
                <w:sz w:val="24"/>
                <w:szCs w:val="24"/>
              </w:rPr>
            </w:pPr>
            <w:r w:rsidRPr="002D6A95">
              <w:rPr>
                <w:rFonts w:ascii="Arial" w:hAnsi="Arial" w:cs="Arial"/>
                <w:color w:val="000000" w:themeColor="text1"/>
                <w:sz w:val="24"/>
                <w:szCs w:val="24"/>
              </w:rPr>
              <w:t>Escala de medición para relacionar el peso con la talla</w:t>
            </w:r>
          </w:p>
        </w:tc>
        <w:tc>
          <w:tcPr>
            <w:tcW w:w="1727" w:type="dxa"/>
          </w:tcPr>
          <w:p w:rsidR="003A5442" w:rsidRPr="002D6A95" w:rsidRDefault="00C007E2" w:rsidP="00AE3846">
            <w:pPr>
              <w:spacing w:line="360" w:lineRule="auto"/>
              <w:jc w:val="both"/>
              <w:rPr>
                <w:rFonts w:ascii="Arial" w:hAnsi="Arial" w:cs="Arial"/>
                <w:color w:val="000000" w:themeColor="text1"/>
                <w:sz w:val="24"/>
                <w:szCs w:val="24"/>
              </w:rPr>
            </w:pPr>
            <w:r w:rsidRPr="002D6A95">
              <w:rPr>
                <w:rFonts w:ascii="Arial" w:hAnsi="Arial" w:cs="Arial"/>
                <w:color w:val="000000" w:themeColor="text1"/>
                <w:sz w:val="24"/>
                <w:szCs w:val="24"/>
              </w:rPr>
              <w:t xml:space="preserve">Evaluación del peso ideal en kilógramos de acuerdo a la estatura en </w:t>
            </w:r>
            <w:r w:rsidRPr="002D6A95">
              <w:rPr>
                <w:rFonts w:ascii="Arial" w:hAnsi="Arial" w:cs="Arial"/>
                <w:color w:val="000000" w:themeColor="text1"/>
                <w:sz w:val="24"/>
                <w:szCs w:val="24"/>
              </w:rPr>
              <w:lastRenderedPageBreak/>
              <w:t>metros cuadrados del entrevistado</w:t>
            </w:r>
          </w:p>
        </w:tc>
        <w:tc>
          <w:tcPr>
            <w:tcW w:w="1561" w:type="dxa"/>
          </w:tcPr>
          <w:p w:rsidR="003A5442" w:rsidRPr="002D6A95" w:rsidRDefault="00C007E2" w:rsidP="00AE3846">
            <w:pPr>
              <w:spacing w:line="360" w:lineRule="auto"/>
              <w:jc w:val="both"/>
              <w:rPr>
                <w:rFonts w:ascii="Arial" w:hAnsi="Arial" w:cs="Arial"/>
                <w:color w:val="000000" w:themeColor="text1"/>
                <w:sz w:val="24"/>
                <w:szCs w:val="24"/>
              </w:rPr>
            </w:pPr>
            <w:r w:rsidRPr="002D6A95">
              <w:rPr>
                <w:rFonts w:ascii="Arial" w:hAnsi="Arial" w:cs="Arial"/>
                <w:color w:val="000000" w:themeColor="text1"/>
                <w:sz w:val="24"/>
                <w:szCs w:val="24"/>
              </w:rPr>
              <w:lastRenderedPageBreak/>
              <w:t xml:space="preserve">Desnutrición &lt; 18 normal a 24.9, sobrepeso 25 a 27.9, </w:t>
            </w:r>
            <w:r w:rsidRPr="002D6A95">
              <w:rPr>
                <w:rFonts w:ascii="Arial" w:hAnsi="Arial" w:cs="Arial"/>
                <w:color w:val="000000" w:themeColor="text1"/>
                <w:sz w:val="24"/>
                <w:szCs w:val="24"/>
              </w:rPr>
              <w:lastRenderedPageBreak/>
              <w:t>obesidad: 28 a más.</w:t>
            </w:r>
          </w:p>
        </w:tc>
        <w:tc>
          <w:tcPr>
            <w:tcW w:w="1810" w:type="dxa"/>
          </w:tcPr>
          <w:p w:rsidR="003A5442" w:rsidRPr="002D6A95" w:rsidRDefault="00C007E2" w:rsidP="00AE3846">
            <w:pPr>
              <w:spacing w:line="360" w:lineRule="auto"/>
              <w:jc w:val="both"/>
              <w:rPr>
                <w:rFonts w:ascii="Arial" w:hAnsi="Arial" w:cs="Arial"/>
                <w:color w:val="000000" w:themeColor="text1"/>
                <w:sz w:val="24"/>
                <w:szCs w:val="24"/>
              </w:rPr>
            </w:pPr>
            <w:r w:rsidRPr="002D6A95">
              <w:rPr>
                <w:rFonts w:ascii="Arial" w:hAnsi="Arial" w:cs="Arial"/>
                <w:color w:val="000000" w:themeColor="text1"/>
                <w:sz w:val="24"/>
                <w:szCs w:val="24"/>
              </w:rPr>
              <w:lastRenderedPageBreak/>
              <w:t>intervalo</w:t>
            </w:r>
          </w:p>
        </w:tc>
      </w:tr>
    </w:tbl>
    <w:p w:rsidR="009D2425" w:rsidRPr="002D6A95" w:rsidRDefault="0033076A" w:rsidP="00AE3846">
      <w:pPr>
        <w:pStyle w:val="Prrafodelista"/>
        <w:numPr>
          <w:ilvl w:val="0"/>
          <w:numId w:val="1"/>
        </w:numPr>
        <w:spacing w:line="360" w:lineRule="auto"/>
        <w:jc w:val="both"/>
        <w:rPr>
          <w:rFonts w:ascii="Arial" w:hAnsi="Arial" w:cs="Arial"/>
          <w:color w:val="000000" w:themeColor="text1"/>
          <w:sz w:val="24"/>
          <w:szCs w:val="24"/>
        </w:rPr>
      </w:pPr>
      <w:r w:rsidRPr="002D6A95">
        <w:rPr>
          <w:rFonts w:ascii="Arial" w:hAnsi="Arial" w:cs="Arial"/>
          <w:color w:val="000000" w:themeColor="text1"/>
          <w:sz w:val="24"/>
          <w:szCs w:val="24"/>
        </w:rPr>
        <w:lastRenderedPageBreak/>
        <w:t>D: dependiente, I: independiente.</w:t>
      </w:r>
    </w:p>
    <w:p w:rsidR="00170E01" w:rsidRPr="002D6A95" w:rsidRDefault="00170E01" w:rsidP="00AE3846">
      <w:pPr>
        <w:pStyle w:val="Prrafodelista"/>
        <w:spacing w:line="360" w:lineRule="auto"/>
        <w:jc w:val="both"/>
        <w:rPr>
          <w:rFonts w:ascii="Arial" w:hAnsi="Arial" w:cs="Arial"/>
          <w:b/>
          <w:color w:val="000000" w:themeColor="text1"/>
          <w:sz w:val="24"/>
          <w:szCs w:val="24"/>
        </w:rPr>
      </w:pPr>
    </w:p>
    <w:p w:rsidR="00240CF4" w:rsidRPr="002D6A95" w:rsidRDefault="00240CF4" w:rsidP="00AE3846">
      <w:pPr>
        <w:pStyle w:val="Prrafodelista"/>
        <w:spacing w:line="360" w:lineRule="auto"/>
        <w:jc w:val="both"/>
        <w:rPr>
          <w:rFonts w:ascii="Arial" w:hAnsi="Arial" w:cs="Arial"/>
          <w:b/>
          <w:color w:val="000000" w:themeColor="text1"/>
          <w:sz w:val="24"/>
          <w:szCs w:val="24"/>
        </w:rPr>
      </w:pPr>
    </w:p>
    <w:p w:rsidR="0033076A" w:rsidRPr="002D6A95" w:rsidRDefault="00A07DB4" w:rsidP="000A6C8C">
      <w:pPr>
        <w:pStyle w:val="Prrafodelista"/>
        <w:spacing w:line="360" w:lineRule="auto"/>
        <w:jc w:val="both"/>
        <w:outlineLvl w:val="2"/>
        <w:rPr>
          <w:rFonts w:ascii="Arial" w:hAnsi="Arial" w:cs="Arial"/>
          <w:b/>
          <w:color w:val="000000" w:themeColor="text1"/>
          <w:sz w:val="24"/>
          <w:szCs w:val="24"/>
        </w:rPr>
      </w:pPr>
      <w:bookmarkStart w:id="37" w:name="_Toc446014123"/>
      <w:r w:rsidRPr="002D6A95">
        <w:rPr>
          <w:rFonts w:ascii="Arial" w:hAnsi="Arial" w:cs="Arial"/>
          <w:b/>
          <w:color w:val="000000" w:themeColor="text1"/>
          <w:sz w:val="24"/>
          <w:szCs w:val="24"/>
        </w:rPr>
        <w:t>3</w:t>
      </w:r>
      <w:r w:rsidR="000A6C8C">
        <w:rPr>
          <w:rFonts w:ascii="Arial" w:hAnsi="Arial" w:cs="Arial"/>
          <w:b/>
          <w:color w:val="000000" w:themeColor="text1"/>
          <w:sz w:val="24"/>
          <w:szCs w:val="24"/>
        </w:rPr>
        <w:t>.1</w:t>
      </w:r>
      <w:r w:rsidR="0033076A" w:rsidRPr="002D6A95">
        <w:rPr>
          <w:rFonts w:ascii="Arial" w:hAnsi="Arial" w:cs="Arial"/>
          <w:b/>
          <w:color w:val="000000" w:themeColor="text1"/>
          <w:sz w:val="24"/>
          <w:szCs w:val="24"/>
        </w:rPr>
        <w:t>.7 PROCEDIMIENTO</w:t>
      </w:r>
      <w:bookmarkEnd w:id="37"/>
    </w:p>
    <w:p w:rsidR="00C966C8" w:rsidRPr="002D6A95" w:rsidRDefault="00C966C8" w:rsidP="004A065D">
      <w:pPr>
        <w:pStyle w:val="Prrafodelista"/>
        <w:spacing w:line="360" w:lineRule="auto"/>
        <w:jc w:val="both"/>
        <w:outlineLvl w:val="1"/>
        <w:rPr>
          <w:rFonts w:ascii="Arial" w:hAnsi="Arial" w:cs="Arial"/>
          <w:b/>
          <w:color w:val="000000" w:themeColor="text1"/>
          <w:sz w:val="24"/>
          <w:szCs w:val="24"/>
        </w:rPr>
      </w:pPr>
    </w:p>
    <w:p w:rsidR="0049690D" w:rsidRPr="002D6A95" w:rsidRDefault="00170E01" w:rsidP="00AE3846">
      <w:pPr>
        <w:pStyle w:val="Prrafodelista"/>
        <w:spacing w:line="360" w:lineRule="auto"/>
        <w:jc w:val="both"/>
        <w:rPr>
          <w:rFonts w:ascii="Arial" w:hAnsi="Arial" w:cs="Arial"/>
          <w:color w:val="000000" w:themeColor="text1"/>
          <w:sz w:val="24"/>
          <w:szCs w:val="24"/>
        </w:rPr>
      </w:pPr>
      <w:r w:rsidRPr="002D6A95">
        <w:rPr>
          <w:rFonts w:ascii="Arial" w:hAnsi="Arial" w:cs="Arial"/>
          <w:color w:val="000000" w:themeColor="text1"/>
          <w:sz w:val="24"/>
          <w:szCs w:val="24"/>
        </w:rPr>
        <w:t xml:space="preserve">Se </w:t>
      </w:r>
      <w:r w:rsidR="00A07DB4" w:rsidRPr="002D6A95">
        <w:rPr>
          <w:rFonts w:ascii="Arial" w:hAnsi="Arial" w:cs="Arial"/>
          <w:color w:val="000000" w:themeColor="text1"/>
          <w:sz w:val="24"/>
          <w:szCs w:val="24"/>
        </w:rPr>
        <w:t>citará</w:t>
      </w:r>
      <w:r w:rsidRPr="002D6A95">
        <w:rPr>
          <w:rFonts w:ascii="Arial" w:hAnsi="Arial" w:cs="Arial"/>
          <w:color w:val="000000" w:themeColor="text1"/>
          <w:sz w:val="24"/>
          <w:szCs w:val="24"/>
        </w:rPr>
        <w:t xml:space="preserve"> a todo trabajador del ayuntamiento a la </w:t>
      </w:r>
      <w:r w:rsidR="00EA61D8" w:rsidRPr="002D6A95">
        <w:rPr>
          <w:rFonts w:ascii="Arial" w:hAnsi="Arial" w:cs="Arial"/>
          <w:color w:val="000000" w:themeColor="text1"/>
          <w:sz w:val="24"/>
          <w:szCs w:val="24"/>
        </w:rPr>
        <w:t>clínica de</w:t>
      </w:r>
      <w:r w:rsidR="0033076A" w:rsidRPr="002D6A95">
        <w:rPr>
          <w:rFonts w:ascii="Arial" w:hAnsi="Arial" w:cs="Arial"/>
          <w:color w:val="000000" w:themeColor="text1"/>
          <w:sz w:val="24"/>
          <w:szCs w:val="24"/>
        </w:rPr>
        <w:t xml:space="preserve"> salud, para la realización de cuestionario, la toma de la presión</w:t>
      </w:r>
      <w:r w:rsidR="000E16B8" w:rsidRPr="002D6A95">
        <w:rPr>
          <w:rFonts w:ascii="Arial" w:hAnsi="Arial" w:cs="Arial"/>
          <w:color w:val="000000" w:themeColor="text1"/>
          <w:sz w:val="24"/>
          <w:szCs w:val="24"/>
        </w:rPr>
        <w:t xml:space="preserve"> arterial y </w:t>
      </w:r>
      <w:proofErr w:type="spellStart"/>
      <w:r w:rsidR="000E16B8" w:rsidRPr="002D6A95">
        <w:rPr>
          <w:rFonts w:ascii="Arial" w:hAnsi="Arial" w:cs="Arial"/>
          <w:color w:val="000000" w:themeColor="text1"/>
          <w:sz w:val="24"/>
          <w:szCs w:val="24"/>
        </w:rPr>
        <w:t>somatometria</w:t>
      </w:r>
      <w:proofErr w:type="spellEnd"/>
      <w:r w:rsidR="000E16B8" w:rsidRPr="002D6A95">
        <w:rPr>
          <w:rFonts w:ascii="Arial" w:hAnsi="Arial" w:cs="Arial"/>
          <w:color w:val="000000" w:themeColor="text1"/>
          <w:sz w:val="24"/>
          <w:szCs w:val="24"/>
        </w:rPr>
        <w:t>, empezando e</w:t>
      </w:r>
      <w:r w:rsidR="00F82F44">
        <w:rPr>
          <w:rFonts w:ascii="Arial" w:hAnsi="Arial" w:cs="Arial"/>
          <w:color w:val="000000" w:themeColor="text1"/>
          <w:sz w:val="24"/>
          <w:szCs w:val="24"/>
        </w:rPr>
        <w:t>l 28 y terminando el 30 de abril</w:t>
      </w:r>
      <w:r w:rsidR="000E16B8" w:rsidRPr="002D6A95">
        <w:rPr>
          <w:rFonts w:ascii="Arial" w:hAnsi="Arial" w:cs="Arial"/>
          <w:color w:val="000000" w:themeColor="text1"/>
          <w:sz w:val="24"/>
          <w:szCs w:val="24"/>
        </w:rPr>
        <w:t xml:space="preserve">, con la recomendación de que se </w:t>
      </w:r>
      <w:r w:rsidR="00A07DB4" w:rsidRPr="002D6A95">
        <w:rPr>
          <w:rFonts w:ascii="Arial" w:hAnsi="Arial" w:cs="Arial"/>
          <w:color w:val="000000" w:themeColor="text1"/>
          <w:sz w:val="24"/>
          <w:szCs w:val="24"/>
        </w:rPr>
        <w:t>obtendrá de</w:t>
      </w:r>
      <w:r w:rsidR="000E16B8" w:rsidRPr="002D6A95">
        <w:rPr>
          <w:rFonts w:ascii="Arial" w:hAnsi="Arial" w:cs="Arial"/>
          <w:color w:val="000000" w:themeColor="text1"/>
          <w:sz w:val="24"/>
          <w:szCs w:val="24"/>
        </w:rPr>
        <w:t xml:space="preserve"> fumar, tomar café, productos </w:t>
      </w:r>
      <w:proofErr w:type="spellStart"/>
      <w:r w:rsidR="000E16B8" w:rsidRPr="002D6A95">
        <w:rPr>
          <w:rFonts w:ascii="Arial" w:hAnsi="Arial" w:cs="Arial"/>
          <w:color w:val="000000" w:themeColor="text1"/>
          <w:sz w:val="24"/>
          <w:szCs w:val="24"/>
        </w:rPr>
        <w:t>cafeinados</w:t>
      </w:r>
      <w:proofErr w:type="spellEnd"/>
      <w:r w:rsidR="000E16B8" w:rsidRPr="002D6A95">
        <w:rPr>
          <w:rFonts w:ascii="Arial" w:hAnsi="Arial" w:cs="Arial"/>
          <w:color w:val="000000" w:themeColor="text1"/>
          <w:sz w:val="24"/>
          <w:szCs w:val="24"/>
        </w:rPr>
        <w:t xml:space="preserve"> y refrescos de cola, por lo menos 30 minutos antes de la medición, no debe tener ganas de orinar o defecar estar tranquilo sentirse en un ambiente adecuado </w:t>
      </w:r>
    </w:p>
    <w:p w:rsidR="00EA61D8" w:rsidRPr="002D6A95" w:rsidRDefault="00EA61D8" w:rsidP="00AE3846">
      <w:pPr>
        <w:pStyle w:val="Prrafodelista"/>
        <w:spacing w:line="360" w:lineRule="auto"/>
        <w:jc w:val="both"/>
        <w:rPr>
          <w:rFonts w:ascii="Arial" w:hAnsi="Arial" w:cs="Arial"/>
          <w:color w:val="000000" w:themeColor="text1"/>
          <w:sz w:val="24"/>
          <w:szCs w:val="24"/>
        </w:rPr>
      </w:pPr>
    </w:p>
    <w:p w:rsidR="0049690D" w:rsidRPr="002D6A95" w:rsidRDefault="0049690D" w:rsidP="00AE3846">
      <w:pPr>
        <w:pStyle w:val="Prrafodelista"/>
        <w:spacing w:line="360" w:lineRule="auto"/>
        <w:jc w:val="both"/>
        <w:rPr>
          <w:rFonts w:ascii="Arial" w:hAnsi="Arial" w:cs="Arial"/>
          <w:color w:val="000000" w:themeColor="text1"/>
          <w:sz w:val="24"/>
          <w:szCs w:val="24"/>
        </w:rPr>
      </w:pPr>
      <w:r w:rsidRPr="002D6A95">
        <w:rPr>
          <w:rFonts w:ascii="Arial" w:hAnsi="Arial" w:cs="Arial"/>
          <w:color w:val="000000" w:themeColor="text1"/>
          <w:sz w:val="24"/>
          <w:szCs w:val="24"/>
        </w:rPr>
        <w:t>Procedimiento en la toma de la presión arterial.</w:t>
      </w:r>
    </w:p>
    <w:p w:rsidR="0049690D" w:rsidRPr="002D6A95" w:rsidRDefault="0049690D" w:rsidP="00AE3846">
      <w:pPr>
        <w:pStyle w:val="Prrafodelista"/>
        <w:numPr>
          <w:ilvl w:val="0"/>
          <w:numId w:val="1"/>
        </w:numPr>
        <w:spacing w:line="360" w:lineRule="auto"/>
        <w:jc w:val="both"/>
        <w:rPr>
          <w:rFonts w:ascii="Arial" w:hAnsi="Arial" w:cs="Arial"/>
          <w:color w:val="000000" w:themeColor="text1"/>
          <w:sz w:val="24"/>
          <w:szCs w:val="24"/>
        </w:rPr>
      </w:pPr>
      <w:r w:rsidRPr="002D6A95">
        <w:rPr>
          <w:rFonts w:ascii="Arial" w:hAnsi="Arial" w:cs="Arial"/>
          <w:color w:val="000000" w:themeColor="text1"/>
          <w:sz w:val="24"/>
          <w:szCs w:val="24"/>
        </w:rPr>
        <w:t xml:space="preserve">La P.A se </w:t>
      </w:r>
      <w:r w:rsidR="00EA61D8" w:rsidRPr="002D6A95">
        <w:rPr>
          <w:rFonts w:ascii="Arial" w:hAnsi="Arial" w:cs="Arial"/>
          <w:color w:val="000000" w:themeColor="text1"/>
          <w:sz w:val="24"/>
          <w:szCs w:val="24"/>
        </w:rPr>
        <w:t>registrará</w:t>
      </w:r>
      <w:r w:rsidRPr="002D6A95">
        <w:rPr>
          <w:rFonts w:ascii="Arial" w:hAnsi="Arial" w:cs="Arial"/>
          <w:color w:val="000000" w:themeColor="text1"/>
          <w:sz w:val="24"/>
          <w:szCs w:val="24"/>
        </w:rPr>
        <w:t xml:space="preserve"> en posición de sentado con un </w:t>
      </w:r>
      <w:r w:rsidR="004364DC" w:rsidRPr="002D6A95">
        <w:rPr>
          <w:rFonts w:ascii="Arial" w:hAnsi="Arial" w:cs="Arial"/>
          <w:color w:val="000000" w:themeColor="text1"/>
          <w:sz w:val="24"/>
          <w:szCs w:val="24"/>
        </w:rPr>
        <w:t>buen soporte para la espalda, y con el brazo descubierto y flexionado a la altura del corazón.</w:t>
      </w:r>
    </w:p>
    <w:p w:rsidR="004364DC" w:rsidRPr="002D6A95" w:rsidRDefault="004364DC" w:rsidP="00AE3846">
      <w:pPr>
        <w:pStyle w:val="Prrafodelista"/>
        <w:numPr>
          <w:ilvl w:val="0"/>
          <w:numId w:val="1"/>
        </w:numPr>
        <w:spacing w:line="360" w:lineRule="auto"/>
        <w:jc w:val="both"/>
        <w:rPr>
          <w:rFonts w:ascii="Arial" w:hAnsi="Arial" w:cs="Arial"/>
          <w:color w:val="000000" w:themeColor="text1"/>
          <w:sz w:val="24"/>
          <w:szCs w:val="24"/>
        </w:rPr>
      </w:pPr>
      <w:r w:rsidRPr="002D6A95">
        <w:rPr>
          <w:rFonts w:ascii="Arial" w:hAnsi="Arial" w:cs="Arial"/>
          <w:color w:val="000000" w:themeColor="text1"/>
          <w:sz w:val="24"/>
          <w:szCs w:val="24"/>
        </w:rPr>
        <w:t xml:space="preserve">En la primera evaluación del paciente </w:t>
      </w:r>
      <w:r w:rsidR="00EA61D8" w:rsidRPr="002D6A95">
        <w:rPr>
          <w:rFonts w:ascii="Arial" w:hAnsi="Arial" w:cs="Arial"/>
          <w:color w:val="000000" w:themeColor="text1"/>
          <w:sz w:val="24"/>
          <w:szCs w:val="24"/>
        </w:rPr>
        <w:t>con la presión arterial se medirá</w:t>
      </w:r>
      <w:r w:rsidRPr="002D6A95">
        <w:rPr>
          <w:rFonts w:ascii="Arial" w:hAnsi="Arial" w:cs="Arial"/>
          <w:color w:val="000000" w:themeColor="text1"/>
          <w:sz w:val="24"/>
          <w:szCs w:val="24"/>
        </w:rPr>
        <w:t xml:space="preserve"> en ambos brazos.</w:t>
      </w:r>
    </w:p>
    <w:p w:rsidR="004364DC" w:rsidRPr="002D6A95" w:rsidRDefault="004364DC" w:rsidP="00AE3846">
      <w:pPr>
        <w:spacing w:line="360" w:lineRule="auto"/>
        <w:jc w:val="both"/>
        <w:rPr>
          <w:rFonts w:ascii="Arial" w:hAnsi="Arial" w:cs="Arial"/>
          <w:color w:val="000000" w:themeColor="text1"/>
          <w:sz w:val="24"/>
          <w:szCs w:val="24"/>
        </w:rPr>
      </w:pPr>
    </w:p>
    <w:p w:rsidR="004364DC" w:rsidRPr="002D6A95" w:rsidRDefault="004364DC" w:rsidP="00AE3846">
      <w:pPr>
        <w:spacing w:line="360" w:lineRule="auto"/>
        <w:jc w:val="both"/>
        <w:rPr>
          <w:rFonts w:ascii="Arial" w:hAnsi="Arial" w:cs="Arial"/>
          <w:color w:val="000000" w:themeColor="text1"/>
          <w:sz w:val="24"/>
          <w:szCs w:val="24"/>
        </w:rPr>
      </w:pPr>
      <w:r w:rsidRPr="002D6A95">
        <w:rPr>
          <w:rFonts w:ascii="Arial" w:hAnsi="Arial" w:cs="Arial"/>
          <w:color w:val="000000" w:themeColor="text1"/>
          <w:sz w:val="24"/>
          <w:szCs w:val="24"/>
        </w:rPr>
        <w:t>Equipo y características:</w:t>
      </w:r>
    </w:p>
    <w:p w:rsidR="004364DC" w:rsidRPr="002D6A95" w:rsidRDefault="004364DC" w:rsidP="00AE3846">
      <w:pPr>
        <w:pStyle w:val="Prrafodelista"/>
        <w:numPr>
          <w:ilvl w:val="0"/>
          <w:numId w:val="2"/>
        </w:numPr>
        <w:spacing w:line="360" w:lineRule="auto"/>
        <w:jc w:val="both"/>
        <w:rPr>
          <w:rFonts w:ascii="Arial" w:hAnsi="Arial" w:cs="Arial"/>
          <w:color w:val="000000" w:themeColor="text1"/>
          <w:sz w:val="24"/>
          <w:szCs w:val="24"/>
        </w:rPr>
      </w:pPr>
      <w:r w:rsidRPr="002D6A95">
        <w:rPr>
          <w:rFonts w:ascii="Arial" w:hAnsi="Arial" w:cs="Arial"/>
          <w:color w:val="000000" w:themeColor="text1"/>
          <w:sz w:val="24"/>
          <w:szCs w:val="24"/>
        </w:rPr>
        <w:t xml:space="preserve">Se utilizó un esfigmomanómetro aneroide recientemente </w:t>
      </w:r>
      <w:r w:rsidR="00BD6F2D" w:rsidRPr="002D6A95">
        <w:rPr>
          <w:rFonts w:ascii="Arial" w:hAnsi="Arial" w:cs="Arial"/>
          <w:color w:val="000000" w:themeColor="text1"/>
          <w:sz w:val="24"/>
          <w:szCs w:val="24"/>
        </w:rPr>
        <w:t>calibrado, para la toma de todos los pacientes.</w:t>
      </w:r>
    </w:p>
    <w:p w:rsidR="00BD6F2D" w:rsidRPr="002D6A95" w:rsidRDefault="00BD6F2D" w:rsidP="00AE3846">
      <w:pPr>
        <w:pStyle w:val="Prrafodelista"/>
        <w:numPr>
          <w:ilvl w:val="0"/>
          <w:numId w:val="2"/>
        </w:numPr>
        <w:spacing w:line="360" w:lineRule="auto"/>
        <w:jc w:val="both"/>
        <w:rPr>
          <w:rFonts w:ascii="Arial" w:hAnsi="Arial" w:cs="Arial"/>
          <w:color w:val="000000" w:themeColor="text1"/>
          <w:sz w:val="24"/>
          <w:szCs w:val="24"/>
        </w:rPr>
      </w:pPr>
      <w:r w:rsidRPr="002D6A95">
        <w:rPr>
          <w:rFonts w:ascii="Arial" w:hAnsi="Arial" w:cs="Arial"/>
          <w:color w:val="000000" w:themeColor="text1"/>
          <w:sz w:val="24"/>
          <w:szCs w:val="24"/>
        </w:rPr>
        <w:t>El ancho del brazalete cubrió alrededor del 40% de la longitud del brazo.</w:t>
      </w:r>
    </w:p>
    <w:p w:rsidR="00F27757" w:rsidRDefault="00F27757" w:rsidP="00AE3846">
      <w:pPr>
        <w:spacing w:line="360" w:lineRule="auto"/>
        <w:jc w:val="both"/>
        <w:rPr>
          <w:rFonts w:ascii="Arial" w:hAnsi="Arial" w:cs="Arial"/>
          <w:color w:val="000000" w:themeColor="text1"/>
          <w:sz w:val="24"/>
          <w:szCs w:val="24"/>
        </w:rPr>
      </w:pPr>
    </w:p>
    <w:p w:rsidR="00B634C8" w:rsidRDefault="00B634C8" w:rsidP="00AE3846">
      <w:pPr>
        <w:spacing w:line="360" w:lineRule="auto"/>
        <w:jc w:val="both"/>
        <w:rPr>
          <w:rFonts w:ascii="Arial" w:hAnsi="Arial" w:cs="Arial"/>
          <w:color w:val="000000" w:themeColor="text1"/>
          <w:sz w:val="24"/>
          <w:szCs w:val="24"/>
        </w:rPr>
      </w:pPr>
    </w:p>
    <w:p w:rsidR="00B634C8" w:rsidRDefault="00B634C8" w:rsidP="00AE3846">
      <w:pPr>
        <w:spacing w:line="360" w:lineRule="auto"/>
        <w:jc w:val="both"/>
        <w:rPr>
          <w:rFonts w:ascii="Arial" w:hAnsi="Arial" w:cs="Arial"/>
          <w:color w:val="000000" w:themeColor="text1"/>
          <w:sz w:val="24"/>
          <w:szCs w:val="24"/>
        </w:rPr>
      </w:pPr>
    </w:p>
    <w:p w:rsidR="00CF4E68" w:rsidRPr="00A6240A" w:rsidRDefault="000A6C8C" w:rsidP="00A6240A">
      <w:pPr>
        <w:pStyle w:val="Ttulo2"/>
        <w:rPr>
          <w:rFonts w:ascii="Arial" w:hAnsi="Arial" w:cs="Arial"/>
          <w:b/>
          <w:color w:val="000000" w:themeColor="text1"/>
          <w:sz w:val="24"/>
          <w:szCs w:val="24"/>
        </w:rPr>
      </w:pPr>
      <w:bookmarkStart w:id="38" w:name="_Toc446014124"/>
      <w:r>
        <w:rPr>
          <w:rFonts w:ascii="Arial" w:hAnsi="Arial" w:cs="Arial"/>
          <w:b/>
          <w:color w:val="000000" w:themeColor="text1"/>
          <w:sz w:val="24"/>
          <w:szCs w:val="24"/>
        </w:rPr>
        <w:lastRenderedPageBreak/>
        <w:t xml:space="preserve">3.2.   </w:t>
      </w:r>
      <w:r w:rsidR="00CF4E68" w:rsidRPr="00A6240A">
        <w:rPr>
          <w:rFonts w:ascii="Arial" w:hAnsi="Arial" w:cs="Arial"/>
          <w:b/>
          <w:color w:val="000000" w:themeColor="text1"/>
          <w:sz w:val="24"/>
          <w:szCs w:val="24"/>
        </w:rPr>
        <w:t>ESTRATEGIA DE ATENCION</w:t>
      </w:r>
      <w:bookmarkEnd w:id="38"/>
    </w:p>
    <w:p w:rsidR="00F27757" w:rsidRDefault="00F27757" w:rsidP="00AE3846">
      <w:pPr>
        <w:spacing w:line="360" w:lineRule="auto"/>
        <w:jc w:val="both"/>
        <w:rPr>
          <w:rFonts w:ascii="Arial" w:hAnsi="Arial" w:cs="Arial"/>
          <w:color w:val="000000" w:themeColor="text1"/>
          <w:sz w:val="24"/>
          <w:szCs w:val="24"/>
        </w:rPr>
      </w:pPr>
    </w:p>
    <w:p w:rsidR="00A6240A" w:rsidRDefault="00D630CF" w:rsidP="00AE3846">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Ya </w:t>
      </w:r>
      <w:r w:rsidR="00F82F44">
        <w:rPr>
          <w:rFonts w:ascii="Arial" w:hAnsi="Arial" w:cs="Arial"/>
          <w:color w:val="000000" w:themeColor="text1"/>
          <w:sz w:val="24"/>
          <w:szCs w:val="24"/>
        </w:rPr>
        <w:t>teniendo</w:t>
      </w:r>
      <w:r>
        <w:rPr>
          <w:rFonts w:ascii="Arial" w:hAnsi="Arial" w:cs="Arial"/>
          <w:color w:val="000000" w:themeColor="text1"/>
          <w:sz w:val="24"/>
          <w:szCs w:val="24"/>
        </w:rPr>
        <w:t xml:space="preserve"> detectados los pacientes crónicos degenerativos</w:t>
      </w:r>
      <w:r w:rsidR="00F82F44">
        <w:rPr>
          <w:rFonts w:ascii="Arial" w:hAnsi="Arial" w:cs="Arial"/>
          <w:color w:val="000000" w:themeColor="text1"/>
          <w:sz w:val="24"/>
          <w:szCs w:val="24"/>
        </w:rPr>
        <w:t xml:space="preserve"> trabajadores del ayuntamiento, se </w:t>
      </w:r>
      <w:r w:rsidR="00926290">
        <w:rPr>
          <w:rFonts w:ascii="Arial" w:hAnsi="Arial" w:cs="Arial"/>
          <w:color w:val="000000" w:themeColor="text1"/>
          <w:sz w:val="24"/>
          <w:szCs w:val="24"/>
        </w:rPr>
        <w:t>empezará</w:t>
      </w:r>
      <w:r w:rsidR="00F82F44">
        <w:rPr>
          <w:rFonts w:ascii="Arial" w:hAnsi="Arial" w:cs="Arial"/>
          <w:color w:val="000000" w:themeColor="text1"/>
          <w:sz w:val="24"/>
          <w:szCs w:val="24"/>
        </w:rPr>
        <w:t xml:space="preserve"> a corroborar el diagnostico citándolo tres días seguidos a la unidad y </w:t>
      </w:r>
      <w:r w:rsidR="00926290">
        <w:rPr>
          <w:rFonts w:ascii="Arial" w:hAnsi="Arial" w:cs="Arial"/>
          <w:color w:val="000000" w:themeColor="text1"/>
          <w:sz w:val="24"/>
          <w:szCs w:val="24"/>
        </w:rPr>
        <w:t>así</w:t>
      </w:r>
      <w:r w:rsidR="00F82F44">
        <w:rPr>
          <w:rFonts w:ascii="Arial" w:hAnsi="Arial" w:cs="Arial"/>
          <w:color w:val="000000" w:themeColor="text1"/>
          <w:sz w:val="24"/>
          <w:szCs w:val="24"/>
        </w:rPr>
        <w:t xml:space="preserve"> poder checar la presión arterial, revisar los cuestionarios de los pacientes y </w:t>
      </w:r>
      <w:r w:rsidR="00926290">
        <w:rPr>
          <w:rFonts w:ascii="Arial" w:hAnsi="Arial" w:cs="Arial"/>
          <w:color w:val="000000" w:themeColor="text1"/>
          <w:sz w:val="24"/>
          <w:szCs w:val="24"/>
        </w:rPr>
        <w:t>así</w:t>
      </w:r>
      <w:r w:rsidR="00F82F44">
        <w:rPr>
          <w:rFonts w:ascii="Arial" w:hAnsi="Arial" w:cs="Arial"/>
          <w:color w:val="000000" w:themeColor="text1"/>
          <w:sz w:val="24"/>
          <w:szCs w:val="24"/>
        </w:rPr>
        <w:t xml:space="preserve"> poder realizar una estrategia integral.</w:t>
      </w:r>
    </w:p>
    <w:p w:rsidR="00F82F44" w:rsidRDefault="00F82F44" w:rsidP="00AE3846">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Así empezar a trabajar en las variables encontradas en el consultorio como son el tabaquismo, alcoholismo, actividad física, su índice de masa corporal, con cada una de ellas invitando al cambio del estilo de vida de cada paciente.</w:t>
      </w:r>
    </w:p>
    <w:p w:rsidR="00F82F44" w:rsidRDefault="00F82F44" w:rsidP="00AE3846">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Se </w:t>
      </w:r>
      <w:r w:rsidR="00926290">
        <w:rPr>
          <w:rFonts w:ascii="Arial" w:hAnsi="Arial" w:cs="Arial"/>
          <w:color w:val="000000" w:themeColor="text1"/>
          <w:sz w:val="24"/>
          <w:szCs w:val="24"/>
        </w:rPr>
        <w:t>realizará</w:t>
      </w:r>
      <w:r>
        <w:rPr>
          <w:rFonts w:ascii="Arial" w:hAnsi="Arial" w:cs="Arial"/>
          <w:color w:val="000000" w:themeColor="text1"/>
          <w:sz w:val="24"/>
          <w:szCs w:val="24"/>
        </w:rPr>
        <w:t xml:space="preserve"> un grupo de a</w:t>
      </w:r>
      <w:r w:rsidR="00926290">
        <w:rPr>
          <w:rFonts w:ascii="Arial" w:hAnsi="Arial" w:cs="Arial"/>
          <w:color w:val="000000" w:themeColor="text1"/>
          <w:sz w:val="24"/>
          <w:szCs w:val="24"/>
        </w:rPr>
        <w:t>yuda mutua de hipertensos citándolos una vez a la semana para realizar ejercicio en la mañana 30 minutos aproximados, se citará a los pacientes una vez al mes con su médico familiar para chequeo y seguimiento del tratamiento del paciente.</w:t>
      </w:r>
    </w:p>
    <w:p w:rsidR="00926290" w:rsidRDefault="00926290" w:rsidP="00AE3846">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Implementar en el trabajo para todos los trabajadores dedicarle 15 minutos al día para realizar ejercicios cardiovasculares durante la jornada laboral </w:t>
      </w:r>
    </w:p>
    <w:p w:rsidR="00926290" w:rsidRDefault="00926290" w:rsidP="00AE3846">
      <w:pPr>
        <w:spacing w:line="360" w:lineRule="auto"/>
        <w:jc w:val="both"/>
        <w:rPr>
          <w:rFonts w:ascii="Arial" w:hAnsi="Arial" w:cs="Arial"/>
          <w:sz w:val="24"/>
          <w:szCs w:val="24"/>
          <w:shd w:val="clear" w:color="auto" w:fill="FFFFFF"/>
        </w:rPr>
      </w:pPr>
      <w:r>
        <w:rPr>
          <w:rFonts w:ascii="Arial" w:hAnsi="Arial" w:cs="Arial"/>
          <w:color w:val="000000" w:themeColor="text1"/>
          <w:sz w:val="24"/>
          <w:szCs w:val="24"/>
        </w:rPr>
        <w:t xml:space="preserve">Con todo esto estamos disminuyendo casos de hipertensos cambiándole su estilo de vida, y a los pacientes que ya son diagnosticados hipertensos disminuir los casos de crisis hipertensivas que presentan y evitar el ausentismo laboral en las secretarias y esto reflejarlo en un mejor servicio de cada secretaria donde se encuentre adscrito, </w:t>
      </w:r>
      <w:proofErr w:type="spellStart"/>
      <w:r>
        <w:rPr>
          <w:rFonts w:ascii="Arial" w:hAnsi="Arial" w:cs="Arial"/>
          <w:color w:val="000000" w:themeColor="text1"/>
          <w:sz w:val="24"/>
          <w:szCs w:val="24"/>
        </w:rPr>
        <w:t>asi</w:t>
      </w:r>
      <w:proofErr w:type="spellEnd"/>
      <w:r>
        <w:rPr>
          <w:rFonts w:ascii="Arial" w:hAnsi="Arial" w:cs="Arial"/>
          <w:color w:val="000000" w:themeColor="text1"/>
          <w:sz w:val="24"/>
          <w:szCs w:val="24"/>
        </w:rPr>
        <w:t xml:space="preserve"> como disminuir los gastos médicos de los pacientes que llegan a urgencias en etapas muy críticas ocasionando mayor gasto para su atención </w:t>
      </w:r>
      <w:proofErr w:type="spellStart"/>
      <w:r>
        <w:rPr>
          <w:rFonts w:ascii="Arial" w:hAnsi="Arial" w:cs="Arial"/>
          <w:color w:val="000000" w:themeColor="text1"/>
          <w:sz w:val="24"/>
          <w:szCs w:val="24"/>
        </w:rPr>
        <w:t>asi</w:t>
      </w:r>
      <w:proofErr w:type="spellEnd"/>
      <w:r>
        <w:rPr>
          <w:rFonts w:ascii="Arial" w:hAnsi="Arial" w:cs="Arial"/>
          <w:color w:val="000000" w:themeColor="text1"/>
          <w:sz w:val="24"/>
          <w:szCs w:val="24"/>
        </w:rPr>
        <w:t xml:space="preserve"> como gasto en estudios paraclínicos  y de especialistas</w:t>
      </w:r>
      <w:r w:rsidRPr="00B22BE9">
        <w:rPr>
          <w:rFonts w:ascii="Arial" w:hAnsi="Arial" w:cs="Arial"/>
          <w:sz w:val="24"/>
          <w:szCs w:val="24"/>
        </w:rPr>
        <w:t>.</w:t>
      </w:r>
      <w:r w:rsidR="00B22BE9" w:rsidRPr="00B22BE9">
        <w:rPr>
          <w:rFonts w:ascii="Arial" w:hAnsi="Arial" w:cs="Arial"/>
          <w:sz w:val="24"/>
          <w:szCs w:val="24"/>
          <w:shd w:val="clear" w:color="auto" w:fill="FFFFFF"/>
        </w:rPr>
        <w:t xml:space="preserve"> Disminuyendo el</w:t>
      </w:r>
      <w:r w:rsidR="00B22BE9" w:rsidRPr="00B22BE9">
        <w:rPr>
          <w:rStyle w:val="apple-converted-space"/>
          <w:rFonts w:ascii="Arial" w:hAnsi="Arial" w:cs="Arial"/>
          <w:sz w:val="24"/>
          <w:szCs w:val="24"/>
          <w:shd w:val="clear" w:color="auto" w:fill="FFFFFF"/>
        </w:rPr>
        <w:t> </w:t>
      </w:r>
      <w:r w:rsidR="00B22BE9" w:rsidRPr="00B22BE9">
        <w:rPr>
          <w:rFonts w:ascii="Arial" w:hAnsi="Arial" w:cs="Arial"/>
          <w:sz w:val="24"/>
          <w:szCs w:val="24"/>
          <w:shd w:val="clear" w:color="auto" w:fill="FFFFFF"/>
        </w:rPr>
        <w:t>riesgo</w:t>
      </w:r>
      <w:r w:rsidR="00B22BE9" w:rsidRPr="00B22BE9">
        <w:rPr>
          <w:rStyle w:val="apple-converted-space"/>
          <w:rFonts w:ascii="Arial" w:hAnsi="Arial" w:cs="Arial"/>
          <w:sz w:val="24"/>
          <w:szCs w:val="24"/>
          <w:shd w:val="clear" w:color="auto" w:fill="FFFFFF"/>
        </w:rPr>
        <w:t> </w:t>
      </w:r>
      <w:r w:rsidR="00B22BE9" w:rsidRPr="00B22BE9">
        <w:rPr>
          <w:rFonts w:ascii="Arial" w:hAnsi="Arial" w:cs="Arial"/>
          <w:sz w:val="24"/>
          <w:szCs w:val="24"/>
          <w:shd w:val="clear" w:color="auto" w:fill="FFFFFF"/>
        </w:rPr>
        <w:t>de infartos de miocardio,</w:t>
      </w:r>
      <w:r w:rsidR="00B22BE9" w:rsidRPr="00B22BE9">
        <w:rPr>
          <w:rStyle w:val="apple-converted-space"/>
          <w:rFonts w:ascii="Arial" w:hAnsi="Arial" w:cs="Arial"/>
          <w:sz w:val="24"/>
          <w:szCs w:val="24"/>
          <w:shd w:val="clear" w:color="auto" w:fill="FFFFFF"/>
        </w:rPr>
        <w:t> </w:t>
      </w:r>
      <w:r w:rsidR="00B22BE9" w:rsidRPr="00B22BE9">
        <w:rPr>
          <w:rFonts w:ascii="Arial" w:hAnsi="Arial" w:cs="Arial"/>
          <w:sz w:val="24"/>
          <w:szCs w:val="24"/>
          <w:shd w:val="clear" w:color="auto" w:fill="FFFFFF"/>
        </w:rPr>
        <w:t>accidentes</w:t>
      </w:r>
      <w:r w:rsidR="00B22BE9" w:rsidRPr="00B22BE9">
        <w:rPr>
          <w:rStyle w:val="apple-converted-space"/>
          <w:rFonts w:ascii="Arial" w:hAnsi="Arial" w:cs="Arial"/>
          <w:sz w:val="24"/>
          <w:szCs w:val="24"/>
          <w:shd w:val="clear" w:color="auto" w:fill="FFFFFF"/>
        </w:rPr>
        <w:t> </w:t>
      </w:r>
      <w:r w:rsidR="00B22BE9" w:rsidRPr="00B22BE9">
        <w:rPr>
          <w:rFonts w:ascii="Arial" w:hAnsi="Arial" w:cs="Arial"/>
          <w:sz w:val="24"/>
          <w:szCs w:val="24"/>
          <w:shd w:val="clear" w:color="auto" w:fill="FFFFFF"/>
        </w:rPr>
        <w:t>cerebrovasculares</w:t>
      </w:r>
      <w:r w:rsidR="00B22BE9" w:rsidRPr="00B22BE9">
        <w:rPr>
          <w:rStyle w:val="apple-converted-space"/>
          <w:rFonts w:ascii="Arial" w:hAnsi="Arial" w:cs="Arial"/>
          <w:sz w:val="24"/>
          <w:szCs w:val="24"/>
          <w:shd w:val="clear" w:color="auto" w:fill="FFFFFF"/>
        </w:rPr>
        <w:t> </w:t>
      </w:r>
      <w:r w:rsidR="00B22BE9" w:rsidRPr="00B22BE9">
        <w:rPr>
          <w:rFonts w:ascii="Arial" w:hAnsi="Arial" w:cs="Arial"/>
          <w:sz w:val="24"/>
          <w:szCs w:val="24"/>
          <w:shd w:val="clear" w:color="auto" w:fill="FFFFFF"/>
        </w:rPr>
        <w:t>e insuficiencia renal, y también ceguera,</w:t>
      </w:r>
      <w:r w:rsidR="00B22BE9" w:rsidRPr="00B22BE9">
        <w:rPr>
          <w:rStyle w:val="apple-converted-space"/>
          <w:rFonts w:ascii="Arial" w:hAnsi="Arial" w:cs="Arial"/>
          <w:sz w:val="24"/>
          <w:szCs w:val="24"/>
          <w:shd w:val="clear" w:color="auto" w:fill="FFFFFF"/>
        </w:rPr>
        <w:t> </w:t>
      </w:r>
      <w:r w:rsidR="00B22BE9" w:rsidRPr="00B22BE9">
        <w:rPr>
          <w:rFonts w:ascii="Arial" w:hAnsi="Arial" w:cs="Arial"/>
          <w:sz w:val="24"/>
          <w:szCs w:val="24"/>
          <w:shd w:val="clear" w:color="auto" w:fill="FFFFFF"/>
        </w:rPr>
        <w:t>enfermedad</w:t>
      </w:r>
      <w:r w:rsidR="00B22BE9" w:rsidRPr="00B22BE9">
        <w:rPr>
          <w:rStyle w:val="apple-converted-space"/>
          <w:rFonts w:ascii="Arial" w:hAnsi="Arial" w:cs="Arial"/>
          <w:sz w:val="24"/>
          <w:szCs w:val="24"/>
          <w:shd w:val="clear" w:color="auto" w:fill="FFFFFF"/>
        </w:rPr>
        <w:t> </w:t>
      </w:r>
      <w:r w:rsidR="00B22BE9" w:rsidRPr="00B22BE9">
        <w:rPr>
          <w:rFonts w:ascii="Arial" w:hAnsi="Arial" w:cs="Arial"/>
          <w:sz w:val="24"/>
          <w:szCs w:val="24"/>
          <w:shd w:val="clear" w:color="auto" w:fill="FFFFFF"/>
        </w:rPr>
        <w:t>vascular periférica, irregularidades en el ritmo cardíaco e insuficiencia cardíaca.</w:t>
      </w:r>
    </w:p>
    <w:p w:rsidR="007A44BF" w:rsidRDefault="00B22BE9" w:rsidP="00AE3846">
      <w:pPr>
        <w:spacing w:line="360" w:lineRule="auto"/>
        <w:jc w:val="both"/>
        <w:rPr>
          <w:rFonts w:ascii="Arial" w:hAnsi="Arial" w:cs="Arial"/>
          <w:sz w:val="24"/>
          <w:szCs w:val="24"/>
          <w:shd w:val="clear" w:color="auto" w:fill="FFFFFF"/>
        </w:rPr>
      </w:pPr>
      <w:r>
        <w:rPr>
          <w:rFonts w:ascii="Arial" w:hAnsi="Arial" w:cs="Arial"/>
          <w:sz w:val="24"/>
          <w:szCs w:val="24"/>
          <w:shd w:val="clear" w:color="auto" w:fill="FFFFFF"/>
        </w:rPr>
        <w:t xml:space="preserve">Como se </w:t>
      </w:r>
      <w:r w:rsidR="006F1897">
        <w:rPr>
          <w:rFonts w:ascii="Arial" w:hAnsi="Arial" w:cs="Arial"/>
          <w:sz w:val="24"/>
          <w:szCs w:val="24"/>
          <w:shd w:val="clear" w:color="auto" w:fill="FFFFFF"/>
        </w:rPr>
        <w:t>mencionó</w:t>
      </w:r>
      <w:r>
        <w:rPr>
          <w:rFonts w:ascii="Arial" w:hAnsi="Arial" w:cs="Arial"/>
          <w:sz w:val="24"/>
          <w:szCs w:val="24"/>
          <w:shd w:val="clear" w:color="auto" w:fill="FFFFFF"/>
        </w:rPr>
        <w:t xml:space="preserve"> antes las empresas a nivel nacional pagan costos superiores a cinco </w:t>
      </w:r>
      <w:r w:rsidR="006F1897">
        <w:rPr>
          <w:rFonts w:ascii="Arial" w:hAnsi="Arial" w:cs="Arial"/>
          <w:sz w:val="24"/>
          <w:szCs w:val="24"/>
          <w:shd w:val="clear" w:color="auto" w:fill="FFFFFF"/>
        </w:rPr>
        <w:t>por ciento</w:t>
      </w:r>
      <w:r>
        <w:rPr>
          <w:rFonts w:ascii="Arial" w:hAnsi="Arial" w:cs="Arial"/>
          <w:sz w:val="24"/>
          <w:szCs w:val="24"/>
          <w:shd w:val="clear" w:color="auto" w:fill="FFFFFF"/>
        </w:rPr>
        <w:t xml:space="preserve"> en las </w:t>
      </w:r>
      <w:r w:rsidR="006F1897">
        <w:rPr>
          <w:rFonts w:ascii="Arial" w:hAnsi="Arial" w:cs="Arial"/>
          <w:sz w:val="24"/>
          <w:szCs w:val="24"/>
          <w:shd w:val="clear" w:color="auto" w:fill="FFFFFF"/>
        </w:rPr>
        <w:t>nóminas</w:t>
      </w:r>
      <w:r>
        <w:rPr>
          <w:rFonts w:ascii="Arial" w:hAnsi="Arial" w:cs="Arial"/>
          <w:sz w:val="24"/>
          <w:szCs w:val="24"/>
          <w:shd w:val="clear" w:color="auto" w:fill="FFFFFF"/>
        </w:rPr>
        <w:t xml:space="preserve"> por ausentismo laboral, el cual se ahorraría </w:t>
      </w:r>
      <w:r w:rsidR="006F1897">
        <w:rPr>
          <w:rFonts w:ascii="Arial" w:hAnsi="Arial" w:cs="Arial"/>
          <w:sz w:val="24"/>
          <w:szCs w:val="24"/>
          <w:shd w:val="clear" w:color="auto" w:fill="FFFFFF"/>
        </w:rPr>
        <w:t>además de los costos indirectos ocasionados por la baja productividad de los empleados que tienen sufre</w:t>
      </w:r>
      <w:r w:rsidR="00B433E9">
        <w:rPr>
          <w:rFonts w:ascii="Arial" w:hAnsi="Arial" w:cs="Arial"/>
          <w:sz w:val="24"/>
          <w:szCs w:val="24"/>
          <w:shd w:val="clear" w:color="auto" w:fill="FFFFFF"/>
        </w:rPr>
        <w:t>n de hipertensión descontrolada.</w:t>
      </w:r>
    </w:p>
    <w:p w:rsidR="00B433E9" w:rsidRPr="00B433E9" w:rsidRDefault="00B433E9" w:rsidP="00AE3846">
      <w:pPr>
        <w:spacing w:line="360" w:lineRule="auto"/>
        <w:jc w:val="both"/>
        <w:rPr>
          <w:rFonts w:ascii="Arial" w:hAnsi="Arial" w:cs="Arial"/>
          <w:sz w:val="24"/>
          <w:szCs w:val="24"/>
          <w:shd w:val="clear" w:color="auto" w:fill="FFFFFF"/>
        </w:rPr>
      </w:pPr>
    </w:p>
    <w:p w:rsidR="00F27757" w:rsidRDefault="00C966C8" w:rsidP="00C966C8">
      <w:pPr>
        <w:pStyle w:val="Ttulo1"/>
        <w:rPr>
          <w:rFonts w:ascii="Arial" w:hAnsi="Arial" w:cs="Arial"/>
          <w:color w:val="000000" w:themeColor="text1"/>
          <w:sz w:val="24"/>
          <w:szCs w:val="24"/>
        </w:rPr>
      </w:pPr>
      <w:bookmarkStart w:id="39" w:name="_Toc446014125"/>
      <w:r w:rsidRPr="002D6A95">
        <w:rPr>
          <w:rFonts w:ascii="Arial" w:hAnsi="Arial" w:cs="Arial"/>
          <w:color w:val="000000" w:themeColor="text1"/>
          <w:sz w:val="24"/>
          <w:szCs w:val="24"/>
        </w:rPr>
        <w:t>CAPITULO IV</w:t>
      </w:r>
      <w:r w:rsidR="0053047F">
        <w:rPr>
          <w:rFonts w:ascii="Arial" w:hAnsi="Arial" w:cs="Arial"/>
          <w:color w:val="000000" w:themeColor="text1"/>
          <w:sz w:val="24"/>
          <w:szCs w:val="24"/>
        </w:rPr>
        <w:t>.</w:t>
      </w:r>
      <w:r w:rsidR="00A6240A">
        <w:rPr>
          <w:rFonts w:ascii="Arial" w:hAnsi="Arial" w:cs="Arial"/>
          <w:color w:val="000000" w:themeColor="text1"/>
          <w:sz w:val="24"/>
          <w:szCs w:val="24"/>
        </w:rPr>
        <w:t xml:space="preserve">  REQUERIMIENTO.</w:t>
      </w:r>
      <w:bookmarkEnd w:id="39"/>
    </w:p>
    <w:p w:rsidR="00A6240A" w:rsidRPr="00977161" w:rsidRDefault="00A6240A" w:rsidP="00A6240A">
      <w:pPr>
        <w:rPr>
          <w:rFonts w:ascii="Arial" w:hAnsi="Arial" w:cs="Arial"/>
          <w:sz w:val="24"/>
          <w:szCs w:val="24"/>
          <w:lang w:eastAsia="es-MX"/>
        </w:rPr>
      </w:pPr>
    </w:p>
    <w:p w:rsidR="00A6240A" w:rsidRPr="00977161" w:rsidRDefault="00A6240A" w:rsidP="00977161">
      <w:pPr>
        <w:spacing w:line="360" w:lineRule="auto"/>
        <w:rPr>
          <w:rFonts w:ascii="Arial" w:hAnsi="Arial" w:cs="Arial"/>
          <w:sz w:val="24"/>
          <w:szCs w:val="24"/>
          <w:lang w:eastAsia="es-MX"/>
        </w:rPr>
      </w:pPr>
    </w:p>
    <w:p w:rsidR="00A6240A" w:rsidRPr="001C05BD" w:rsidRDefault="00A6240A" w:rsidP="00977161">
      <w:pPr>
        <w:pStyle w:val="Ttulo2"/>
        <w:spacing w:line="360" w:lineRule="auto"/>
        <w:rPr>
          <w:rFonts w:ascii="Arial" w:hAnsi="Arial" w:cs="Arial"/>
          <w:b/>
          <w:color w:val="auto"/>
          <w:sz w:val="24"/>
          <w:szCs w:val="24"/>
          <w:lang w:eastAsia="es-MX"/>
        </w:rPr>
      </w:pPr>
      <w:bookmarkStart w:id="40" w:name="_Toc446014126"/>
      <w:r w:rsidRPr="001C05BD">
        <w:rPr>
          <w:rFonts w:ascii="Arial" w:hAnsi="Arial" w:cs="Arial"/>
          <w:b/>
          <w:color w:val="auto"/>
          <w:sz w:val="24"/>
          <w:szCs w:val="24"/>
          <w:lang w:eastAsia="es-MX"/>
        </w:rPr>
        <w:t>4.1 REQUERIMIENTO POLITICO</w:t>
      </w:r>
      <w:bookmarkEnd w:id="40"/>
    </w:p>
    <w:p w:rsidR="006F1897" w:rsidRPr="00977161" w:rsidRDefault="006F1897" w:rsidP="00977161">
      <w:pPr>
        <w:spacing w:line="360" w:lineRule="auto"/>
        <w:rPr>
          <w:rFonts w:ascii="Arial" w:hAnsi="Arial" w:cs="Arial"/>
          <w:sz w:val="24"/>
          <w:szCs w:val="24"/>
          <w:lang w:eastAsia="es-MX"/>
        </w:rPr>
      </w:pPr>
    </w:p>
    <w:p w:rsidR="006F1897" w:rsidRPr="00977161" w:rsidRDefault="006F1897" w:rsidP="00977161">
      <w:pPr>
        <w:spacing w:line="360" w:lineRule="auto"/>
        <w:rPr>
          <w:rFonts w:ascii="Arial" w:hAnsi="Arial" w:cs="Arial"/>
          <w:sz w:val="24"/>
          <w:szCs w:val="24"/>
          <w:lang w:eastAsia="es-MX"/>
        </w:rPr>
      </w:pPr>
      <w:r w:rsidRPr="00977161">
        <w:rPr>
          <w:rFonts w:ascii="Arial" w:hAnsi="Arial" w:cs="Arial"/>
          <w:sz w:val="24"/>
          <w:szCs w:val="24"/>
          <w:lang w:eastAsia="es-MX"/>
        </w:rPr>
        <w:tab/>
        <w:t xml:space="preserve">Se necesita que el presidente municipal entienda el problema de salud </w:t>
      </w:r>
      <w:r w:rsidR="00977161" w:rsidRPr="00977161">
        <w:rPr>
          <w:rFonts w:ascii="Arial" w:hAnsi="Arial" w:cs="Arial"/>
          <w:sz w:val="24"/>
          <w:szCs w:val="24"/>
          <w:lang w:eastAsia="es-MX"/>
        </w:rPr>
        <w:t>pública</w:t>
      </w:r>
      <w:r w:rsidRPr="00977161">
        <w:rPr>
          <w:rFonts w:ascii="Arial" w:hAnsi="Arial" w:cs="Arial"/>
          <w:sz w:val="24"/>
          <w:szCs w:val="24"/>
          <w:lang w:eastAsia="es-MX"/>
        </w:rPr>
        <w:t xml:space="preserve"> que se presenta y nos de todo el apoyo y </w:t>
      </w:r>
      <w:r w:rsidR="00977161" w:rsidRPr="00977161">
        <w:rPr>
          <w:rFonts w:ascii="Arial" w:hAnsi="Arial" w:cs="Arial"/>
          <w:sz w:val="24"/>
          <w:szCs w:val="24"/>
          <w:lang w:eastAsia="es-MX"/>
        </w:rPr>
        <w:t>facilidades dando</w:t>
      </w:r>
      <w:r w:rsidRPr="00977161">
        <w:rPr>
          <w:rFonts w:ascii="Arial" w:hAnsi="Arial" w:cs="Arial"/>
          <w:sz w:val="24"/>
          <w:szCs w:val="24"/>
          <w:lang w:eastAsia="es-MX"/>
        </w:rPr>
        <w:t xml:space="preserve"> la indicación que todas las secretarias dejen ir a sus empleados a la primera cita para su </w:t>
      </w:r>
      <w:r w:rsidR="00534DCB" w:rsidRPr="00977161">
        <w:rPr>
          <w:rFonts w:ascii="Arial" w:hAnsi="Arial" w:cs="Arial"/>
          <w:sz w:val="24"/>
          <w:szCs w:val="24"/>
          <w:lang w:eastAsia="es-MX"/>
        </w:rPr>
        <w:t>diagnóstico,</w:t>
      </w:r>
      <w:r w:rsidRPr="00977161">
        <w:rPr>
          <w:rFonts w:ascii="Arial" w:hAnsi="Arial" w:cs="Arial"/>
          <w:sz w:val="24"/>
          <w:szCs w:val="24"/>
          <w:lang w:eastAsia="es-MX"/>
        </w:rPr>
        <w:t xml:space="preserve"> </w:t>
      </w:r>
      <w:r w:rsidR="00977161" w:rsidRPr="00977161">
        <w:rPr>
          <w:rFonts w:ascii="Arial" w:hAnsi="Arial" w:cs="Arial"/>
          <w:sz w:val="24"/>
          <w:szCs w:val="24"/>
          <w:lang w:eastAsia="es-MX"/>
        </w:rPr>
        <w:t>así</w:t>
      </w:r>
      <w:r w:rsidRPr="00977161">
        <w:rPr>
          <w:rFonts w:ascii="Arial" w:hAnsi="Arial" w:cs="Arial"/>
          <w:sz w:val="24"/>
          <w:szCs w:val="24"/>
          <w:lang w:eastAsia="es-MX"/>
        </w:rPr>
        <w:t xml:space="preserve"> como a los que se le detecte </w:t>
      </w:r>
      <w:r w:rsidR="00977161" w:rsidRPr="00977161">
        <w:rPr>
          <w:rFonts w:ascii="Arial" w:hAnsi="Arial" w:cs="Arial"/>
          <w:sz w:val="24"/>
          <w:szCs w:val="24"/>
          <w:lang w:eastAsia="es-MX"/>
        </w:rPr>
        <w:t>los dejen</w:t>
      </w:r>
      <w:r w:rsidRPr="00977161">
        <w:rPr>
          <w:rFonts w:ascii="Arial" w:hAnsi="Arial" w:cs="Arial"/>
          <w:sz w:val="24"/>
          <w:szCs w:val="24"/>
          <w:lang w:eastAsia="es-MX"/>
        </w:rPr>
        <w:t xml:space="preserve"> que llegue a su seguimiento, y haciendo obligatorio que lleguen a su control a la unidad de salud ubicada en la secretaria de salud municipal</w:t>
      </w:r>
    </w:p>
    <w:p w:rsidR="006F1897" w:rsidRDefault="006F1897" w:rsidP="00977161">
      <w:pPr>
        <w:spacing w:line="360" w:lineRule="auto"/>
        <w:rPr>
          <w:rFonts w:ascii="Arial" w:hAnsi="Arial" w:cs="Arial"/>
          <w:sz w:val="24"/>
          <w:szCs w:val="24"/>
          <w:lang w:eastAsia="es-MX"/>
        </w:rPr>
      </w:pPr>
      <w:r w:rsidRPr="00977161">
        <w:rPr>
          <w:rFonts w:ascii="Arial" w:hAnsi="Arial" w:cs="Arial"/>
          <w:sz w:val="24"/>
          <w:szCs w:val="24"/>
          <w:lang w:eastAsia="es-MX"/>
        </w:rPr>
        <w:tab/>
        <w:t xml:space="preserve">También que el sindicato del ayuntamiento participe en esta labor invitando a sus compañeros a su chequeo, sin afectar a los </w:t>
      </w:r>
      <w:r w:rsidR="00534DCB">
        <w:rPr>
          <w:rFonts w:ascii="Arial" w:hAnsi="Arial" w:cs="Arial"/>
          <w:sz w:val="24"/>
          <w:szCs w:val="24"/>
          <w:lang w:eastAsia="es-MX"/>
        </w:rPr>
        <w:t>trabajadores en su área laboral.</w:t>
      </w:r>
    </w:p>
    <w:p w:rsidR="00534DCB" w:rsidRPr="00977161" w:rsidRDefault="00534DCB" w:rsidP="00977161">
      <w:pPr>
        <w:spacing w:line="360" w:lineRule="auto"/>
        <w:rPr>
          <w:rFonts w:ascii="Arial" w:hAnsi="Arial" w:cs="Arial"/>
          <w:sz w:val="24"/>
          <w:szCs w:val="24"/>
          <w:lang w:eastAsia="es-MX"/>
        </w:rPr>
      </w:pPr>
      <w:r>
        <w:rPr>
          <w:rFonts w:ascii="Arial" w:hAnsi="Arial" w:cs="Arial"/>
          <w:sz w:val="24"/>
          <w:szCs w:val="24"/>
          <w:lang w:eastAsia="es-MX"/>
        </w:rPr>
        <w:tab/>
      </w:r>
    </w:p>
    <w:p w:rsidR="00A6240A" w:rsidRPr="00977161" w:rsidRDefault="00A6240A" w:rsidP="00977161">
      <w:pPr>
        <w:spacing w:line="360" w:lineRule="auto"/>
        <w:rPr>
          <w:rFonts w:ascii="Arial" w:hAnsi="Arial" w:cs="Arial"/>
          <w:sz w:val="24"/>
          <w:szCs w:val="24"/>
          <w:lang w:eastAsia="es-MX"/>
        </w:rPr>
      </w:pPr>
      <w:r w:rsidRPr="00977161">
        <w:rPr>
          <w:rFonts w:ascii="Arial" w:hAnsi="Arial" w:cs="Arial"/>
          <w:sz w:val="24"/>
          <w:szCs w:val="24"/>
          <w:lang w:eastAsia="es-MX"/>
        </w:rPr>
        <w:tab/>
      </w:r>
    </w:p>
    <w:p w:rsidR="00A6240A" w:rsidRPr="001C05BD" w:rsidRDefault="00B078CB" w:rsidP="00977161">
      <w:pPr>
        <w:pStyle w:val="Ttulo2"/>
        <w:spacing w:line="360" w:lineRule="auto"/>
        <w:rPr>
          <w:rFonts w:ascii="Arial" w:hAnsi="Arial" w:cs="Arial"/>
          <w:b/>
          <w:color w:val="auto"/>
          <w:sz w:val="24"/>
          <w:szCs w:val="24"/>
          <w:lang w:eastAsia="es-MX"/>
        </w:rPr>
      </w:pPr>
      <w:bookmarkStart w:id="41" w:name="_Toc446014127"/>
      <w:r w:rsidRPr="001C05BD">
        <w:rPr>
          <w:rFonts w:ascii="Arial" w:hAnsi="Arial" w:cs="Arial"/>
          <w:b/>
          <w:color w:val="auto"/>
          <w:sz w:val="24"/>
          <w:szCs w:val="24"/>
          <w:lang w:eastAsia="es-MX"/>
        </w:rPr>
        <w:t>4.2 REQUERIMIENTO</w:t>
      </w:r>
      <w:r w:rsidR="00A6240A" w:rsidRPr="001C05BD">
        <w:rPr>
          <w:rFonts w:ascii="Arial" w:hAnsi="Arial" w:cs="Arial"/>
          <w:b/>
          <w:color w:val="auto"/>
          <w:sz w:val="24"/>
          <w:szCs w:val="24"/>
          <w:lang w:eastAsia="es-MX"/>
        </w:rPr>
        <w:t xml:space="preserve"> JURIDICO</w:t>
      </w:r>
      <w:bookmarkEnd w:id="41"/>
    </w:p>
    <w:p w:rsidR="006F1897" w:rsidRPr="00977161" w:rsidRDefault="006F1897" w:rsidP="00977161">
      <w:pPr>
        <w:spacing w:line="360" w:lineRule="auto"/>
        <w:rPr>
          <w:rFonts w:ascii="Arial" w:hAnsi="Arial" w:cs="Arial"/>
          <w:sz w:val="24"/>
          <w:szCs w:val="24"/>
          <w:lang w:eastAsia="es-MX"/>
        </w:rPr>
      </w:pPr>
    </w:p>
    <w:p w:rsidR="006F1897" w:rsidRPr="00977161" w:rsidRDefault="006F1897" w:rsidP="00977161">
      <w:pPr>
        <w:spacing w:line="360" w:lineRule="auto"/>
        <w:rPr>
          <w:rFonts w:ascii="Arial" w:hAnsi="Arial" w:cs="Arial"/>
          <w:sz w:val="24"/>
          <w:szCs w:val="24"/>
          <w:lang w:eastAsia="es-MX"/>
        </w:rPr>
      </w:pPr>
      <w:r w:rsidRPr="00977161">
        <w:rPr>
          <w:rFonts w:ascii="Arial" w:hAnsi="Arial" w:cs="Arial"/>
          <w:sz w:val="24"/>
          <w:szCs w:val="24"/>
          <w:lang w:eastAsia="es-MX"/>
        </w:rPr>
        <w:tab/>
        <w:t xml:space="preserve">Presentarlo ante el cuerpo de cabildo y explicarle que es lo que se requiere </w:t>
      </w:r>
      <w:r w:rsidR="00B634C8" w:rsidRPr="00977161">
        <w:rPr>
          <w:rFonts w:ascii="Arial" w:hAnsi="Arial" w:cs="Arial"/>
          <w:sz w:val="24"/>
          <w:szCs w:val="24"/>
          <w:lang w:eastAsia="es-MX"/>
        </w:rPr>
        <w:t>realizar,</w:t>
      </w:r>
      <w:r w:rsidRPr="00977161">
        <w:rPr>
          <w:rFonts w:ascii="Arial" w:hAnsi="Arial" w:cs="Arial"/>
          <w:sz w:val="24"/>
          <w:szCs w:val="24"/>
          <w:lang w:eastAsia="es-MX"/>
        </w:rPr>
        <w:t xml:space="preserve"> </w:t>
      </w:r>
      <w:r w:rsidR="00977161" w:rsidRPr="00977161">
        <w:rPr>
          <w:rFonts w:ascii="Arial" w:hAnsi="Arial" w:cs="Arial"/>
          <w:sz w:val="24"/>
          <w:szCs w:val="24"/>
          <w:lang w:eastAsia="es-MX"/>
        </w:rPr>
        <w:t>así</w:t>
      </w:r>
      <w:r w:rsidRPr="00977161">
        <w:rPr>
          <w:rFonts w:ascii="Arial" w:hAnsi="Arial" w:cs="Arial"/>
          <w:sz w:val="24"/>
          <w:szCs w:val="24"/>
          <w:lang w:eastAsia="es-MX"/>
        </w:rPr>
        <w:t xml:space="preserve"> como las mejoras que se van a encontrar para que ellos lo </w:t>
      </w:r>
      <w:r w:rsidR="00977161" w:rsidRPr="00977161">
        <w:rPr>
          <w:rFonts w:ascii="Arial" w:hAnsi="Arial" w:cs="Arial"/>
          <w:sz w:val="24"/>
          <w:szCs w:val="24"/>
          <w:lang w:eastAsia="es-MX"/>
        </w:rPr>
        <w:t>aprueben y</w:t>
      </w:r>
      <w:r w:rsidRPr="00977161">
        <w:rPr>
          <w:rFonts w:ascii="Arial" w:hAnsi="Arial" w:cs="Arial"/>
          <w:sz w:val="24"/>
          <w:szCs w:val="24"/>
          <w:lang w:eastAsia="es-MX"/>
        </w:rPr>
        <w:t xml:space="preserve"> </w:t>
      </w:r>
      <w:r w:rsidR="00977161" w:rsidRPr="00977161">
        <w:rPr>
          <w:rFonts w:ascii="Arial" w:hAnsi="Arial" w:cs="Arial"/>
          <w:sz w:val="24"/>
          <w:szCs w:val="24"/>
          <w:lang w:eastAsia="es-MX"/>
        </w:rPr>
        <w:t>así</w:t>
      </w:r>
      <w:r w:rsidRPr="00977161">
        <w:rPr>
          <w:rFonts w:ascii="Arial" w:hAnsi="Arial" w:cs="Arial"/>
          <w:sz w:val="24"/>
          <w:szCs w:val="24"/>
          <w:lang w:eastAsia="es-MX"/>
        </w:rPr>
        <w:t xml:space="preserve"> poderlo incluir en el bando municipal como una de las funciones exactas de la secretaria de salud, realizada por la dirección de servicios médicos, </w:t>
      </w:r>
      <w:r w:rsidR="00977161" w:rsidRPr="00977161">
        <w:rPr>
          <w:rFonts w:ascii="Arial" w:hAnsi="Arial" w:cs="Arial"/>
          <w:sz w:val="24"/>
          <w:szCs w:val="24"/>
          <w:lang w:eastAsia="es-MX"/>
        </w:rPr>
        <w:t>así</w:t>
      </w:r>
      <w:r w:rsidRPr="00977161">
        <w:rPr>
          <w:rFonts w:ascii="Arial" w:hAnsi="Arial" w:cs="Arial"/>
          <w:sz w:val="24"/>
          <w:szCs w:val="24"/>
          <w:lang w:eastAsia="es-MX"/>
        </w:rPr>
        <w:t xml:space="preserve"> poderlo publicar en la gaceta del ayuntamiento, </w:t>
      </w:r>
      <w:r w:rsidR="00977161" w:rsidRPr="00977161">
        <w:rPr>
          <w:rFonts w:ascii="Arial" w:hAnsi="Arial" w:cs="Arial"/>
          <w:sz w:val="24"/>
          <w:szCs w:val="24"/>
          <w:lang w:eastAsia="es-MX"/>
        </w:rPr>
        <w:t>y como último paso publicarlo en el periódico oficial.</w:t>
      </w:r>
    </w:p>
    <w:p w:rsidR="00A6240A" w:rsidRDefault="00A6240A" w:rsidP="00977161">
      <w:pPr>
        <w:spacing w:line="360" w:lineRule="auto"/>
        <w:rPr>
          <w:rFonts w:ascii="Arial" w:hAnsi="Arial" w:cs="Arial"/>
          <w:sz w:val="24"/>
          <w:szCs w:val="24"/>
          <w:lang w:eastAsia="es-MX"/>
        </w:rPr>
      </w:pPr>
      <w:r w:rsidRPr="00977161">
        <w:rPr>
          <w:rFonts w:ascii="Arial" w:hAnsi="Arial" w:cs="Arial"/>
          <w:sz w:val="24"/>
          <w:szCs w:val="24"/>
          <w:lang w:eastAsia="es-MX"/>
        </w:rPr>
        <w:tab/>
      </w:r>
    </w:p>
    <w:p w:rsidR="00B634C8" w:rsidRDefault="00B634C8" w:rsidP="00977161">
      <w:pPr>
        <w:spacing w:line="360" w:lineRule="auto"/>
        <w:rPr>
          <w:rFonts w:ascii="Arial" w:hAnsi="Arial" w:cs="Arial"/>
          <w:sz w:val="24"/>
          <w:szCs w:val="24"/>
          <w:lang w:eastAsia="es-MX"/>
        </w:rPr>
      </w:pPr>
    </w:p>
    <w:p w:rsidR="00B433E9" w:rsidRPr="00977161" w:rsidRDefault="00B433E9" w:rsidP="00977161">
      <w:pPr>
        <w:spacing w:line="360" w:lineRule="auto"/>
        <w:rPr>
          <w:rFonts w:ascii="Arial" w:hAnsi="Arial" w:cs="Arial"/>
          <w:sz w:val="24"/>
          <w:szCs w:val="24"/>
          <w:lang w:eastAsia="es-MX"/>
        </w:rPr>
      </w:pPr>
    </w:p>
    <w:p w:rsidR="00A6240A" w:rsidRPr="001C05BD" w:rsidRDefault="00A6240A" w:rsidP="00977161">
      <w:pPr>
        <w:pStyle w:val="Ttulo2"/>
        <w:spacing w:line="360" w:lineRule="auto"/>
        <w:rPr>
          <w:rFonts w:ascii="Arial" w:hAnsi="Arial" w:cs="Arial"/>
          <w:b/>
          <w:color w:val="auto"/>
          <w:sz w:val="24"/>
          <w:szCs w:val="24"/>
          <w:lang w:eastAsia="es-MX"/>
        </w:rPr>
      </w:pPr>
      <w:bookmarkStart w:id="42" w:name="_Toc446014128"/>
      <w:r w:rsidRPr="001C05BD">
        <w:rPr>
          <w:rFonts w:ascii="Arial" w:hAnsi="Arial" w:cs="Arial"/>
          <w:b/>
          <w:color w:val="auto"/>
          <w:sz w:val="24"/>
          <w:szCs w:val="24"/>
          <w:lang w:eastAsia="es-MX"/>
        </w:rPr>
        <w:t>4.3 REQUERIMIENTO TECNICO</w:t>
      </w:r>
      <w:bookmarkEnd w:id="42"/>
    </w:p>
    <w:p w:rsidR="00977161" w:rsidRPr="00977161" w:rsidRDefault="00977161" w:rsidP="00977161">
      <w:pPr>
        <w:spacing w:line="360" w:lineRule="auto"/>
        <w:rPr>
          <w:rFonts w:ascii="Arial" w:hAnsi="Arial" w:cs="Arial"/>
          <w:sz w:val="24"/>
          <w:szCs w:val="24"/>
          <w:lang w:eastAsia="es-MX"/>
        </w:rPr>
      </w:pPr>
    </w:p>
    <w:p w:rsidR="00977161" w:rsidRPr="00977161" w:rsidRDefault="00977161" w:rsidP="00977161">
      <w:pPr>
        <w:spacing w:line="360" w:lineRule="auto"/>
        <w:rPr>
          <w:rFonts w:ascii="Arial" w:hAnsi="Arial" w:cs="Arial"/>
          <w:sz w:val="24"/>
          <w:szCs w:val="24"/>
          <w:lang w:eastAsia="es-MX"/>
        </w:rPr>
      </w:pPr>
      <w:r w:rsidRPr="00977161">
        <w:rPr>
          <w:rFonts w:ascii="Arial" w:hAnsi="Arial" w:cs="Arial"/>
          <w:sz w:val="24"/>
          <w:szCs w:val="24"/>
          <w:lang w:eastAsia="es-MX"/>
        </w:rPr>
        <w:tab/>
        <w:t>Realmente no se necesitaría contratar más personal para realizar estas funciones ya que la secretaria cuenta con médicos y enfermeras adscritos a la dirección de servicio médico, así como personal administrativo que cuenta la dicha secretaria</w:t>
      </w:r>
    </w:p>
    <w:p w:rsidR="00A6240A" w:rsidRPr="00977161" w:rsidRDefault="00A6240A" w:rsidP="00977161">
      <w:pPr>
        <w:spacing w:line="360" w:lineRule="auto"/>
        <w:rPr>
          <w:rFonts w:ascii="Arial" w:hAnsi="Arial" w:cs="Arial"/>
          <w:sz w:val="24"/>
          <w:szCs w:val="24"/>
          <w:lang w:eastAsia="es-MX"/>
        </w:rPr>
      </w:pPr>
      <w:r w:rsidRPr="00977161">
        <w:rPr>
          <w:rFonts w:ascii="Arial" w:hAnsi="Arial" w:cs="Arial"/>
          <w:sz w:val="24"/>
          <w:szCs w:val="24"/>
          <w:lang w:eastAsia="es-MX"/>
        </w:rPr>
        <w:tab/>
      </w:r>
    </w:p>
    <w:p w:rsidR="00A6240A" w:rsidRPr="001C05BD" w:rsidRDefault="00A6240A" w:rsidP="00977161">
      <w:pPr>
        <w:pStyle w:val="Ttulo2"/>
        <w:spacing w:line="360" w:lineRule="auto"/>
        <w:rPr>
          <w:rFonts w:ascii="Arial" w:hAnsi="Arial" w:cs="Arial"/>
          <w:b/>
          <w:color w:val="auto"/>
          <w:sz w:val="24"/>
          <w:szCs w:val="24"/>
          <w:lang w:eastAsia="es-MX"/>
        </w:rPr>
      </w:pPr>
      <w:bookmarkStart w:id="43" w:name="_Toc446014129"/>
      <w:r w:rsidRPr="001C05BD">
        <w:rPr>
          <w:rFonts w:ascii="Arial" w:hAnsi="Arial" w:cs="Arial"/>
          <w:b/>
          <w:color w:val="auto"/>
          <w:sz w:val="24"/>
          <w:szCs w:val="24"/>
          <w:lang w:eastAsia="es-MX"/>
        </w:rPr>
        <w:t>4.4 REQUERIMIENTO PRESUPUESTAL.</w:t>
      </w:r>
      <w:bookmarkEnd w:id="43"/>
    </w:p>
    <w:p w:rsidR="00403899" w:rsidRPr="00977161" w:rsidRDefault="00403899" w:rsidP="00977161">
      <w:pPr>
        <w:spacing w:line="360" w:lineRule="auto"/>
        <w:jc w:val="both"/>
        <w:rPr>
          <w:rFonts w:ascii="Arial" w:hAnsi="Arial" w:cs="Arial"/>
          <w:sz w:val="24"/>
          <w:szCs w:val="24"/>
        </w:rPr>
      </w:pPr>
    </w:p>
    <w:p w:rsidR="00977161" w:rsidRPr="00977161" w:rsidRDefault="00977161" w:rsidP="00977161">
      <w:pPr>
        <w:spacing w:line="360" w:lineRule="auto"/>
        <w:jc w:val="both"/>
        <w:rPr>
          <w:rFonts w:ascii="Arial" w:hAnsi="Arial" w:cs="Arial"/>
          <w:sz w:val="24"/>
          <w:szCs w:val="24"/>
        </w:rPr>
      </w:pPr>
      <w:r w:rsidRPr="00977161">
        <w:rPr>
          <w:rFonts w:ascii="Arial" w:hAnsi="Arial" w:cs="Arial"/>
          <w:sz w:val="24"/>
          <w:szCs w:val="24"/>
        </w:rPr>
        <w:tab/>
        <w:t>Para la realización de esta actividad no se aumentaría el gasto que tiene la secretaria de salud, pero a la larga podemos tener una disminución del gasto pues al tener el control la presión de los pacientes se disminuyen los casos de crisis hipertensivas y así las urgencias y complicaciones de la enfermedad.</w:t>
      </w:r>
    </w:p>
    <w:p w:rsidR="00403899" w:rsidRPr="00977161" w:rsidRDefault="00403899" w:rsidP="00AE3846">
      <w:pPr>
        <w:spacing w:line="360" w:lineRule="auto"/>
        <w:jc w:val="both"/>
        <w:rPr>
          <w:rFonts w:ascii="Arial" w:hAnsi="Arial" w:cs="Arial"/>
          <w:sz w:val="24"/>
          <w:szCs w:val="24"/>
        </w:rPr>
      </w:pPr>
    </w:p>
    <w:p w:rsidR="00403899" w:rsidRPr="002D6A95" w:rsidRDefault="00403899" w:rsidP="00AE3846">
      <w:pPr>
        <w:spacing w:line="360" w:lineRule="auto"/>
        <w:ind w:left="567"/>
        <w:jc w:val="both"/>
        <w:rPr>
          <w:rFonts w:ascii="Arial" w:hAnsi="Arial" w:cs="Arial"/>
          <w:color w:val="000000" w:themeColor="text1"/>
          <w:sz w:val="24"/>
          <w:szCs w:val="24"/>
        </w:rPr>
      </w:pPr>
    </w:p>
    <w:p w:rsidR="00403899" w:rsidRPr="002D6A95" w:rsidRDefault="00403899" w:rsidP="00AE3846">
      <w:pPr>
        <w:spacing w:line="360" w:lineRule="auto"/>
        <w:ind w:left="567" w:firstLine="567"/>
        <w:jc w:val="both"/>
        <w:rPr>
          <w:rFonts w:ascii="Arial" w:hAnsi="Arial" w:cs="Arial"/>
          <w:color w:val="000000" w:themeColor="text1"/>
          <w:sz w:val="24"/>
          <w:szCs w:val="24"/>
        </w:rPr>
      </w:pPr>
    </w:p>
    <w:p w:rsidR="00403899" w:rsidRPr="002D6A95" w:rsidRDefault="00403899" w:rsidP="00AE3846">
      <w:pPr>
        <w:spacing w:line="360" w:lineRule="auto"/>
        <w:ind w:left="567" w:firstLine="567"/>
        <w:jc w:val="both"/>
        <w:rPr>
          <w:rFonts w:ascii="Arial" w:hAnsi="Arial" w:cs="Arial"/>
          <w:color w:val="000000" w:themeColor="text1"/>
          <w:sz w:val="24"/>
          <w:szCs w:val="24"/>
        </w:rPr>
      </w:pPr>
    </w:p>
    <w:p w:rsidR="00521295" w:rsidRPr="002D6A95" w:rsidRDefault="00EB7521" w:rsidP="00AE3846">
      <w:pPr>
        <w:spacing w:line="360" w:lineRule="auto"/>
        <w:jc w:val="both"/>
        <w:rPr>
          <w:rFonts w:ascii="Arial" w:hAnsi="Arial" w:cs="Arial"/>
          <w:color w:val="000000" w:themeColor="text1"/>
          <w:sz w:val="24"/>
          <w:szCs w:val="24"/>
        </w:rPr>
      </w:pPr>
      <w:r w:rsidRPr="002D6A95">
        <w:rPr>
          <w:rFonts w:ascii="Arial" w:hAnsi="Arial" w:cs="Arial"/>
          <w:color w:val="000000" w:themeColor="text1"/>
          <w:sz w:val="24"/>
          <w:szCs w:val="24"/>
        </w:rPr>
        <w:t xml:space="preserve">  </w:t>
      </w:r>
    </w:p>
    <w:p w:rsidR="00A80832" w:rsidRPr="002D6A95" w:rsidRDefault="00A80832" w:rsidP="00AE3846">
      <w:pPr>
        <w:pStyle w:val="Prrafodelista"/>
        <w:spacing w:line="360" w:lineRule="auto"/>
        <w:jc w:val="both"/>
        <w:rPr>
          <w:rFonts w:ascii="Arial" w:hAnsi="Arial" w:cs="Arial"/>
          <w:color w:val="000000" w:themeColor="text1"/>
          <w:sz w:val="24"/>
          <w:szCs w:val="24"/>
        </w:rPr>
      </w:pPr>
    </w:p>
    <w:p w:rsidR="00333753" w:rsidRPr="002D6A95" w:rsidRDefault="00333753" w:rsidP="00AE3846">
      <w:pPr>
        <w:pStyle w:val="Prrafodelista"/>
        <w:spacing w:line="360" w:lineRule="auto"/>
        <w:jc w:val="both"/>
        <w:rPr>
          <w:rFonts w:ascii="Arial" w:hAnsi="Arial" w:cs="Arial"/>
          <w:color w:val="000000" w:themeColor="text1"/>
          <w:sz w:val="24"/>
          <w:szCs w:val="24"/>
        </w:rPr>
      </w:pPr>
    </w:p>
    <w:p w:rsidR="00333753" w:rsidRPr="002D6A95" w:rsidRDefault="00333753" w:rsidP="00AE3846">
      <w:pPr>
        <w:pStyle w:val="Prrafodelista"/>
        <w:spacing w:line="360" w:lineRule="auto"/>
        <w:jc w:val="both"/>
        <w:rPr>
          <w:rFonts w:ascii="Arial" w:hAnsi="Arial" w:cs="Arial"/>
          <w:color w:val="000000" w:themeColor="text1"/>
          <w:sz w:val="24"/>
          <w:szCs w:val="24"/>
        </w:rPr>
      </w:pPr>
    </w:p>
    <w:p w:rsidR="00333753" w:rsidRPr="002D6A95" w:rsidRDefault="00333753" w:rsidP="00AE3846">
      <w:pPr>
        <w:pStyle w:val="Prrafodelista"/>
        <w:spacing w:line="360" w:lineRule="auto"/>
        <w:jc w:val="both"/>
        <w:rPr>
          <w:rFonts w:ascii="Arial" w:hAnsi="Arial" w:cs="Arial"/>
          <w:color w:val="000000" w:themeColor="text1"/>
          <w:sz w:val="24"/>
          <w:szCs w:val="24"/>
        </w:rPr>
      </w:pPr>
    </w:p>
    <w:p w:rsidR="00333753" w:rsidRPr="002D6A95" w:rsidRDefault="00333753" w:rsidP="00AE3846">
      <w:pPr>
        <w:pStyle w:val="Prrafodelista"/>
        <w:spacing w:line="360" w:lineRule="auto"/>
        <w:jc w:val="both"/>
        <w:rPr>
          <w:rFonts w:ascii="Arial" w:hAnsi="Arial" w:cs="Arial"/>
          <w:color w:val="000000" w:themeColor="text1"/>
          <w:sz w:val="24"/>
          <w:szCs w:val="24"/>
        </w:rPr>
      </w:pPr>
    </w:p>
    <w:p w:rsidR="00333753" w:rsidRPr="002D6A95" w:rsidRDefault="00333753" w:rsidP="00AE3846">
      <w:pPr>
        <w:pStyle w:val="Prrafodelista"/>
        <w:spacing w:line="360" w:lineRule="auto"/>
        <w:jc w:val="both"/>
        <w:rPr>
          <w:rFonts w:ascii="Arial" w:hAnsi="Arial" w:cs="Arial"/>
          <w:color w:val="000000" w:themeColor="text1"/>
          <w:sz w:val="24"/>
          <w:szCs w:val="24"/>
        </w:rPr>
      </w:pPr>
    </w:p>
    <w:p w:rsidR="00333753" w:rsidRPr="002D6A95" w:rsidRDefault="00333753" w:rsidP="00AE3846">
      <w:pPr>
        <w:pStyle w:val="Prrafodelista"/>
        <w:spacing w:line="360" w:lineRule="auto"/>
        <w:jc w:val="both"/>
        <w:rPr>
          <w:rFonts w:ascii="Arial" w:hAnsi="Arial" w:cs="Arial"/>
          <w:color w:val="000000" w:themeColor="text1"/>
          <w:sz w:val="24"/>
          <w:szCs w:val="24"/>
        </w:rPr>
      </w:pPr>
    </w:p>
    <w:p w:rsidR="00333753" w:rsidRPr="002D6A95" w:rsidRDefault="00333753" w:rsidP="00AE3846">
      <w:pPr>
        <w:pStyle w:val="Prrafodelista"/>
        <w:spacing w:line="360" w:lineRule="auto"/>
        <w:jc w:val="both"/>
        <w:rPr>
          <w:rFonts w:ascii="Arial" w:hAnsi="Arial" w:cs="Arial"/>
          <w:color w:val="000000" w:themeColor="text1"/>
          <w:sz w:val="24"/>
          <w:szCs w:val="24"/>
        </w:rPr>
      </w:pPr>
    </w:p>
    <w:p w:rsidR="00333753" w:rsidRPr="002D6A95" w:rsidRDefault="00333753" w:rsidP="00AE3846">
      <w:pPr>
        <w:pStyle w:val="Prrafodelista"/>
        <w:spacing w:line="360" w:lineRule="auto"/>
        <w:jc w:val="both"/>
        <w:rPr>
          <w:rFonts w:ascii="Arial" w:hAnsi="Arial" w:cs="Arial"/>
          <w:color w:val="000000" w:themeColor="text1"/>
          <w:sz w:val="24"/>
          <w:szCs w:val="24"/>
        </w:rPr>
      </w:pPr>
    </w:p>
    <w:p w:rsidR="00333753" w:rsidRPr="002D6A95" w:rsidRDefault="00333753" w:rsidP="00AE3846">
      <w:pPr>
        <w:pStyle w:val="Prrafodelista"/>
        <w:spacing w:line="360" w:lineRule="auto"/>
        <w:jc w:val="both"/>
        <w:rPr>
          <w:rFonts w:ascii="Arial" w:hAnsi="Arial" w:cs="Arial"/>
          <w:color w:val="000000" w:themeColor="text1"/>
          <w:sz w:val="24"/>
          <w:szCs w:val="24"/>
        </w:rPr>
      </w:pPr>
    </w:p>
    <w:p w:rsidR="00C966C8" w:rsidRPr="00B634C8" w:rsidRDefault="00534DCB" w:rsidP="00B634C8">
      <w:pPr>
        <w:pStyle w:val="Prrafodelista"/>
        <w:spacing w:line="360" w:lineRule="auto"/>
        <w:jc w:val="both"/>
        <w:rPr>
          <w:rFonts w:ascii="Arial" w:hAnsi="Arial" w:cs="Arial"/>
          <w:color w:val="000000" w:themeColor="text1"/>
          <w:sz w:val="24"/>
          <w:szCs w:val="24"/>
        </w:rPr>
      </w:pPr>
      <w:r>
        <w:rPr>
          <w:rFonts w:ascii="Arial" w:hAnsi="Arial" w:cs="Arial"/>
          <w:color w:val="000000" w:themeColor="text1"/>
          <w:sz w:val="24"/>
          <w:szCs w:val="24"/>
        </w:rPr>
        <w:t>BIBLIOGRAFIA.</w:t>
      </w:r>
    </w:p>
    <w:p w:rsidR="00333753" w:rsidRPr="002D6A95" w:rsidRDefault="00333753" w:rsidP="00333753">
      <w:pPr>
        <w:rPr>
          <w:rFonts w:ascii="Arial" w:hAnsi="Arial" w:cs="Arial"/>
          <w:sz w:val="24"/>
          <w:szCs w:val="24"/>
        </w:rPr>
      </w:pPr>
    </w:p>
    <w:p w:rsidR="00333753" w:rsidRPr="002D6A95" w:rsidRDefault="00333753" w:rsidP="00B634C8">
      <w:pPr>
        <w:pStyle w:val="Bibliografa"/>
        <w:ind w:left="709" w:hanging="720"/>
        <w:rPr>
          <w:rFonts w:ascii="Arial" w:hAnsi="Arial" w:cs="Arial"/>
          <w:noProof/>
          <w:sz w:val="24"/>
          <w:szCs w:val="24"/>
        </w:rPr>
      </w:pPr>
      <w:r w:rsidRPr="002D6A95">
        <w:rPr>
          <w:rFonts w:ascii="Arial" w:hAnsi="Arial" w:cs="Arial"/>
          <w:sz w:val="24"/>
          <w:szCs w:val="24"/>
        </w:rPr>
        <w:fldChar w:fldCharType="begin"/>
      </w:r>
      <w:r w:rsidRPr="002D6A95">
        <w:rPr>
          <w:rFonts w:ascii="Arial" w:hAnsi="Arial" w:cs="Arial"/>
          <w:sz w:val="24"/>
          <w:szCs w:val="24"/>
        </w:rPr>
        <w:instrText xml:space="preserve"> BIBLIOGRAPHY  \l 2058 </w:instrText>
      </w:r>
      <w:r w:rsidRPr="002D6A95">
        <w:rPr>
          <w:rFonts w:ascii="Arial" w:hAnsi="Arial" w:cs="Arial"/>
          <w:sz w:val="24"/>
          <w:szCs w:val="24"/>
        </w:rPr>
        <w:fldChar w:fldCharType="separate"/>
      </w:r>
      <w:r w:rsidRPr="002D6A95">
        <w:rPr>
          <w:rFonts w:ascii="Arial" w:hAnsi="Arial" w:cs="Arial"/>
          <w:noProof/>
          <w:sz w:val="24"/>
          <w:szCs w:val="24"/>
        </w:rPr>
        <w:t xml:space="preserve">A.S., J. (2008). Prevalencia de Hipertension Arterial en un consultorio de Mexico Familiar. </w:t>
      </w:r>
      <w:r w:rsidRPr="002D6A95">
        <w:rPr>
          <w:rFonts w:ascii="Arial" w:hAnsi="Arial" w:cs="Arial"/>
          <w:i/>
          <w:iCs/>
          <w:noProof/>
          <w:sz w:val="24"/>
          <w:szCs w:val="24"/>
        </w:rPr>
        <w:t>Medisan</w:t>
      </w:r>
      <w:r w:rsidRPr="002D6A95">
        <w:rPr>
          <w:rFonts w:ascii="Arial" w:hAnsi="Arial" w:cs="Arial"/>
          <w:noProof/>
          <w:sz w:val="24"/>
          <w:szCs w:val="24"/>
        </w:rPr>
        <w:t>, 6-10.</w:t>
      </w:r>
    </w:p>
    <w:p w:rsidR="00333753" w:rsidRPr="002D6A95" w:rsidRDefault="00333753" w:rsidP="00B634C8">
      <w:pPr>
        <w:pStyle w:val="Bibliografa"/>
        <w:ind w:left="709" w:hanging="720"/>
        <w:rPr>
          <w:rFonts w:ascii="Arial" w:hAnsi="Arial" w:cs="Arial"/>
          <w:noProof/>
          <w:sz w:val="24"/>
          <w:szCs w:val="24"/>
        </w:rPr>
      </w:pPr>
      <w:r w:rsidRPr="002D6A95">
        <w:rPr>
          <w:rFonts w:ascii="Arial" w:hAnsi="Arial" w:cs="Arial"/>
          <w:noProof/>
          <w:sz w:val="24"/>
          <w:szCs w:val="24"/>
        </w:rPr>
        <w:t xml:space="preserve">Cejudo, R. (2008). Prevalencia de Hipertension arterial y Factores Asosiados en la Poblacion rural marginal. </w:t>
      </w:r>
      <w:r w:rsidRPr="002D6A95">
        <w:rPr>
          <w:rFonts w:ascii="Arial" w:hAnsi="Arial" w:cs="Arial"/>
          <w:i/>
          <w:iCs/>
          <w:noProof/>
          <w:sz w:val="24"/>
          <w:szCs w:val="24"/>
        </w:rPr>
        <w:t>Salud Publica de mexico</w:t>
      </w:r>
      <w:r w:rsidRPr="002D6A95">
        <w:rPr>
          <w:rFonts w:ascii="Arial" w:hAnsi="Arial" w:cs="Arial"/>
          <w:noProof/>
          <w:sz w:val="24"/>
          <w:szCs w:val="24"/>
        </w:rPr>
        <w:t>, 339-346.</w:t>
      </w:r>
    </w:p>
    <w:p w:rsidR="00333753" w:rsidRPr="002D6A95" w:rsidRDefault="00333753" w:rsidP="00B634C8">
      <w:pPr>
        <w:pStyle w:val="Bibliografa"/>
        <w:ind w:left="709" w:hanging="720"/>
        <w:rPr>
          <w:rFonts w:ascii="Arial" w:hAnsi="Arial" w:cs="Arial"/>
          <w:noProof/>
          <w:sz w:val="24"/>
          <w:szCs w:val="24"/>
        </w:rPr>
      </w:pPr>
      <w:r w:rsidRPr="002D6A95">
        <w:rPr>
          <w:rFonts w:ascii="Arial" w:hAnsi="Arial" w:cs="Arial"/>
          <w:noProof/>
          <w:sz w:val="24"/>
          <w:szCs w:val="24"/>
        </w:rPr>
        <w:t xml:space="preserve">Cols, G. D. (2011). La Hipertension Arterial como Problema de Salud Publica. </w:t>
      </w:r>
      <w:r w:rsidRPr="002D6A95">
        <w:rPr>
          <w:rFonts w:ascii="Arial" w:hAnsi="Arial" w:cs="Arial"/>
          <w:i/>
          <w:iCs/>
          <w:noProof/>
          <w:sz w:val="24"/>
          <w:szCs w:val="24"/>
        </w:rPr>
        <w:t>Salud Publica de Mexico</w:t>
      </w:r>
      <w:r w:rsidRPr="002D6A95">
        <w:rPr>
          <w:rFonts w:ascii="Arial" w:hAnsi="Arial" w:cs="Arial"/>
          <w:noProof/>
          <w:sz w:val="24"/>
          <w:szCs w:val="24"/>
        </w:rPr>
        <w:t>, 365-373.</w:t>
      </w:r>
    </w:p>
    <w:p w:rsidR="00333753" w:rsidRPr="002D6A95" w:rsidRDefault="00333753" w:rsidP="00B634C8">
      <w:pPr>
        <w:pStyle w:val="Bibliografa"/>
        <w:ind w:left="709" w:hanging="720"/>
        <w:rPr>
          <w:rFonts w:ascii="Arial" w:hAnsi="Arial" w:cs="Arial"/>
          <w:noProof/>
          <w:sz w:val="24"/>
          <w:szCs w:val="24"/>
        </w:rPr>
      </w:pPr>
      <w:r w:rsidRPr="002D6A95">
        <w:rPr>
          <w:rFonts w:ascii="Arial" w:hAnsi="Arial" w:cs="Arial"/>
          <w:noProof/>
          <w:sz w:val="24"/>
          <w:szCs w:val="24"/>
        </w:rPr>
        <w:t xml:space="preserve">Epidemiologica, C. d. (5 de Abril 2010). Norma Oficial para la Prevencion, Tratamiento y Control de la Hipertension Arterial. En S. d. Salud, </w:t>
      </w:r>
      <w:r w:rsidRPr="002D6A95">
        <w:rPr>
          <w:rFonts w:ascii="Arial" w:hAnsi="Arial" w:cs="Arial"/>
          <w:i/>
          <w:iCs/>
          <w:noProof/>
          <w:sz w:val="24"/>
          <w:szCs w:val="24"/>
        </w:rPr>
        <w:t>Subsecretaria de Prevencion y Control de Enfermedades.</w:t>
      </w:r>
      <w:r w:rsidRPr="002D6A95">
        <w:rPr>
          <w:rFonts w:ascii="Arial" w:hAnsi="Arial" w:cs="Arial"/>
          <w:noProof/>
          <w:sz w:val="24"/>
          <w:szCs w:val="24"/>
        </w:rPr>
        <w:t xml:space="preserve"> Mexico.</w:t>
      </w:r>
    </w:p>
    <w:p w:rsidR="00333753" w:rsidRPr="002D6A95" w:rsidRDefault="00333753" w:rsidP="00B634C8">
      <w:pPr>
        <w:pStyle w:val="Bibliografa"/>
        <w:ind w:left="709" w:hanging="720"/>
        <w:rPr>
          <w:rFonts w:ascii="Arial" w:hAnsi="Arial" w:cs="Arial"/>
          <w:noProof/>
          <w:sz w:val="24"/>
          <w:szCs w:val="24"/>
        </w:rPr>
      </w:pPr>
      <w:r w:rsidRPr="002D6A95">
        <w:rPr>
          <w:rFonts w:ascii="Arial" w:hAnsi="Arial" w:cs="Arial"/>
          <w:noProof/>
          <w:sz w:val="24"/>
          <w:szCs w:val="24"/>
        </w:rPr>
        <w:t xml:space="preserve">F.G., J. (2008). Hipertension Arterial: actualizacion de su tratamiento. </w:t>
      </w:r>
      <w:r w:rsidRPr="002D6A95">
        <w:rPr>
          <w:rFonts w:ascii="Arial" w:hAnsi="Arial" w:cs="Arial"/>
          <w:i/>
          <w:iCs/>
          <w:noProof/>
          <w:sz w:val="24"/>
          <w:szCs w:val="24"/>
        </w:rPr>
        <w:t>Sistema nacional de salud</w:t>
      </w:r>
      <w:r w:rsidRPr="002D6A95">
        <w:rPr>
          <w:rFonts w:ascii="Arial" w:hAnsi="Arial" w:cs="Arial"/>
          <w:noProof/>
          <w:sz w:val="24"/>
          <w:szCs w:val="24"/>
        </w:rPr>
        <w:t>, 81-94.</w:t>
      </w:r>
    </w:p>
    <w:p w:rsidR="00333753" w:rsidRPr="002D6A95" w:rsidRDefault="00333753" w:rsidP="00B634C8">
      <w:pPr>
        <w:pStyle w:val="Bibliografa"/>
        <w:ind w:left="709" w:hanging="720"/>
        <w:rPr>
          <w:rFonts w:ascii="Arial" w:hAnsi="Arial" w:cs="Arial"/>
          <w:noProof/>
          <w:sz w:val="24"/>
          <w:szCs w:val="24"/>
          <w:lang w:val="en-US"/>
        </w:rPr>
      </w:pPr>
      <w:r w:rsidRPr="002D6A95">
        <w:rPr>
          <w:rFonts w:ascii="Arial" w:hAnsi="Arial" w:cs="Arial"/>
          <w:noProof/>
          <w:sz w:val="24"/>
          <w:szCs w:val="24"/>
        </w:rPr>
        <w:t xml:space="preserve">Florentina, M. (2011). Apoyo Familiar en el Apego al Tratamiento de la Hipertension arterial Esencial. </w:t>
      </w:r>
      <w:r w:rsidRPr="002D6A95">
        <w:rPr>
          <w:rFonts w:ascii="Arial" w:hAnsi="Arial" w:cs="Arial"/>
          <w:i/>
          <w:iCs/>
          <w:noProof/>
          <w:sz w:val="24"/>
          <w:szCs w:val="24"/>
          <w:lang w:val="en-US"/>
        </w:rPr>
        <w:t>Salud Publica de Mexico</w:t>
      </w:r>
      <w:r w:rsidRPr="002D6A95">
        <w:rPr>
          <w:rFonts w:ascii="Arial" w:hAnsi="Arial" w:cs="Arial"/>
          <w:noProof/>
          <w:sz w:val="24"/>
          <w:szCs w:val="24"/>
          <w:lang w:val="en-US"/>
        </w:rPr>
        <w:t>, 336-339.</w:t>
      </w:r>
    </w:p>
    <w:p w:rsidR="00333753" w:rsidRPr="002D6A95" w:rsidRDefault="00333753" w:rsidP="00B634C8">
      <w:pPr>
        <w:pStyle w:val="Bibliografa"/>
        <w:ind w:left="709" w:hanging="720"/>
        <w:rPr>
          <w:rFonts w:ascii="Arial" w:hAnsi="Arial" w:cs="Arial"/>
          <w:noProof/>
          <w:sz w:val="24"/>
          <w:szCs w:val="24"/>
          <w:lang w:val="en-US"/>
        </w:rPr>
      </w:pPr>
      <w:r w:rsidRPr="002D6A95">
        <w:rPr>
          <w:rFonts w:ascii="Arial" w:hAnsi="Arial" w:cs="Arial"/>
          <w:noProof/>
          <w:sz w:val="24"/>
          <w:szCs w:val="24"/>
          <w:lang w:val="en-US"/>
        </w:rPr>
        <w:t xml:space="preserve">GH, W. (2008). </w:t>
      </w:r>
      <w:r w:rsidRPr="002D6A95">
        <w:rPr>
          <w:rFonts w:ascii="Arial" w:hAnsi="Arial" w:cs="Arial"/>
          <w:i/>
          <w:iCs/>
          <w:noProof/>
          <w:sz w:val="24"/>
          <w:szCs w:val="24"/>
          <w:lang w:val="en-US"/>
        </w:rPr>
        <w:t>Harrison´s Principles of internal medicine 16 ediccion.</w:t>
      </w:r>
      <w:r w:rsidRPr="002D6A95">
        <w:rPr>
          <w:rFonts w:ascii="Arial" w:hAnsi="Arial" w:cs="Arial"/>
          <w:noProof/>
          <w:sz w:val="24"/>
          <w:szCs w:val="24"/>
          <w:lang w:val="en-US"/>
        </w:rPr>
        <w:t xml:space="preserve"> New York: McGraw-Hill.</w:t>
      </w:r>
    </w:p>
    <w:p w:rsidR="00333753" w:rsidRPr="002D6A95" w:rsidRDefault="00333753" w:rsidP="00B634C8">
      <w:pPr>
        <w:pStyle w:val="Bibliografa"/>
        <w:ind w:left="709" w:hanging="720"/>
        <w:rPr>
          <w:rFonts w:ascii="Arial" w:hAnsi="Arial" w:cs="Arial"/>
          <w:noProof/>
          <w:sz w:val="24"/>
          <w:szCs w:val="24"/>
          <w:lang w:val="en-US"/>
        </w:rPr>
      </w:pPr>
      <w:r w:rsidRPr="002D6A95">
        <w:rPr>
          <w:rFonts w:ascii="Arial" w:hAnsi="Arial" w:cs="Arial"/>
          <w:noProof/>
          <w:sz w:val="24"/>
          <w:szCs w:val="24"/>
        </w:rPr>
        <w:t xml:space="preserve">Huerta, B. (2011). Factores de Riesgos Para la Hipertension Arterial. </w:t>
      </w:r>
      <w:r w:rsidRPr="002D6A95">
        <w:rPr>
          <w:rFonts w:ascii="Arial" w:hAnsi="Arial" w:cs="Arial"/>
          <w:i/>
          <w:iCs/>
          <w:noProof/>
          <w:sz w:val="24"/>
          <w:szCs w:val="24"/>
          <w:lang w:val="en-US"/>
        </w:rPr>
        <w:t>Archivos de Cardiologia en Mexico</w:t>
      </w:r>
      <w:r w:rsidRPr="002D6A95">
        <w:rPr>
          <w:rFonts w:ascii="Arial" w:hAnsi="Arial" w:cs="Arial"/>
          <w:noProof/>
          <w:sz w:val="24"/>
          <w:szCs w:val="24"/>
          <w:lang w:val="en-US"/>
        </w:rPr>
        <w:t>, 126-138.</w:t>
      </w:r>
    </w:p>
    <w:p w:rsidR="00333753" w:rsidRPr="002D6A95" w:rsidRDefault="00333753" w:rsidP="00B634C8">
      <w:pPr>
        <w:pStyle w:val="Bibliografa"/>
        <w:ind w:left="709" w:hanging="720"/>
        <w:rPr>
          <w:rFonts w:ascii="Arial" w:hAnsi="Arial" w:cs="Arial"/>
          <w:noProof/>
          <w:sz w:val="24"/>
          <w:szCs w:val="24"/>
        </w:rPr>
      </w:pPr>
      <w:r w:rsidRPr="002D6A95">
        <w:rPr>
          <w:rFonts w:ascii="Arial" w:hAnsi="Arial" w:cs="Arial"/>
          <w:noProof/>
          <w:sz w:val="24"/>
          <w:szCs w:val="24"/>
          <w:lang w:val="en-US"/>
        </w:rPr>
        <w:t xml:space="preserve">Joint National Committee on Prevention, D. E. (2013). The Eigth Report of The Joint National Committee on Prevention, Detection, Evaluation and Treatment of Higt Blood Pressure. </w:t>
      </w:r>
      <w:r w:rsidRPr="002D6A95">
        <w:rPr>
          <w:rFonts w:ascii="Arial" w:hAnsi="Arial" w:cs="Arial"/>
          <w:i/>
          <w:iCs/>
          <w:noProof/>
          <w:sz w:val="24"/>
          <w:szCs w:val="24"/>
        </w:rPr>
        <w:t>JAMA</w:t>
      </w:r>
      <w:r w:rsidRPr="002D6A95">
        <w:rPr>
          <w:rFonts w:ascii="Arial" w:hAnsi="Arial" w:cs="Arial"/>
          <w:noProof/>
          <w:sz w:val="24"/>
          <w:szCs w:val="24"/>
        </w:rPr>
        <w:t>, 2560-2572.</w:t>
      </w:r>
    </w:p>
    <w:p w:rsidR="00333753" w:rsidRPr="002D6A95" w:rsidRDefault="00333753" w:rsidP="00B634C8">
      <w:pPr>
        <w:pStyle w:val="Bibliografa"/>
        <w:ind w:left="709" w:hanging="720"/>
        <w:rPr>
          <w:rFonts w:ascii="Arial" w:hAnsi="Arial" w:cs="Arial"/>
          <w:noProof/>
          <w:sz w:val="24"/>
          <w:szCs w:val="24"/>
        </w:rPr>
      </w:pPr>
      <w:r w:rsidRPr="002D6A95">
        <w:rPr>
          <w:rFonts w:ascii="Arial" w:hAnsi="Arial" w:cs="Arial"/>
          <w:noProof/>
          <w:sz w:val="24"/>
          <w:szCs w:val="24"/>
        </w:rPr>
        <w:t xml:space="preserve">M., C. C. (2011). Panorama Epidemiologico de la Hipertensiòn Aretrail en Mexico. </w:t>
      </w:r>
      <w:r w:rsidRPr="002D6A95">
        <w:rPr>
          <w:rFonts w:ascii="Arial" w:hAnsi="Arial" w:cs="Arial"/>
          <w:i/>
          <w:iCs/>
          <w:noProof/>
          <w:sz w:val="24"/>
          <w:szCs w:val="24"/>
        </w:rPr>
        <w:t>Archivos de Cardiologia En Mexico</w:t>
      </w:r>
      <w:r w:rsidRPr="002D6A95">
        <w:rPr>
          <w:rFonts w:ascii="Arial" w:hAnsi="Arial" w:cs="Arial"/>
          <w:noProof/>
          <w:sz w:val="24"/>
          <w:szCs w:val="24"/>
        </w:rPr>
        <w:t>, 192-197.</w:t>
      </w:r>
    </w:p>
    <w:p w:rsidR="00333753" w:rsidRPr="002D6A95" w:rsidRDefault="00333753" w:rsidP="00B634C8">
      <w:pPr>
        <w:pStyle w:val="Bibliografa"/>
        <w:ind w:left="709" w:hanging="720"/>
        <w:rPr>
          <w:rFonts w:ascii="Arial" w:hAnsi="Arial" w:cs="Arial"/>
          <w:noProof/>
          <w:sz w:val="24"/>
          <w:szCs w:val="24"/>
        </w:rPr>
      </w:pPr>
      <w:r w:rsidRPr="002D6A95">
        <w:rPr>
          <w:rFonts w:ascii="Arial" w:hAnsi="Arial" w:cs="Arial"/>
          <w:noProof/>
          <w:sz w:val="24"/>
          <w:szCs w:val="24"/>
        </w:rPr>
        <w:t xml:space="preserve">V.M., O. (2012). Hipertension Arterial En Mexico: Resultado de la Encuesta Nacional de Salud (ENSA). </w:t>
      </w:r>
      <w:r w:rsidRPr="002D6A95">
        <w:rPr>
          <w:rFonts w:ascii="Arial" w:hAnsi="Arial" w:cs="Arial"/>
          <w:i/>
          <w:iCs/>
          <w:noProof/>
          <w:sz w:val="24"/>
          <w:szCs w:val="24"/>
        </w:rPr>
        <w:t>Salud Publica De Mexico</w:t>
      </w:r>
      <w:r w:rsidRPr="002D6A95">
        <w:rPr>
          <w:rFonts w:ascii="Arial" w:hAnsi="Arial" w:cs="Arial"/>
          <w:noProof/>
          <w:sz w:val="24"/>
          <w:szCs w:val="24"/>
        </w:rPr>
        <w:t>, 71-84.</w:t>
      </w:r>
    </w:p>
    <w:p w:rsidR="00333753" w:rsidRPr="003B000F" w:rsidRDefault="00333753" w:rsidP="00B634C8">
      <w:pPr>
        <w:ind w:left="709" w:hanging="720"/>
        <w:rPr>
          <w:rFonts w:ascii="Arial" w:hAnsi="Arial" w:cs="Arial"/>
          <w:sz w:val="24"/>
          <w:szCs w:val="24"/>
        </w:rPr>
      </w:pPr>
      <w:r w:rsidRPr="002D6A95">
        <w:rPr>
          <w:rFonts w:ascii="Arial" w:hAnsi="Arial" w:cs="Arial"/>
          <w:sz w:val="24"/>
          <w:szCs w:val="24"/>
        </w:rPr>
        <w:fldChar w:fldCharType="end"/>
      </w:r>
      <w:r w:rsidR="003B000F" w:rsidRPr="003B000F">
        <w:rPr>
          <w:rFonts w:ascii="Arial" w:hAnsi="Arial" w:cs="Arial"/>
          <w:sz w:val="24"/>
          <w:szCs w:val="24"/>
        </w:rPr>
        <w:t xml:space="preserve"> Organización Mundial de la Salud. </w:t>
      </w:r>
      <w:r w:rsidR="00B634C8" w:rsidRPr="003B000F">
        <w:rPr>
          <w:rFonts w:ascii="Arial" w:hAnsi="Arial" w:cs="Arial"/>
          <w:sz w:val="24"/>
          <w:szCs w:val="24"/>
        </w:rPr>
        <w:t>Nota No.</w:t>
      </w:r>
      <w:r w:rsidR="003B000F" w:rsidRPr="003B000F">
        <w:rPr>
          <w:rFonts w:ascii="Arial" w:hAnsi="Arial" w:cs="Arial"/>
          <w:sz w:val="24"/>
          <w:szCs w:val="24"/>
        </w:rPr>
        <w:t xml:space="preserve"> 311 </w:t>
      </w:r>
      <w:r w:rsidR="00B634C8" w:rsidRPr="003B000F">
        <w:rPr>
          <w:rFonts w:ascii="Arial" w:hAnsi="Arial" w:cs="Arial"/>
          <w:sz w:val="24"/>
          <w:szCs w:val="24"/>
        </w:rPr>
        <w:t>septiembre</w:t>
      </w:r>
      <w:r w:rsidR="003B000F" w:rsidRPr="003B000F">
        <w:rPr>
          <w:rFonts w:ascii="Arial" w:hAnsi="Arial" w:cs="Arial"/>
          <w:sz w:val="24"/>
          <w:szCs w:val="24"/>
        </w:rPr>
        <w:t xml:space="preserve"> de 2006</w:t>
      </w:r>
    </w:p>
    <w:p w:rsidR="00333753" w:rsidRDefault="003B000F" w:rsidP="00B634C8">
      <w:pPr>
        <w:ind w:left="709" w:hanging="720"/>
        <w:rPr>
          <w:rFonts w:ascii="Arial" w:hAnsi="Arial" w:cs="Arial"/>
          <w:sz w:val="24"/>
          <w:szCs w:val="24"/>
        </w:rPr>
      </w:pPr>
      <w:r w:rsidRPr="003B000F">
        <w:rPr>
          <w:rFonts w:ascii="Arial" w:hAnsi="Arial" w:cs="Arial"/>
          <w:sz w:val="24"/>
          <w:szCs w:val="24"/>
        </w:rPr>
        <w:lastRenderedPageBreak/>
        <w:t xml:space="preserve">Presidencia de la República. Plan Nacional de Desarrollo 2007-2012. Sistema Internet de la Presidencia 2007. </w:t>
      </w:r>
      <w:hyperlink r:id="rId8" w:history="1">
        <w:r w:rsidRPr="00B65A79">
          <w:rPr>
            <w:rStyle w:val="Hipervnculo"/>
            <w:rFonts w:ascii="Arial" w:hAnsi="Arial" w:cs="Arial"/>
            <w:sz w:val="24"/>
            <w:szCs w:val="24"/>
          </w:rPr>
          <w:t>http://pnd.presidencia.gob.mx/</w:t>
        </w:r>
      </w:hyperlink>
    </w:p>
    <w:p w:rsidR="003B000F" w:rsidRDefault="003B000F" w:rsidP="00B634C8">
      <w:pPr>
        <w:ind w:left="709" w:hanging="720"/>
        <w:rPr>
          <w:rFonts w:ascii="Arial" w:hAnsi="Arial" w:cs="Arial"/>
          <w:sz w:val="24"/>
          <w:szCs w:val="24"/>
        </w:rPr>
      </w:pPr>
      <w:r w:rsidRPr="003B000F">
        <w:rPr>
          <w:rFonts w:ascii="Arial" w:hAnsi="Arial" w:cs="Arial"/>
          <w:sz w:val="24"/>
          <w:szCs w:val="24"/>
        </w:rPr>
        <w:t>Secretaría de Salud Estrategia Nacional de Promoción y Prevención para una Mejor Salud. Dirección General de Promoción de la Salud. Subsecretaría de Prevención y Promoción de la Salud. Secretaría de Salud. 2007</w:t>
      </w:r>
    </w:p>
    <w:p w:rsidR="00B634C8" w:rsidRDefault="00B634C8" w:rsidP="00B634C8">
      <w:pPr>
        <w:ind w:left="709" w:hanging="709"/>
        <w:rPr>
          <w:rFonts w:ascii="Arial" w:hAnsi="Arial" w:cs="Arial"/>
          <w:sz w:val="24"/>
          <w:szCs w:val="24"/>
        </w:rPr>
      </w:pPr>
      <w:r w:rsidRPr="00B634C8">
        <w:rPr>
          <w:rFonts w:ascii="Arial" w:hAnsi="Arial" w:cs="Arial"/>
          <w:sz w:val="24"/>
          <w:szCs w:val="24"/>
        </w:rPr>
        <w:t>Secretaría de Salud. Estadísticas de mortalidad. Sistema Nacional de Información en salud. 2005.http://sinais.salud.gob.mx/mortalidad/</w:t>
      </w:r>
    </w:p>
    <w:p w:rsidR="00B634C8" w:rsidRDefault="00B634C8" w:rsidP="00B634C8">
      <w:pPr>
        <w:ind w:left="709" w:hanging="709"/>
        <w:rPr>
          <w:rFonts w:ascii="Arial" w:hAnsi="Arial" w:cs="Arial"/>
          <w:sz w:val="24"/>
          <w:szCs w:val="24"/>
        </w:rPr>
      </w:pPr>
      <w:proofErr w:type="spellStart"/>
      <w:r w:rsidRPr="00B634C8">
        <w:rPr>
          <w:rFonts w:ascii="Arial" w:hAnsi="Arial" w:cs="Arial"/>
          <w:sz w:val="24"/>
          <w:szCs w:val="24"/>
        </w:rPr>
        <w:t>World</w:t>
      </w:r>
      <w:proofErr w:type="spellEnd"/>
      <w:r w:rsidRPr="00B634C8">
        <w:rPr>
          <w:rFonts w:ascii="Arial" w:hAnsi="Arial" w:cs="Arial"/>
          <w:sz w:val="24"/>
          <w:szCs w:val="24"/>
        </w:rPr>
        <w:t xml:space="preserve"> </w:t>
      </w:r>
      <w:proofErr w:type="spellStart"/>
      <w:r w:rsidRPr="00B634C8">
        <w:rPr>
          <w:rFonts w:ascii="Arial" w:hAnsi="Arial" w:cs="Arial"/>
          <w:sz w:val="24"/>
          <w:szCs w:val="24"/>
        </w:rPr>
        <w:t>Health</w:t>
      </w:r>
      <w:proofErr w:type="spellEnd"/>
      <w:r w:rsidRPr="00B634C8">
        <w:rPr>
          <w:rFonts w:ascii="Arial" w:hAnsi="Arial" w:cs="Arial"/>
          <w:sz w:val="24"/>
          <w:szCs w:val="24"/>
        </w:rPr>
        <w:t xml:space="preserve"> </w:t>
      </w:r>
      <w:proofErr w:type="spellStart"/>
      <w:r w:rsidRPr="00B634C8">
        <w:rPr>
          <w:rFonts w:ascii="Arial" w:hAnsi="Arial" w:cs="Arial"/>
          <w:sz w:val="24"/>
          <w:szCs w:val="24"/>
        </w:rPr>
        <w:t>Organisation</w:t>
      </w:r>
      <w:proofErr w:type="spellEnd"/>
      <w:r w:rsidRPr="00B634C8">
        <w:rPr>
          <w:rFonts w:ascii="Arial" w:hAnsi="Arial" w:cs="Arial"/>
          <w:sz w:val="24"/>
          <w:szCs w:val="24"/>
        </w:rPr>
        <w:t xml:space="preserve">. </w:t>
      </w:r>
      <w:proofErr w:type="spellStart"/>
      <w:r w:rsidRPr="00B634C8">
        <w:rPr>
          <w:rFonts w:ascii="Arial" w:hAnsi="Arial" w:cs="Arial"/>
          <w:sz w:val="24"/>
          <w:szCs w:val="24"/>
        </w:rPr>
        <w:t>Obesity</w:t>
      </w:r>
      <w:proofErr w:type="spellEnd"/>
      <w:r w:rsidRPr="00B634C8">
        <w:rPr>
          <w:rFonts w:ascii="Arial" w:hAnsi="Arial" w:cs="Arial"/>
          <w:sz w:val="24"/>
          <w:szCs w:val="24"/>
        </w:rPr>
        <w:t xml:space="preserve">. </w:t>
      </w:r>
      <w:proofErr w:type="spellStart"/>
      <w:r w:rsidRPr="00B634C8">
        <w:rPr>
          <w:rFonts w:ascii="Arial" w:hAnsi="Arial" w:cs="Arial"/>
          <w:sz w:val="24"/>
          <w:szCs w:val="24"/>
        </w:rPr>
        <w:t>Preventing</w:t>
      </w:r>
      <w:proofErr w:type="spellEnd"/>
      <w:r w:rsidRPr="00B634C8">
        <w:rPr>
          <w:rFonts w:ascii="Arial" w:hAnsi="Arial" w:cs="Arial"/>
          <w:sz w:val="24"/>
          <w:szCs w:val="24"/>
        </w:rPr>
        <w:t xml:space="preserve"> and </w:t>
      </w:r>
      <w:proofErr w:type="spellStart"/>
      <w:r w:rsidRPr="00B634C8">
        <w:rPr>
          <w:rFonts w:ascii="Arial" w:hAnsi="Arial" w:cs="Arial"/>
          <w:sz w:val="24"/>
          <w:szCs w:val="24"/>
        </w:rPr>
        <w:t>managing</w:t>
      </w:r>
      <w:proofErr w:type="spellEnd"/>
      <w:r w:rsidRPr="00B634C8">
        <w:rPr>
          <w:rFonts w:ascii="Arial" w:hAnsi="Arial" w:cs="Arial"/>
          <w:sz w:val="24"/>
          <w:szCs w:val="24"/>
        </w:rPr>
        <w:t xml:space="preserve"> </w:t>
      </w:r>
      <w:proofErr w:type="spellStart"/>
      <w:r w:rsidRPr="00B634C8">
        <w:rPr>
          <w:rFonts w:ascii="Arial" w:hAnsi="Arial" w:cs="Arial"/>
          <w:sz w:val="24"/>
          <w:szCs w:val="24"/>
        </w:rPr>
        <w:t>the</w:t>
      </w:r>
      <w:proofErr w:type="spellEnd"/>
      <w:r w:rsidRPr="00B634C8">
        <w:rPr>
          <w:rFonts w:ascii="Arial" w:hAnsi="Arial" w:cs="Arial"/>
          <w:sz w:val="24"/>
          <w:szCs w:val="24"/>
        </w:rPr>
        <w:t xml:space="preserve"> global </w:t>
      </w:r>
      <w:proofErr w:type="spellStart"/>
      <w:r w:rsidRPr="00B634C8">
        <w:rPr>
          <w:rFonts w:ascii="Arial" w:hAnsi="Arial" w:cs="Arial"/>
          <w:sz w:val="24"/>
          <w:szCs w:val="24"/>
        </w:rPr>
        <w:t>epidemic</w:t>
      </w:r>
      <w:proofErr w:type="spellEnd"/>
      <w:r w:rsidRPr="00B634C8">
        <w:rPr>
          <w:rFonts w:ascii="Arial" w:hAnsi="Arial" w:cs="Arial"/>
          <w:sz w:val="24"/>
          <w:szCs w:val="24"/>
        </w:rPr>
        <w:t xml:space="preserve">.  </w:t>
      </w:r>
      <w:proofErr w:type="spellStart"/>
      <w:r w:rsidRPr="00B634C8">
        <w:rPr>
          <w:rFonts w:ascii="Arial" w:hAnsi="Arial" w:cs="Arial"/>
          <w:sz w:val="24"/>
          <w:szCs w:val="24"/>
        </w:rPr>
        <w:t>Report</w:t>
      </w:r>
      <w:proofErr w:type="spellEnd"/>
      <w:r w:rsidRPr="00B634C8">
        <w:rPr>
          <w:rFonts w:ascii="Arial" w:hAnsi="Arial" w:cs="Arial"/>
          <w:sz w:val="24"/>
          <w:szCs w:val="24"/>
        </w:rPr>
        <w:t xml:space="preserve"> </w:t>
      </w:r>
      <w:proofErr w:type="gramStart"/>
      <w:r w:rsidRPr="00B634C8">
        <w:rPr>
          <w:rFonts w:ascii="Arial" w:hAnsi="Arial" w:cs="Arial"/>
          <w:sz w:val="24"/>
          <w:szCs w:val="24"/>
        </w:rPr>
        <w:t>of  a</w:t>
      </w:r>
      <w:proofErr w:type="gramEnd"/>
      <w:r w:rsidRPr="00B634C8">
        <w:rPr>
          <w:rFonts w:ascii="Arial" w:hAnsi="Arial" w:cs="Arial"/>
          <w:sz w:val="24"/>
          <w:szCs w:val="24"/>
        </w:rPr>
        <w:t xml:space="preserve"> WHO </w:t>
      </w:r>
      <w:proofErr w:type="spellStart"/>
      <w:r w:rsidRPr="00B634C8">
        <w:rPr>
          <w:rFonts w:ascii="Arial" w:hAnsi="Arial" w:cs="Arial"/>
          <w:sz w:val="24"/>
          <w:szCs w:val="24"/>
        </w:rPr>
        <w:t>consultation</w:t>
      </w:r>
      <w:proofErr w:type="spellEnd"/>
      <w:r w:rsidRPr="00B634C8">
        <w:rPr>
          <w:rFonts w:ascii="Arial" w:hAnsi="Arial" w:cs="Arial"/>
          <w:sz w:val="24"/>
          <w:szCs w:val="24"/>
        </w:rPr>
        <w:t xml:space="preserve"> of </w:t>
      </w:r>
      <w:proofErr w:type="spellStart"/>
      <w:r w:rsidRPr="00B634C8">
        <w:rPr>
          <w:rFonts w:ascii="Arial" w:hAnsi="Arial" w:cs="Arial"/>
          <w:sz w:val="24"/>
          <w:szCs w:val="24"/>
        </w:rPr>
        <w:t>obesity</w:t>
      </w:r>
      <w:proofErr w:type="spellEnd"/>
      <w:r w:rsidRPr="00B634C8">
        <w:rPr>
          <w:rFonts w:ascii="Arial" w:hAnsi="Arial" w:cs="Arial"/>
          <w:sz w:val="24"/>
          <w:szCs w:val="24"/>
        </w:rPr>
        <w:t>. Geneva: WHO. 1998</w:t>
      </w:r>
    </w:p>
    <w:p w:rsidR="00B634C8" w:rsidRPr="00B634C8" w:rsidRDefault="00B634C8" w:rsidP="00B634C8">
      <w:pPr>
        <w:ind w:left="709" w:hanging="709"/>
        <w:rPr>
          <w:rFonts w:ascii="Arial" w:hAnsi="Arial" w:cs="Arial"/>
          <w:sz w:val="24"/>
          <w:szCs w:val="24"/>
        </w:rPr>
      </w:pPr>
      <w:r w:rsidRPr="00B634C8">
        <w:rPr>
          <w:rFonts w:ascii="Arial" w:hAnsi="Arial" w:cs="Arial"/>
          <w:sz w:val="24"/>
          <w:szCs w:val="24"/>
        </w:rPr>
        <w:t>Secretaría de Salud Estrategia Nacional de Promoción y Prevención para una Mejor Salud. Dirección General de Promoción de la Salud. Subsecretaría de Prevención y Promoción de la Salud. Secretaría de Salud. 2007</w:t>
      </w:r>
    </w:p>
    <w:p w:rsidR="00B634C8" w:rsidRDefault="00B634C8" w:rsidP="00B634C8">
      <w:pPr>
        <w:rPr>
          <w:rFonts w:ascii="Arial" w:hAnsi="Arial" w:cs="Arial"/>
          <w:sz w:val="24"/>
          <w:szCs w:val="24"/>
        </w:rPr>
      </w:pPr>
    </w:p>
    <w:p w:rsidR="00B634C8" w:rsidRDefault="00B634C8" w:rsidP="00B634C8">
      <w:pPr>
        <w:rPr>
          <w:rFonts w:ascii="Arial" w:hAnsi="Arial" w:cs="Arial"/>
          <w:sz w:val="24"/>
          <w:szCs w:val="24"/>
        </w:rPr>
      </w:pPr>
    </w:p>
    <w:p w:rsidR="00B634C8" w:rsidRDefault="00B634C8" w:rsidP="00B634C8">
      <w:pPr>
        <w:rPr>
          <w:rFonts w:ascii="Arial" w:hAnsi="Arial" w:cs="Arial"/>
          <w:sz w:val="24"/>
          <w:szCs w:val="24"/>
        </w:rPr>
      </w:pPr>
    </w:p>
    <w:p w:rsidR="00B634C8" w:rsidRPr="00B634C8" w:rsidRDefault="00B634C8" w:rsidP="00B634C8">
      <w:pPr>
        <w:rPr>
          <w:rFonts w:ascii="Arial" w:hAnsi="Arial" w:cs="Arial"/>
          <w:sz w:val="24"/>
          <w:szCs w:val="24"/>
        </w:rPr>
      </w:pPr>
    </w:p>
    <w:p w:rsidR="00333753" w:rsidRDefault="00333753" w:rsidP="00B634C8">
      <w:pPr>
        <w:rPr>
          <w:rFonts w:ascii="Arial" w:hAnsi="Arial" w:cs="Arial"/>
          <w:color w:val="000000" w:themeColor="text1"/>
          <w:sz w:val="24"/>
          <w:szCs w:val="24"/>
        </w:rPr>
      </w:pPr>
    </w:p>
    <w:p w:rsidR="00B634C8" w:rsidRDefault="00B634C8" w:rsidP="00B634C8">
      <w:pPr>
        <w:rPr>
          <w:rFonts w:ascii="Arial" w:hAnsi="Arial" w:cs="Arial"/>
          <w:color w:val="000000" w:themeColor="text1"/>
          <w:sz w:val="24"/>
          <w:szCs w:val="24"/>
        </w:rPr>
      </w:pPr>
    </w:p>
    <w:p w:rsidR="00B634C8" w:rsidRDefault="00B634C8" w:rsidP="00B634C8">
      <w:pPr>
        <w:rPr>
          <w:rFonts w:ascii="Arial" w:hAnsi="Arial" w:cs="Arial"/>
          <w:color w:val="000000" w:themeColor="text1"/>
          <w:sz w:val="24"/>
          <w:szCs w:val="24"/>
        </w:rPr>
      </w:pPr>
    </w:p>
    <w:p w:rsidR="00B634C8" w:rsidRDefault="00B634C8" w:rsidP="00B634C8">
      <w:pPr>
        <w:rPr>
          <w:rFonts w:ascii="Arial" w:hAnsi="Arial" w:cs="Arial"/>
          <w:color w:val="000000" w:themeColor="text1"/>
          <w:sz w:val="24"/>
          <w:szCs w:val="24"/>
        </w:rPr>
      </w:pPr>
    </w:p>
    <w:p w:rsidR="00B634C8" w:rsidRDefault="00B634C8" w:rsidP="00B634C8">
      <w:pPr>
        <w:rPr>
          <w:rFonts w:ascii="Arial" w:hAnsi="Arial" w:cs="Arial"/>
          <w:color w:val="000000" w:themeColor="text1"/>
          <w:sz w:val="24"/>
          <w:szCs w:val="24"/>
        </w:rPr>
      </w:pPr>
    </w:p>
    <w:p w:rsidR="00B634C8" w:rsidRDefault="00B634C8" w:rsidP="00B634C8">
      <w:pPr>
        <w:rPr>
          <w:rFonts w:ascii="Arial" w:hAnsi="Arial" w:cs="Arial"/>
          <w:color w:val="000000" w:themeColor="text1"/>
          <w:sz w:val="24"/>
          <w:szCs w:val="24"/>
        </w:rPr>
      </w:pPr>
    </w:p>
    <w:p w:rsidR="00B634C8" w:rsidRDefault="00B634C8" w:rsidP="00B634C8">
      <w:pPr>
        <w:rPr>
          <w:rFonts w:ascii="Arial" w:hAnsi="Arial" w:cs="Arial"/>
          <w:color w:val="000000" w:themeColor="text1"/>
          <w:sz w:val="24"/>
          <w:szCs w:val="24"/>
        </w:rPr>
      </w:pPr>
    </w:p>
    <w:p w:rsidR="00B634C8" w:rsidRDefault="00B634C8" w:rsidP="00B634C8">
      <w:pPr>
        <w:rPr>
          <w:rFonts w:ascii="Arial" w:hAnsi="Arial" w:cs="Arial"/>
          <w:color w:val="000000" w:themeColor="text1"/>
          <w:sz w:val="24"/>
          <w:szCs w:val="24"/>
        </w:rPr>
      </w:pPr>
    </w:p>
    <w:p w:rsidR="00B634C8" w:rsidRDefault="00B634C8" w:rsidP="00B634C8">
      <w:pPr>
        <w:rPr>
          <w:rFonts w:ascii="Arial" w:hAnsi="Arial" w:cs="Arial"/>
          <w:color w:val="000000" w:themeColor="text1"/>
          <w:sz w:val="24"/>
          <w:szCs w:val="24"/>
        </w:rPr>
      </w:pPr>
    </w:p>
    <w:p w:rsidR="00B634C8" w:rsidRDefault="00B634C8" w:rsidP="00B634C8">
      <w:pPr>
        <w:rPr>
          <w:rFonts w:ascii="Arial" w:hAnsi="Arial" w:cs="Arial"/>
          <w:color w:val="000000" w:themeColor="text1"/>
          <w:sz w:val="24"/>
          <w:szCs w:val="24"/>
        </w:rPr>
      </w:pPr>
    </w:p>
    <w:p w:rsidR="00B634C8" w:rsidRDefault="00B634C8" w:rsidP="00B634C8">
      <w:pPr>
        <w:rPr>
          <w:rFonts w:ascii="Arial" w:hAnsi="Arial" w:cs="Arial"/>
          <w:color w:val="000000" w:themeColor="text1"/>
          <w:sz w:val="24"/>
          <w:szCs w:val="24"/>
        </w:rPr>
      </w:pPr>
    </w:p>
    <w:p w:rsidR="00B634C8" w:rsidRPr="00B634C8" w:rsidRDefault="00B634C8" w:rsidP="00B634C8">
      <w:pPr>
        <w:rPr>
          <w:rFonts w:ascii="Arial" w:hAnsi="Arial" w:cs="Arial"/>
          <w:color w:val="000000" w:themeColor="text1"/>
          <w:sz w:val="24"/>
          <w:szCs w:val="24"/>
        </w:rPr>
      </w:pPr>
    </w:p>
    <w:p w:rsidR="00B433E9" w:rsidRDefault="00B433E9" w:rsidP="003B000F">
      <w:pPr>
        <w:spacing w:line="360" w:lineRule="auto"/>
        <w:ind w:left="567"/>
        <w:jc w:val="both"/>
        <w:rPr>
          <w:rFonts w:ascii="Arial" w:hAnsi="Arial" w:cs="Arial"/>
          <w:sz w:val="24"/>
          <w:szCs w:val="24"/>
        </w:rPr>
      </w:pPr>
    </w:p>
    <w:p w:rsidR="003B000F" w:rsidRPr="00B433E9" w:rsidRDefault="003B000F" w:rsidP="003B000F">
      <w:pPr>
        <w:spacing w:line="360" w:lineRule="auto"/>
        <w:ind w:left="567"/>
        <w:jc w:val="both"/>
        <w:rPr>
          <w:rFonts w:ascii="Arial" w:hAnsi="Arial" w:cs="Arial"/>
          <w:b/>
          <w:sz w:val="24"/>
          <w:szCs w:val="24"/>
        </w:rPr>
      </w:pPr>
      <w:r w:rsidRPr="00B433E9">
        <w:rPr>
          <w:rFonts w:ascii="Arial" w:hAnsi="Arial" w:cs="Arial"/>
          <w:b/>
          <w:sz w:val="24"/>
          <w:szCs w:val="24"/>
        </w:rPr>
        <w:t>ANEXOS:</w:t>
      </w:r>
    </w:p>
    <w:p w:rsidR="003B000F" w:rsidRDefault="003B000F" w:rsidP="00B433E9">
      <w:pPr>
        <w:spacing w:line="360" w:lineRule="auto"/>
        <w:jc w:val="both"/>
        <w:rPr>
          <w:rFonts w:ascii="Arial" w:hAnsi="Arial" w:cs="Arial"/>
          <w:sz w:val="24"/>
          <w:szCs w:val="24"/>
        </w:rPr>
      </w:pPr>
    </w:p>
    <w:p w:rsidR="003B000F" w:rsidRDefault="003B000F" w:rsidP="003B000F">
      <w:pPr>
        <w:spacing w:line="360" w:lineRule="auto"/>
        <w:ind w:left="567"/>
        <w:jc w:val="both"/>
        <w:rPr>
          <w:rFonts w:ascii="Arial" w:hAnsi="Arial" w:cs="Arial"/>
          <w:sz w:val="24"/>
          <w:szCs w:val="24"/>
        </w:rPr>
      </w:pPr>
      <w:r>
        <w:rPr>
          <w:rFonts w:ascii="Arial" w:hAnsi="Arial" w:cs="Arial"/>
          <w:sz w:val="24"/>
          <w:szCs w:val="24"/>
        </w:rPr>
        <w:t>CUESTIONARIO:</w:t>
      </w:r>
    </w:p>
    <w:p w:rsidR="003B000F" w:rsidRDefault="00536C29" w:rsidP="003B000F">
      <w:pPr>
        <w:spacing w:line="360" w:lineRule="auto"/>
        <w:ind w:left="567"/>
        <w:jc w:val="both"/>
        <w:rPr>
          <w:rFonts w:ascii="Arial" w:hAnsi="Arial" w:cs="Arial"/>
          <w:sz w:val="24"/>
          <w:szCs w:val="24"/>
        </w:rPr>
      </w:pPr>
      <w:r>
        <w:rPr>
          <w:rFonts w:ascii="Arial" w:hAnsi="Arial" w:cs="Arial"/>
          <w:sz w:val="24"/>
          <w:szCs w:val="24"/>
        </w:rPr>
        <w:t>NOMBRE: _</w:t>
      </w:r>
      <w:r w:rsidR="003B000F">
        <w:rPr>
          <w:rFonts w:ascii="Arial" w:hAnsi="Arial" w:cs="Arial"/>
          <w:sz w:val="24"/>
          <w:szCs w:val="24"/>
        </w:rPr>
        <w:t>____________________________________________________</w:t>
      </w:r>
    </w:p>
    <w:p w:rsidR="003B000F" w:rsidRDefault="00536C29" w:rsidP="003B000F">
      <w:pPr>
        <w:spacing w:line="360" w:lineRule="auto"/>
        <w:ind w:left="567"/>
        <w:jc w:val="both"/>
        <w:rPr>
          <w:rFonts w:ascii="Arial" w:hAnsi="Arial" w:cs="Arial"/>
          <w:sz w:val="24"/>
          <w:szCs w:val="24"/>
        </w:rPr>
      </w:pPr>
      <w:r>
        <w:rPr>
          <w:rFonts w:ascii="Arial" w:hAnsi="Arial" w:cs="Arial"/>
          <w:sz w:val="24"/>
          <w:szCs w:val="24"/>
        </w:rPr>
        <w:t>SEXO: _</w:t>
      </w:r>
      <w:r w:rsidR="003B000F">
        <w:rPr>
          <w:rFonts w:ascii="Arial" w:hAnsi="Arial" w:cs="Arial"/>
          <w:sz w:val="24"/>
          <w:szCs w:val="24"/>
        </w:rPr>
        <w:t>________________</w:t>
      </w:r>
      <w:proofErr w:type="gramStart"/>
      <w:r w:rsidR="003B000F">
        <w:rPr>
          <w:rFonts w:ascii="Arial" w:hAnsi="Arial" w:cs="Arial"/>
          <w:sz w:val="24"/>
          <w:szCs w:val="24"/>
        </w:rPr>
        <w:t>EDAD:_</w:t>
      </w:r>
      <w:proofErr w:type="gramEnd"/>
      <w:r w:rsidR="003B000F">
        <w:rPr>
          <w:rFonts w:ascii="Arial" w:hAnsi="Arial" w:cs="Arial"/>
          <w:sz w:val="24"/>
          <w:szCs w:val="24"/>
        </w:rPr>
        <w:t>__________ FECHA:_______________</w:t>
      </w:r>
    </w:p>
    <w:p w:rsidR="003B000F" w:rsidRDefault="00536C29" w:rsidP="003B000F">
      <w:pPr>
        <w:spacing w:line="360" w:lineRule="auto"/>
        <w:ind w:left="567"/>
        <w:jc w:val="both"/>
        <w:rPr>
          <w:rFonts w:ascii="Arial" w:hAnsi="Arial" w:cs="Arial"/>
          <w:sz w:val="24"/>
          <w:szCs w:val="24"/>
        </w:rPr>
      </w:pPr>
      <w:r>
        <w:rPr>
          <w:rFonts w:ascii="Arial" w:hAnsi="Arial" w:cs="Arial"/>
          <w:sz w:val="24"/>
          <w:szCs w:val="24"/>
        </w:rPr>
        <w:t>PESO: _</w:t>
      </w:r>
      <w:r w:rsidR="003B000F">
        <w:rPr>
          <w:rFonts w:ascii="Arial" w:hAnsi="Arial" w:cs="Arial"/>
          <w:sz w:val="24"/>
          <w:szCs w:val="24"/>
        </w:rPr>
        <w:t xml:space="preserve">_________   </w:t>
      </w:r>
      <w:proofErr w:type="gramStart"/>
      <w:r w:rsidR="003B000F">
        <w:rPr>
          <w:rFonts w:ascii="Arial" w:hAnsi="Arial" w:cs="Arial"/>
          <w:sz w:val="24"/>
          <w:szCs w:val="24"/>
        </w:rPr>
        <w:t>TALLA:_</w:t>
      </w:r>
      <w:proofErr w:type="gramEnd"/>
      <w:r w:rsidR="003B000F">
        <w:rPr>
          <w:rFonts w:ascii="Arial" w:hAnsi="Arial" w:cs="Arial"/>
          <w:sz w:val="24"/>
          <w:szCs w:val="24"/>
        </w:rPr>
        <w:t>___________   IMC:_____________</w:t>
      </w:r>
    </w:p>
    <w:p w:rsidR="003B000F" w:rsidRDefault="003B000F" w:rsidP="003B000F">
      <w:pPr>
        <w:spacing w:line="360" w:lineRule="auto"/>
        <w:ind w:left="567"/>
        <w:jc w:val="both"/>
        <w:rPr>
          <w:rFonts w:ascii="Arial" w:hAnsi="Arial" w:cs="Arial"/>
          <w:sz w:val="24"/>
          <w:szCs w:val="24"/>
        </w:rPr>
      </w:pPr>
      <w:r>
        <w:rPr>
          <w:rFonts w:ascii="Arial" w:hAnsi="Arial" w:cs="Arial"/>
          <w:sz w:val="24"/>
          <w:szCs w:val="24"/>
        </w:rPr>
        <w:t>1.-ESCOLARIDAD: ______________________________________________</w:t>
      </w:r>
    </w:p>
    <w:p w:rsidR="003B000F" w:rsidRDefault="003B000F" w:rsidP="003B000F">
      <w:pPr>
        <w:spacing w:line="360" w:lineRule="auto"/>
        <w:ind w:left="567"/>
        <w:jc w:val="both"/>
        <w:rPr>
          <w:rFonts w:ascii="Arial" w:hAnsi="Arial" w:cs="Arial"/>
          <w:sz w:val="24"/>
          <w:szCs w:val="24"/>
        </w:rPr>
      </w:pPr>
      <w:r>
        <w:rPr>
          <w:rFonts w:ascii="Arial" w:hAnsi="Arial" w:cs="Arial"/>
          <w:sz w:val="24"/>
          <w:szCs w:val="24"/>
        </w:rPr>
        <w:t>2.-SABE USTED SI ES HIPERTENSO:           SI              NO</w:t>
      </w:r>
    </w:p>
    <w:p w:rsidR="003B000F" w:rsidRDefault="003B000F" w:rsidP="003B000F">
      <w:pPr>
        <w:spacing w:line="360" w:lineRule="auto"/>
        <w:ind w:left="567"/>
        <w:jc w:val="both"/>
        <w:rPr>
          <w:rFonts w:ascii="Arial" w:hAnsi="Arial" w:cs="Arial"/>
          <w:sz w:val="24"/>
          <w:szCs w:val="24"/>
        </w:rPr>
      </w:pPr>
      <w:r>
        <w:rPr>
          <w:rFonts w:ascii="Arial" w:hAnsi="Arial" w:cs="Arial"/>
          <w:sz w:val="24"/>
          <w:szCs w:val="24"/>
        </w:rPr>
        <w:t xml:space="preserve">3.- CUANTOS VIVEN EN CASA:     </w:t>
      </w:r>
    </w:p>
    <w:p w:rsidR="003B000F" w:rsidRDefault="003B000F" w:rsidP="003B000F">
      <w:pPr>
        <w:spacing w:line="360" w:lineRule="auto"/>
        <w:ind w:left="567"/>
        <w:jc w:val="both"/>
        <w:rPr>
          <w:rFonts w:ascii="Arial" w:hAnsi="Arial" w:cs="Arial"/>
          <w:sz w:val="24"/>
          <w:szCs w:val="24"/>
        </w:rPr>
      </w:pPr>
      <w:r>
        <w:rPr>
          <w:rFonts w:ascii="Arial" w:hAnsi="Arial" w:cs="Arial"/>
          <w:sz w:val="24"/>
          <w:szCs w:val="24"/>
        </w:rPr>
        <w:t xml:space="preserve">1-2 PERSONAS                2-4 PERSONAS      4-6 PERSONAS      MAS DE 6 </w:t>
      </w:r>
    </w:p>
    <w:p w:rsidR="003B000F" w:rsidRDefault="003B000F" w:rsidP="003B000F">
      <w:pPr>
        <w:spacing w:line="360" w:lineRule="auto"/>
        <w:ind w:left="567"/>
        <w:jc w:val="both"/>
        <w:rPr>
          <w:rFonts w:ascii="Arial" w:hAnsi="Arial" w:cs="Arial"/>
          <w:sz w:val="24"/>
          <w:szCs w:val="24"/>
        </w:rPr>
      </w:pPr>
      <w:r>
        <w:rPr>
          <w:rFonts w:ascii="Arial" w:hAnsi="Arial" w:cs="Arial"/>
          <w:sz w:val="24"/>
          <w:szCs w:val="24"/>
        </w:rPr>
        <w:t>4.- SUFRE USTED ALGUNA ENFERMEDAD: _______</w:t>
      </w:r>
      <w:r w:rsidR="00536C29">
        <w:rPr>
          <w:rFonts w:ascii="Arial" w:hAnsi="Arial" w:cs="Arial"/>
          <w:sz w:val="24"/>
          <w:szCs w:val="24"/>
        </w:rPr>
        <w:t>CUAL: _</w:t>
      </w:r>
      <w:r>
        <w:rPr>
          <w:rFonts w:ascii="Arial" w:hAnsi="Arial" w:cs="Arial"/>
          <w:sz w:val="24"/>
          <w:szCs w:val="24"/>
        </w:rPr>
        <w:t>___________</w:t>
      </w:r>
    </w:p>
    <w:p w:rsidR="003B000F" w:rsidRDefault="003B000F" w:rsidP="003B000F">
      <w:pPr>
        <w:spacing w:line="360" w:lineRule="auto"/>
        <w:ind w:left="567"/>
        <w:jc w:val="both"/>
        <w:rPr>
          <w:rFonts w:ascii="Arial" w:hAnsi="Arial" w:cs="Arial"/>
          <w:sz w:val="24"/>
          <w:szCs w:val="24"/>
        </w:rPr>
      </w:pPr>
      <w:r>
        <w:rPr>
          <w:rFonts w:ascii="Arial" w:hAnsi="Arial" w:cs="Arial"/>
          <w:sz w:val="24"/>
          <w:szCs w:val="24"/>
        </w:rPr>
        <w:t xml:space="preserve">5.- SUFRIO USTED ALGUNA ENFERMEDAD: </w:t>
      </w:r>
    </w:p>
    <w:p w:rsidR="003B000F" w:rsidRDefault="003B000F" w:rsidP="003B000F">
      <w:pPr>
        <w:spacing w:line="360" w:lineRule="auto"/>
        <w:ind w:left="567"/>
        <w:jc w:val="both"/>
        <w:rPr>
          <w:rFonts w:ascii="Arial" w:hAnsi="Arial" w:cs="Arial"/>
          <w:sz w:val="24"/>
          <w:szCs w:val="24"/>
        </w:rPr>
      </w:pPr>
      <w:r>
        <w:rPr>
          <w:rFonts w:ascii="Arial" w:hAnsi="Arial" w:cs="Arial"/>
          <w:sz w:val="24"/>
          <w:szCs w:val="24"/>
        </w:rPr>
        <w:t>INFARTO AL MIOCARDIO__________</w:t>
      </w:r>
    </w:p>
    <w:p w:rsidR="003B000F" w:rsidRDefault="003B000F" w:rsidP="003B000F">
      <w:pPr>
        <w:spacing w:line="360" w:lineRule="auto"/>
        <w:ind w:left="567"/>
        <w:jc w:val="both"/>
        <w:rPr>
          <w:rFonts w:ascii="Arial" w:hAnsi="Arial" w:cs="Arial"/>
          <w:sz w:val="24"/>
          <w:szCs w:val="24"/>
        </w:rPr>
      </w:pPr>
      <w:r>
        <w:rPr>
          <w:rFonts w:ascii="Arial" w:hAnsi="Arial" w:cs="Arial"/>
          <w:sz w:val="24"/>
          <w:szCs w:val="24"/>
        </w:rPr>
        <w:t>ACCIDENTE CEREBRO VASCULAR__________</w:t>
      </w:r>
    </w:p>
    <w:p w:rsidR="003B000F" w:rsidRDefault="003B000F" w:rsidP="003B000F">
      <w:pPr>
        <w:spacing w:line="360" w:lineRule="auto"/>
        <w:ind w:left="567"/>
        <w:jc w:val="both"/>
        <w:rPr>
          <w:rFonts w:ascii="Arial" w:hAnsi="Arial" w:cs="Arial"/>
          <w:sz w:val="24"/>
          <w:szCs w:val="24"/>
        </w:rPr>
      </w:pPr>
      <w:r>
        <w:rPr>
          <w:rFonts w:ascii="Arial" w:hAnsi="Arial" w:cs="Arial"/>
          <w:sz w:val="24"/>
          <w:szCs w:val="24"/>
        </w:rPr>
        <w:t xml:space="preserve">OTROS:     </w:t>
      </w:r>
      <w:r w:rsidR="00536C29">
        <w:rPr>
          <w:rFonts w:ascii="Arial" w:hAnsi="Arial" w:cs="Arial"/>
          <w:sz w:val="24"/>
          <w:szCs w:val="24"/>
        </w:rPr>
        <w:t>CUAL: _</w:t>
      </w:r>
      <w:r>
        <w:rPr>
          <w:rFonts w:ascii="Arial" w:hAnsi="Arial" w:cs="Arial"/>
          <w:sz w:val="24"/>
          <w:szCs w:val="24"/>
        </w:rPr>
        <w:t>__________________</w:t>
      </w:r>
    </w:p>
    <w:p w:rsidR="003B000F" w:rsidRDefault="003B000F" w:rsidP="003B000F">
      <w:pPr>
        <w:spacing w:line="360" w:lineRule="auto"/>
        <w:ind w:left="567"/>
        <w:jc w:val="both"/>
        <w:rPr>
          <w:rFonts w:ascii="Arial" w:hAnsi="Arial" w:cs="Arial"/>
          <w:sz w:val="24"/>
          <w:szCs w:val="24"/>
        </w:rPr>
      </w:pPr>
      <w:r>
        <w:rPr>
          <w:rFonts w:ascii="Arial" w:hAnsi="Arial" w:cs="Arial"/>
          <w:sz w:val="24"/>
          <w:szCs w:val="24"/>
        </w:rPr>
        <w:t>6.- TIENE USTED ALGUN FAMILIAR QUE HAYA SUFRIDO DE:</w:t>
      </w:r>
    </w:p>
    <w:p w:rsidR="003B000F" w:rsidRDefault="003B000F" w:rsidP="003B000F">
      <w:pPr>
        <w:spacing w:line="360" w:lineRule="auto"/>
        <w:ind w:left="567"/>
        <w:jc w:val="both"/>
        <w:rPr>
          <w:rFonts w:ascii="Arial" w:hAnsi="Arial" w:cs="Arial"/>
          <w:sz w:val="24"/>
          <w:szCs w:val="24"/>
        </w:rPr>
      </w:pPr>
      <w:r>
        <w:rPr>
          <w:rFonts w:ascii="Arial" w:hAnsi="Arial" w:cs="Arial"/>
          <w:sz w:val="24"/>
          <w:szCs w:val="24"/>
        </w:rPr>
        <w:t>DIABETES MELLITUS______</w:t>
      </w:r>
    </w:p>
    <w:p w:rsidR="003B000F" w:rsidRDefault="003B000F" w:rsidP="003B000F">
      <w:pPr>
        <w:spacing w:line="360" w:lineRule="auto"/>
        <w:ind w:left="567"/>
        <w:jc w:val="both"/>
        <w:rPr>
          <w:rFonts w:ascii="Arial" w:hAnsi="Arial" w:cs="Arial"/>
          <w:sz w:val="24"/>
          <w:szCs w:val="24"/>
        </w:rPr>
      </w:pPr>
      <w:r>
        <w:rPr>
          <w:rFonts w:ascii="Arial" w:hAnsi="Arial" w:cs="Arial"/>
          <w:sz w:val="24"/>
          <w:szCs w:val="24"/>
        </w:rPr>
        <w:t>HIPERTENSION ARTERIAL__________</w:t>
      </w:r>
    </w:p>
    <w:p w:rsidR="003B000F" w:rsidRDefault="003B000F" w:rsidP="003B000F">
      <w:pPr>
        <w:spacing w:line="360" w:lineRule="auto"/>
        <w:ind w:left="567"/>
        <w:jc w:val="both"/>
        <w:rPr>
          <w:rFonts w:ascii="Arial" w:hAnsi="Arial" w:cs="Arial"/>
          <w:sz w:val="24"/>
          <w:szCs w:val="24"/>
        </w:rPr>
      </w:pPr>
      <w:r>
        <w:rPr>
          <w:rFonts w:ascii="Arial" w:hAnsi="Arial" w:cs="Arial"/>
          <w:sz w:val="24"/>
          <w:szCs w:val="24"/>
        </w:rPr>
        <w:t>INFARTO AGUDO AL MIOCARDIO_________</w:t>
      </w:r>
    </w:p>
    <w:p w:rsidR="003B000F" w:rsidRDefault="003B000F" w:rsidP="003B000F">
      <w:pPr>
        <w:spacing w:line="360" w:lineRule="auto"/>
        <w:ind w:left="567"/>
        <w:jc w:val="both"/>
        <w:rPr>
          <w:rFonts w:ascii="Arial" w:hAnsi="Arial" w:cs="Arial"/>
          <w:sz w:val="24"/>
          <w:szCs w:val="24"/>
        </w:rPr>
      </w:pPr>
      <w:r>
        <w:rPr>
          <w:rFonts w:ascii="Arial" w:hAnsi="Arial" w:cs="Arial"/>
          <w:sz w:val="24"/>
          <w:szCs w:val="24"/>
        </w:rPr>
        <w:t xml:space="preserve">OTRA:   </w:t>
      </w:r>
      <w:r w:rsidR="00536C29">
        <w:rPr>
          <w:rFonts w:ascii="Arial" w:hAnsi="Arial" w:cs="Arial"/>
          <w:sz w:val="24"/>
          <w:szCs w:val="24"/>
        </w:rPr>
        <w:t>CUAL: _</w:t>
      </w:r>
      <w:r>
        <w:rPr>
          <w:rFonts w:ascii="Arial" w:hAnsi="Arial" w:cs="Arial"/>
          <w:sz w:val="24"/>
          <w:szCs w:val="24"/>
        </w:rPr>
        <w:t>_____________________________________</w:t>
      </w:r>
    </w:p>
    <w:p w:rsidR="003B000F" w:rsidRDefault="003B000F" w:rsidP="003B000F">
      <w:pPr>
        <w:spacing w:line="360" w:lineRule="auto"/>
        <w:ind w:left="567"/>
        <w:jc w:val="both"/>
        <w:rPr>
          <w:rFonts w:ascii="Arial" w:hAnsi="Arial" w:cs="Arial"/>
          <w:sz w:val="24"/>
          <w:szCs w:val="24"/>
        </w:rPr>
      </w:pPr>
      <w:r>
        <w:rPr>
          <w:rFonts w:ascii="Arial" w:hAnsi="Arial" w:cs="Arial"/>
          <w:sz w:val="24"/>
          <w:szCs w:val="24"/>
        </w:rPr>
        <w:lastRenderedPageBreak/>
        <w:t>7.- FUMA O FUMO USTED:</w:t>
      </w:r>
    </w:p>
    <w:p w:rsidR="003B000F" w:rsidRDefault="003B000F" w:rsidP="003B000F">
      <w:pPr>
        <w:spacing w:line="360" w:lineRule="auto"/>
        <w:ind w:left="567"/>
        <w:jc w:val="both"/>
        <w:rPr>
          <w:rFonts w:ascii="Arial" w:hAnsi="Arial" w:cs="Arial"/>
          <w:sz w:val="24"/>
          <w:szCs w:val="24"/>
        </w:rPr>
      </w:pPr>
      <w:r>
        <w:rPr>
          <w:rFonts w:ascii="Arial" w:hAnsi="Arial" w:cs="Arial"/>
          <w:sz w:val="24"/>
          <w:szCs w:val="24"/>
        </w:rPr>
        <w:t>1 A 5 AÑOS             6-10 AÑOS           MAS DE 10 AÑOS</w:t>
      </w:r>
    </w:p>
    <w:p w:rsidR="003B000F" w:rsidRDefault="003B000F" w:rsidP="003B000F">
      <w:pPr>
        <w:spacing w:line="360" w:lineRule="auto"/>
        <w:ind w:left="567"/>
        <w:jc w:val="both"/>
        <w:rPr>
          <w:rFonts w:ascii="Arial" w:hAnsi="Arial" w:cs="Arial"/>
          <w:sz w:val="24"/>
          <w:szCs w:val="24"/>
        </w:rPr>
      </w:pPr>
      <w:r>
        <w:rPr>
          <w:rFonts w:ascii="Arial" w:hAnsi="Arial" w:cs="Arial"/>
          <w:sz w:val="24"/>
          <w:szCs w:val="24"/>
        </w:rPr>
        <w:t>8.- TOMA O TOMO USTED:</w:t>
      </w:r>
    </w:p>
    <w:p w:rsidR="003B000F" w:rsidRDefault="003B000F" w:rsidP="003B000F">
      <w:pPr>
        <w:spacing w:line="360" w:lineRule="auto"/>
        <w:ind w:left="567"/>
        <w:jc w:val="both"/>
        <w:rPr>
          <w:rFonts w:ascii="Arial" w:hAnsi="Arial" w:cs="Arial"/>
          <w:sz w:val="24"/>
          <w:szCs w:val="24"/>
        </w:rPr>
      </w:pPr>
      <w:r>
        <w:rPr>
          <w:rFonts w:ascii="Arial" w:hAnsi="Arial" w:cs="Arial"/>
          <w:sz w:val="24"/>
          <w:szCs w:val="24"/>
        </w:rPr>
        <w:t>1 A 5 AÑOS             6-10 AÑOS           MAS DE 10 AÑOS</w:t>
      </w:r>
    </w:p>
    <w:p w:rsidR="003B000F" w:rsidRDefault="003B000F" w:rsidP="003B000F">
      <w:pPr>
        <w:spacing w:line="360" w:lineRule="auto"/>
        <w:ind w:left="567"/>
        <w:jc w:val="both"/>
        <w:rPr>
          <w:rFonts w:ascii="Arial" w:hAnsi="Arial" w:cs="Arial"/>
          <w:sz w:val="24"/>
          <w:szCs w:val="24"/>
        </w:rPr>
      </w:pPr>
      <w:r>
        <w:rPr>
          <w:rFonts w:ascii="Arial" w:hAnsi="Arial" w:cs="Arial"/>
          <w:sz w:val="24"/>
          <w:szCs w:val="24"/>
        </w:rPr>
        <w:t>9.- CUANTO TIEMPO ESTA SENTADO EN SU TRABAJO:</w:t>
      </w:r>
    </w:p>
    <w:p w:rsidR="003B000F" w:rsidRDefault="003B000F" w:rsidP="003B000F">
      <w:pPr>
        <w:pStyle w:val="Prrafodelista"/>
        <w:numPr>
          <w:ilvl w:val="0"/>
          <w:numId w:val="14"/>
        </w:numPr>
        <w:spacing w:line="360" w:lineRule="auto"/>
        <w:jc w:val="both"/>
        <w:rPr>
          <w:rFonts w:ascii="Arial" w:hAnsi="Arial" w:cs="Arial"/>
          <w:sz w:val="24"/>
          <w:szCs w:val="24"/>
        </w:rPr>
      </w:pPr>
      <w:r>
        <w:rPr>
          <w:rFonts w:ascii="Arial" w:hAnsi="Arial" w:cs="Arial"/>
          <w:sz w:val="24"/>
          <w:szCs w:val="24"/>
        </w:rPr>
        <w:t>2 HORAS           3- 4 HRS             5-6 HRS       MAS DE 6 HRS</w:t>
      </w:r>
    </w:p>
    <w:p w:rsidR="003B000F" w:rsidRDefault="003B000F" w:rsidP="003B000F">
      <w:pPr>
        <w:spacing w:line="360" w:lineRule="auto"/>
        <w:ind w:left="567"/>
        <w:jc w:val="both"/>
        <w:rPr>
          <w:rFonts w:ascii="Arial" w:hAnsi="Arial" w:cs="Arial"/>
          <w:sz w:val="24"/>
          <w:szCs w:val="24"/>
        </w:rPr>
      </w:pPr>
      <w:r>
        <w:rPr>
          <w:rFonts w:ascii="Arial" w:hAnsi="Arial" w:cs="Arial"/>
          <w:sz w:val="24"/>
          <w:szCs w:val="24"/>
        </w:rPr>
        <w:t>10.- REALIZA USTED EJERCICIO:</w:t>
      </w:r>
    </w:p>
    <w:p w:rsidR="003B000F" w:rsidRDefault="003B000F" w:rsidP="003B000F">
      <w:pPr>
        <w:spacing w:line="360" w:lineRule="auto"/>
        <w:ind w:left="567"/>
        <w:jc w:val="both"/>
        <w:rPr>
          <w:rFonts w:ascii="Arial" w:hAnsi="Arial" w:cs="Arial"/>
          <w:sz w:val="24"/>
          <w:szCs w:val="24"/>
        </w:rPr>
      </w:pPr>
      <w:r>
        <w:rPr>
          <w:rFonts w:ascii="Arial" w:hAnsi="Arial" w:cs="Arial"/>
          <w:sz w:val="24"/>
          <w:szCs w:val="24"/>
        </w:rPr>
        <w:t>15 MIN             30 MIN    45 MIN          UNA HORA      MAS, CUANTO: _____</w:t>
      </w:r>
    </w:p>
    <w:p w:rsidR="003B000F" w:rsidRPr="003B000F" w:rsidRDefault="003B000F" w:rsidP="003B000F">
      <w:pPr>
        <w:spacing w:line="360" w:lineRule="auto"/>
        <w:ind w:left="567"/>
        <w:jc w:val="both"/>
        <w:rPr>
          <w:rFonts w:ascii="Arial" w:hAnsi="Arial" w:cs="Arial"/>
          <w:sz w:val="24"/>
          <w:szCs w:val="24"/>
        </w:rPr>
      </w:pPr>
    </w:p>
    <w:p w:rsidR="003B000F" w:rsidRPr="002D6A95" w:rsidRDefault="003B000F" w:rsidP="003B000F">
      <w:pPr>
        <w:spacing w:line="360" w:lineRule="auto"/>
        <w:ind w:left="567" w:firstLine="567"/>
        <w:jc w:val="both"/>
        <w:rPr>
          <w:rFonts w:ascii="Arial" w:hAnsi="Arial" w:cs="Arial"/>
          <w:color w:val="000000" w:themeColor="text1"/>
          <w:sz w:val="24"/>
          <w:szCs w:val="24"/>
        </w:rPr>
      </w:pPr>
    </w:p>
    <w:p w:rsidR="00A7771E" w:rsidRPr="002D6A95" w:rsidRDefault="00A7771E" w:rsidP="00AE3846">
      <w:pPr>
        <w:pStyle w:val="Prrafodelista"/>
        <w:spacing w:line="360" w:lineRule="auto"/>
        <w:jc w:val="both"/>
        <w:rPr>
          <w:rFonts w:ascii="Arial" w:hAnsi="Arial" w:cs="Arial"/>
          <w:color w:val="000000" w:themeColor="text1"/>
          <w:sz w:val="24"/>
          <w:szCs w:val="24"/>
        </w:rPr>
      </w:pPr>
    </w:p>
    <w:p w:rsidR="00467BD9" w:rsidRPr="002D6A95" w:rsidRDefault="002143CB" w:rsidP="00AE3846">
      <w:pPr>
        <w:spacing w:line="360" w:lineRule="auto"/>
        <w:jc w:val="both"/>
        <w:rPr>
          <w:rFonts w:ascii="Arial" w:hAnsi="Arial" w:cs="Arial"/>
          <w:color w:val="000000" w:themeColor="text1"/>
          <w:sz w:val="24"/>
          <w:szCs w:val="24"/>
        </w:rPr>
      </w:pPr>
      <w:r w:rsidRPr="002D6A95">
        <w:rPr>
          <w:rFonts w:ascii="Arial" w:hAnsi="Arial" w:cs="Arial"/>
          <w:color w:val="000000" w:themeColor="text1"/>
          <w:sz w:val="24"/>
          <w:szCs w:val="24"/>
        </w:rPr>
        <w:t xml:space="preserve"> </w:t>
      </w:r>
      <w:r w:rsidR="00467BD9" w:rsidRPr="002D6A95">
        <w:rPr>
          <w:rFonts w:ascii="Arial" w:hAnsi="Arial" w:cs="Arial"/>
          <w:color w:val="000000" w:themeColor="text1"/>
          <w:sz w:val="24"/>
          <w:szCs w:val="24"/>
        </w:rPr>
        <w:t xml:space="preserve">  </w:t>
      </w:r>
    </w:p>
    <w:p w:rsidR="00A3339B" w:rsidRPr="002D6A95" w:rsidRDefault="00A3339B" w:rsidP="00AE3846">
      <w:pPr>
        <w:spacing w:line="360" w:lineRule="auto"/>
        <w:jc w:val="both"/>
        <w:rPr>
          <w:rFonts w:ascii="Arial" w:hAnsi="Arial" w:cs="Arial"/>
          <w:color w:val="000000" w:themeColor="text1"/>
          <w:sz w:val="24"/>
          <w:szCs w:val="24"/>
        </w:rPr>
      </w:pPr>
      <w:r w:rsidRPr="002D6A95">
        <w:rPr>
          <w:rFonts w:ascii="Arial" w:hAnsi="Arial" w:cs="Arial"/>
          <w:color w:val="000000" w:themeColor="text1"/>
          <w:sz w:val="24"/>
          <w:szCs w:val="24"/>
        </w:rPr>
        <w:t xml:space="preserve"> </w:t>
      </w:r>
    </w:p>
    <w:p w:rsidR="00361C49" w:rsidRPr="002D6A95" w:rsidRDefault="00926CF2" w:rsidP="00AE3846">
      <w:pPr>
        <w:spacing w:line="360" w:lineRule="auto"/>
        <w:jc w:val="both"/>
        <w:rPr>
          <w:rFonts w:ascii="Arial" w:hAnsi="Arial" w:cs="Arial"/>
          <w:color w:val="000000" w:themeColor="text1"/>
          <w:sz w:val="24"/>
          <w:szCs w:val="24"/>
        </w:rPr>
      </w:pPr>
      <w:r w:rsidRPr="002D6A95">
        <w:rPr>
          <w:rFonts w:ascii="Arial" w:hAnsi="Arial" w:cs="Arial"/>
          <w:color w:val="000000" w:themeColor="text1"/>
          <w:sz w:val="24"/>
          <w:szCs w:val="24"/>
        </w:rPr>
        <w:t xml:space="preserve">    </w:t>
      </w:r>
    </w:p>
    <w:sectPr w:rsidR="00361C49" w:rsidRPr="002D6A95" w:rsidSect="001C05BD">
      <w:headerReference w:type="default" r:id="rId9"/>
      <w:footerReference w:type="default" r:id="rId10"/>
      <w:pgSz w:w="12240" w:h="15840"/>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0ABB" w:rsidRDefault="00B60ABB" w:rsidP="004364DC">
      <w:pPr>
        <w:spacing w:after="0" w:line="240" w:lineRule="auto"/>
      </w:pPr>
      <w:r>
        <w:separator/>
      </w:r>
    </w:p>
  </w:endnote>
  <w:endnote w:type="continuationSeparator" w:id="0">
    <w:p w:rsidR="00B60ABB" w:rsidRDefault="00B60ABB" w:rsidP="004364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7683592"/>
      <w:docPartObj>
        <w:docPartGallery w:val="Page Numbers (Bottom of Page)"/>
        <w:docPartUnique/>
      </w:docPartObj>
    </w:sdtPr>
    <w:sdtContent>
      <w:p w:rsidR="00D16EE8" w:rsidRDefault="00D16EE8">
        <w:pPr>
          <w:pStyle w:val="Piedepgina"/>
          <w:jc w:val="right"/>
        </w:pPr>
        <w:r>
          <w:fldChar w:fldCharType="begin"/>
        </w:r>
        <w:r>
          <w:instrText>PAGE   \* MERGEFORMAT</w:instrText>
        </w:r>
        <w:r>
          <w:fldChar w:fldCharType="separate"/>
        </w:r>
        <w:r w:rsidR="00E91F63" w:rsidRPr="00E91F63">
          <w:rPr>
            <w:noProof/>
            <w:lang w:val="es-ES"/>
          </w:rPr>
          <w:t>1</w:t>
        </w:r>
        <w:r>
          <w:fldChar w:fldCharType="end"/>
        </w:r>
      </w:p>
    </w:sdtContent>
  </w:sdt>
  <w:p w:rsidR="00D16EE8" w:rsidRDefault="00D16EE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0ABB" w:rsidRDefault="00B60ABB" w:rsidP="004364DC">
      <w:pPr>
        <w:spacing w:after="0" w:line="240" w:lineRule="auto"/>
      </w:pPr>
      <w:r>
        <w:separator/>
      </w:r>
    </w:p>
  </w:footnote>
  <w:footnote w:type="continuationSeparator" w:id="0">
    <w:p w:rsidR="00B60ABB" w:rsidRDefault="00B60ABB" w:rsidP="004364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6EE8" w:rsidRDefault="00D16EE8">
    <w:pPr>
      <w:pStyle w:val="Encabezado"/>
    </w:pPr>
    <w:r>
      <w:rPr>
        <w:noProof/>
        <w:lang w:eastAsia="es-MX"/>
      </w:rPr>
      <w:drawing>
        <wp:anchor distT="0" distB="0" distL="114300" distR="114300" simplePos="0" relativeHeight="251659264" behindDoc="0" locked="0" layoutInCell="1" allowOverlap="1" wp14:anchorId="08966698" wp14:editId="0CEA9CB4">
          <wp:simplePos x="0" y="0"/>
          <wp:positionH relativeFrom="column">
            <wp:posOffset>-1833</wp:posOffset>
          </wp:positionH>
          <wp:positionV relativeFrom="paragraph">
            <wp:posOffset>-191422</wp:posOffset>
          </wp:positionV>
          <wp:extent cx="1794294" cy="669688"/>
          <wp:effectExtent l="0" t="0" r="0" b="0"/>
          <wp:wrapNone/>
          <wp:docPr id="11" name="Imagen 11" descr="IAP-Chiap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AP-Chiapas"/>
                  <pic:cNvPicPr>
                    <a:picLocks noChangeAspect="1" noChangeArrowheads="1"/>
                  </pic:cNvPicPr>
                </pic:nvPicPr>
                <pic:blipFill>
                  <a:blip r:embed="rId1">
                    <a:extLst>
                      <a:ext uri="{BEBA8EAE-BF5A-486C-A8C5-ECC9F3942E4B}">
                        <a14:imgProps xmlns:a14="http://schemas.microsoft.com/office/drawing/2010/main">
                          <a14:imgLayer r:embed="rId2">
                            <a14:imgEffect>
                              <a14:sharpenSoften amount="-23000"/>
                            </a14:imgEffect>
                          </a14:imgLayer>
                        </a14:imgProps>
                      </a:ext>
                      <a:ext uri="{28A0092B-C50C-407E-A947-70E740481C1C}">
                        <a14:useLocalDpi xmlns:a14="http://schemas.microsoft.com/office/drawing/2010/main" val="0"/>
                      </a:ext>
                    </a:extLst>
                  </a:blip>
                  <a:srcRect/>
                  <a:stretch>
                    <a:fillRect/>
                  </a:stretch>
                </pic:blipFill>
                <pic:spPr bwMode="auto">
                  <a:xfrm>
                    <a:off x="0" y="0"/>
                    <a:ext cx="1804133" cy="67336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717B7"/>
    <w:multiLevelType w:val="multilevel"/>
    <w:tmpl w:val="F496B03A"/>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8AE1F9B"/>
    <w:multiLevelType w:val="multilevel"/>
    <w:tmpl w:val="82C8C3BC"/>
    <w:lvl w:ilvl="0">
      <w:start w:val="5"/>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2" w15:restartNumberingAfterBreak="0">
    <w:nsid w:val="165B5FF2"/>
    <w:multiLevelType w:val="multilevel"/>
    <w:tmpl w:val="E87EDC2C"/>
    <w:lvl w:ilvl="0">
      <w:start w:val="1"/>
      <w:numFmt w:val="decimal"/>
      <w:lvlText w:val="%1"/>
      <w:lvlJc w:val="left"/>
      <w:pPr>
        <w:ind w:left="405" w:hanging="405"/>
      </w:pPr>
      <w:rPr>
        <w:rFonts w:hint="default"/>
      </w:rPr>
    </w:lvl>
    <w:lvl w:ilvl="1">
      <w:start w:val="1"/>
      <w:numFmt w:val="decimal"/>
      <w:lvlText w:val="%1.%2"/>
      <w:lvlJc w:val="left"/>
      <w:pPr>
        <w:ind w:left="1110" w:hanging="405"/>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3195" w:hanging="108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965" w:hanging="144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735" w:hanging="1800"/>
      </w:pPr>
      <w:rPr>
        <w:rFonts w:hint="default"/>
      </w:rPr>
    </w:lvl>
    <w:lvl w:ilvl="8">
      <w:start w:val="1"/>
      <w:numFmt w:val="decimal"/>
      <w:lvlText w:val="%1.%2.%3.%4.%5.%6.%7.%8.%9"/>
      <w:lvlJc w:val="left"/>
      <w:pPr>
        <w:ind w:left="7440" w:hanging="1800"/>
      </w:pPr>
      <w:rPr>
        <w:rFonts w:hint="default"/>
      </w:rPr>
    </w:lvl>
  </w:abstractNum>
  <w:abstractNum w:abstractNumId="3" w15:restartNumberingAfterBreak="0">
    <w:nsid w:val="20B85CD8"/>
    <w:multiLevelType w:val="hybridMultilevel"/>
    <w:tmpl w:val="16ECD6C6"/>
    <w:lvl w:ilvl="0" w:tplc="BC629798">
      <w:start w:val="1"/>
      <w:numFmt w:val="lowerLetter"/>
      <w:lvlText w:val="%1)"/>
      <w:lvlJc w:val="left"/>
      <w:pPr>
        <w:ind w:left="1440" w:hanging="360"/>
      </w:pPr>
      <w:rPr>
        <w:rFonts w:hint="default"/>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4" w15:restartNumberingAfterBreak="0">
    <w:nsid w:val="222640DB"/>
    <w:multiLevelType w:val="hybridMultilevel"/>
    <w:tmpl w:val="978671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36E36286"/>
    <w:multiLevelType w:val="multilevel"/>
    <w:tmpl w:val="E87EDC2C"/>
    <w:lvl w:ilvl="0">
      <w:start w:val="1"/>
      <w:numFmt w:val="decimal"/>
      <w:lvlText w:val="%1"/>
      <w:lvlJc w:val="left"/>
      <w:pPr>
        <w:ind w:left="405" w:hanging="405"/>
      </w:pPr>
      <w:rPr>
        <w:rFonts w:hint="default"/>
      </w:rPr>
    </w:lvl>
    <w:lvl w:ilvl="1">
      <w:start w:val="1"/>
      <w:numFmt w:val="decimal"/>
      <w:lvlText w:val="%1.%2"/>
      <w:lvlJc w:val="left"/>
      <w:pPr>
        <w:ind w:left="1110" w:hanging="405"/>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3195" w:hanging="108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965" w:hanging="144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735" w:hanging="1800"/>
      </w:pPr>
      <w:rPr>
        <w:rFonts w:hint="default"/>
      </w:rPr>
    </w:lvl>
    <w:lvl w:ilvl="8">
      <w:start w:val="1"/>
      <w:numFmt w:val="decimal"/>
      <w:lvlText w:val="%1.%2.%3.%4.%5.%6.%7.%8.%9"/>
      <w:lvlJc w:val="left"/>
      <w:pPr>
        <w:ind w:left="7440" w:hanging="1800"/>
      </w:pPr>
      <w:rPr>
        <w:rFonts w:hint="default"/>
      </w:rPr>
    </w:lvl>
  </w:abstractNum>
  <w:abstractNum w:abstractNumId="6" w15:restartNumberingAfterBreak="0">
    <w:nsid w:val="4A170F1A"/>
    <w:multiLevelType w:val="multilevel"/>
    <w:tmpl w:val="3AA66252"/>
    <w:lvl w:ilvl="0">
      <w:start w:val="4"/>
      <w:numFmt w:val="decimal"/>
      <w:lvlText w:val="%1"/>
      <w:lvlJc w:val="left"/>
      <w:pPr>
        <w:ind w:left="360" w:hanging="360"/>
      </w:pPr>
      <w:rPr>
        <w:rFonts w:hint="default"/>
      </w:rPr>
    </w:lvl>
    <w:lvl w:ilvl="1">
      <w:start w:val="2"/>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7" w15:restartNumberingAfterBreak="0">
    <w:nsid w:val="5C167B95"/>
    <w:multiLevelType w:val="hybridMultilevel"/>
    <w:tmpl w:val="9A1A769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5E4C4A84"/>
    <w:multiLevelType w:val="hybridMultilevel"/>
    <w:tmpl w:val="ED6858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648D4B59"/>
    <w:multiLevelType w:val="hybridMultilevel"/>
    <w:tmpl w:val="A48C1098"/>
    <w:lvl w:ilvl="0" w:tplc="080A000F">
      <w:start w:val="1"/>
      <w:numFmt w:val="decimal"/>
      <w:lvlText w:val="%1."/>
      <w:lvlJc w:val="left"/>
      <w:pPr>
        <w:ind w:left="1429" w:hanging="360"/>
      </w:pPr>
    </w:lvl>
    <w:lvl w:ilvl="1" w:tplc="080A0019" w:tentative="1">
      <w:start w:val="1"/>
      <w:numFmt w:val="lowerLetter"/>
      <w:lvlText w:val="%2."/>
      <w:lvlJc w:val="left"/>
      <w:pPr>
        <w:ind w:left="2149" w:hanging="360"/>
      </w:pPr>
    </w:lvl>
    <w:lvl w:ilvl="2" w:tplc="080A001B" w:tentative="1">
      <w:start w:val="1"/>
      <w:numFmt w:val="lowerRoman"/>
      <w:lvlText w:val="%3."/>
      <w:lvlJc w:val="right"/>
      <w:pPr>
        <w:ind w:left="2869" w:hanging="180"/>
      </w:pPr>
    </w:lvl>
    <w:lvl w:ilvl="3" w:tplc="080A000F" w:tentative="1">
      <w:start w:val="1"/>
      <w:numFmt w:val="decimal"/>
      <w:lvlText w:val="%4."/>
      <w:lvlJc w:val="left"/>
      <w:pPr>
        <w:ind w:left="3589" w:hanging="360"/>
      </w:pPr>
    </w:lvl>
    <w:lvl w:ilvl="4" w:tplc="080A0019" w:tentative="1">
      <w:start w:val="1"/>
      <w:numFmt w:val="lowerLetter"/>
      <w:lvlText w:val="%5."/>
      <w:lvlJc w:val="left"/>
      <w:pPr>
        <w:ind w:left="4309" w:hanging="360"/>
      </w:pPr>
    </w:lvl>
    <w:lvl w:ilvl="5" w:tplc="080A001B" w:tentative="1">
      <w:start w:val="1"/>
      <w:numFmt w:val="lowerRoman"/>
      <w:lvlText w:val="%6."/>
      <w:lvlJc w:val="right"/>
      <w:pPr>
        <w:ind w:left="5029" w:hanging="180"/>
      </w:pPr>
    </w:lvl>
    <w:lvl w:ilvl="6" w:tplc="080A000F" w:tentative="1">
      <w:start w:val="1"/>
      <w:numFmt w:val="decimal"/>
      <w:lvlText w:val="%7."/>
      <w:lvlJc w:val="left"/>
      <w:pPr>
        <w:ind w:left="5749" w:hanging="360"/>
      </w:pPr>
    </w:lvl>
    <w:lvl w:ilvl="7" w:tplc="080A0019" w:tentative="1">
      <w:start w:val="1"/>
      <w:numFmt w:val="lowerLetter"/>
      <w:lvlText w:val="%8."/>
      <w:lvlJc w:val="left"/>
      <w:pPr>
        <w:ind w:left="6469" w:hanging="360"/>
      </w:pPr>
    </w:lvl>
    <w:lvl w:ilvl="8" w:tplc="080A001B" w:tentative="1">
      <w:start w:val="1"/>
      <w:numFmt w:val="lowerRoman"/>
      <w:lvlText w:val="%9."/>
      <w:lvlJc w:val="right"/>
      <w:pPr>
        <w:ind w:left="7189" w:hanging="180"/>
      </w:pPr>
    </w:lvl>
  </w:abstractNum>
  <w:abstractNum w:abstractNumId="10" w15:restartNumberingAfterBreak="0">
    <w:nsid w:val="6C542B16"/>
    <w:multiLevelType w:val="multilevel"/>
    <w:tmpl w:val="557626CE"/>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6F1133A0"/>
    <w:multiLevelType w:val="hybridMultilevel"/>
    <w:tmpl w:val="DA8E1D36"/>
    <w:lvl w:ilvl="0" w:tplc="770473BE">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2" w15:restartNumberingAfterBreak="0">
    <w:nsid w:val="74E7024E"/>
    <w:multiLevelType w:val="hybridMultilevel"/>
    <w:tmpl w:val="2E1A283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970174A"/>
    <w:multiLevelType w:val="hybridMultilevel"/>
    <w:tmpl w:val="7FBCDD6A"/>
    <w:lvl w:ilvl="0" w:tplc="F9501FF6">
      <w:start w:val="1"/>
      <w:numFmt w:val="decimal"/>
      <w:lvlText w:val="%1-"/>
      <w:lvlJc w:val="left"/>
      <w:pPr>
        <w:ind w:left="927" w:hanging="360"/>
      </w:pPr>
      <w:rPr>
        <w:rFonts w:hint="default"/>
      </w:rPr>
    </w:lvl>
    <w:lvl w:ilvl="1" w:tplc="080A0019" w:tentative="1">
      <w:start w:val="1"/>
      <w:numFmt w:val="lowerLetter"/>
      <w:lvlText w:val="%2."/>
      <w:lvlJc w:val="left"/>
      <w:pPr>
        <w:ind w:left="1647" w:hanging="360"/>
      </w:pPr>
    </w:lvl>
    <w:lvl w:ilvl="2" w:tplc="080A001B" w:tentative="1">
      <w:start w:val="1"/>
      <w:numFmt w:val="lowerRoman"/>
      <w:lvlText w:val="%3."/>
      <w:lvlJc w:val="right"/>
      <w:pPr>
        <w:ind w:left="2367" w:hanging="180"/>
      </w:pPr>
    </w:lvl>
    <w:lvl w:ilvl="3" w:tplc="080A000F" w:tentative="1">
      <w:start w:val="1"/>
      <w:numFmt w:val="decimal"/>
      <w:lvlText w:val="%4."/>
      <w:lvlJc w:val="left"/>
      <w:pPr>
        <w:ind w:left="3087" w:hanging="360"/>
      </w:pPr>
    </w:lvl>
    <w:lvl w:ilvl="4" w:tplc="080A0019" w:tentative="1">
      <w:start w:val="1"/>
      <w:numFmt w:val="lowerLetter"/>
      <w:lvlText w:val="%5."/>
      <w:lvlJc w:val="left"/>
      <w:pPr>
        <w:ind w:left="3807" w:hanging="360"/>
      </w:pPr>
    </w:lvl>
    <w:lvl w:ilvl="5" w:tplc="080A001B" w:tentative="1">
      <w:start w:val="1"/>
      <w:numFmt w:val="lowerRoman"/>
      <w:lvlText w:val="%6."/>
      <w:lvlJc w:val="right"/>
      <w:pPr>
        <w:ind w:left="4527" w:hanging="180"/>
      </w:pPr>
    </w:lvl>
    <w:lvl w:ilvl="6" w:tplc="080A000F" w:tentative="1">
      <w:start w:val="1"/>
      <w:numFmt w:val="decimal"/>
      <w:lvlText w:val="%7."/>
      <w:lvlJc w:val="left"/>
      <w:pPr>
        <w:ind w:left="5247" w:hanging="360"/>
      </w:pPr>
    </w:lvl>
    <w:lvl w:ilvl="7" w:tplc="080A0019" w:tentative="1">
      <w:start w:val="1"/>
      <w:numFmt w:val="lowerLetter"/>
      <w:lvlText w:val="%8."/>
      <w:lvlJc w:val="left"/>
      <w:pPr>
        <w:ind w:left="5967" w:hanging="360"/>
      </w:pPr>
    </w:lvl>
    <w:lvl w:ilvl="8" w:tplc="080A001B" w:tentative="1">
      <w:start w:val="1"/>
      <w:numFmt w:val="lowerRoman"/>
      <w:lvlText w:val="%9."/>
      <w:lvlJc w:val="right"/>
      <w:pPr>
        <w:ind w:left="6687" w:hanging="180"/>
      </w:pPr>
    </w:lvl>
  </w:abstractNum>
  <w:num w:numId="1">
    <w:abstractNumId w:val="7"/>
  </w:num>
  <w:num w:numId="2">
    <w:abstractNumId w:val="8"/>
  </w:num>
  <w:num w:numId="3">
    <w:abstractNumId w:val="0"/>
  </w:num>
  <w:num w:numId="4">
    <w:abstractNumId w:val="5"/>
  </w:num>
  <w:num w:numId="5">
    <w:abstractNumId w:val="6"/>
  </w:num>
  <w:num w:numId="6">
    <w:abstractNumId w:val="1"/>
  </w:num>
  <w:num w:numId="7">
    <w:abstractNumId w:val="11"/>
  </w:num>
  <w:num w:numId="8">
    <w:abstractNumId w:val="3"/>
  </w:num>
  <w:num w:numId="9">
    <w:abstractNumId w:val="9"/>
  </w:num>
  <w:num w:numId="10">
    <w:abstractNumId w:val="4"/>
  </w:num>
  <w:num w:numId="11">
    <w:abstractNumId w:val="2"/>
  </w:num>
  <w:num w:numId="12">
    <w:abstractNumId w:val="12"/>
  </w:num>
  <w:num w:numId="13">
    <w:abstractNumId w:val="10"/>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1C49"/>
    <w:rsid w:val="0000765A"/>
    <w:rsid w:val="00072063"/>
    <w:rsid w:val="000A6C8C"/>
    <w:rsid w:val="000B095C"/>
    <w:rsid w:val="000B1285"/>
    <w:rsid w:val="000B5460"/>
    <w:rsid w:val="000D68B2"/>
    <w:rsid w:val="000E16B8"/>
    <w:rsid w:val="001443E6"/>
    <w:rsid w:val="0014566D"/>
    <w:rsid w:val="0016166D"/>
    <w:rsid w:val="00170E01"/>
    <w:rsid w:val="00187703"/>
    <w:rsid w:val="001A1C7E"/>
    <w:rsid w:val="001B3AD5"/>
    <w:rsid w:val="001B4380"/>
    <w:rsid w:val="001C00A3"/>
    <w:rsid w:val="001C05BD"/>
    <w:rsid w:val="001F26E0"/>
    <w:rsid w:val="002037A7"/>
    <w:rsid w:val="002057B9"/>
    <w:rsid w:val="002143CB"/>
    <w:rsid w:val="00233A04"/>
    <w:rsid w:val="00240CF4"/>
    <w:rsid w:val="00266FB4"/>
    <w:rsid w:val="002822B3"/>
    <w:rsid w:val="002C66A7"/>
    <w:rsid w:val="002D6A95"/>
    <w:rsid w:val="002E2B1E"/>
    <w:rsid w:val="0030064C"/>
    <w:rsid w:val="00302EC4"/>
    <w:rsid w:val="00313307"/>
    <w:rsid w:val="0033076A"/>
    <w:rsid w:val="00333753"/>
    <w:rsid w:val="00333DE8"/>
    <w:rsid w:val="003343F5"/>
    <w:rsid w:val="00361C49"/>
    <w:rsid w:val="00362567"/>
    <w:rsid w:val="003640C3"/>
    <w:rsid w:val="003A5442"/>
    <w:rsid w:val="003B000F"/>
    <w:rsid w:val="003F0C3B"/>
    <w:rsid w:val="003F2A06"/>
    <w:rsid w:val="00403899"/>
    <w:rsid w:val="00413DC6"/>
    <w:rsid w:val="00436060"/>
    <w:rsid w:val="004364DC"/>
    <w:rsid w:val="00444E60"/>
    <w:rsid w:val="00467BD9"/>
    <w:rsid w:val="0049690D"/>
    <w:rsid w:val="004A065D"/>
    <w:rsid w:val="004A1AB8"/>
    <w:rsid w:val="004C7A34"/>
    <w:rsid w:val="004E4148"/>
    <w:rsid w:val="004E5C02"/>
    <w:rsid w:val="00521295"/>
    <w:rsid w:val="0053047F"/>
    <w:rsid w:val="00534DCB"/>
    <w:rsid w:val="00536C29"/>
    <w:rsid w:val="00551BB8"/>
    <w:rsid w:val="005538AF"/>
    <w:rsid w:val="005726CE"/>
    <w:rsid w:val="00584FDB"/>
    <w:rsid w:val="00590113"/>
    <w:rsid w:val="005A31A0"/>
    <w:rsid w:val="005B1D5B"/>
    <w:rsid w:val="005D6143"/>
    <w:rsid w:val="005F7C39"/>
    <w:rsid w:val="006037BF"/>
    <w:rsid w:val="00607BAE"/>
    <w:rsid w:val="00651D6B"/>
    <w:rsid w:val="00695A44"/>
    <w:rsid w:val="006D293B"/>
    <w:rsid w:val="006D4783"/>
    <w:rsid w:val="006F1897"/>
    <w:rsid w:val="007249FF"/>
    <w:rsid w:val="00755A61"/>
    <w:rsid w:val="007A44BF"/>
    <w:rsid w:val="007C39E4"/>
    <w:rsid w:val="007E3C5D"/>
    <w:rsid w:val="008168C2"/>
    <w:rsid w:val="00843819"/>
    <w:rsid w:val="008A1742"/>
    <w:rsid w:val="00926290"/>
    <w:rsid w:val="00926CF2"/>
    <w:rsid w:val="00977161"/>
    <w:rsid w:val="00991217"/>
    <w:rsid w:val="009A385C"/>
    <w:rsid w:val="009C29E0"/>
    <w:rsid w:val="009C5C81"/>
    <w:rsid w:val="009C7352"/>
    <w:rsid w:val="009D2425"/>
    <w:rsid w:val="00A073DC"/>
    <w:rsid w:val="00A07DB4"/>
    <w:rsid w:val="00A3339B"/>
    <w:rsid w:val="00A41B69"/>
    <w:rsid w:val="00A6240A"/>
    <w:rsid w:val="00A64435"/>
    <w:rsid w:val="00A7771E"/>
    <w:rsid w:val="00A80832"/>
    <w:rsid w:val="00A8330D"/>
    <w:rsid w:val="00A84A8E"/>
    <w:rsid w:val="00A929B2"/>
    <w:rsid w:val="00A96121"/>
    <w:rsid w:val="00AB16EB"/>
    <w:rsid w:val="00AE3846"/>
    <w:rsid w:val="00B078CB"/>
    <w:rsid w:val="00B113A1"/>
    <w:rsid w:val="00B22BE9"/>
    <w:rsid w:val="00B433E9"/>
    <w:rsid w:val="00B5527C"/>
    <w:rsid w:val="00B60ABB"/>
    <w:rsid w:val="00B634C8"/>
    <w:rsid w:val="00B80534"/>
    <w:rsid w:val="00BD6F2D"/>
    <w:rsid w:val="00BE1C8A"/>
    <w:rsid w:val="00BF5F88"/>
    <w:rsid w:val="00C007E2"/>
    <w:rsid w:val="00C1066F"/>
    <w:rsid w:val="00C966C8"/>
    <w:rsid w:val="00CB00FA"/>
    <w:rsid w:val="00CB4E09"/>
    <w:rsid w:val="00CE0F9A"/>
    <w:rsid w:val="00CF4E68"/>
    <w:rsid w:val="00CF7B72"/>
    <w:rsid w:val="00D16EE8"/>
    <w:rsid w:val="00D5108D"/>
    <w:rsid w:val="00D630CF"/>
    <w:rsid w:val="00D733CC"/>
    <w:rsid w:val="00DA3F52"/>
    <w:rsid w:val="00E91F63"/>
    <w:rsid w:val="00E97F89"/>
    <w:rsid w:val="00EA61D8"/>
    <w:rsid w:val="00EB7521"/>
    <w:rsid w:val="00EE4D83"/>
    <w:rsid w:val="00F04748"/>
    <w:rsid w:val="00F24173"/>
    <w:rsid w:val="00F27757"/>
    <w:rsid w:val="00F72BA8"/>
    <w:rsid w:val="00F82F44"/>
    <w:rsid w:val="00F926C8"/>
    <w:rsid w:val="00FB0666"/>
    <w:rsid w:val="00FF086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martTagType w:namespaceuri="urn:schemas-microsoft-com:office:smarttags" w:name="PersonName"/>
  <w:shapeDefaults>
    <o:shapedefaults v:ext="edit" spidmax="1026"/>
    <o:shapelayout v:ext="edit">
      <o:idmap v:ext="edit" data="1"/>
    </o:shapelayout>
  </w:shapeDefaults>
  <w:decimalSymbol w:val="."/>
  <w:listSeparator w:val=","/>
  <w14:docId w14:val="01CB3129"/>
  <w15:docId w15:val="{0788841B-02A3-4EB0-864D-651F49528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1B4380"/>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s-MX"/>
    </w:rPr>
  </w:style>
  <w:style w:type="paragraph" w:styleId="Ttulo2">
    <w:name w:val="heading 2"/>
    <w:basedOn w:val="Normal"/>
    <w:next w:val="Normal"/>
    <w:link w:val="Ttulo2Car"/>
    <w:uiPriority w:val="9"/>
    <w:semiHidden/>
    <w:unhideWhenUsed/>
    <w:qFormat/>
    <w:rsid w:val="009C5C8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semiHidden/>
    <w:unhideWhenUsed/>
    <w:qFormat/>
    <w:rsid w:val="004C7A3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822B3"/>
    <w:pPr>
      <w:ind w:left="720"/>
      <w:contextualSpacing/>
    </w:pPr>
  </w:style>
  <w:style w:type="table" w:styleId="Tablaconcuadrcula">
    <w:name w:val="Table Grid"/>
    <w:basedOn w:val="Tablanormal"/>
    <w:uiPriority w:val="59"/>
    <w:rsid w:val="009D24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4364D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364DC"/>
  </w:style>
  <w:style w:type="paragraph" w:styleId="Piedepgina">
    <w:name w:val="footer"/>
    <w:basedOn w:val="Normal"/>
    <w:link w:val="PiedepginaCar"/>
    <w:uiPriority w:val="99"/>
    <w:unhideWhenUsed/>
    <w:rsid w:val="004364D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364DC"/>
  </w:style>
  <w:style w:type="paragraph" w:styleId="Sinespaciado">
    <w:name w:val="No Spacing"/>
    <w:uiPriority w:val="1"/>
    <w:qFormat/>
    <w:rsid w:val="007249FF"/>
    <w:pPr>
      <w:spacing w:after="0" w:line="240" w:lineRule="auto"/>
    </w:pPr>
    <w:rPr>
      <w:rFonts w:ascii="Times New Roman" w:eastAsia="Times New Roman" w:hAnsi="Times New Roman" w:cs="Times New Roman"/>
      <w:sz w:val="24"/>
      <w:szCs w:val="24"/>
      <w:lang w:val="es-ES" w:eastAsia="es-ES"/>
    </w:rPr>
  </w:style>
  <w:style w:type="character" w:customStyle="1" w:styleId="Ttulo1Car">
    <w:name w:val="Título 1 Car"/>
    <w:basedOn w:val="Fuentedeprrafopredeter"/>
    <w:link w:val="Ttulo1"/>
    <w:uiPriority w:val="9"/>
    <w:rsid w:val="001B4380"/>
    <w:rPr>
      <w:rFonts w:asciiTheme="majorHAnsi" w:eastAsiaTheme="majorEastAsia" w:hAnsiTheme="majorHAnsi" w:cstheme="majorBidi"/>
      <w:b/>
      <w:bCs/>
      <w:color w:val="365F91" w:themeColor="accent1" w:themeShade="BF"/>
      <w:sz w:val="28"/>
      <w:szCs w:val="28"/>
      <w:lang w:eastAsia="es-MX"/>
    </w:rPr>
  </w:style>
  <w:style w:type="paragraph" w:styleId="NormalWeb">
    <w:name w:val="Normal (Web)"/>
    <w:basedOn w:val="Normal"/>
    <w:uiPriority w:val="99"/>
    <w:semiHidden/>
    <w:unhideWhenUsed/>
    <w:rsid w:val="007E3C5D"/>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7E3C5D"/>
  </w:style>
  <w:style w:type="paragraph" w:styleId="HTMLconformatoprevio">
    <w:name w:val="HTML Preformatted"/>
    <w:basedOn w:val="Normal"/>
    <w:link w:val="HTMLconformatoprevioCar"/>
    <w:uiPriority w:val="99"/>
    <w:semiHidden/>
    <w:unhideWhenUsed/>
    <w:rsid w:val="007E3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7E3C5D"/>
    <w:rPr>
      <w:rFonts w:ascii="Courier New" w:eastAsia="Times New Roman" w:hAnsi="Courier New" w:cs="Courier New"/>
      <w:sz w:val="20"/>
      <w:szCs w:val="20"/>
      <w:lang w:eastAsia="es-MX"/>
    </w:rPr>
  </w:style>
  <w:style w:type="character" w:customStyle="1" w:styleId="Ttulo2Car">
    <w:name w:val="Título 2 Car"/>
    <w:basedOn w:val="Fuentedeprrafopredeter"/>
    <w:link w:val="Ttulo2"/>
    <w:uiPriority w:val="9"/>
    <w:semiHidden/>
    <w:rsid w:val="009C5C81"/>
    <w:rPr>
      <w:rFonts w:asciiTheme="majorHAnsi" w:eastAsiaTheme="majorEastAsia" w:hAnsiTheme="majorHAnsi" w:cstheme="majorBidi"/>
      <w:color w:val="365F91" w:themeColor="accent1" w:themeShade="BF"/>
      <w:sz w:val="26"/>
      <w:szCs w:val="26"/>
    </w:rPr>
  </w:style>
  <w:style w:type="paragraph" w:styleId="Bibliografa">
    <w:name w:val="Bibliography"/>
    <w:basedOn w:val="Normal"/>
    <w:next w:val="Normal"/>
    <w:uiPriority w:val="37"/>
    <w:unhideWhenUsed/>
    <w:rsid w:val="00333753"/>
  </w:style>
  <w:style w:type="character" w:styleId="Hipervnculo">
    <w:name w:val="Hyperlink"/>
    <w:basedOn w:val="Fuentedeprrafopredeter"/>
    <w:uiPriority w:val="99"/>
    <w:unhideWhenUsed/>
    <w:rsid w:val="00695A44"/>
    <w:rPr>
      <w:color w:val="0000FF" w:themeColor="hyperlink"/>
      <w:u w:val="single"/>
    </w:rPr>
  </w:style>
  <w:style w:type="character" w:styleId="Textoennegrita">
    <w:name w:val="Strong"/>
    <w:basedOn w:val="Fuentedeprrafopredeter"/>
    <w:uiPriority w:val="22"/>
    <w:qFormat/>
    <w:rsid w:val="009C7352"/>
    <w:rPr>
      <w:b/>
      <w:bCs/>
    </w:rPr>
  </w:style>
  <w:style w:type="paragraph" w:styleId="TtuloTDC">
    <w:name w:val="TOC Heading"/>
    <w:basedOn w:val="Ttulo1"/>
    <w:next w:val="Normal"/>
    <w:uiPriority w:val="39"/>
    <w:unhideWhenUsed/>
    <w:qFormat/>
    <w:rsid w:val="009C7352"/>
    <w:pPr>
      <w:spacing w:before="240" w:line="259" w:lineRule="auto"/>
      <w:outlineLvl w:val="9"/>
    </w:pPr>
    <w:rPr>
      <w:b w:val="0"/>
      <w:bCs w:val="0"/>
      <w:sz w:val="32"/>
      <w:szCs w:val="32"/>
    </w:rPr>
  </w:style>
  <w:style w:type="paragraph" w:styleId="TDC1">
    <w:name w:val="toc 1"/>
    <w:basedOn w:val="Normal"/>
    <w:next w:val="Normal"/>
    <w:autoRedefine/>
    <w:uiPriority w:val="39"/>
    <w:unhideWhenUsed/>
    <w:rsid w:val="000B1285"/>
    <w:pPr>
      <w:tabs>
        <w:tab w:val="right" w:leader="dot" w:pos="8828"/>
      </w:tabs>
      <w:spacing w:after="100"/>
    </w:pPr>
    <w:rPr>
      <w:rFonts w:ascii="Arial" w:hAnsi="Arial" w:cs="Arial"/>
      <w:b/>
      <w:noProof/>
    </w:rPr>
  </w:style>
  <w:style w:type="paragraph" w:styleId="TDC2">
    <w:name w:val="toc 2"/>
    <w:basedOn w:val="Normal"/>
    <w:next w:val="Normal"/>
    <w:autoRedefine/>
    <w:uiPriority w:val="39"/>
    <w:unhideWhenUsed/>
    <w:rsid w:val="009C7352"/>
    <w:pPr>
      <w:spacing w:after="100"/>
      <w:ind w:left="220"/>
    </w:pPr>
  </w:style>
  <w:style w:type="paragraph" w:styleId="TDC3">
    <w:name w:val="toc 3"/>
    <w:basedOn w:val="Normal"/>
    <w:next w:val="Normal"/>
    <w:autoRedefine/>
    <w:uiPriority w:val="39"/>
    <w:unhideWhenUsed/>
    <w:rsid w:val="004C7A34"/>
    <w:pPr>
      <w:spacing w:after="100"/>
      <w:ind w:left="440"/>
    </w:pPr>
  </w:style>
  <w:style w:type="character" w:customStyle="1" w:styleId="Ttulo3Car">
    <w:name w:val="Título 3 Car"/>
    <w:basedOn w:val="Fuentedeprrafopredeter"/>
    <w:link w:val="Ttulo3"/>
    <w:uiPriority w:val="9"/>
    <w:semiHidden/>
    <w:rsid w:val="004C7A34"/>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927777">
      <w:bodyDiv w:val="1"/>
      <w:marLeft w:val="0"/>
      <w:marRight w:val="0"/>
      <w:marTop w:val="0"/>
      <w:marBottom w:val="0"/>
      <w:divBdr>
        <w:top w:val="none" w:sz="0" w:space="0" w:color="auto"/>
        <w:left w:val="none" w:sz="0" w:space="0" w:color="auto"/>
        <w:bottom w:val="none" w:sz="0" w:space="0" w:color="auto"/>
        <w:right w:val="none" w:sz="0" w:space="0" w:color="auto"/>
      </w:divBdr>
    </w:div>
    <w:div w:id="764762661">
      <w:bodyDiv w:val="1"/>
      <w:marLeft w:val="0"/>
      <w:marRight w:val="0"/>
      <w:marTop w:val="0"/>
      <w:marBottom w:val="0"/>
      <w:divBdr>
        <w:top w:val="none" w:sz="0" w:space="0" w:color="auto"/>
        <w:left w:val="none" w:sz="0" w:space="0" w:color="auto"/>
        <w:bottom w:val="none" w:sz="0" w:space="0" w:color="auto"/>
        <w:right w:val="none" w:sz="0" w:space="0" w:color="auto"/>
      </w:divBdr>
      <w:divsChild>
        <w:div w:id="1204556708">
          <w:blockQuote w:val="1"/>
          <w:marLeft w:val="720"/>
          <w:marRight w:val="720"/>
          <w:marTop w:val="100"/>
          <w:marBottom w:val="100"/>
          <w:divBdr>
            <w:top w:val="none" w:sz="0" w:space="0" w:color="auto"/>
            <w:left w:val="none" w:sz="0" w:space="0" w:color="auto"/>
            <w:bottom w:val="none" w:sz="0" w:space="0" w:color="auto"/>
            <w:right w:val="none" w:sz="0" w:space="0" w:color="auto"/>
          </w:divBdr>
        </w:div>
        <w:div w:id="264701611">
          <w:blockQuote w:val="1"/>
          <w:marLeft w:val="720"/>
          <w:marRight w:val="720"/>
          <w:marTop w:val="100"/>
          <w:marBottom w:val="100"/>
          <w:divBdr>
            <w:top w:val="none" w:sz="0" w:space="0" w:color="auto"/>
            <w:left w:val="none" w:sz="0" w:space="0" w:color="auto"/>
            <w:bottom w:val="none" w:sz="0" w:space="0" w:color="auto"/>
            <w:right w:val="none" w:sz="0" w:space="0" w:color="auto"/>
          </w:divBdr>
        </w:div>
        <w:div w:id="14778371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9968827">
      <w:bodyDiv w:val="1"/>
      <w:marLeft w:val="0"/>
      <w:marRight w:val="0"/>
      <w:marTop w:val="0"/>
      <w:marBottom w:val="0"/>
      <w:divBdr>
        <w:top w:val="none" w:sz="0" w:space="0" w:color="auto"/>
        <w:left w:val="none" w:sz="0" w:space="0" w:color="auto"/>
        <w:bottom w:val="none" w:sz="0" w:space="0" w:color="auto"/>
        <w:right w:val="none" w:sz="0" w:space="0" w:color="auto"/>
      </w:divBdr>
    </w:div>
    <w:div w:id="1854998826">
      <w:bodyDiv w:val="1"/>
      <w:marLeft w:val="0"/>
      <w:marRight w:val="0"/>
      <w:marTop w:val="0"/>
      <w:marBottom w:val="0"/>
      <w:divBdr>
        <w:top w:val="none" w:sz="0" w:space="0" w:color="auto"/>
        <w:left w:val="none" w:sz="0" w:space="0" w:color="auto"/>
        <w:bottom w:val="none" w:sz="0" w:space="0" w:color="auto"/>
        <w:right w:val="none" w:sz="0" w:space="0" w:color="auto"/>
      </w:divBdr>
    </w:div>
    <w:div w:id="1923448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nd.presidencia.gob.m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Jos08</b:Tag>
    <b:SourceType>JournalArticle</b:SourceType>
    <b:Guid>{A5836803-B641-4BDA-B2D1-F3E0A6846EBB}</b:Guid>
    <b:Author>
      <b:Author>
        <b:NameList>
          <b:Person>
            <b:Last>A.S.</b:Last>
            <b:First>Jose</b:First>
          </b:Person>
        </b:NameList>
      </b:Author>
    </b:Author>
    <b:Title>Prevalencia de Hipertension Arterial en un consultorio de Mexico Familiar</b:Title>
    <b:JournalName>Medisan</b:JournalName>
    <b:Year>2008</b:Year>
    <b:Pages>6-10</b:Pages>
    <b:RefOrder>9</b:RefOrder>
  </b:Source>
  <b:Source>
    <b:Tag>Jes08</b:Tag>
    <b:SourceType>JournalArticle</b:SourceType>
    <b:Guid>{9FBBFA78-7702-4F0F-9FF9-A160372A6A4C}</b:Guid>
    <b:Author>
      <b:Author>
        <b:NameList>
          <b:Person>
            <b:Last>F.G.</b:Last>
            <b:First>Jesus</b:First>
          </b:Person>
        </b:NameList>
      </b:Author>
    </b:Author>
    <b:Title>Hipertension Arterial: actualizacion de su tratamiento</b:Title>
    <b:JournalName>Sistema nacional de salud</b:JournalName>
    <b:Year>2008</b:Year>
    <b:Pages>81-94</b:Pages>
    <b:RefOrder>10</b:RefOrder>
  </b:Source>
  <b:Source>
    <b:Tag>Rev08</b:Tag>
    <b:SourceType>JournalArticle</b:SourceType>
    <b:Guid>{52E45DBF-FA0A-42F9-AEA7-1E5D423CE0F6}</b:Guid>
    <b:Author>
      <b:Author>
        <b:NameList>
          <b:Person>
            <b:Last>Cejudo</b:Last>
            <b:First>Reverte</b:First>
          </b:Person>
        </b:NameList>
      </b:Author>
    </b:Author>
    <b:Title>Prevalencia de Hipertension arterial y Factores Asosiados en la Poblacion rural marginal</b:Title>
    <b:JournalName>Salud Publica de mexico</b:JournalName>
    <b:Year>2008</b:Year>
    <b:Pages>339-346</b:Pages>
    <b:RefOrder>11</b:RefOrder>
  </b:Source>
  <b:Source>
    <b:Tag>Joi13</b:Tag>
    <b:SourceType>JournalArticle</b:SourceType>
    <b:Guid>{1863EBC7-9FCB-4972-8D01-F937E91E4237}</b:Guid>
    <b:Title>The Eigth Report of The Joint National Committee on Prevention, Detection, Evaluation and Treatment of Higt Blood Pressure</b:Title>
    <b:Year>2013</b:Year>
    <b:Pages>2560-2572</b:Pages>
    <b:Author>
      <b:Author>
        <b:NameList>
          <b:Person>
            <b:Last>Joint National Committee on Prevention</b:Last>
            <b:First>Detection,</b:First>
            <b:Middle>Evaluation and Treatment of High Blood Pressure</b:Middle>
          </b:Person>
        </b:NameList>
      </b:Author>
    </b:Author>
    <b:JournalName>JAMA</b:JournalName>
    <b:RefOrder>2</b:RefOrder>
  </b:Source>
  <b:Source>
    <b:Tag>Osc12</b:Tag>
    <b:SourceType>JournalArticle</b:SourceType>
    <b:Guid>{13D283B6-6722-4190-A7F7-3EB6D892EDFC}</b:Guid>
    <b:Author>
      <b:Author>
        <b:NameList>
          <b:Person>
            <b:Last>V.M.</b:Last>
            <b:First>Oscar</b:First>
          </b:Person>
        </b:NameList>
      </b:Author>
    </b:Author>
    <b:Title>Hipertension Arterial En Mexico: Resultado de la Encuesta Nacional de Salud (ENSA)</b:Title>
    <b:JournalName>Salud Publica De Mexico</b:JournalName>
    <b:Year>2012</b:Year>
    <b:Pages>71-84</b:Pages>
    <b:RefOrder>8</b:RefOrder>
  </b:Source>
  <b:Source>
    <b:Tag>GHW08</b:Tag>
    <b:SourceType>Book</b:SourceType>
    <b:Guid>{E611731A-EEB6-4378-97AA-2880F99A7FE2}</b:Guid>
    <b:Title>Harrison´s Principles of internal medicine 16 ediccion</b:Title>
    <b:Year>2008</b:Year>
    <b:Author>
      <b:Author>
        <b:NameList>
          <b:Person>
            <b:Last>GH</b:Last>
            <b:First>Williams</b:First>
          </b:Person>
        </b:NameList>
      </b:Author>
    </b:Author>
    <b:City>New York</b:City>
    <b:Publisher>McGraw-Hill</b:Publisher>
    <b:RefOrder>3</b:RefOrder>
  </b:Source>
  <b:Source>
    <b:Tag>Cor10</b:Tag>
    <b:SourceType>BookSection</b:SourceType>
    <b:Guid>{E593E8F4-13CD-4D68-8BF4-E62D058B6944}</b:Guid>
    <b:Title>Norma Oficial para la Prevencion, Tratamiento y Control de la Hipertension Arterial</b:Title>
    <b:BookTitle>Subsecretaria de Prevencion y Control de Enfermedades</b:BookTitle>
    <b:Year>5 de Abril 2010</b:Year>
    <b:City>Mexico</b:City>
    <b:Author>
      <b:Author>
        <b:NameList>
          <b:Person>
            <b:Last>Epidemiologica</b:Last>
            <b:First>Cordinacion</b:First>
            <b:Middle>de Vigilancia</b:Middle>
          </b:Person>
        </b:NameList>
      </b:Author>
      <b:BookAuthor>
        <b:NameList>
          <b:Person>
            <b:Last>Salud</b:Last>
            <b:First>Secretaria</b:First>
            <b:Middle>de</b:Middle>
          </b:Person>
        </b:NameList>
      </b:BookAuthor>
    </b:Author>
    <b:RefOrder>1</b:RefOrder>
  </b:Source>
  <b:Source>
    <b:Tag>Hue11</b:Tag>
    <b:SourceType>JournalArticle</b:SourceType>
    <b:Guid>{50339F1B-2CED-4F41-8CBE-13209B63C4E6}</b:Guid>
    <b:Author>
      <b:Author>
        <b:NameList>
          <b:Person>
            <b:Last>Huerta</b:Last>
            <b:First>B.</b:First>
          </b:Person>
        </b:NameList>
      </b:Author>
    </b:Author>
    <b:Title>Factores de Riesgos Para la Hipertension Arterial</b:Title>
    <b:JournalName>Archivos de Cardiologia en Mexico</b:JournalName>
    <b:Year>2011</b:Year>
    <b:Pages>126-138</b:Pages>
    <b:RefOrder>5</b:RefOrder>
  </b:Source>
  <b:Source>
    <b:Tag>Cru11</b:Tag>
    <b:SourceType>JournalArticle</b:SourceType>
    <b:Guid>{FE0243DD-C117-4F5E-9BA7-752EDA93DEF4}</b:Guid>
    <b:Title>Panorama Epidemiologico de la Hipertensiòn Aretrail en Mexico</b:Title>
    <b:Year>2011</b:Year>
    <b:Author>
      <b:Author>
        <b:NameList>
          <b:Person>
            <b:Last>M.</b:Last>
            <b:First>Cruz</b:First>
            <b:Middle>C.</b:Middle>
          </b:Person>
        </b:NameList>
      </b:Author>
    </b:Author>
    <b:JournalName>Archivos de Cardiologia En Mexico</b:JournalName>
    <b:Pages>192-197</b:Pages>
    <b:RefOrder>4</b:RefOrder>
  </b:Source>
  <b:Source>
    <b:Tag>Flo11</b:Tag>
    <b:SourceType>JournalArticle</b:SourceType>
    <b:Guid>{C0CDC162-5B69-439D-B54D-BC9FA56246E6}</b:Guid>
    <b:Author>
      <b:Author>
        <b:NameList>
          <b:Person>
            <b:Last>Florentina</b:Last>
            <b:First>M.R.</b:First>
          </b:Person>
        </b:NameList>
      </b:Author>
    </b:Author>
    <b:Title>Apoyo Familiar en el Apego al Tratamiento de la Hipertension arterial Esencial</b:Title>
    <b:JournalName>Salud Publica de Mexico</b:JournalName>
    <b:Year>2011</b:Year>
    <b:Pages>336-339</b:Pages>
    <b:RefOrder>6</b:RefOrder>
  </b:Source>
  <b:Source>
    <b:Tag>Gar11</b:Tag>
    <b:SourceType>JournalArticle</b:SourceType>
    <b:Guid>{EF86377C-59D7-456A-A464-A505C99EAED3}</b:Guid>
    <b:Author>
      <b:Author>
        <b:NameList>
          <b:Person>
            <b:Last>Cols</b:Last>
            <b:First>Garcia</b:First>
            <b:Middle>De Alba J.E y</b:Middle>
          </b:Person>
        </b:NameList>
      </b:Author>
    </b:Author>
    <b:Title>La Hipertension Arterial como Problema de Salud Publica</b:Title>
    <b:JournalName>Salud Publica de Mexico</b:JournalName>
    <b:Year>2011</b:Year>
    <b:Pages>365-373</b:Pages>
    <b:RefOrder>7</b:RefOrder>
  </b:Source>
</b:Sources>
</file>

<file path=customXml/itemProps1.xml><?xml version="1.0" encoding="utf-8"?>
<ds:datastoreItem xmlns:ds="http://schemas.openxmlformats.org/officeDocument/2006/customXml" ds:itemID="{84AE3890-3A2B-476B-AC83-822CB01546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904</TotalTime>
  <Pages>45</Pages>
  <Words>9054</Words>
  <Characters>49800</Characters>
  <Application>Microsoft Office Word</Application>
  <DocSecurity>0</DocSecurity>
  <Lines>415</Lines>
  <Paragraphs>117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End User</dc:creator>
  <cp:lastModifiedBy>mega_412@hotmail.com</cp:lastModifiedBy>
  <cp:revision>24</cp:revision>
  <dcterms:created xsi:type="dcterms:W3CDTF">2016-02-21T17:03:00Z</dcterms:created>
  <dcterms:modified xsi:type="dcterms:W3CDTF">2016-03-18T04:42:00Z</dcterms:modified>
</cp:coreProperties>
</file>