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noProof/>
          <w:lang w:eastAsia="es-MX"/>
        </w:rPr>
        <w:drawing>
          <wp:anchor distT="0" distB="0" distL="114300" distR="114300" simplePos="0" relativeHeight="251659264" behindDoc="0" locked="0" layoutInCell="1" allowOverlap="1" wp14:anchorId="6709D168" wp14:editId="7EB37FE8">
            <wp:simplePos x="0" y="0"/>
            <wp:positionH relativeFrom="column">
              <wp:posOffset>-527685</wp:posOffset>
            </wp:positionH>
            <wp:positionV relativeFrom="paragraph">
              <wp:posOffset>-147955</wp:posOffset>
            </wp:positionV>
            <wp:extent cx="2514600" cy="93853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93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MAESTRIA EN ADMINISTRACION</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Y POLITICAS </w:t>
      </w:r>
      <w:bookmarkStart w:id="0" w:name="_GoBack"/>
      <w:bookmarkEnd w:id="0"/>
      <w:r>
        <w:rPr>
          <w:rFonts w:ascii="Arial" w:eastAsia="Times New Roman" w:hAnsi="Arial" w:cs="Arial"/>
          <w:color w:val="000000"/>
          <w:sz w:val="24"/>
          <w:szCs w:val="24"/>
          <w:lang w:eastAsia="es-MX"/>
        </w:rPr>
        <w:t>PÚBLICAS</w:t>
      </w:r>
      <w:r>
        <w:rPr>
          <w:rFonts w:ascii="Arial" w:eastAsia="Times New Roman" w:hAnsi="Arial" w:cs="Arial"/>
          <w:color w:val="000000"/>
          <w:sz w:val="24"/>
          <w:szCs w:val="24"/>
          <w:lang w:eastAsia="es-MX"/>
        </w:rPr>
        <w:t>.</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MODULO:</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PLANEACION ESTRATEGICA</w:t>
      </w:r>
    </w:p>
    <w:p w:rsidR="00B5282C" w:rsidRDefault="00B5282C" w:rsidP="00B5282C">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B5282C" w:rsidRDefault="00B5282C" w:rsidP="00B5282C">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B5282C" w:rsidRDefault="00B5282C" w:rsidP="00B5282C">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B5282C" w:rsidRDefault="00B5282C" w:rsidP="00B5282C">
      <w:pPr>
        <w:pStyle w:val="NormalWeb"/>
        <w:shd w:val="clear" w:color="auto" w:fill="FFFFFF"/>
        <w:spacing w:before="0" w:beforeAutospacing="0" w:after="0" w:afterAutospacing="0" w:line="300" w:lineRule="atLeast"/>
        <w:jc w:val="center"/>
        <w:rPr>
          <w:rFonts w:ascii="Arial" w:hAnsi="Arial" w:cs="Arial"/>
          <w:color w:val="222222"/>
          <w:sz w:val="18"/>
          <w:szCs w:val="18"/>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CATEDRATICO.</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DR ANTONIO PEREZ GOMEZ</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CESAR IVAN CORDOVA VERA </w:t>
      </w:r>
    </w:p>
    <w:p w:rsidR="00B5282C" w:rsidRDefault="00B5282C" w:rsidP="00B5282C">
      <w:pPr>
        <w:shd w:val="clear" w:color="auto" w:fill="FFFFFF"/>
        <w:spacing w:before="135" w:after="135"/>
        <w:rPr>
          <w:rFonts w:ascii="Arial" w:eastAsia="Times New Roman" w:hAnsi="Arial" w:cs="Arial"/>
          <w:color w:val="000000"/>
          <w:sz w:val="24"/>
          <w:szCs w:val="24"/>
          <w:lang w:eastAsia="es-MX"/>
        </w:rPr>
      </w:pPr>
    </w:p>
    <w:p w:rsidR="00B5282C" w:rsidRDefault="00B5282C" w:rsidP="00B5282C">
      <w:pPr>
        <w:shd w:val="clear" w:color="auto" w:fill="FFFFFF"/>
        <w:spacing w:before="135" w:after="135"/>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w:t>
      </w: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hd w:val="clear" w:color="auto" w:fill="FFFFFF"/>
        <w:spacing w:before="135" w:after="135"/>
        <w:jc w:val="center"/>
        <w:rPr>
          <w:rFonts w:ascii="Arial" w:eastAsia="Times New Roman" w:hAnsi="Arial" w:cs="Arial"/>
          <w:color w:val="000000"/>
          <w:sz w:val="24"/>
          <w:szCs w:val="24"/>
          <w:lang w:eastAsia="es-MX"/>
        </w:rPr>
      </w:pPr>
    </w:p>
    <w:p w:rsidR="00B5282C" w:rsidRDefault="00B5282C" w:rsidP="00B5282C">
      <w:pPr>
        <w:spacing w:line="360" w:lineRule="auto"/>
        <w:jc w:val="both"/>
        <w:rPr>
          <w:rFonts w:ascii="Arial" w:hAnsi="Arial" w:cs="Arial"/>
          <w:b/>
          <w:szCs w:val="24"/>
        </w:rPr>
      </w:pPr>
    </w:p>
    <w:p w:rsidR="003A0027" w:rsidRPr="00B5282C" w:rsidRDefault="008E5AD5" w:rsidP="00B5282C">
      <w:pPr>
        <w:spacing w:line="360" w:lineRule="auto"/>
        <w:jc w:val="both"/>
        <w:rPr>
          <w:rFonts w:ascii="Arial" w:hAnsi="Arial" w:cs="Arial"/>
          <w:b/>
          <w:szCs w:val="24"/>
        </w:rPr>
      </w:pPr>
      <w:r w:rsidRPr="00B5282C">
        <w:rPr>
          <w:rFonts w:ascii="Arial" w:hAnsi="Arial" w:cs="Arial"/>
          <w:b/>
          <w:szCs w:val="24"/>
        </w:rPr>
        <w:lastRenderedPageBreak/>
        <w:t>ANÁLISIS Y DIAGNÓSTICO DEL AMBIENTE EXTERNO</w:t>
      </w:r>
    </w:p>
    <w:p w:rsidR="008E5AD5" w:rsidRPr="00B5282C" w:rsidRDefault="008E5AD5" w:rsidP="00B5282C">
      <w:pPr>
        <w:spacing w:line="360" w:lineRule="auto"/>
        <w:jc w:val="both"/>
        <w:rPr>
          <w:rFonts w:ascii="Arial" w:hAnsi="Arial" w:cs="Arial"/>
          <w:b/>
          <w:szCs w:val="24"/>
        </w:rPr>
      </w:pPr>
    </w:p>
    <w:p w:rsidR="008E5AD5" w:rsidRPr="00B5282C" w:rsidRDefault="008E5AD5" w:rsidP="00B5282C">
      <w:pPr>
        <w:spacing w:after="0" w:line="360" w:lineRule="auto"/>
        <w:jc w:val="both"/>
        <w:rPr>
          <w:rFonts w:ascii="Arial" w:hAnsi="Arial" w:cs="Arial"/>
          <w:b/>
          <w:szCs w:val="24"/>
        </w:rPr>
      </w:pPr>
      <w:r w:rsidRPr="00B5282C">
        <w:rPr>
          <w:rFonts w:ascii="Arial" w:hAnsi="Arial" w:cs="Arial"/>
          <w:b/>
          <w:szCs w:val="24"/>
        </w:rPr>
        <w:t>OPORTUNIDADES Y AMENAZAS EXTERNAS</w:t>
      </w:r>
    </w:p>
    <w:p w:rsidR="008E5AD5" w:rsidRPr="00B5282C" w:rsidRDefault="008E5AD5" w:rsidP="00B5282C">
      <w:pPr>
        <w:spacing w:after="0" w:line="360" w:lineRule="auto"/>
        <w:jc w:val="both"/>
        <w:rPr>
          <w:rFonts w:ascii="Arial" w:hAnsi="Arial" w:cs="Arial"/>
          <w:szCs w:val="24"/>
        </w:rPr>
      </w:pPr>
      <w:r w:rsidRPr="00B5282C">
        <w:rPr>
          <w:rFonts w:ascii="Arial" w:hAnsi="Arial" w:cs="Arial"/>
          <w:szCs w:val="24"/>
        </w:rPr>
        <w:t xml:space="preserve">Como se ha indicado, la organización no puede sustraerse a la influencia que el medio ambiente ejerce sobre ella, pues de no tomarse en cuenta, peligra su existencia. </w:t>
      </w:r>
    </w:p>
    <w:p w:rsidR="008E5AD5" w:rsidRPr="00B5282C" w:rsidRDefault="008E5AD5" w:rsidP="00B5282C">
      <w:pPr>
        <w:spacing w:after="0" w:line="360" w:lineRule="auto"/>
        <w:jc w:val="both"/>
        <w:rPr>
          <w:rFonts w:ascii="Arial" w:hAnsi="Arial" w:cs="Arial"/>
          <w:szCs w:val="24"/>
        </w:rPr>
      </w:pPr>
    </w:p>
    <w:p w:rsidR="008E5AD5" w:rsidRPr="00B5282C" w:rsidRDefault="008E5AD5" w:rsidP="00B5282C">
      <w:pPr>
        <w:spacing w:after="0" w:line="360" w:lineRule="auto"/>
        <w:jc w:val="both"/>
        <w:rPr>
          <w:rFonts w:ascii="Arial" w:hAnsi="Arial" w:cs="Arial"/>
          <w:szCs w:val="24"/>
        </w:rPr>
      </w:pPr>
      <w:r w:rsidRPr="00B5282C">
        <w:rPr>
          <w:rFonts w:ascii="Arial" w:hAnsi="Arial" w:cs="Arial"/>
          <w:b/>
          <w:szCs w:val="24"/>
        </w:rPr>
        <w:t>El ambiente externo</w:t>
      </w:r>
      <w:r w:rsidRPr="00B5282C">
        <w:rPr>
          <w:rFonts w:ascii="Arial" w:hAnsi="Arial" w:cs="Arial"/>
          <w:szCs w:val="24"/>
        </w:rPr>
        <w:t xml:space="preserve">, o conjunto de elementos necesarios para la operación de una organización, pero que están fuera de ella y no pertenecen a su dominio o control. </w:t>
      </w:r>
    </w:p>
    <w:p w:rsidR="008E5AD5" w:rsidRPr="00B5282C" w:rsidRDefault="008E5AD5" w:rsidP="00B5282C">
      <w:pPr>
        <w:spacing w:after="0" w:line="360" w:lineRule="auto"/>
        <w:jc w:val="both"/>
        <w:rPr>
          <w:rFonts w:ascii="Arial" w:hAnsi="Arial" w:cs="Arial"/>
          <w:szCs w:val="24"/>
        </w:rPr>
      </w:pPr>
    </w:p>
    <w:p w:rsidR="008E5AD5" w:rsidRPr="00B5282C" w:rsidRDefault="008E5AD5" w:rsidP="00B5282C">
      <w:pPr>
        <w:spacing w:after="0" w:line="360" w:lineRule="auto"/>
        <w:jc w:val="both"/>
        <w:rPr>
          <w:rFonts w:ascii="Arial" w:hAnsi="Arial" w:cs="Arial"/>
          <w:szCs w:val="24"/>
        </w:rPr>
      </w:pPr>
      <w:r w:rsidRPr="00B5282C">
        <w:rPr>
          <w:rFonts w:ascii="Arial" w:hAnsi="Arial" w:cs="Arial"/>
          <w:szCs w:val="24"/>
        </w:rPr>
        <w:t xml:space="preserve">Toda organización depende de otras para su subsistencia. En el ambiente externo existen elementos que ejercen su acción  sobre la organización en forma directa y otros en forma indirecta. </w:t>
      </w:r>
    </w:p>
    <w:p w:rsidR="008E5AD5" w:rsidRPr="00B5282C" w:rsidRDefault="008E5AD5" w:rsidP="00B5282C">
      <w:pPr>
        <w:spacing w:after="0" w:line="360" w:lineRule="auto"/>
        <w:jc w:val="both"/>
        <w:rPr>
          <w:rFonts w:ascii="Arial" w:hAnsi="Arial" w:cs="Arial"/>
          <w:szCs w:val="24"/>
        </w:rPr>
      </w:pPr>
    </w:p>
    <w:p w:rsidR="008E5AD5" w:rsidRPr="00B5282C" w:rsidRDefault="008E5AD5" w:rsidP="00B5282C">
      <w:pPr>
        <w:spacing w:after="0" w:line="360" w:lineRule="auto"/>
        <w:jc w:val="both"/>
        <w:rPr>
          <w:rFonts w:ascii="Arial" w:hAnsi="Arial" w:cs="Arial"/>
          <w:szCs w:val="24"/>
        </w:rPr>
      </w:pPr>
      <w:r w:rsidRPr="00B5282C">
        <w:rPr>
          <w:rFonts w:ascii="Arial" w:hAnsi="Arial" w:cs="Arial"/>
          <w:b/>
          <w:szCs w:val="24"/>
        </w:rPr>
        <w:t>ELEMENTOS O FACTORES DE ACCIÓN DIRECTA</w:t>
      </w:r>
    </w:p>
    <w:p w:rsidR="00BA1948" w:rsidRPr="00B5282C" w:rsidRDefault="008E5AD5" w:rsidP="00B5282C">
      <w:pPr>
        <w:spacing w:after="0" w:line="360" w:lineRule="auto"/>
        <w:jc w:val="both"/>
        <w:rPr>
          <w:rFonts w:ascii="Arial" w:hAnsi="Arial" w:cs="Arial"/>
          <w:szCs w:val="24"/>
        </w:rPr>
      </w:pPr>
      <w:r w:rsidRPr="00B5282C">
        <w:rPr>
          <w:rFonts w:ascii="Arial" w:hAnsi="Arial" w:cs="Arial"/>
          <w:szCs w:val="24"/>
        </w:rPr>
        <w:t xml:space="preserve">Son aquellos que de forma directa e inmediata influyen en la organización. Los principales son: </w:t>
      </w:r>
      <w:r w:rsidR="00BA1948" w:rsidRPr="00B5282C">
        <w:rPr>
          <w:rFonts w:ascii="Arial" w:hAnsi="Arial" w:cs="Arial"/>
          <w:szCs w:val="24"/>
        </w:rPr>
        <w:t>Proveedores</w:t>
      </w:r>
      <w:r w:rsidR="00972789" w:rsidRPr="00B5282C">
        <w:rPr>
          <w:rFonts w:ascii="Arial" w:hAnsi="Arial" w:cs="Arial"/>
          <w:szCs w:val="24"/>
        </w:rPr>
        <w:t xml:space="preserve">, </w:t>
      </w:r>
      <w:r w:rsidR="00BA1948" w:rsidRPr="00B5282C">
        <w:rPr>
          <w:rFonts w:ascii="Arial" w:hAnsi="Arial" w:cs="Arial"/>
          <w:szCs w:val="24"/>
        </w:rPr>
        <w:t>Mano de obra</w:t>
      </w:r>
      <w:r w:rsidR="00972789" w:rsidRPr="00B5282C">
        <w:rPr>
          <w:rFonts w:ascii="Arial" w:hAnsi="Arial" w:cs="Arial"/>
          <w:szCs w:val="24"/>
        </w:rPr>
        <w:t xml:space="preserve">, </w:t>
      </w:r>
      <w:r w:rsidR="00BA1948" w:rsidRPr="00B5282C">
        <w:rPr>
          <w:rFonts w:ascii="Arial" w:hAnsi="Arial" w:cs="Arial"/>
          <w:szCs w:val="24"/>
        </w:rPr>
        <w:t>Clientes</w:t>
      </w:r>
      <w:r w:rsidR="00972789" w:rsidRPr="00B5282C">
        <w:rPr>
          <w:rFonts w:ascii="Arial" w:hAnsi="Arial" w:cs="Arial"/>
          <w:szCs w:val="24"/>
        </w:rPr>
        <w:t xml:space="preserve">, </w:t>
      </w:r>
      <w:r w:rsidRPr="00B5282C">
        <w:rPr>
          <w:rFonts w:ascii="Arial" w:hAnsi="Arial" w:cs="Arial"/>
          <w:szCs w:val="24"/>
        </w:rPr>
        <w:t>Competencia</w:t>
      </w:r>
      <w:r w:rsidR="00972789" w:rsidRPr="00B5282C">
        <w:rPr>
          <w:rFonts w:ascii="Arial" w:hAnsi="Arial" w:cs="Arial"/>
          <w:szCs w:val="24"/>
        </w:rPr>
        <w:t xml:space="preserve">, </w:t>
      </w:r>
      <w:r w:rsidR="00BA1948" w:rsidRPr="00B5282C">
        <w:rPr>
          <w:rFonts w:ascii="Arial" w:hAnsi="Arial" w:cs="Arial"/>
          <w:szCs w:val="24"/>
        </w:rPr>
        <w:t>Instituciones</w:t>
      </w:r>
      <w:r w:rsidR="00972789" w:rsidRPr="00B5282C">
        <w:rPr>
          <w:rFonts w:ascii="Arial" w:hAnsi="Arial" w:cs="Arial"/>
          <w:szCs w:val="24"/>
        </w:rPr>
        <w:t xml:space="preserve"> </w:t>
      </w:r>
      <w:r w:rsidR="00BA1948" w:rsidRPr="00B5282C">
        <w:rPr>
          <w:rFonts w:ascii="Arial" w:hAnsi="Arial" w:cs="Arial"/>
          <w:szCs w:val="24"/>
        </w:rPr>
        <w:t xml:space="preserve"> financieras</w:t>
      </w:r>
      <w:r w:rsidR="00972789" w:rsidRPr="00B5282C">
        <w:rPr>
          <w:rFonts w:ascii="Arial" w:hAnsi="Arial" w:cs="Arial"/>
          <w:szCs w:val="24"/>
        </w:rPr>
        <w:t xml:space="preserve">, </w:t>
      </w:r>
      <w:r w:rsidR="00BA1948" w:rsidRPr="00B5282C">
        <w:rPr>
          <w:rFonts w:ascii="Arial" w:hAnsi="Arial" w:cs="Arial"/>
          <w:szCs w:val="24"/>
        </w:rPr>
        <w:t>Dependencias gubernamentales</w:t>
      </w:r>
      <w:r w:rsidR="00972789" w:rsidRPr="00B5282C">
        <w:rPr>
          <w:rFonts w:ascii="Arial" w:hAnsi="Arial" w:cs="Arial"/>
          <w:szCs w:val="24"/>
        </w:rPr>
        <w:t xml:space="preserve">, </w:t>
      </w:r>
      <w:r w:rsidR="00BA1948" w:rsidRPr="00B5282C">
        <w:rPr>
          <w:rFonts w:ascii="Arial" w:hAnsi="Arial" w:cs="Arial"/>
          <w:szCs w:val="24"/>
        </w:rPr>
        <w:t>Los accionistas</w:t>
      </w:r>
    </w:p>
    <w:p w:rsidR="00BA1948" w:rsidRPr="00B5282C" w:rsidRDefault="00BA1948" w:rsidP="00B5282C">
      <w:pPr>
        <w:pStyle w:val="Prrafodelista"/>
        <w:spacing w:after="0" w:line="360" w:lineRule="auto"/>
        <w:jc w:val="both"/>
        <w:rPr>
          <w:rFonts w:ascii="Arial" w:hAnsi="Arial" w:cs="Arial"/>
          <w:szCs w:val="24"/>
        </w:rPr>
      </w:pPr>
    </w:p>
    <w:p w:rsidR="00BA1948" w:rsidRPr="00B5282C" w:rsidRDefault="00BA1948" w:rsidP="00B5282C">
      <w:pPr>
        <w:spacing w:after="0" w:line="360" w:lineRule="auto"/>
        <w:jc w:val="both"/>
        <w:rPr>
          <w:rFonts w:ascii="Arial" w:hAnsi="Arial" w:cs="Arial"/>
          <w:b/>
          <w:szCs w:val="24"/>
        </w:rPr>
      </w:pPr>
      <w:r w:rsidRPr="00B5282C">
        <w:rPr>
          <w:rFonts w:ascii="Arial" w:hAnsi="Arial" w:cs="Arial"/>
          <w:b/>
          <w:szCs w:val="24"/>
        </w:rPr>
        <w:t>ELEMENTOS O FACTORES DE ACCIÓN INDIRECTA</w:t>
      </w:r>
    </w:p>
    <w:p w:rsidR="00BA1948" w:rsidRPr="00B5282C" w:rsidRDefault="00BA1948" w:rsidP="00B5282C">
      <w:pPr>
        <w:spacing w:after="0" w:line="360" w:lineRule="auto"/>
        <w:jc w:val="both"/>
        <w:rPr>
          <w:rFonts w:ascii="Arial" w:hAnsi="Arial" w:cs="Arial"/>
          <w:szCs w:val="24"/>
        </w:rPr>
      </w:pPr>
      <w:r w:rsidRPr="00B5282C">
        <w:rPr>
          <w:rFonts w:ascii="Arial" w:hAnsi="Arial" w:cs="Arial"/>
          <w:szCs w:val="24"/>
        </w:rPr>
        <w:t xml:space="preserve">Estos factores son aquellos cuyo efecto es retardado en notarse en la organización. En ocasiones no se notan al momento, pero tarde que temprano incidirán en el logo de los objetivos, tanto de ayuda como de obstáculo. </w:t>
      </w:r>
    </w:p>
    <w:p w:rsidR="00BA1948" w:rsidRPr="00B5282C" w:rsidRDefault="00BA1948" w:rsidP="00B5282C">
      <w:pPr>
        <w:spacing w:after="0" w:line="360" w:lineRule="auto"/>
        <w:jc w:val="both"/>
        <w:rPr>
          <w:rFonts w:ascii="Arial" w:hAnsi="Arial" w:cs="Arial"/>
          <w:szCs w:val="24"/>
        </w:rPr>
      </w:pPr>
      <w:r w:rsidRPr="00B5282C">
        <w:rPr>
          <w:rFonts w:ascii="Arial" w:hAnsi="Arial" w:cs="Arial"/>
          <w:szCs w:val="24"/>
        </w:rPr>
        <w:t>Los principales elementos son:</w:t>
      </w:r>
      <w:r w:rsidR="00972789" w:rsidRPr="00B5282C">
        <w:rPr>
          <w:rFonts w:ascii="Arial" w:hAnsi="Arial" w:cs="Arial"/>
          <w:szCs w:val="24"/>
        </w:rPr>
        <w:t xml:space="preserve"> </w:t>
      </w:r>
      <w:r w:rsidRPr="00B5282C">
        <w:rPr>
          <w:rFonts w:ascii="Arial" w:hAnsi="Arial" w:cs="Arial"/>
          <w:szCs w:val="24"/>
        </w:rPr>
        <w:t>La tecnología</w:t>
      </w:r>
      <w:r w:rsidR="00972789" w:rsidRPr="00B5282C">
        <w:rPr>
          <w:rFonts w:ascii="Arial" w:hAnsi="Arial" w:cs="Arial"/>
          <w:szCs w:val="24"/>
        </w:rPr>
        <w:t xml:space="preserve">, </w:t>
      </w:r>
      <w:r w:rsidRPr="00B5282C">
        <w:rPr>
          <w:rFonts w:ascii="Arial" w:hAnsi="Arial" w:cs="Arial"/>
          <w:szCs w:val="24"/>
        </w:rPr>
        <w:t>La economía</w:t>
      </w:r>
      <w:r w:rsidR="00972789" w:rsidRPr="00B5282C">
        <w:rPr>
          <w:rFonts w:ascii="Arial" w:hAnsi="Arial" w:cs="Arial"/>
          <w:szCs w:val="24"/>
        </w:rPr>
        <w:t xml:space="preserve">, </w:t>
      </w:r>
      <w:r w:rsidRPr="00B5282C">
        <w:rPr>
          <w:rFonts w:ascii="Arial" w:hAnsi="Arial" w:cs="Arial"/>
          <w:szCs w:val="24"/>
        </w:rPr>
        <w:t>Valores socioculturales</w:t>
      </w:r>
      <w:r w:rsidR="00972789" w:rsidRPr="00B5282C">
        <w:rPr>
          <w:rFonts w:ascii="Arial" w:hAnsi="Arial" w:cs="Arial"/>
          <w:szCs w:val="24"/>
        </w:rPr>
        <w:t xml:space="preserve">, </w:t>
      </w:r>
      <w:r w:rsidRPr="00B5282C">
        <w:rPr>
          <w:rFonts w:ascii="Arial" w:hAnsi="Arial" w:cs="Arial"/>
          <w:szCs w:val="24"/>
        </w:rPr>
        <w:t>Variables políticos- legales</w:t>
      </w:r>
      <w:r w:rsidR="00972789" w:rsidRPr="00B5282C">
        <w:rPr>
          <w:rFonts w:ascii="Arial" w:hAnsi="Arial" w:cs="Arial"/>
          <w:szCs w:val="24"/>
        </w:rPr>
        <w:t xml:space="preserve">, </w:t>
      </w:r>
      <w:r w:rsidRPr="00B5282C">
        <w:rPr>
          <w:rFonts w:ascii="Arial" w:hAnsi="Arial" w:cs="Arial"/>
          <w:szCs w:val="24"/>
        </w:rPr>
        <w:t>Variables internacionales y geográficas.</w:t>
      </w:r>
    </w:p>
    <w:p w:rsidR="009A34DE" w:rsidRPr="00B5282C" w:rsidRDefault="009A34DE" w:rsidP="00B5282C">
      <w:pPr>
        <w:spacing w:after="0" w:line="360" w:lineRule="auto"/>
        <w:jc w:val="both"/>
        <w:rPr>
          <w:rFonts w:ascii="Arial" w:hAnsi="Arial" w:cs="Arial"/>
          <w:szCs w:val="24"/>
        </w:rPr>
      </w:pPr>
    </w:p>
    <w:p w:rsidR="009A34DE" w:rsidRPr="00B5282C" w:rsidRDefault="009A34DE" w:rsidP="00B5282C">
      <w:pPr>
        <w:spacing w:after="0" w:line="360" w:lineRule="auto"/>
        <w:jc w:val="both"/>
        <w:rPr>
          <w:rFonts w:ascii="Arial" w:hAnsi="Arial" w:cs="Arial"/>
          <w:szCs w:val="24"/>
        </w:rPr>
      </w:pPr>
      <w:r w:rsidRPr="00B5282C">
        <w:rPr>
          <w:rFonts w:ascii="Arial" w:hAnsi="Arial" w:cs="Arial"/>
          <w:szCs w:val="24"/>
        </w:rPr>
        <w:t xml:space="preserve">Análisis del medio ambiente es el proceso por el cual los estrategas captan los aspectos económicos, gubernamentales y legales, de mercado y de competencia, de proveedores y de tecnología, geográficos y sociales para determinar las áreas de oportunidades y de amenazas que dichos factores le significan a las metas de sus organizaciones. </w:t>
      </w:r>
    </w:p>
    <w:p w:rsidR="004542B9" w:rsidRPr="00B5282C" w:rsidRDefault="004542B9" w:rsidP="00B5282C">
      <w:pPr>
        <w:spacing w:after="0" w:line="360" w:lineRule="auto"/>
        <w:jc w:val="both"/>
        <w:rPr>
          <w:rFonts w:ascii="Arial" w:hAnsi="Arial" w:cs="Arial"/>
          <w:szCs w:val="24"/>
        </w:rPr>
      </w:pPr>
      <w:r w:rsidRPr="00B5282C">
        <w:rPr>
          <w:rFonts w:ascii="Arial" w:hAnsi="Arial" w:cs="Arial"/>
          <w:szCs w:val="24"/>
        </w:rPr>
        <w:t>El diagnóstico ambiental consiste en el conjunto de conclusiones emanadas del análisis del medio ambiente. Estas conclusiones tienen dos grandes vertientes:</w:t>
      </w:r>
    </w:p>
    <w:p w:rsidR="004542B9" w:rsidRPr="00B5282C" w:rsidRDefault="004542B9" w:rsidP="00B5282C">
      <w:pPr>
        <w:spacing w:after="0" w:line="360" w:lineRule="auto"/>
        <w:jc w:val="both"/>
        <w:rPr>
          <w:rFonts w:ascii="Arial" w:hAnsi="Arial" w:cs="Arial"/>
          <w:szCs w:val="24"/>
        </w:rPr>
      </w:pPr>
    </w:p>
    <w:p w:rsidR="004542B9" w:rsidRPr="00B5282C" w:rsidRDefault="004542B9" w:rsidP="00B5282C">
      <w:pPr>
        <w:pStyle w:val="Prrafodelista"/>
        <w:numPr>
          <w:ilvl w:val="0"/>
          <w:numId w:val="3"/>
        </w:numPr>
        <w:spacing w:after="0" w:line="360" w:lineRule="auto"/>
        <w:jc w:val="both"/>
        <w:rPr>
          <w:rFonts w:ascii="Arial" w:hAnsi="Arial" w:cs="Arial"/>
          <w:szCs w:val="24"/>
        </w:rPr>
      </w:pPr>
      <w:r w:rsidRPr="00B5282C">
        <w:rPr>
          <w:rFonts w:ascii="Arial" w:hAnsi="Arial" w:cs="Arial"/>
          <w:szCs w:val="24"/>
        </w:rPr>
        <w:lastRenderedPageBreak/>
        <w:t xml:space="preserve">Determinación de la tendencia del mercado, crecimiento rápido o crecimiento lento. Las estrategias derivadas serán muy diferentes dependiendo de la situación del mercado. </w:t>
      </w:r>
    </w:p>
    <w:p w:rsidR="004542B9" w:rsidRPr="00B5282C" w:rsidRDefault="004542B9" w:rsidP="00B5282C">
      <w:pPr>
        <w:pStyle w:val="Prrafodelista"/>
        <w:numPr>
          <w:ilvl w:val="0"/>
          <w:numId w:val="3"/>
        </w:numPr>
        <w:spacing w:after="0" w:line="360" w:lineRule="auto"/>
        <w:jc w:val="both"/>
        <w:rPr>
          <w:rFonts w:ascii="Arial" w:hAnsi="Arial" w:cs="Arial"/>
          <w:szCs w:val="24"/>
        </w:rPr>
      </w:pPr>
      <w:r w:rsidRPr="00B5282C">
        <w:rPr>
          <w:rFonts w:ascii="Arial" w:hAnsi="Arial" w:cs="Arial"/>
          <w:szCs w:val="24"/>
        </w:rPr>
        <w:t xml:space="preserve">Determinación de las áreas de oportunidad o de amenaza. La empresa verá el impacto que los factores ambientales le causes en sus actividades. </w:t>
      </w:r>
    </w:p>
    <w:p w:rsidR="004542B9" w:rsidRPr="00B5282C" w:rsidRDefault="004542B9" w:rsidP="00B5282C">
      <w:pPr>
        <w:spacing w:after="0" w:line="360" w:lineRule="auto"/>
        <w:jc w:val="both"/>
        <w:rPr>
          <w:rFonts w:ascii="Arial" w:hAnsi="Arial" w:cs="Arial"/>
          <w:szCs w:val="24"/>
        </w:rPr>
      </w:pPr>
    </w:p>
    <w:p w:rsidR="004542B9" w:rsidRPr="00B5282C" w:rsidRDefault="004542B9" w:rsidP="00B5282C">
      <w:pPr>
        <w:spacing w:after="0" w:line="360" w:lineRule="auto"/>
        <w:jc w:val="both"/>
        <w:rPr>
          <w:rFonts w:ascii="Arial" w:hAnsi="Arial" w:cs="Arial"/>
          <w:szCs w:val="24"/>
        </w:rPr>
      </w:pPr>
      <w:r w:rsidRPr="00B5282C">
        <w:rPr>
          <w:rFonts w:ascii="Arial" w:hAnsi="Arial" w:cs="Arial"/>
          <w:szCs w:val="24"/>
        </w:rPr>
        <w:t xml:space="preserve">Existen varias razones para establecer el análisis y el diagnóstico del medio ambiente, como: </w:t>
      </w:r>
    </w:p>
    <w:p w:rsidR="004542B9" w:rsidRPr="00B5282C" w:rsidRDefault="004542B9" w:rsidP="00B5282C">
      <w:pPr>
        <w:spacing w:after="0" w:line="360" w:lineRule="auto"/>
        <w:jc w:val="both"/>
        <w:rPr>
          <w:rFonts w:ascii="Arial" w:hAnsi="Arial" w:cs="Arial"/>
          <w:szCs w:val="24"/>
        </w:rPr>
      </w:pPr>
    </w:p>
    <w:p w:rsidR="004542B9" w:rsidRPr="00B5282C" w:rsidRDefault="004542B9" w:rsidP="00B5282C">
      <w:pPr>
        <w:pStyle w:val="Prrafodelista"/>
        <w:numPr>
          <w:ilvl w:val="0"/>
          <w:numId w:val="4"/>
        </w:numPr>
        <w:spacing w:after="0" w:line="360" w:lineRule="auto"/>
        <w:jc w:val="both"/>
        <w:rPr>
          <w:rFonts w:ascii="Arial" w:hAnsi="Arial" w:cs="Arial"/>
          <w:szCs w:val="24"/>
        </w:rPr>
      </w:pPr>
      <w:r w:rsidRPr="00B5282C">
        <w:rPr>
          <w:rFonts w:ascii="Arial" w:hAnsi="Arial" w:cs="Arial"/>
          <w:szCs w:val="24"/>
        </w:rPr>
        <w:t>El medio ambiente cambia tan rápidamente que los administradores necesitan estudiarlo de forma sistemática; de otra manera, quedan fuera del mercado.</w:t>
      </w:r>
    </w:p>
    <w:p w:rsidR="004F5960" w:rsidRPr="00B5282C" w:rsidRDefault="004F5960" w:rsidP="00B5282C">
      <w:pPr>
        <w:pStyle w:val="Prrafodelista"/>
        <w:numPr>
          <w:ilvl w:val="0"/>
          <w:numId w:val="4"/>
        </w:numPr>
        <w:spacing w:after="0" w:line="360" w:lineRule="auto"/>
        <w:jc w:val="both"/>
        <w:rPr>
          <w:rFonts w:ascii="Arial" w:hAnsi="Arial" w:cs="Arial"/>
          <w:szCs w:val="24"/>
        </w:rPr>
      </w:pPr>
      <w:r w:rsidRPr="00B5282C">
        <w:rPr>
          <w:rFonts w:ascii="Arial" w:hAnsi="Arial" w:cs="Arial"/>
          <w:szCs w:val="24"/>
        </w:rPr>
        <w:t>Los administradores necesitan investigar el medio ambiente para determinar:</w:t>
      </w:r>
    </w:p>
    <w:p w:rsidR="004F5960" w:rsidRPr="00B5282C" w:rsidRDefault="00A540E4" w:rsidP="00B5282C">
      <w:pPr>
        <w:pStyle w:val="Prrafodelista"/>
        <w:numPr>
          <w:ilvl w:val="0"/>
          <w:numId w:val="5"/>
        </w:numPr>
        <w:spacing w:after="0" w:line="360" w:lineRule="auto"/>
        <w:ind w:hanging="11"/>
        <w:jc w:val="both"/>
        <w:rPr>
          <w:rFonts w:ascii="Arial" w:hAnsi="Arial" w:cs="Arial"/>
          <w:szCs w:val="24"/>
        </w:rPr>
      </w:pPr>
      <w:r w:rsidRPr="00B5282C">
        <w:rPr>
          <w:rFonts w:ascii="Arial" w:hAnsi="Arial" w:cs="Arial"/>
          <w:szCs w:val="24"/>
        </w:rPr>
        <w:t xml:space="preserve">Los factores que son amenazas para la organización y fijar las estrategias para hacerles frente, o salir lo mejor librados. </w:t>
      </w:r>
    </w:p>
    <w:p w:rsidR="00A540E4" w:rsidRPr="00B5282C" w:rsidRDefault="00A540E4" w:rsidP="00B5282C">
      <w:pPr>
        <w:pStyle w:val="Prrafodelista"/>
        <w:numPr>
          <w:ilvl w:val="0"/>
          <w:numId w:val="5"/>
        </w:numPr>
        <w:spacing w:after="0" w:line="360" w:lineRule="auto"/>
        <w:ind w:hanging="11"/>
        <w:jc w:val="both"/>
        <w:rPr>
          <w:rFonts w:ascii="Arial" w:hAnsi="Arial" w:cs="Arial"/>
          <w:szCs w:val="24"/>
        </w:rPr>
      </w:pPr>
      <w:r w:rsidRPr="00B5282C">
        <w:rPr>
          <w:rFonts w:ascii="Arial" w:hAnsi="Arial" w:cs="Arial"/>
          <w:szCs w:val="24"/>
        </w:rPr>
        <w:t xml:space="preserve">Los factores que representan oportunidades para la organización y fijar las estrategias adecuadas para aprovecharlas al máximo. </w:t>
      </w:r>
    </w:p>
    <w:p w:rsidR="00A540E4" w:rsidRPr="00B5282C" w:rsidRDefault="00A540E4" w:rsidP="00B5282C">
      <w:pPr>
        <w:spacing w:after="0" w:line="360" w:lineRule="auto"/>
        <w:ind w:hanging="11"/>
        <w:jc w:val="both"/>
        <w:rPr>
          <w:rFonts w:ascii="Arial" w:hAnsi="Arial" w:cs="Arial"/>
          <w:szCs w:val="24"/>
        </w:rPr>
      </w:pPr>
    </w:p>
    <w:p w:rsidR="00972789" w:rsidRPr="00B5282C" w:rsidRDefault="00A540E4" w:rsidP="00B5282C">
      <w:pPr>
        <w:spacing w:after="0" w:line="360" w:lineRule="auto"/>
        <w:jc w:val="both"/>
        <w:rPr>
          <w:rFonts w:ascii="Arial" w:hAnsi="Arial" w:cs="Arial"/>
          <w:szCs w:val="24"/>
        </w:rPr>
      </w:pPr>
      <w:r w:rsidRPr="00B5282C">
        <w:rPr>
          <w:rFonts w:ascii="Arial" w:hAnsi="Arial" w:cs="Arial"/>
          <w:szCs w:val="24"/>
        </w:rPr>
        <w:t>El ambiente cambia tan rápidamente que obliga a las organizaciones a ser proactivas, más que reactivas, ante la competencia.</w:t>
      </w:r>
    </w:p>
    <w:p w:rsidR="00972789" w:rsidRPr="00B5282C" w:rsidRDefault="00972789" w:rsidP="00B5282C">
      <w:pPr>
        <w:spacing w:after="0" w:line="360" w:lineRule="auto"/>
        <w:jc w:val="both"/>
        <w:rPr>
          <w:rFonts w:ascii="Arial" w:hAnsi="Arial" w:cs="Arial"/>
          <w:szCs w:val="24"/>
        </w:rPr>
      </w:pPr>
    </w:p>
    <w:p w:rsidR="00A540E4" w:rsidRPr="00B5282C" w:rsidRDefault="00972789" w:rsidP="00B5282C">
      <w:pPr>
        <w:spacing w:after="0" w:line="360" w:lineRule="auto"/>
        <w:jc w:val="both"/>
        <w:rPr>
          <w:rFonts w:ascii="Arial" w:hAnsi="Arial" w:cs="Arial"/>
          <w:szCs w:val="24"/>
        </w:rPr>
      </w:pPr>
      <w:r w:rsidRPr="00B5282C">
        <w:rPr>
          <w:rFonts w:ascii="Arial" w:hAnsi="Arial" w:cs="Arial"/>
          <w:szCs w:val="24"/>
        </w:rPr>
        <w:t xml:space="preserve">Los conocimientos de medio ambiente nos darán una clara visión de los riesgos que podemos tomar como emprendedores, en un mercado globalizado es </w:t>
      </w:r>
      <w:r w:rsidR="00B5282C" w:rsidRPr="00B5282C">
        <w:rPr>
          <w:rFonts w:ascii="Arial" w:hAnsi="Arial" w:cs="Arial"/>
          <w:szCs w:val="24"/>
        </w:rPr>
        <w:t>de suma importancia la implementación de métodos de planeación a futuro.</w:t>
      </w:r>
    </w:p>
    <w:p w:rsidR="00B5282C" w:rsidRPr="00B5282C" w:rsidRDefault="00B5282C" w:rsidP="00B5282C">
      <w:pPr>
        <w:spacing w:after="0" w:line="360" w:lineRule="auto"/>
        <w:jc w:val="both"/>
        <w:rPr>
          <w:rFonts w:ascii="Arial" w:hAnsi="Arial" w:cs="Arial"/>
          <w:szCs w:val="24"/>
        </w:rPr>
      </w:pPr>
    </w:p>
    <w:p w:rsidR="00B5282C" w:rsidRPr="00B5282C" w:rsidRDefault="00B5282C" w:rsidP="00B5282C">
      <w:pPr>
        <w:spacing w:after="0" w:line="360" w:lineRule="auto"/>
        <w:jc w:val="both"/>
        <w:rPr>
          <w:rFonts w:ascii="Arial" w:hAnsi="Arial" w:cs="Arial"/>
          <w:szCs w:val="24"/>
        </w:rPr>
      </w:pPr>
      <w:r w:rsidRPr="00B5282C">
        <w:rPr>
          <w:rFonts w:ascii="Arial" w:hAnsi="Arial" w:cs="Arial"/>
          <w:szCs w:val="24"/>
        </w:rPr>
        <w:t xml:space="preserve">En </w:t>
      </w:r>
      <w:proofErr w:type="spellStart"/>
      <w:r w:rsidRPr="00B5282C">
        <w:rPr>
          <w:rFonts w:ascii="Arial" w:hAnsi="Arial" w:cs="Arial"/>
          <w:szCs w:val="24"/>
        </w:rPr>
        <w:t>al</w:t>
      </w:r>
      <w:proofErr w:type="spellEnd"/>
      <w:r w:rsidRPr="00B5282C">
        <w:rPr>
          <w:rFonts w:ascii="Arial" w:hAnsi="Arial" w:cs="Arial"/>
          <w:szCs w:val="24"/>
        </w:rPr>
        <w:t xml:space="preserve"> administración publica los servidores debemos conocer ampliamente el lugar de trabajo para poder tomar las mejores decisiones que puedan beneficiar a la población, los grandes gobiernos internacionales desde Alemania hasta china han implementado políticas de estrategia de mercado es hora de copiar modelos fructíferos y voltear a ver a los que están haciendo bien las cosas.</w:t>
      </w:r>
    </w:p>
    <w:p w:rsidR="00A540E4" w:rsidRPr="00B5282C" w:rsidRDefault="00A540E4" w:rsidP="00B5282C">
      <w:pPr>
        <w:spacing w:after="0" w:line="360" w:lineRule="auto"/>
        <w:jc w:val="both"/>
        <w:rPr>
          <w:rFonts w:ascii="Arial" w:hAnsi="Arial" w:cs="Arial"/>
          <w:szCs w:val="24"/>
        </w:rPr>
      </w:pPr>
    </w:p>
    <w:p w:rsidR="00A540E4" w:rsidRPr="00B5282C" w:rsidRDefault="00A540E4" w:rsidP="00B5282C">
      <w:pPr>
        <w:spacing w:after="0" w:line="360" w:lineRule="auto"/>
        <w:jc w:val="both"/>
        <w:rPr>
          <w:rFonts w:ascii="Arial" w:hAnsi="Arial" w:cs="Arial"/>
          <w:szCs w:val="24"/>
        </w:rPr>
      </w:pPr>
    </w:p>
    <w:p w:rsidR="00BA1948" w:rsidRPr="00B5282C" w:rsidRDefault="00BA1948" w:rsidP="00B5282C">
      <w:pPr>
        <w:spacing w:after="0" w:line="360" w:lineRule="auto"/>
        <w:jc w:val="both"/>
        <w:rPr>
          <w:rFonts w:ascii="Arial" w:hAnsi="Arial" w:cs="Arial"/>
          <w:szCs w:val="24"/>
        </w:rPr>
      </w:pPr>
    </w:p>
    <w:p w:rsidR="008E5AD5" w:rsidRPr="00B5282C" w:rsidRDefault="008E5AD5" w:rsidP="00B5282C">
      <w:pPr>
        <w:spacing w:line="360" w:lineRule="auto"/>
        <w:jc w:val="both"/>
        <w:rPr>
          <w:rFonts w:ascii="Arial" w:hAnsi="Arial" w:cs="Arial"/>
          <w:szCs w:val="24"/>
        </w:rPr>
      </w:pPr>
    </w:p>
    <w:sectPr w:rsidR="008E5AD5" w:rsidRPr="00B5282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0F8" w:rsidRDefault="000140F8" w:rsidP="00BA5878">
      <w:pPr>
        <w:spacing w:after="0" w:line="240" w:lineRule="auto"/>
      </w:pPr>
      <w:r>
        <w:separator/>
      </w:r>
    </w:p>
  </w:endnote>
  <w:endnote w:type="continuationSeparator" w:id="0">
    <w:p w:rsidR="000140F8" w:rsidRDefault="000140F8" w:rsidP="00BA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0F8" w:rsidRDefault="000140F8" w:rsidP="00BA5878">
      <w:pPr>
        <w:spacing w:after="0" w:line="240" w:lineRule="auto"/>
      </w:pPr>
      <w:r>
        <w:separator/>
      </w:r>
    </w:p>
  </w:footnote>
  <w:footnote w:type="continuationSeparator" w:id="0">
    <w:p w:rsidR="000140F8" w:rsidRDefault="000140F8" w:rsidP="00BA58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78" w:rsidRDefault="00BA5878">
    <w:pPr>
      <w:pStyle w:val="Encabezado"/>
    </w:pPr>
    <w:r w:rsidRPr="00F05E44">
      <w:rPr>
        <w:rFonts w:ascii="Candara" w:hAnsi="Candara"/>
        <w:noProof/>
        <w:sz w:val="24"/>
        <w:szCs w:val="24"/>
        <w:lang w:eastAsia="es-MX"/>
      </w:rPr>
      <mc:AlternateContent>
        <mc:Choice Requires="wps">
          <w:drawing>
            <wp:anchor distT="0" distB="0" distL="114300" distR="114300" simplePos="0" relativeHeight="251659264" behindDoc="0" locked="0" layoutInCell="1" allowOverlap="1" wp14:anchorId="4E46DA60" wp14:editId="0F34796F">
              <wp:simplePos x="0" y="0"/>
              <wp:positionH relativeFrom="column">
                <wp:posOffset>-626524</wp:posOffset>
              </wp:positionH>
              <wp:positionV relativeFrom="paragraph">
                <wp:posOffset>-81915</wp:posOffset>
              </wp:positionV>
              <wp:extent cx="3613150" cy="303530"/>
              <wp:effectExtent l="0" t="0" r="6350" b="12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0" cy="303530"/>
                      </a:xfrm>
                      <a:prstGeom prst="rect">
                        <a:avLst/>
                      </a:prstGeom>
                      <a:solidFill>
                        <a:srgbClr val="FFFFFF"/>
                      </a:solidFill>
                      <a:ln w="9525">
                        <a:noFill/>
                        <a:miter lim="800000"/>
                        <a:headEnd/>
                        <a:tailEnd/>
                      </a:ln>
                    </wps:spPr>
                    <wps:txbx>
                      <w:txbxContent>
                        <w:p w:rsidR="00BA5878" w:rsidRDefault="00BA5878" w:rsidP="00BA5878">
                          <w:pPr>
                            <w:spacing w:after="0" w:line="240" w:lineRule="auto"/>
                            <w:jc w:val="both"/>
                            <w:rPr>
                              <w:rFonts w:ascii="Arial" w:hAnsi="Arial" w:cs="Arial"/>
                              <w:sz w:val="16"/>
                              <w:szCs w:val="16"/>
                            </w:rPr>
                          </w:pPr>
                          <w:r>
                            <w:rPr>
                              <w:rFonts w:ascii="Arial" w:hAnsi="Arial" w:cs="Arial"/>
                              <w:sz w:val="16"/>
                              <w:szCs w:val="16"/>
                            </w:rPr>
                            <w:t>CESAR  IVAN CÓRDOVA VERA</w:t>
                          </w:r>
                        </w:p>
                        <w:p w:rsidR="00BA5878" w:rsidRPr="0010153B" w:rsidRDefault="00BA5878" w:rsidP="00BA5878">
                          <w:pPr>
                            <w:spacing w:after="0" w:line="240" w:lineRule="auto"/>
                            <w:jc w:val="both"/>
                            <w:rPr>
                              <w:rFonts w:ascii="Arial" w:hAnsi="Arial" w:cs="Arial"/>
                              <w:sz w:val="16"/>
                              <w:szCs w:val="16"/>
                            </w:rPr>
                          </w:pPr>
                          <w:r>
                            <w:rPr>
                              <w:rFonts w:ascii="Arial" w:hAnsi="Arial" w:cs="Arial"/>
                              <w:sz w:val="16"/>
                              <w:szCs w:val="16"/>
                            </w:rPr>
                            <w:t>MAESTRÍA EN ADMINISTRACIÓN Y  POLÍTICAS PÚBLICAS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9.35pt;margin-top:-6.45pt;width:284.5pt;height:2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" stroked="f">
              <v:textbox>
                <w:txbxContent>
                  <w:p w:rsidR="00BA5878" w:rsidRDefault="00BA5878" w:rsidP="00BA5878">
                    <w:pPr>
                      <w:spacing w:after="0" w:line="240" w:lineRule="auto"/>
                      <w:jc w:val="both"/>
                      <w:rPr>
                        <w:rFonts w:ascii="Arial" w:hAnsi="Arial" w:cs="Arial"/>
                        <w:sz w:val="16"/>
                        <w:szCs w:val="16"/>
                      </w:rPr>
                    </w:pPr>
                    <w:r>
                      <w:rPr>
                        <w:rFonts w:ascii="Arial" w:hAnsi="Arial" w:cs="Arial"/>
                        <w:sz w:val="16"/>
                        <w:szCs w:val="16"/>
                      </w:rPr>
                      <w:t>CESAR  IVAN CÓRDOVA VERA</w:t>
                    </w:r>
                  </w:p>
                  <w:p w:rsidR="00BA5878" w:rsidRPr="0010153B" w:rsidRDefault="00BA5878" w:rsidP="00BA5878">
                    <w:pPr>
                      <w:spacing w:after="0" w:line="240" w:lineRule="auto"/>
                      <w:jc w:val="both"/>
                      <w:rPr>
                        <w:rFonts w:ascii="Arial" w:hAnsi="Arial" w:cs="Arial"/>
                        <w:sz w:val="16"/>
                        <w:szCs w:val="16"/>
                      </w:rPr>
                    </w:pPr>
                    <w:r>
                      <w:rPr>
                        <w:rFonts w:ascii="Arial" w:hAnsi="Arial" w:cs="Arial"/>
                        <w:sz w:val="16"/>
                        <w:szCs w:val="16"/>
                      </w:rPr>
                      <w:t>MAESTRÍA EN ADMINISTRACIÓN Y  POLÍTICAS PÚBLICAS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90D"/>
    <w:multiLevelType w:val="hybridMultilevel"/>
    <w:tmpl w:val="A5EE30B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EB2771"/>
    <w:multiLevelType w:val="multilevel"/>
    <w:tmpl w:val="568A44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DE66A74"/>
    <w:multiLevelType w:val="multilevel"/>
    <w:tmpl w:val="568A44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E5E4D03"/>
    <w:multiLevelType w:val="hybridMultilevel"/>
    <w:tmpl w:val="85324D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8D0ECB"/>
    <w:multiLevelType w:val="hybridMultilevel"/>
    <w:tmpl w:val="7DEE7E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4375472"/>
    <w:multiLevelType w:val="hybridMultilevel"/>
    <w:tmpl w:val="BAAAC1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48C0F6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06526C"/>
    <w:multiLevelType w:val="hybridMultilevel"/>
    <w:tmpl w:val="71B21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3C653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C3413BB"/>
    <w:multiLevelType w:val="multilevel"/>
    <w:tmpl w:val="20D2964E"/>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727697B"/>
    <w:multiLevelType w:val="hybridMultilevel"/>
    <w:tmpl w:val="45C898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F1F1A9A"/>
    <w:multiLevelType w:val="hybridMultilevel"/>
    <w:tmpl w:val="7A0C8D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7"/>
  </w:num>
  <w:num w:numId="5">
    <w:abstractNumId w:val="0"/>
  </w:num>
  <w:num w:numId="6">
    <w:abstractNumId w:val="9"/>
  </w:num>
  <w:num w:numId="7">
    <w:abstractNumId w:val="6"/>
  </w:num>
  <w:num w:numId="8">
    <w:abstractNumId w:val="8"/>
  </w:num>
  <w:num w:numId="9">
    <w:abstractNumId w:val="4"/>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D5"/>
    <w:rsid w:val="000140F8"/>
    <w:rsid w:val="0020191D"/>
    <w:rsid w:val="0022429A"/>
    <w:rsid w:val="002E6C00"/>
    <w:rsid w:val="003A0027"/>
    <w:rsid w:val="00450D3D"/>
    <w:rsid w:val="00451055"/>
    <w:rsid w:val="004542B9"/>
    <w:rsid w:val="004F5960"/>
    <w:rsid w:val="005C4198"/>
    <w:rsid w:val="005E2358"/>
    <w:rsid w:val="00722C04"/>
    <w:rsid w:val="007374FF"/>
    <w:rsid w:val="00777AB3"/>
    <w:rsid w:val="0078008E"/>
    <w:rsid w:val="007D6308"/>
    <w:rsid w:val="008E5AD5"/>
    <w:rsid w:val="009028D4"/>
    <w:rsid w:val="0090773F"/>
    <w:rsid w:val="00972789"/>
    <w:rsid w:val="009A34DE"/>
    <w:rsid w:val="00A52584"/>
    <w:rsid w:val="00A540E4"/>
    <w:rsid w:val="00A939E8"/>
    <w:rsid w:val="00B5282C"/>
    <w:rsid w:val="00BA1948"/>
    <w:rsid w:val="00BA5878"/>
    <w:rsid w:val="00CA4567"/>
    <w:rsid w:val="00D93808"/>
    <w:rsid w:val="00DB04B0"/>
    <w:rsid w:val="00F34A23"/>
    <w:rsid w:val="00FF40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AD5"/>
    <w:pPr>
      <w:ind w:left="720"/>
      <w:contextualSpacing/>
    </w:pPr>
  </w:style>
  <w:style w:type="paragraph" w:styleId="Encabezado">
    <w:name w:val="header"/>
    <w:basedOn w:val="Normal"/>
    <w:link w:val="EncabezadoCar"/>
    <w:uiPriority w:val="99"/>
    <w:unhideWhenUsed/>
    <w:rsid w:val="00BA5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5878"/>
  </w:style>
  <w:style w:type="paragraph" w:styleId="Piedepgina">
    <w:name w:val="footer"/>
    <w:basedOn w:val="Normal"/>
    <w:link w:val="PiedepginaCar"/>
    <w:uiPriority w:val="99"/>
    <w:unhideWhenUsed/>
    <w:rsid w:val="00BA5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5878"/>
  </w:style>
  <w:style w:type="paragraph" w:styleId="NormalWeb">
    <w:name w:val="Normal (Web)"/>
    <w:basedOn w:val="Normal"/>
    <w:uiPriority w:val="99"/>
    <w:unhideWhenUsed/>
    <w:rsid w:val="00B528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5AD5"/>
    <w:pPr>
      <w:ind w:left="720"/>
      <w:contextualSpacing/>
    </w:pPr>
  </w:style>
  <w:style w:type="paragraph" w:styleId="Encabezado">
    <w:name w:val="header"/>
    <w:basedOn w:val="Normal"/>
    <w:link w:val="EncabezadoCar"/>
    <w:uiPriority w:val="99"/>
    <w:unhideWhenUsed/>
    <w:rsid w:val="00BA58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5878"/>
  </w:style>
  <w:style w:type="paragraph" w:styleId="Piedepgina">
    <w:name w:val="footer"/>
    <w:basedOn w:val="Normal"/>
    <w:link w:val="PiedepginaCar"/>
    <w:uiPriority w:val="99"/>
    <w:unhideWhenUsed/>
    <w:rsid w:val="00BA58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5878"/>
  </w:style>
  <w:style w:type="paragraph" w:styleId="NormalWeb">
    <w:name w:val="Normal (Web)"/>
    <w:basedOn w:val="Normal"/>
    <w:uiPriority w:val="99"/>
    <w:unhideWhenUsed/>
    <w:rsid w:val="00B5282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MVZ ALBERTO PAZ</cp:lastModifiedBy>
  <cp:revision>2</cp:revision>
  <dcterms:created xsi:type="dcterms:W3CDTF">2014-11-16T05:56:00Z</dcterms:created>
  <dcterms:modified xsi:type="dcterms:W3CDTF">2014-11-16T05:56:00Z</dcterms:modified>
</cp:coreProperties>
</file>