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62" w:rsidRPr="00EF1A41" w:rsidRDefault="00195362" w:rsidP="00195362">
      <w:pPr>
        <w:spacing w:line="360" w:lineRule="auto"/>
        <w:jc w:val="both"/>
      </w:pPr>
      <w:r>
        <w:rPr>
          <w:noProof/>
          <w:lang w:eastAsia="es-MX"/>
        </w:rPr>
        <w:t xml:space="preserve">                                                                   </w:t>
      </w:r>
      <w:r w:rsidRPr="00EF1A41">
        <w:rPr>
          <w:noProof/>
          <w:lang w:eastAsia="es-MX"/>
        </w:rPr>
        <w:drawing>
          <wp:inline distT="0" distB="0" distL="0" distR="0" wp14:anchorId="7ADAE878" wp14:editId="3B153603">
            <wp:extent cx="1695450" cy="1228725"/>
            <wp:effectExtent l="0" t="0" r="0" b="9525"/>
            <wp:docPr id="2" name="Imagen 2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62" w:rsidRPr="00EF1A41" w:rsidRDefault="00195362" w:rsidP="00195362">
      <w:pPr>
        <w:spacing w:line="360" w:lineRule="auto"/>
        <w:jc w:val="both"/>
      </w:pPr>
    </w:p>
    <w:p w:rsidR="00195362" w:rsidRPr="00EF1A41" w:rsidRDefault="00195362" w:rsidP="00195362">
      <w:pPr>
        <w:spacing w:line="360" w:lineRule="auto"/>
        <w:jc w:val="center"/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>ALUMNO: LESTER GERARDO MONTES DE OCA CHAVEZ</w:t>
      </w: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 xml:space="preserve">MAESTRIA EN ADMINISTRACIÓN Y POLÍTICAS </w:t>
      </w:r>
      <w:proofErr w:type="gramStart"/>
      <w:r w:rsidRPr="00EF1A41">
        <w:rPr>
          <w:rFonts w:asciiTheme="minorBidi" w:eastAsia="Times New Roman" w:hAnsiTheme="minorBidi"/>
          <w:b/>
          <w:bCs/>
        </w:rPr>
        <w:t>PUBLICAS</w:t>
      </w:r>
      <w:proofErr w:type="gramEnd"/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 xml:space="preserve">ACTIVIDAD: </w:t>
      </w:r>
      <w:r>
        <w:rPr>
          <w:rFonts w:asciiTheme="minorBidi" w:eastAsia="Times New Roman" w:hAnsiTheme="minorBidi"/>
          <w:b/>
          <w:bCs/>
        </w:rPr>
        <w:t>ELABORACION DEL PLAN ESTRATEGICO</w:t>
      </w: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FECHA: 24</w:t>
      </w:r>
      <w:r w:rsidRPr="00EF1A41">
        <w:rPr>
          <w:rFonts w:asciiTheme="minorBidi" w:eastAsia="Times New Roman" w:hAnsiTheme="minorBidi"/>
          <w:b/>
          <w:bCs/>
        </w:rPr>
        <w:t xml:space="preserve"> DE NOVIEMBRE DEL 2014</w:t>
      </w: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195362" w:rsidRPr="00EF1A41" w:rsidRDefault="00195362" w:rsidP="0019536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>TAPACHULA, CHIAPAS.</w:t>
      </w:r>
    </w:p>
    <w:p w:rsidR="00195362" w:rsidRDefault="00195362" w:rsidP="00195362">
      <w:pPr>
        <w:jc w:val="center"/>
      </w:pPr>
    </w:p>
    <w:p w:rsidR="00195362" w:rsidRDefault="00195362" w:rsidP="00195362">
      <w:pPr>
        <w:jc w:val="center"/>
      </w:pPr>
    </w:p>
    <w:p w:rsidR="00195362" w:rsidRDefault="00195362" w:rsidP="00195362">
      <w:pPr>
        <w:jc w:val="center"/>
      </w:pPr>
    </w:p>
    <w:p w:rsidR="00195362" w:rsidRDefault="00195362" w:rsidP="00195362">
      <w:pPr>
        <w:jc w:val="center"/>
      </w:pPr>
    </w:p>
    <w:p w:rsidR="00195362" w:rsidRDefault="00195362" w:rsidP="009D59F1"/>
    <w:p w:rsidR="009D59F1" w:rsidRDefault="009D59F1" w:rsidP="009D59F1"/>
    <w:p w:rsidR="009D59F1" w:rsidRDefault="009D59F1" w:rsidP="009D59F1">
      <w:pPr>
        <w:jc w:val="center"/>
      </w:pPr>
    </w:p>
    <w:p w:rsidR="009D59F1" w:rsidRPr="00E94457" w:rsidRDefault="009D59F1" w:rsidP="009D59F1">
      <w:pPr>
        <w:jc w:val="center"/>
        <w:rPr>
          <w:b/>
        </w:rPr>
      </w:pPr>
      <w:r w:rsidRPr="00E94457">
        <w:rPr>
          <w:b/>
        </w:rPr>
        <w:lastRenderedPageBreak/>
        <w:t>PLAN ESTRATEGICO</w:t>
      </w:r>
    </w:p>
    <w:p w:rsidR="009D59F1" w:rsidRDefault="009D59F1" w:rsidP="009D59F1"/>
    <w:p w:rsidR="009D59F1" w:rsidRPr="00026B0F" w:rsidRDefault="009D59F1" w:rsidP="009D59F1">
      <w:pPr>
        <w:rPr>
          <w:rFonts w:ascii="Arial" w:hAnsi="Arial" w:cs="Arial"/>
        </w:rPr>
      </w:pPr>
      <w:r w:rsidRPr="00026B0F">
        <w:rPr>
          <w:rFonts w:ascii="Arial" w:hAnsi="Arial" w:cs="Arial"/>
        </w:rPr>
        <w:t>MISION:</w:t>
      </w:r>
    </w:p>
    <w:p w:rsidR="009D59F1" w:rsidRDefault="009D59F1" w:rsidP="009D59F1">
      <w:pPr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Proporcionar condiciones y oportunidades educativas para que los jóvenes de 15 años o más y adultos en condiciones de rezago educativo inicien, continúen y concluyan su formación básica, desarrollen competencias para el trabajo, fortalezcan su sentido humano, ético, creativo y emprendedor, así como aumentar su capacidad de percepción y respuesta frente a los retos que plantea la vida contemporánea.</w:t>
      </w:r>
    </w:p>
    <w:p w:rsidR="009D59F1" w:rsidRPr="00026B0F" w:rsidRDefault="009D59F1" w:rsidP="009D59F1">
      <w:pPr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VISION:</w:t>
      </w:r>
    </w:p>
    <w:p w:rsidR="009D59F1" w:rsidRDefault="009D59F1" w:rsidP="009D59F1">
      <w:pPr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Asegurar las oportunidades que posibiliten una formación básica de calidad tomando en cuenta intereses, necesidades y condiciones económicas y socio-culturales en que viven los jóvenes y adultos chiapanecos en situación de rezago educativo.</w:t>
      </w:r>
    </w:p>
    <w:p w:rsidR="009D59F1" w:rsidRPr="00026B0F" w:rsidRDefault="009D59F1" w:rsidP="009D59F1">
      <w:pPr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VALORES:</w:t>
      </w:r>
    </w:p>
    <w:p w:rsidR="009D59F1" w:rsidRPr="00026B0F" w:rsidRDefault="009D59F1" w:rsidP="009D59F1">
      <w:pPr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HONRADEZ: en el manejo de todos y cada uno de los encargos financieros o materiales que le sean encomendados para el cumplimiento de sus funciones.</w:t>
      </w:r>
    </w:p>
    <w:p w:rsidR="009D59F1" w:rsidRDefault="009D59F1" w:rsidP="009D59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COMPROMISO: siempre buscando lograr los objetivos y metas planteadas por el instituto dándose un sentido de identidad y participación.</w:t>
      </w:r>
    </w:p>
    <w:p w:rsidR="009D59F1" w:rsidRDefault="009D59F1" w:rsidP="009D59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SOLIDARIDAD: en coordinación con las figuras operativas y educandos en su interacción y apoyo requerido para la implementación de los círculos de estudio, y aplicación de exámenes.</w:t>
      </w:r>
    </w:p>
    <w:p w:rsidR="009D59F1" w:rsidRDefault="009D59F1" w:rsidP="009D59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PACIENCIA: en la formación del educando entendiendo que el </w:t>
      </w:r>
      <w:proofErr w:type="spellStart"/>
      <w:r>
        <w:rPr>
          <w:rFonts w:ascii="Arial" w:hAnsi="Arial" w:cs="Arial"/>
        </w:rPr>
        <w:t>publico</w:t>
      </w:r>
      <w:proofErr w:type="spellEnd"/>
      <w:r>
        <w:rPr>
          <w:rFonts w:ascii="Arial" w:hAnsi="Arial" w:cs="Arial"/>
        </w:rPr>
        <w:t xml:space="preserve"> cautivo del instituto son en su mayoría adultos mayores y personas en condiciones de rezago educativo.</w:t>
      </w:r>
    </w:p>
    <w:p w:rsidR="009D59F1" w:rsidRDefault="009D59F1" w:rsidP="009D59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EMPATIA: al ubicarse e identificarse con las casuísticas que pudieran entorpecer los procesos educativos y formativos del educando buscando darle opciones para solventar cualquier situación.</w:t>
      </w:r>
    </w:p>
    <w:p w:rsidR="009D59F1" w:rsidRPr="00081235" w:rsidRDefault="009D59F1" w:rsidP="009D59F1">
      <w:pPr>
        <w:rPr>
          <w:rFonts w:ascii="Arial" w:hAnsi="Arial" w:cs="Arial"/>
        </w:rPr>
      </w:pPr>
    </w:p>
    <w:p w:rsidR="009D59F1" w:rsidRDefault="009D59F1" w:rsidP="009D59F1">
      <w:pPr>
        <w:pStyle w:val="Prrafodelista"/>
        <w:rPr>
          <w:rFonts w:ascii="Arial" w:hAnsi="Arial" w:cs="Arial"/>
        </w:rPr>
      </w:pPr>
    </w:p>
    <w:p w:rsidR="009D59F1" w:rsidRPr="00081235" w:rsidRDefault="009D59F1" w:rsidP="009D59F1">
      <w:pPr>
        <w:pStyle w:val="Prrafodelista"/>
        <w:rPr>
          <w:rFonts w:ascii="Arial" w:hAnsi="Arial" w:cs="Arial"/>
        </w:rPr>
      </w:pPr>
      <w:r w:rsidRPr="00081235">
        <w:rPr>
          <w:rFonts w:ascii="Arial" w:hAnsi="Arial" w:cs="Arial"/>
        </w:rPr>
        <w:t>POLITICAS:</w:t>
      </w:r>
    </w:p>
    <w:p w:rsidR="009D59F1" w:rsidRDefault="009D59F1" w:rsidP="009D59F1">
      <w:pPr>
        <w:pStyle w:val="Prrafodelista"/>
        <w:numPr>
          <w:ilvl w:val="0"/>
          <w:numId w:val="2"/>
        </w:num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personal deberá de comportarse con probidad, honradez y eficiencia de acuerdo con el contrato colectivo del trabajo y las reglas de operación vigentes para el instituto de </w:t>
      </w:r>
      <w:proofErr w:type="spellStart"/>
      <w:r>
        <w:rPr>
          <w:rFonts w:ascii="Arial" w:hAnsi="Arial" w:cs="Arial"/>
          <w:shd w:val="clear" w:color="auto" w:fill="FFFFFF"/>
        </w:rPr>
        <w:t>eduacion</w:t>
      </w:r>
      <w:proofErr w:type="spellEnd"/>
      <w:r>
        <w:rPr>
          <w:rFonts w:ascii="Arial" w:hAnsi="Arial" w:cs="Arial"/>
          <w:shd w:val="clear" w:color="auto" w:fill="FFFFFF"/>
        </w:rPr>
        <w:t xml:space="preserve"> para adultos, siempre respetando los procesos y protocolos operativos requeridos para su operación.</w:t>
      </w:r>
    </w:p>
    <w:p w:rsidR="009D59F1" w:rsidRPr="009D59F1" w:rsidRDefault="009D59F1" w:rsidP="009D59F1">
      <w:pPr>
        <w:pStyle w:val="Prrafodelista"/>
        <w:numPr>
          <w:ilvl w:val="0"/>
          <w:numId w:val="2"/>
        </w:num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personal debe alfabetizar a los educandos que se encuentren en rezago educativo y no cuenten con certificaciones en sistema escolarizado.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lastRenderedPageBreak/>
        <w:t>OBJETIVO: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 Erradicar el rezago educativo que se encuentra en nuestro estado enfocado a jóvenes mayores de 15 años que no han concluido su primaria y adultos en condición de rezago educativo.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ESTRATEGIAS: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1.- La vinculación con los distintos programas e instituciones que puedan apoyar al instituto en su tarea.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2.- La </w:t>
      </w:r>
      <w:proofErr w:type="spellStart"/>
      <w:r w:rsidRPr="00026B0F">
        <w:rPr>
          <w:rFonts w:ascii="Arial" w:hAnsi="Arial" w:cs="Arial"/>
          <w:shd w:val="clear" w:color="auto" w:fill="FFFFFF"/>
        </w:rPr>
        <w:t>tecnologizacion</w:t>
      </w:r>
      <w:proofErr w:type="spellEnd"/>
      <w:r w:rsidRPr="00026B0F">
        <w:rPr>
          <w:rFonts w:ascii="Arial" w:hAnsi="Arial" w:cs="Arial"/>
          <w:shd w:val="clear" w:color="auto" w:fill="FFFFFF"/>
        </w:rPr>
        <w:t xml:space="preserve"> de los programas de estudio y métodos evaluativos para facilitar la formación de los adultos y economizar los costos operativos.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3.- La remuneración a los apoyos solidarios basado en un sistema de metas que favorezca los términos de nivel.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METAS: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I.-  Lograr la participación </w:t>
      </w:r>
      <w:r>
        <w:rPr>
          <w:rFonts w:ascii="Arial" w:hAnsi="Arial" w:cs="Arial"/>
          <w:shd w:val="clear" w:color="auto" w:fill="FFFFFF"/>
        </w:rPr>
        <w:t>de al menos 3 programas públicos.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II.- lograr </w:t>
      </w:r>
      <w:r>
        <w:rPr>
          <w:rFonts w:ascii="Arial" w:hAnsi="Arial" w:cs="Arial"/>
          <w:shd w:val="clear" w:color="auto" w:fill="FFFFFF"/>
        </w:rPr>
        <w:t>la creación de al menos 1 plaza comunitaria por coordinación de zona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III.- </w:t>
      </w:r>
      <w:r>
        <w:rPr>
          <w:rFonts w:ascii="Arial" w:hAnsi="Arial" w:cs="Arial"/>
          <w:shd w:val="clear" w:color="auto" w:fill="FFFFFF"/>
        </w:rPr>
        <w:t xml:space="preserve">remunerar a los asesores con la </w:t>
      </w:r>
      <w:proofErr w:type="spellStart"/>
      <w:r>
        <w:rPr>
          <w:rFonts w:ascii="Arial" w:hAnsi="Arial" w:cs="Arial"/>
          <w:shd w:val="clear" w:color="auto" w:fill="FFFFFF"/>
        </w:rPr>
        <w:t>catidad</w:t>
      </w:r>
      <w:proofErr w:type="spellEnd"/>
      <w:r>
        <w:rPr>
          <w:rFonts w:ascii="Arial" w:hAnsi="Arial" w:cs="Arial"/>
          <w:shd w:val="clear" w:color="auto" w:fill="FFFFFF"/>
        </w:rPr>
        <w:t xml:space="preserve"> de 300 pesos por conclusión de nivel a su cargo y 85 pesos por examen acreditado.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TACTICAS-INICIATIVAS: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pStyle w:val="Prrafodelista"/>
        <w:numPr>
          <w:ilvl w:val="0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  <w:r w:rsidRPr="00026B0F">
        <w:rPr>
          <w:rFonts w:ascii="Arial" w:eastAsia="Times New Roman" w:hAnsi="Arial" w:cs="Arial"/>
          <w:lang w:eastAsia="es-MX"/>
        </w:rPr>
        <w:t>La gestión agresiva ante instancias estatales y federales por medio de convenios de colaboración.</w:t>
      </w:r>
      <w:r>
        <w:rPr>
          <w:rFonts w:ascii="Arial" w:eastAsia="Times New Roman" w:hAnsi="Arial" w:cs="Arial"/>
          <w:lang w:eastAsia="es-MX"/>
        </w:rPr>
        <w:t xml:space="preserve"> “Mediante el programa abatimiento del rezago educativo”  </w:t>
      </w:r>
      <w:proofErr w:type="spellStart"/>
      <w:r>
        <w:rPr>
          <w:rFonts w:ascii="Arial" w:eastAsia="Times New Roman" w:hAnsi="Arial" w:cs="Arial"/>
          <w:lang w:eastAsia="es-MX"/>
        </w:rPr>
        <w:t>mediante“progresa</w:t>
      </w:r>
      <w:proofErr w:type="spellEnd"/>
      <w:r>
        <w:rPr>
          <w:rFonts w:ascii="Arial" w:eastAsia="Times New Roman" w:hAnsi="Arial" w:cs="Arial"/>
          <w:lang w:eastAsia="es-MX"/>
        </w:rPr>
        <w:t xml:space="preserve"> con </w:t>
      </w:r>
      <w:proofErr w:type="spellStart"/>
      <w:r>
        <w:rPr>
          <w:rFonts w:ascii="Arial" w:eastAsia="Times New Roman" w:hAnsi="Arial" w:cs="Arial"/>
          <w:lang w:eastAsia="es-MX"/>
        </w:rPr>
        <w:t>inea</w:t>
      </w:r>
      <w:proofErr w:type="spellEnd"/>
      <w:r>
        <w:rPr>
          <w:rFonts w:ascii="Arial" w:eastAsia="Times New Roman" w:hAnsi="Arial" w:cs="Arial"/>
          <w:lang w:eastAsia="es-MX"/>
        </w:rPr>
        <w:t xml:space="preserve">” “cruzada contra el hambre y  el rezago educativo” “el buen juez por su casa empieza” </w:t>
      </w:r>
    </w:p>
    <w:p w:rsidR="009D59F1" w:rsidRPr="00026B0F" w:rsidRDefault="009D59F1" w:rsidP="009D59F1">
      <w:pPr>
        <w:pStyle w:val="Prrafodelista"/>
        <w:numPr>
          <w:ilvl w:val="0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  <w:r w:rsidRPr="00026B0F">
        <w:rPr>
          <w:rFonts w:ascii="Arial" w:eastAsia="Times New Roman" w:hAnsi="Arial" w:cs="Arial"/>
          <w:lang w:eastAsia="es-MX"/>
        </w:rPr>
        <w:t>La obtención de subsidi</w:t>
      </w:r>
      <w:r>
        <w:rPr>
          <w:rFonts w:ascii="Arial" w:eastAsia="Times New Roman" w:hAnsi="Arial" w:cs="Arial"/>
          <w:lang w:eastAsia="es-MX"/>
        </w:rPr>
        <w:t>os para la obtención de equipos, espacios y</w:t>
      </w:r>
      <w:r w:rsidRPr="00026B0F">
        <w:rPr>
          <w:rFonts w:ascii="Arial" w:eastAsia="Times New Roman" w:hAnsi="Arial" w:cs="Arial"/>
          <w:lang w:eastAsia="es-MX"/>
        </w:rPr>
        <w:t xml:space="preserve"> servidores para otorgar un mejor servicio.</w:t>
      </w:r>
      <w:r>
        <w:rPr>
          <w:rFonts w:ascii="Arial" w:eastAsia="Times New Roman" w:hAnsi="Arial" w:cs="Arial"/>
          <w:lang w:eastAsia="es-MX"/>
        </w:rPr>
        <w:t xml:space="preserve"> “Chiapas lee y Chiapas escribe con la computadora”</w:t>
      </w:r>
    </w:p>
    <w:p w:rsidR="009D59F1" w:rsidRPr="00026B0F" w:rsidRDefault="009D59F1" w:rsidP="009D59F1">
      <w:pPr>
        <w:pStyle w:val="Prrafodelista"/>
        <w:numPr>
          <w:ilvl w:val="0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  <w:r w:rsidRPr="00026B0F">
        <w:rPr>
          <w:rFonts w:ascii="Arial" w:eastAsia="Times New Roman" w:hAnsi="Arial" w:cs="Arial"/>
          <w:lang w:eastAsia="es-MX"/>
        </w:rPr>
        <w:t>La remuneración pronta y efectiva por cada examen acreditado y cada terminación de nivel con montos atractivos.</w:t>
      </w:r>
      <w:r>
        <w:rPr>
          <w:rFonts w:ascii="Arial" w:eastAsia="Times New Roman" w:hAnsi="Arial" w:cs="Arial"/>
          <w:lang w:eastAsia="es-MX"/>
        </w:rPr>
        <w:t xml:space="preserve"> ”rescate de asesores solidarios”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080"/>
        <w:gridCol w:w="940"/>
        <w:gridCol w:w="1637"/>
        <w:gridCol w:w="1251"/>
        <w:gridCol w:w="721"/>
        <w:gridCol w:w="992"/>
        <w:gridCol w:w="658"/>
        <w:gridCol w:w="932"/>
      </w:tblGrid>
      <w:tr w:rsidR="009D59F1" w:rsidTr="00D91ACB">
        <w:tc>
          <w:tcPr>
            <w:tcW w:w="9394" w:type="dxa"/>
            <w:gridSpan w:val="9"/>
          </w:tcPr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lastRenderedPageBreak/>
              <w:t>ESTRATEGIA BAJO CONTROL</w:t>
            </w:r>
          </w:p>
        </w:tc>
      </w:tr>
      <w:tr w:rsidR="009D59F1" w:rsidTr="00D91ACB">
        <w:tc>
          <w:tcPr>
            <w:tcW w:w="1183" w:type="dxa"/>
            <w:vMerge w:val="restart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Estrategia</w:t>
            </w:r>
          </w:p>
        </w:tc>
        <w:tc>
          <w:tcPr>
            <w:tcW w:w="1080" w:type="dxa"/>
            <w:vMerge w:val="restart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Meta</w:t>
            </w: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40" w:type="dxa"/>
            <w:vMerge w:val="restart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Indicadores</w:t>
            </w:r>
          </w:p>
        </w:tc>
        <w:tc>
          <w:tcPr>
            <w:tcW w:w="1637" w:type="dxa"/>
            <w:vMerge w:val="restart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Formula</w:t>
            </w:r>
          </w:p>
        </w:tc>
        <w:tc>
          <w:tcPr>
            <w:tcW w:w="1251" w:type="dxa"/>
            <w:vMerge w:val="restart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Fuente</w:t>
            </w:r>
          </w:p>
        </w:tc>
        <w:tc>
          <w:tcPr>
            <w:tcW w:w="2371" w:type="dxa"/>
            <w:gridSpan w:val="3"/>
          </w:tcPr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Rango</w:t>
            </w:r>
          </w:p>
        </w:tc>
        <w:tc>
          <w:tcPr>
            <w:tcW w:w="932" w:type="dxa"/>
            <w:vMerge w:val="restart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Método de análisis</w:t>
            </w:r>
          </w:p>
        </w:tc>
      </w:tr>
      <w:tr w:rsidR="009D59F1" w:rsidTr="00D91ACB">
        <w:tc>
          <w:tcPr>
            <w:tcW w:w="1183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080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40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637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51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721" w:type="dxa"/>
            <w:shd w:val="clear" w:color="auto" w:fill="33CC33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Verde</w:t>
            </w:r>
          </w:p>
        </w:tc>
        <w:tc>
          <w:tcPr>
            <w:tcW w:w="992" w:type="dxa"/>
            <w:shd w:val="clear" w:color="auto" w:fill="FFFF00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Amarillo</w:t>
            </w:r>
          </w:p>
        </w:tc>
        <w:tc>
          <w:tcPr>
            <w:tcW w:w="658" w:type="dxa"/>
            <w:shd w:val="clear" w:color="auto" w:fill="FF0000"/>
          </w:tcPr>
          <w:p w:rsidR="009D59F1" w:rsidRPr="00041F7A" w:rsidRDefault="009D59F1" w:rsidP="00D91ACB">
            <w:pPr>
              <w:spacing w:line="336" w:lineRule="atLeast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41F7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Rojo</w:t>
            </w:r>
          </w:p>
        </w:tc>
        <w:tc>
          <w:tcPr>
            <w:tcW w:w="932" w:type="dxa"/>
            <w:vMerge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9D59F1" w:rsidTr="00D91ACB">
        <w:tc>
          <w:tcPr>
            <w:tcW w:w="1183" w:type="dxa"/>
          </w:tcPr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t>1.- La vinculación con los distintos programas e instituciones que puedan apoyar al instituto en su tarea.</w:t>
            </w: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080" w:type="dxa"/>
          </w:tcPr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t xml:space="preserve">I.-  Lograr la participación </w:t>
            </w:r>
            <w:r>
              <w:rPr>
                <w:rFonts w:ascii="Arial" w:hAnsi="Arial" w:cs="Arial"/>
                <w:shd w:val="clear" w:color="auto" w:fill="FFFFFF"/>
              </w:rPr>
              <w:t xml:space="preserve">de 1 programa público para la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alfabtezicacion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de 12,517 educandos.</w:t>
            </w: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40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 Porcentaje de cumplimiento</w:t>
            </w:r>
          </w:p>
        </w:tc>
        <w:tc>
          <w:tcPr>
            <w:tcW w:w="1637" w:type="dxa"/>
          </w:tcPr>
          <w:p w:rsidR="009D59F1" w:rsidRDefault="009D59F1" w:rsidP="00D91ACB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  <w:p w:rsidR="009D59F1" w:rsidRPr="00F52115" w:rsidRDefault="009D59F1" w:rsidP="00D91ACB">
            <w:pPr>
              <w:spacing w:line="336" w:lineRule="atLeast"/>
              <w:rPr>
                <w:rFonts w:ascii="Arial" w:hAnsi="Arial" w:cs="Arial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u w:val="single"/>
                <w:shd w:val="clear" w:color="auto" w:fill="FFFFFF"/>
              </w:rPr>
              <w:t>15,340</w:t>
            </w:r>
          </w:p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hAnsi="Arial" w:cs="Arial"/>
                <w:shd w:val="clear" w:color="auto" w:fill="FFFFFF"/>
              </w:rPr>
              <w:t>12,517 x 100</w:t>
            </w:r>
          </w:p>
        </w:tc>
        <w:tc>
          <w:tcPr>
            <w:tcW w:w="1251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Reporte del 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eastAsia="es-MX"/>
              </w:rPr>
              <w:t>numero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es-MX"/>
              </w:rPr>
              <w:t xml:space="preserve"> de conclusiones de nivel en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sasa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>.</w:t>
            </w:r>
          </w:p>
        </w:tc>
        <w:tc>
          <w:tcPr>
            <w:tcW w:w="721" w:type="dxa"/>
            <w:shd w:val="clear" w:color="auto" w:fill="33CC33"/>
          </w:tcPr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992" w:type="dxa"/>
            <w:shd w:val="clear" w:color="auto" w:fill="FFFF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58" w:type="dxa"/>
            <w:shd w:val="clear" w:color="auto" w:fill="FF00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32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9D59F1" w:rsidTr="00D91ACB">
        <w:tc>
          <w:tcPr>
            <w:tcW w:w="1183" w:type="dxa"/>
          </w:tcPr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t xml:space="preserve">2.- La </w:t>
            </w:r>
            <w:proofErr w:type="spellStart"/>
            <w:r w:rsidRPr="00026B0F">
              <w:rPr>
                <w:rFonts w:ascii="Arial" w:hAnsi="Arial" w:cs="Arial"/>
                <w:shd w:val="clear" w:color="auto" w:fill="FFFFFF"/>
              </w:rPr>
              <w:t>tecnologizacion</w:t>
            </w:r>
            <w:proofErr w:type="spellEnd"/>
            <w:r w:rsidRPr="00026B0F">
              <w:rPr>
                <w:rFonts w:ascii="Arial" w:hAnsi="Arial" w:cs="Arial"/>
                <w:shd w:val="clear" w:color="auto" w:fill="FFFFFF"/>
              </w:rPr>
              <w:t xml:space="preserve"> de los programas de estudio y métodos evaluativos para facilitar la formación de los adultos y economizar los </w:t>
            </w:r>
            <w:r w:rsidRPr="00026B0F">
              <w:rPr>
                <w:rFonts w:ascii="Arial" w:hAnsi="Arial" w:cs="Arial"/>
                <w:shd w:val="clear" w:color="auto" w:fill="FFFFFF"/>
              </w:rPr>
              <w:lastRenderedPageBreak/>
              <w:t>costos operativos.</w:t>
            </w: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080" w:type="dxa"/>
          </w:tcPr>
          <w:p w:rsidR="009D59F1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lastRenderedPageBreak/>
              <w:t xml:space="preserve">II.- lograr </w:t>
            </w:r>
            <w:r>
              <w:rPr>
                <w:rFonts w:ascii="Arial" w:hAnsi="Arial" w:cs="Arial"/>
                <w:shd w:val="clear" w:color="auto" w:fill="FFFFFF"/>
              </w:rPr>
              <w:t>la creación de al menos 1 plaza comunitaria por coordinación de zona</w:t>
            </w: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40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porcentaje de personas que concluyen nivel en plazas comunitarias con respecto a las personas </w:t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>atendidas</w:t>
            </w:r>
          </w:p>
        </w:tc>
        <w:tc>
          <w:tcPr>
            <w:tcW w:w="1637" w:type="dxa"/>
          </w:tcPr>
          <w:p w:rsidR="009D59F1" w:rsidRPr="00797526" w:rsidRDefault="009D59F1" w:rsidP="00D91ACB">
            <w:pPr>
              <w:spacing w:line="336" w:lineRule="atLeast"/>
              <w:rPr>
                <w:rFonts w:ascii="Arial" w:eastAsia="Times New Roman" w:hAnsi="Arial" w:cs="Arial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u w:val="single"/>
                <w:lang w:eastAsia="es-MX"/>
              </w:rPr>
              <w:lastRenderedPageBreak/>
              <w:t>30</w:t>
            </w:r>
          </w:p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65 x 100</w:t>
            </w:r>
          </w:p>
        </w:tc>
        <w:tc>
          <w:tcPr>
            <w:tcW w:w="1251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Departamento de planeación y soporte técnico</w:t>
            </w:r>
          </w:p>
        </w:tc>
        <w:tc>
          <w:tcPr>
            <w:tcW w:w="721" w:type="dxa"/>
            <w:shd w:val="clear" w:color="auto" w:fill="33CC33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992" w:type="dxa"/>
            <w:shd w:val="clear" w:color="auto" w:fill="FFFF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58" w:type="dxa"/>
            <w:shd w:val="clear" w:color="auto" w:fill="FF00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32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9D59F1" w:rsidTr="00D91ACB">
        <w:tc>
          <w:tcPr>
            <w:tcW w:w="1183" w:type="dxa"/>
          </w:tcPr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lastRenderedPageBreak/>
              <w:t>3.- La remuneración a los apoyos solidarios basado en un sistema de metas que favorezca los términos de nivel.</w:t>
            </w:r>
          </w:p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080" w:type="dxa"/>
          </w:tcPr>
          <w:p w:rsidR="009D59F1" w:rsidRPr="00026B0F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26B0F">
              <w:rPr>
                <w:rFonts w:ascii="Arial" w:hAnsi="Arial" w:cs="Arial"/>
                <w:shd w:val="clear" w:color="auto" w:fill="FFFFFF"/>
              </w:rPr>
              <w:t xml:space="preserve">III.- </w:t>
            </w:r>
            <w:r>
              <w:rPr>
                <w:rFonts w:ascii="Arial" w:hAnsi="Arial" w:cs="Arial"/>
                <w:shd w:val="clear" w:color="auto" w:fill="FFFFFF"/>
              </w:rPr>
              <w:t xml:space="preserve">remunerar a los asesores con la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catidad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de 300 pesos por conclusión de nivel a su cargo y 85 pesos por examen acreditado.</w:t>
            </w:r>
          </w:p>
          <w:p w:rsidR="009D59F1" w:rsidRDefault="009D59F1" w:rsidP="00D91ACB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  <w:p w:rsidR="009D59F1" w:rsidRDefault="009D59F1" w:rsidP="00D91ACB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40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proofErr w:type="gramStart"/>
            <w:r>
              <w:rPr>
                <w:rFonts w:ascii="Arial" w:hAnsi="Arial" w:cs="Arial"/>
                <w:shd w:val="clear" w:color="auto" w:fill="FFFFFF"/>
              </w:rPr>
              <w:t>educandos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 en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atencion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proximos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conclusion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de nivel en el programa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mevyt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hispano. “potencialmente remunerativos”</w:t>
            </w:r>
          </w:p>
        </w:tc>
        <w:tc>
          <w:tcPr>
            <w:tcW w:w="1637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Numero de conclusiones de nivel </w:t>
            </w:r>
          </w:p>
          <w:p w:rsidR="009D59F1" w:rsidRPr="00797526" w:rsidRDefault="009D59F1" w:rsidP="00D91ACB">
            <w:pPr>
              <w:spacing w:line="336" w:lineRule="atLeast"/>
              <w:rPr>
                <w:rFonts w:ascii="Arial" w:eastAsia="Times New Roman" w:hAnsi="Arial" w:cs="Arial"/>
                <w:u w:val="single"/>
                <w:lang w:eastAsia="es-MX"/>
              </w:rPr>
            </w:pPr>
            <w:r w:rsidRPr="00797526">
              <w:rPr>
                <w:rFonts w:ascii="Arial" w:eastAsia="Times New Roman" w:hAnsi="Arial" w:cs="Arial"/>
                <w:u w:val="single"/>
                <w:lang w:eastAsia="es-MX"/>
              </w:rPr>
              <w:t>114,318</w:t>
            </w:r>
          </w:p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138,306 </w:t>
            </w:r>
            <w:r>
              <w:rPr>
                <w:rFonts w:ascii="Arial" w:eastAsia="Times New Roman" w:hAnsi="Arial" w:cs="Arial"/>
                <w:lang w:eastAsia="es-MX"/>
              </w:rPr>
              <w:t>x 100</w:t>
            </w:r>
          </w:p>
        </w:tc>
        <w:tc>
          <w:tcPr>
            <w:tcW w:w="1251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Reporte de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ucn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 xml:space="preserve"> emitido por el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sasa</w:t>
            </w:r>
            <w:proofErr w:type="spellEnd"/>
          </w:p>
        </w:tc>
        <w:tc>
          <w:tcPr>
            <w:tcW w:w="721" w:type="dxa"/>
            <w:shd w:val="clear" w:color="auto" w:fill="33CC33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   x</w:t>
            </w:r>
          </w:p>
        </w:tc>
        <w:tc>
          <w:tcPr>
            <w:tcW w:w="992" w:type="dxa"/>
            <w:shd w:val="clear" w:color="auto" w:fill="FFFF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58" w:type="dxa"/>
            <w:shd w:val="clear" w:color="auto" w:fill="FF0000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932" w:type="dxa"/>
          </w:tcPr>
          <w:p w:rsidR="009D59F1" w:rsidRDefault="009D59F1" w:rsidP="00D91ACB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:rsidR="009D59F1" w:rsidRDefault="009D59F1" w:rsidP="009D59F1">
      <w:p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ELABORACION DE LOS MECANISMOS DE EVALUACION DEL PLAN ESTRATEGICO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ESTRATEGIAS E INDICADORES:</w:t>
      </w: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1.- La vinculación con los distintos programas e instituciones que puedan apoyar al instituto en su tarea.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2.- La </w:t>
      </w:r>
      <w:proofErr w:type="spellStart"/>
      <w:r w:rsidRPr="00026B0F">
        <w:rPr>
          <w:rFonts w:ascii="Arial" w:hAnsi="Arial" w:cs="Arial"/>
          <w:shd w:val="clear" w:color="auto" w:fill="FFFFFF"/>
        </w:rPr>
        <w:t>tecnologizacion</w:t>
      </w:r>
      <w:proofErr w:type="spellEnd"/>
      <w:r w:rsidRPr="00026B0F">
        <w:rPr>
          <w:rFonts w:ascii="Arial" w:hAnsi="Arial" w:cs="Arial"/>
          <w:shd w:val="clear" w:color="auto" w:fill="FFFFFF"/>
        </w:rPr>
        <w:t xml:space="preserve"> de los programas de estudio y métodos evaluativos para facilitar la formación de los adultos y economizar los costos operativos.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lastRenderedPageBreak/>
        <w:t>3.- La remuneración a los apoyos solidarios basado en un sistema de metas que favorezca los términos de nivel.</w:t>
      </w:r>
    </w:p>
    <w:p w:rsidR="009D59F1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026B0F" w:rsidRDefault="009D59F1" w:rsidP="009D59F1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D59F1" w:rsidRPr="00AD1684" w:rsidRDefault="009D59F1" w:rsidP="009D59F1">
      <w:pPr>
        <w:jc w:val="both"/>
        <w:rPr>
          <w:rFonts w:ascii="Arial" w:hAnsi="Arial" w:cs="Arial"/>
          <w:b/>
        </w:rPr>
      </w:pPr>
      <w:r w:rsidRPr="00AD1684">
        <w:rPr>
          <w:rFonts w:ascii="Arial" w:hAnsi="Arial" w:cs="Arial"/>
          <w:b/>
        </w:rPr>
        <w:t>PRINCIPALES RESTRICCIONES:</w:t>
      </w:r>
    </w:p>
    <w:p w:rsidR="009D59F1" w:rsidRPr="00AD1684" w:rsidRDefault="009D59F1" w:rsidP="009D59F1">
      <w:pPr>
        <w:jc w:val="both"/>
        <w:rPr>
          <w:rFonts w:ascii="Arial" w:hAnsi="Arial" w:cs="Arial"/>
          <w:b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1 las principales restricciones que podríamos encontrar son: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presupuesto a implementar en el marco de las actividades del instituto.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disponibilidad y compatibilidad de programas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2 las principales restricciones que podríamos encontrar son: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soporte técnico para la manutención de los equipos.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capacitación para los operadores de las plazas comunitarias.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La disponibilidad del servicio de internet en las zonas </w:t>
      </w:r>
      <w:proofErr w:type="spellStart"/>
      <w:proofErr w:type="gramStart"/>
      <w:r w:rsidRPr="00AD1684">
        <w:rPr>
          <w:rFonts w:ascii="Arial" w:hAnsi="Arial" w:cs="Arial"/>
        </w:rPr>
        <w:t>mas</w:t>
      </w:r>
      <w:proofErr w:type="spellEnd"/>
      <w:proofErr w:type="gramEnd"/>
      <w:r w:rsidRPr="00AD1684">
        <w:rPr>
          <w:rFonts w:ascii="Arial" w:hAnsi="Arial" w:cs="Arial"/>
        </w:rPr>
        <w:t xml:space="preserve"> marginadas.</w:t>
      </w:r>
    </w:p>
    <w:p w:rsidR="009D59F1" w:rsidRDefault="009D59F1" w:rsidP="009D59F1">
      <w:pPr>
        <w:jc w:val="both"/>
        <w:rPr>
          <w:rFonts w:ascii="Arial" w:hAnsi="Arial" w:cs="Arial"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3 las principales restricciones que podríamos encontrar son: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El alcance de los montos estimados por usuario</w:t>
      </w:r>
    </w:p>
    <w:p w:rsidR="009D59F1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El </w:t>
      </w:r>
      <w:proofErr w:type="spellStart"/>
      <w:r w:rsidRPr="00AD1684">
        <w:rPr>
          <w:rFonts w:ascii="Arial" w:hAnsi="Arial" w:cs="Arial"/>
        </w:rPr>
        <w:t>numero</w:t>
      </w:r>
      <w:proofErr w:type="spellEnd"/>
      <w:r w:rsidRPr="00AD1684">
        <w:rPr>
          <w:rFonts w:ascii="Arial" w:hAnsi="Arial" w:cs="Arial"/>
        </w:rPr>
        <w:t xml:space="preserve"> máximo de asesores por micro región y cuantos adultos en atención podrían tener en función a su capacidad de atención.</w:t>
      </w:r>
    </w:p>
    <w:p w:rsidR="009D59F1" w:rsidRPr="00AD1684" w:rsidRDefault="009D59F1" w:rsidP="009D59F1">
      <w:pPr>
        <w:pStyle w:val="Prrafodelista"/>
        <w:jc w:val="both"/>
        <w:rPr>
          <w:rFonts w:ascii="Arial" w:hAnsi="Arial" w:cs="Arial"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riesgos a los que nos enfrentamos son: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Pr="00AD1684">
        <w:rPr>
          <w:rFonts w:ascii="Arial" w:hAnsi="Arial" w:cs="Arial"/>
        </w:rPr>
        <w:t>La falta de conclusión a los programas logrados en los convenios.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Pr="00AD1684">
        <w:rPr>
          <w:rFonts w:ascii="Arial" w:hAnsi="Arial" w:cs="Arial"/>
        </w:rPr>
        <w:t>El rechazo de los convenios por la falta de compatibilidad entre ellos.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2: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Pr="00AD1684">
        <w:rPr>
          <w:rFonts w:ascii="Arial" w:hAnsi="Arial" w:cs="Arial"/>
        </w:rPr>
        <w:t>La descompostura del equipo por falta de mantenimiento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AD1684">
        <w:rPr>
          <w:rFonts w:ascii="Arial" w:hAnsi="Arial" w:cs="Arial"/>
        </w:rPr>
        <w:t>Sin capacitación se corre el riesgo de aplicar mal los exámenes y afectar directamente a los educandos y a los asesores.</w:t>
      </w:r>
    </w:p>
    <w:p w:rsidR="009D59F1" w:rsidRDefault="009D59F1" w:rsidP="009D59F1">
      <w:pPr>
        <w:jc w:val="both"/>
        <w:rPr>
          <w:rFonts w:ascii="Arial" w:hAnsi="Arial" w:cs="Arial"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3: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AD1684">
        <w:rPr>
          <w:rFonts w:ascii="Arial" w:hAnsi="Arial" w:cs="Arial"/>
        </w:rPr>
        <w:t>Al ser apoyos solidarios se tendrá que implementar una forma de gratificar sin que sea un “sueldo” para no crear lazos laborales.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AD1684">
        <w:rPr>
          <w:rFonts w:ascii="Arial" w:hAnsi="Arial" w:cs="Arial"/>
        </w:rPr>
        <w:t xml:space="preserve">La logística organizacional del personal solidario se </w:t>
      </w:r>
      <w:proofErr w:type="spellStart"/>
      <w:r w:rsidRPr="00AD1684">
        <w:rPr>
          <w:rFonts w:ascii="Arial" w:hAnsi="Arial" w:cs="Arial"/>
        </w:rPr>
        <w:t>veria</w:t>
      </w:r>
      <w:proofErr w:type="spellEnd"/>
      <w:r w:rsidRPr="00AD1684">
        <w:rPr>
          <w:rFonts w:ascii="Arial" w:hAnsi="Arial" w:cs="Arial"/>
        </w:rPr>
        <w:t xml:space="preserve"> enormemente en riesgo.</w:t>
      </w:r>
    </w:p>
    <w:p w:rsidR="009D59F1" w:rsidRPr="009D59F1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</w:t>
      </w:r>
      <w:r w:rsidRPr="00AD1684">
        <w:rPr>
          <w:rFonts w:ascii="Arial" w:hAnsi="Arial" w:cs="Arial"/>
        </w:rPr>
        <w:t>La desnaturalización de los objetivos primordiales al empezar a ver a los educandos como u</w:t>
      </w:r>
      <w:r>
        <w:rPr>
          <w:rFonts w:ascii="Arial" w:hAnsi="Arial" w:cs="Arial"/>
        </w:rPr>
        <w:t>n ingreso $ y no como debería.</w:t>
      </w:r>
    </w:p>
    <w:p w:rsidR="009D59F1" w:rsidRDefault="009D59F1" w:rsidP="009D59F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MAPA DE RIESGOS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77"/>
        <w:gridCol w:w="462"/>
        <w:gridCol w:w="761"/>
        <w:gridCol w:w="760"/>
        <w:gridCol w:w="760"/>
        <w:gridCol w:w="759"/>
        <w:gridCol w:w="422"/>
        <w:gridCol w:w="336"/>
        <w:gridCol w:w="757"/>
        <w:gridCol w:w="757"/>
        <w:gridCol w:w="758"/>
        <w:gridCol w:w="757"/>
        <w:gridCol w:w="783"/>
      </w:tblGrid>
      <w:tr w:rsidR="009D59F1" w:rsidTr="00D91ACB">
        <w:trPr>
          <w:trHeight w:val="443"/>
        </w:trPr>
        <w:tc>
          <w:tcPr>
            <w:tcW w:w="476" w:type="dxa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62" w:type="dxa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6" w:type="dxa"/>
            <w:gridSpan w:val="5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ATENCION PERIODICA</w:t>
            </w:r>
          </w:p>
        </w:tc>
        <w:tc>
          <w:tcPr>
            <w:tcW w:w="4461" w:type="dxa"/>
            <w:gridSpan w:val="6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ATENCION INMEDIATA</w:t>
            </w:r>
          </w:p>
        </w:tc>
      </w:tr>
      <w:tr w:rsidR="009D59F1" w:rsidTr="00D91ACB">
        <w:trPr>
          <w:trHeight w:val="2697"/>
        </w:trPr>
        <w:tc>
          <w:tcPr>
            <w:tcW w:w="476" w:type="dxa"/>
            <w:vMerge w:val="restart"/>
            <w:textDirection w:val="btLr"/>
          </w:tcPr>
          <w:p w:rsidR="009D59F1" w:rsidRDefault="009D59F1" w:rsidP="00D91AC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462" w:type="dxa"/>
            <w:vMerge w:val="restart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716" w:type="dxa"/>
            <w:gridSpan w:val="5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857453" wp14:editId="07CC7E68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280670</wp:posOffset>
                      </wp:positionV>
                      <wp:extent cx="45719" cy="57150"/>
                      <wp:effectExtent l="0" t="0" r="12065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0051C" id="Elipse 14" o:spid="_x0000_s1026" style="position:absolute;margin-left:11.85pt;margin-top:22.1pt;width:3.6pt;height: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3.3</w:t>
            </w:r>
          </w:p>
        </w:tc>
        <w:tc>
          <w:tcPr>
            <w:tcW w:w="4461" w:type="dxa"/>
            <w:gridSpan w:val="6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19FE9F" wp14:editId="3F4A055C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242570</wp:posOffset>
                      </wp:positionV>
                      <wp:extent cx="76200" cy="66675"/>
                      <wp:effectExtent l="0" t="0" r="19050" b="2857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D2C27A" id="Elipse 10" o:spid="_x0000_s1026" style="position:absolute;margin-left:158.3pt;margin-top:19.1pt;width:6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                                      2.1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C6DF8" wp14:editId="78D38ADF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33020</wp:posOffset>
                      </wp:positionV>
                      <wp:extent cx="76200" cy="666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212BA" id="Elipse 11" o:spid="_x0000_s1026" style="position:absolute;margin-left:184.85pt;margin-top:2.6pt;width:6pt;height: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2.2       </w:t>
            </w:r>
          </w:p>
        </w:tc>
      </w:tr>
      <w:tr w:rsidR="009D59F1" w:rsidTr="00D91ACB">
        <w:trPr>
          <w:trHeight w:val="2398"/>
        </w:trPr>
        <w:tc>
          <w:tcPr>
            <w:tcW w:w="476" w:type="dxa"/>
            <w:vMerge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62" w:type="dxa"/>
            <w:vMerge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6" w:type="dxa"/>
            <w:gridSpan w:val="5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838DA9" wp14:editId="5FDE87F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229870</wp:posOffset>
                      </wp:positionV>
                      <wp:extent cx="66675" cy="66675"/>
                      <wp:effectExtent l="0" t="0" r="28575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45A504" id="Elipse 12" o:spid="_x0000_s1026" style="position:absolute;margin-left:12.15pt;margin-top:18.1pt;width:5.2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3.1</w:t>
            </w:r>
          </w:p>
        </w:tc>
        <w:tc>
          <w:tcPr>
            <w:tcW w:w="4461" w:type="dxa"/>
            <w:gridSpan w:val="6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26345" wp14:editId="177740C9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523875</wp:posOffset>
                      </wp:positionV>
                      <wp:extent cx="66675" cy="57150"/>
                      <wp:effectExtent l="0" t="0" r="28575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0988AD" id="Elipse 9" o:spid="_x0000_s1026" style="position:absolute;margin-left:54.8pt;margin-top:41.25pt;width:5.2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FD1617" wp14:editId="0C455D9B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200025</wp:posOffset>
                      </wp:positionV>
                      <wp:extent cx="66675" cy="666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438497" id="Elipse 8" o:spid="_x0000_s1026" style="position:absolute;margin-left:21.05pt;margin-top:15.75pt;width:5.2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1.1</w:t>
            </w: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24B057" wp14:editId="068DD9D1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278765</wp:posOffset>
                      </wp:positionV>
                      <wp:extent cx="66675" cy="57150"/>
                      <wp:effectExtent l="0" t="0" r="28575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2A760B" id="Elipse 13" o:spid="_x0000_s1026" style="position:absolute;margin-left:151.85pt;margin-top:21.95pt;width:5.2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      1.2                         3.2</w:t>
            </w:r>
          </w:p>
        </w:tc>
      </w:tr>
      <w:tr w:rsidR="009D59F1" w:rsidTr="00D91ACB">
        <w:trPr>
          <w:trHeight w:val="70"/>
        </w:trPr>
        <w:tc>
          <w:tcPr>
            <w:tcW w:w="938" w:type="dxa"/>
            <w:gridSpan w:val="2"/>
            <w:vMerge w:val="restart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77" w:type="dxa"/>
            <w:gridSpan w:val="11"/>
          </w:tcPr>
          <w:p w:rsidR="009D59F1" w:rsidRDefault="009D59F1" w:rsidP="00D91A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CONTROLADOS                                          DE SEGUIMIENTO</w:t>
            </w:r>
          </w:p>
        </w:tc>
      </w:tr>
      <w:tr w:rsidR="009D59F1" w:rsidTr="00D91ACB">
        <w:trPr>
          <w:trHeight w:val="70"/>
        </w:trPr>
        <w:tc>
          <w:tcPr>
            <w:tcW w:w="938" w:type="dxa"/>
            <w:gridSpan w:val="2"/>
            <w:vMerge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1    </w:t>
            </w:r>
          </w:p>
        </w:tc>
        <w:tc>
          <w:tcPr>
            <w:tcW w:w="817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17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16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17" w:type="dxa"/>
            <w:gridSpan w:val="2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16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16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17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16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28" w:type="dxa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9D59F1" w:rsidTr="00D91ACB">
        <w:trPr>
          <w:trHeight w:val="70"/>
        </w:trPr>
        <w:tc>
          <w:tcPr>
            <w:tcW w:w="476" w:type="dxa"/>
          </w:tcPr>
          <w:p w:rsidR="009D59F1" w:rsidRDefault="009D59F1" w:rsidP="00D91AC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639" w:type="dxa"/>
            <w:gridSpan w:val="12"/>
          </w:tcPr>
          <w:p w:rsidR="009D59F1" w:rsidRDefault="009D59F1" w:rsidP="00D91A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</w:tr>
    </w:tbl>
    <w:p w:rsidR="009D59F1" w:rsidRPr="009228DD" w:rsidRDefault="009D59F1" w:rsidP="009D59F1">
      <w:pPr>
        <w:jc w:val="both"/>
        <w:rPr>
          <w:rFonts w:ascii="Arial" w:hAnsi="Arial" w:cs="Arial"/>
        </w:rPr>
      </w:pP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planes de contingencia por estrategia son: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Pr="00AD1684">
        <w:rPr>
          <w:rFonts w:ascii="Arial" w:hAnsi="Arial" w:cs="Arial"/>
        </w:rPr>
        <w:t>No enfocarse solo en el sector público al gestionar los convenios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Pr="00AD1684">
        <w:rPr>
          <w:rFonts w:ascii="Arial" w:hAnsi="Arial" w:cs="Arial"/>
        </w:rPr>
        <w:t>Realizar un buen análisis y planeación de las políticas públicas para poder encontrar el punto de coordinación.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2: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Pr="00AD1684">
        <w:rPr>
          <w:rFonts w:ascii="Arial" w:hAnsi="Arial" w:cs="Arial"/>
        </w:rPr>
        <w:t>Contratar a personas con el perfil idóneo para realizar las actividades técnicas requeridas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AD1684">
        <w:rPr>
          <w:rFonts w:ascii="Arial" w:hAnsi="Arial" w:cs="Arial"/>
        </w:rPr>
        <w:t>Buscar la unificación de las figuras para que a base de retroalimentaciones se auto capaciten entre ellos.</w:t>
      </w:r>
    </w:p>
    <w:p w:rsidR="009D59F1" w:rsidRPr="00AD1684" w:rsidRDefault="009D59F1" w:rsidP="009D59F1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Estrategia 3: 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AD1684">
        <w:rPr>
          <w:rFonts w:ascii="Arial" w:hAnsi="Arial" w:cs="Arial"/>
        </w:rPr>
        <w:t xml:space="preserve">La búsqueda de elementos externos aprovechando los convenios con </w:t>
      </w:r>
      <w:proofErr w:type="spellStart"/>
      <w:r w:rsidRPr="00AD1684">
        <w:rPr>
          <w:rFonts w:ascii="Arial" w:hAnsi="Arial" w:cs="Arial"/>
        </w:rPr>
        <w:t>unversidades</w:t>
      </w:r>
      <w:proofErr w:type="spellEnd"/>
      <w:r w:rsidRPr="00AD1684">
        <w:rPr>
          <w:rFonts w:ascii="Arial" w:hAnsi="Arial" w:cs="Arial"/>
        </w:rPr>
        <w:t xml:space="preserve"> para la validación de los servicios sociales.</w:t>
      </w:r>
    </w:p>
    <w:p w:rsidR="009D59F1" w:rsidRPr="00AD1684" w:rsidRDefault="009D59F1" w:rsidP="009D59F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AD1684">
        <w:rPr>
          <w:rFonts w:ascii="Arial" w:hAnsi="Arial" w:cs="Arial"/>
        </w:rPr>
        <w:t>La implementación de figuras coordinadoras en que delegar la logística organizacional.</w:t>
      </w:r>
    </w:p>
    <w:p w:rsidR="00151DD1" w:rsidRDefault="009D59F1" w:rsidP="009D59F1">
      <w:pPr>
        <w:pStyle w:val="Prrafodelista"/>
        <w:numPr>
          <w:ilvl w:val="0"/>
          <w:numId w:val="3"/>
        </w:numPr>
        <w:jc w:val="both"/>
      </w:pPr>
      <w:r w:rsidRPr="007A1257">
        <w:rPr>
          <w:rFonts w:ascii="Arial" w:hAnsi="Arial" w:cs="Arial"/>
        </w:rPr>
        <w:t xml:space="preserve">3.3 La implementación de candados en el </w:t>
      </w:r>
      <w:proofErr w:type="spellStart"/>
      <w:proofErr w:type="gramStart"/>
      <w:r w:rsidRPr="007A1257">
        <w:rPr>
          <w:rFonts w:ascii="Arial" w:hAnsi="Arial" w:cs="Arial"/>
        </w:rPr>
        <w:t>numero</w:t>
      </w:r>
      <w:proofErr w:type="spellEnd"/>
      <w:proofErr w:type="gramEnd"/>
      <w:r w:rsidRPr="007A1257">
        <w:rPr>
          <w:rFonts w:ascii="Arial" w:hAnsi="Arial" w:cs="Arial"/>
        </w:rPr>
        <w:t xml:space="preserve"> de exámenes que puedan acreditar los educandos.</w:t>
      </w:r>
      <w:bookmarkStart w:id="0" w:name="_GoBack"/>
      <w:bookmarkEnd w:id="0"/>
    </w:p>
    <w:sectPr w:rsidR="00151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C15"/>
    <w:multiLevelType w:val="multilevel"/>
    <w:tmpl w:val="636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E4775"/>
    <w:multiLevelType w:val="hybridMultilevel"/>
    <w:tmpl w:val="83F2833E"/>
    <w:lvl w:ilvl="0" w:tplc="540CDC0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62FCE"/>
    <w:multiLevelType w:val="hybridMultilevel"/>
    <w:tmpl w:val="C5BEA14C"/>
    <w:lvl w:ilvl="0" w:tplc="0F1C108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2E"/>
    <w:rsid w:val="00026B0F"/>
    <w:rsid w:val="0005260C"/>
    <w:rsid w:val="000548AB"/>
    <w:rsid w:val="00125780"/>
    <w:rsid w:val="00151DD1"/>
    <w:rsid w:val="00195362"/>
    <w:rsid w:val="00271247"/>
    <w:rsid w:val="00307167"/>
    <w:rsid w:val="00395EB0"/>
    <w:rsid w:val="00651C5F"/>
    <w:rsid w:val="006553B2"/>
    <w:rsid w:val="00981D56"/>
    <w:rsid w:val="009D59F1"/>
    <w:rsid w:val="00A8702E"/>
    <w:rsid w:val="00C33FCB"/>
    <w:rsid w:val="00DE42C9"/>
    <w:rsid w:val="00E440C3"/>
    <w:rsid w:val="00E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1839-9DDA-44EC-8409-E3B7B43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8702E"/>
  </w:style>
  <w:style w:type="paragraph" w:styleId="Prrafodelista">
    <w:name w:val="List Paragraph"/>
    <w:basedOn w:val="Normal"/>
    <w:uiPriority w:val="34"/>
    <w:qFormat/>
    <w:rsid w:val="00395E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lester chavez</cp:lastModifiedBy>
  <cp:revision>4</cp:revision>
  <dcterms:created xsi:type="dcterms:W3CDTF">2014-11-29T00:01:00Z</dcterms:created>
  <dcterms:modified xsi:type="dcterms:W3CDTF">2014-12-16T14:49:00Z</dcterms:modified>
</cp:coreProperties>
</file>