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F18" w:rsidRDefault="003A5F18" w:rsidP="003A5F18">
      <w:pPr>
        <w:spacing w:line="360" w:lineRule="auto"/>
        <w:jc w:val="center"/>
      </w:pPr>
      <w:r>
        <w:rPr>
          <w:noProof/>
          <w:lang w:eastAsia="es-MX"/>
        </w:rPr>
        <w:drawing>
          <wp:inline distT="0" distB="0" distL="0" distR="0" wp14:anchorId="380D5A39" wp14:editId="734B1B57">
            <wp:extent cx="1695450" cy="1228725"/>
            <wp:effectExtent l="0" t="0" r="0" b="9525"/>
            <wp:docPr id="1" name="Imagen 1" descr="http://www.imagenidea.com.mx/images/I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www.imagenidea.com.mx/images/IA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228725"/>
                    </a:xfrm>
                    <a:prstGeom prst="rect">
                      <a:avLst/>
                    </a:prstGeom>
                    <a:noFill/>
                    <a:ln>
                      <a:noFill/>
                    </a:ln>
                  </pic:spPr>
                </pic:pic>
              </a:graphicData>
            </a:graphic>
          </wp:inline>
        </w:drawing>
      </w:r>
      <w:bookmarkStart w:id="0" w:name="_GoBack"/>
      <w:bookmarkEnd w:id="0"/>
    </w:p>
    <w:p w:rsidR="003A5F18" w:rsidRDefault="003A5F18" w:rsidP="003A5F18">
      <w:pPr>
        <w:spacing w:line="360" w:lineRule="auto"/>
        <w:jc w:val="center"/>
      </w:pPr>
    </w:p>
    <w:p w:rsidR="003A5F18" w:rsidRDefault="003A5F18" w:rsidP="003A5F18">
      <w:pPr>
        <w:spacing w:line="360" w:lineRule="auto"/>
        <w:jc w:val="center"/>
      </w:pPr>
    </w:p>
    <w:p w:rsidR="003A5F18" w:rsidRDefault="003A5F18" w:rsidP="003A5F18">
      <w:pPr>
        <w:spacing w:after="120" w:line="360" w:lineRule="auto"/>
        <w:jc w:val="center"/>
        <w:rPr>
          <w:rFonts w:asciiTheme="minorBidi" w:eastAsia="Times New Roman" w:hAnsiTheme="minorBidi"/>
          <w:b/>
          <w:bCs/>
        </w:rPr>
      </w:pPr>
      <w:r>
        <w:rPr>
          <w:rFonts w:asciiTheme="minorBidi" w:eastAsia="Times New Roman" w:hAnsiTheme="minorBidi"/>
          <w:b/>
          <w:bCs/>
        </w:rPr>
        <w:t>ALUMNO: LESTER GERARDO MONTES DE OCA CHAVEZ</w:t>
      </w:r>
    </w:p>
    <w:p w:rsidR="003A5F18" w:rsidRDefault="003A5F18" w:rsidP="003A5F18">
      <w:pPr>
        <w:spacing w:after="120" w:line="360" w:lineRule="auto"/>
        <w:jc w:val="center"/>
        <w:rPr>
          <w:rFonts w:asciiTheme="minorBidi" w:eastAsia="Times New Roman" w:hAnsiTheme="minorBidi"/>
          <w:b/>
          <w:bCs/>
        </w:rPr>
      </w:pPr>
    </w:p>
    <w:p w:rsidR="003A5F18" w:rsidRDefault="003A5F18" w:rsidP="003A5F18">
      <w:pPr>
        <w:spacing w:after="120" w:line="360" w:lineRule="auto"/>
        <w:jc w:val="center"/>
        <w:rPr>
          <w:rFonts w:asciiTheme="minorBidi" w:eastAsia="Times New Roman" w:hAnsiTheme="minorBidi"/>
          <w:b/>
          <w:bCs/>
        </w:rPr>
      </w:pPr>
    </w:p>
    <w:p w:rsidR="003A5F18" w:rsidRDefault="003A5F18" w:rsidP="003A5F18">
      <w:pPr>
        <w:spacing w:after="120" w:line="360" w:lineRule="auto"/>
        <w:jc w:val="center"/>
        <w:rPr>
          <w:rFonts w:asciiTheme="minorBidi" w:eastAsia="Times New Roman" w:hAnsiTheme="minorBidi"/>
          <w:b/>
          <w:bCs/>
        </w:rPr>
      </w:pPr>
      <w:r>
        <w:rPr>
          <w:rFonts w:asciiTheme="minorBidi" w:eastAsia="Times New Roman" w:hAnsiTheme="minorBidi"/>
          <w:b/>
          <w:bCs/>
        </w:rPr>
        <w:t>MAESTRIA EN ADMINISTRACIÓN Y POLÍTICAS PÚBLICAS</w:t>
      </w:r>
    </w:p>
    <w:p w:rsidR="003A5F18" w:rsidRDefault="003A5F18" w:rsidP="003A5F18">
      <w:pPr>
        <w:spacing w:after="120" w:line="360" w:lineRule="auto"/>
        <w:jc w:val="center"/>
        <w:rPr>
          <w:rFonts w:asciiTheme="minorBidi" w:eastAsia="Times New Roman" w:hAnsiTheme="minorBidi"/>
          <w:b/>
          <w:bCs/>
        </w:rPr>
      </w:pPr>
    </w:p>
    <w:p w:rsidR="003A5F18" w:rsidRDefault="003A5F18" w:rsidP="003A5F18">
      <w:pPr>
        <w:spacing w:after="120" w:line="360" w:lineRule="auto"/>
        <w:jc w:val="center"/>
        <w:rPr>
          <w:rFonts w:asciiTheme="minorBidi" w:eastAsia="Times New Roman" w:hAnsiTheme="minorBidi"/>
          <w:b/>
          <w:bCs/>
        </w:rPr>
      </w:pPr>
    </w:p>
    <w:p w:rsidR="003A5F18" w:rsidRDefault="003A5F18" w:rsidP="003A5F18">
      <w:pPr>
        <w:shd w:val="clear" w:color="auto" w:fill="FFFFFF"/>
        <w:spacing w:after="0" w:line="336" w:lineRule="atLeast"/>
        <w:jc w:val="center"/>
        <w:rPr>
          <w:rFonts w:ascii="Arial" w:eastAsiaTheme="minorEastAsia" w:hAnsi="Arial" w:cs="Arial"/>
          <w:shd w:val="clear" w:color="auto" w:fill="FFFFFF"/>
        </w:rPr>
      </w:pPr>
      <w:r>
        <w:rPr>
          <w:rFonts w:asciiTheme="minorBidi" w:eastAsia="Times New Roman" w:hAnsiTheme="minorBidi"/>
          <w:b/>
          <w:bCs/>
        </w:rPr>
        <w:t>ACTIVIDAD 3 INVESTIGACION</w:t>
      </w:r>
    </w:p>
    <w:p w:rsidR="003A5F18" w:rsidRDefault="003A5F18" w:rsidP="003A5F18">
      <w:pPr>
        <w:spacing w:after="120" w:line="360" w:lineRule="auto"/>
        <w:jc w:val="center"/>
        <w:rPr>
          <w:rFonts w:asciiTheme="minorBidi" w:eastAsia="Times New Roman" w:hAnsiTheme="minorBidi"/>
          <w:b/>
          <w:bCs/>
        </w:rPr>
      </w:pPr>
    </w:p>
    <w:p w:rsidR="003A5F18" w:rsidRDefault="003A5F18" w:rsidP="003A5F18">
      <w:pPr>
        <w:spacing w:after="120" w:line="360" w:lineRule="auto"/>
        <w:jc w:val="center"/>
        <w:rPr>
          <w:rFonts w:asciiTheme="minorBidi" w:eastAsia="Times New Roman" w:hAnsiTheme="minorBidi"/>
          <w:b/>
          <w:bCs/>
        </w:rPr>
      </w:pPr>
    </w:p>
    <w:p w:rsidR="003A5F18" w:rsidRDefault="003A5F18" w:rsidP="003A5F18">
      <w:pPr>
        <w:spacing w:after="120" w:line="360" w:lineRule="auto"/>
        <w:jc w:val="center"/>
        <w:rPr>
          <w:rFonts w:asciiTheme="minorBidi" w:eastAsia="Times New Roman" w:hAnsiTheme="minorBidi"/>
          <w:b/>
          <w:bCs/>
        </w:rPr>
      </w:pPr>
      <w:r>
        <w:rPr>
          <w:rFonts w:asciiTheme="minorBidi" w:eastAsia="Times New Roman" w:hAnsiTheme="minorBidi"/>
          <w:b/>
          <w:bCs/>
        </w:rPr>
        <w:t>FECHA DE ENTREGA: 03 DE MAYO DEL 2015</w:t>
      </w:r>
    </w:p>
    <w:p w:rsidR="003A5F18" w:rsidRDefault="003A5F18" w:rsidP="003A5F18">
      <w:pPr>
        <w:spacing w:after="120" w:line="360" w:lineRule="auto"/>
        <w:jc w:val="center"/>
        <w:rPr>
          <w:rFonts w:asciiTheme="minorBidi" w:eastAsia="Times New Roman" w:hAnsiTheme="minorBidi"/>
          <w:b/>
          <w:bCs/>
        </w:rPr>
      </w:pPr>
    </w:p>
    <w:p w:rsidR="003A5F18" w:rsidRDefault="003A5F18" w:rsidP="003A5F18">
      <w:pPr>
        <w:spacing w:after="120" w:line="360" w:lineRule="auto"/>
        <w:jc w:val="center"/>
        <w:rPr>
          <w:rFonts w:asciiTheme="minorBidi" w:eastAsia="Times New Roman" w:hAnsiTheme="minorBidi"/>
          <w:b/>
          <w:bCs/>
        </w:rPr>
      </w:pPr>
    </w:p>
    <w:p w:rsidR="003A5F18" w:rsidRDefault="003A5F18" w:rsidP="003A5F18">
      <w:pPr>
        <w:spacing w:after="120" w:line="360" w:lineRule="auto"/>
        <w:jc w:val="center"/>
        <w:rPr>
          <w:rFonts w:asciiTheme="minorBidi" w:eastAsia="Times New Roman" w:hAnsiTheme="minorBidi"/>
          <w:b/>
          <w:bCs/>
        </w:rPr>
      </w:pPr>
      <w:r>
        <w:rPr>
          <w:rFonts w:asciiTheme="minorBidi" w:eastAsia="Times New Roman" w:hAnsiTheme="minorBidi"/>
          <w:b/>
          <w:bCs/>
        </w:rPr>
        <w:t>TAPACHULA, CHIAPAS.</w:t>
      </w:r>
    </w:p>
    <w:p w:rsidR="003A5F18" w:rsidRDefault="003A5F18" w:rsidP="003A5F18">
      <w:pPr>
        <w:jc w:val="center"/>
        <w:rPr>
          <w:rFonts w:eastAsiaTheme="minorEastAsia"/>
        </w:rPr>
      </w:pPr>
    </w:p>
    <w:p w:rsidR="003A5F18" w:rsidRDefault="003A5F18" w:rsidP="003A5F18">
      <w:pPr>
        <w:spacing w:before="100" w:beforeAutospacing="1" w:after="100" w:afterAutospacing="1" w:line="240" w:lineRule="auto"/>
        <w:jc w:val="both"/>
        <w:outlineLvl w:val="2"/>
        <w:rPr>
          <w:rFonts w:ascii="Arial" w:eastAsia="Times New Roman" w:hAnsi="Arial" w:cs="Arial"/>
          <w:b/>
          <w:bCs/>
          <w:color w:val="000000"/>
          <w:sz w:val="24"/>
          <w:szCs w:val="24"/>
          <w:lang w:eastAsia="es-MX"/>
        </w:rPr>
      </w:pPr>
    </w:p>
    <w:p w:rsidR="003A5F18" w:rsidRDefault="003A5F18" w:rsidP="003A5F18">
      <w:pPr>
        <w:spacing w:before="100" w:beforeAutospacing="1" w:after="100" w:afterAutospacing="1" w:line="240" w:lineRule="auto"/>
        <w:jc w:val="both"/>
        <w:outlineLvl w:val="2"/>
        <w:rPr>
          <w:rFonts w:ascii="Arial" w:eastAsia="Times New Roman" w:hAnsi="Arial" w:cs="Arial"/>
          <w:b/>
          <w:bCs/>
          <w:color w:val="000000"/>
          <w:sz w:val="24"/>
          <w:szCs w:val="24"/>
          <w:lang w:eastAsia="es-MX"/>
        </w:rPr>
      </w:pPr>
    </w:p>
    <w:p w:rsidR="003A5F18" w:rsidRDefault="003A5F18" w:rsidP="003A5F18"/>
    <w:p w:rsidR="003A5F18" w:rsidRDefault="003A5F18" w:rsidP="003A5F18"/>
    <w:p w:rsidR="003A5F18" w:rsidRDefault="003A5F18" w:rsidP="003A5F18">
      <w:pPr>
        <w:shd w:val="clear" w:color="auto" w:fill="FFFFFF"/>
        <w:spacing w:before="100" w:beforeAutospacing="1" w:after="100" w:afterAutospacing="1" w:line="300" w:lineRule="atLeast"/>
        <w:rPr>
          <w:rFonts w:ascii="Arial" w:eastAsia="Times New Roman" w:hAnsi="Arial" w:cs="Arial"/>
          <w:color w:val="222222"/>
          <w:lang w:eastAsia="es-MX"/>
        </w:rPr>
      </w:pPr>
    </w:p>
    <w:p w:rsidR="003A5F18" w:rsidRDefault="003A5F18" w:rsidP="003A5F18">
      <w:pPr>
        <w:shd w:val="clear" w:color="auto" w:fill="FFFFFF"/>
        <w:spacing w:before="100" w:beforeAutospacing="1" w:after="100" w:afterAutospacing="1" w:line="300" w:lineRule="atLeast"/>
        <w:rPr>
          <w:rFonts w:ascii="Arial" w:eastAsia="Times New Roman" w:hAnsi="Arial" w:cs="Arial"/>
          <w:color w:val="222222"/>
          <w:lang w:eastAsia="es-MX"/>
        </w:rPr>
      </w:pPr>
      <w:r>
        <w:rPr>
          <w:rFonts w:ascii="Arial" w:eastAsia="Times New Roman" w:hAnsi="Arial" w:cs="Arial"/>
          <w:color w:val="222222"/>
          <w:lang w:eastAsia="es-MX"/>
        </w:rPr>
        <w:lastRenderedPageBreak/>
        <w:t>INDICE:</w:t>
      </w:r>
    </w:p>
    <w:p w:rsidR="003A5F18" w:rsidRDefault="003A5F18" w:rsidP="003A5F18">
      <w:pPr>
        <w:shd w:val="clear" w:color="auto" w:fill="FFFFFF"/>
        <w:spacing w:before="100" w:beforeAutospacing="1" w:after="100" w:afterAutospacing="1" w:line="300" w:lineRule="atLeast"/>
        <w:rPr>
          <w:rFonts w:ascii="Arial" w:eastAsia="Times New Roman" w:hAnsi="Arial" w:cs="Arial"/>
          <w:color w:val="222222"/>
          <w:lang w:eastAsia="es-MX"/>
        </w:rPr>
      </w:pPr>
      <w:r w:rsidRPr="00A97EDE">
        <w:rPr>
          <w:rFonts w:ascii="Arial" w:eastAsia="Times New Roman" w:hAnsi="Arial" w:cs="Arial"/>
          <w:color w:val="222222"/>
          <w:lang w:eastAsia="es-MX"/>
        </w:rPr>
        <w:t>OBJETIVO:</w:t>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t>3</w:t>
      </w:r>
    </w:p>
    <w:p w:rsidR="003A5F18" w:rsidRDefault="003A5F18" w:rsidP="003A5F18">
      <w:pPr>
        <w:shd w:val="clear" w:color="auto" w:fill="FFFFFF"/>
        <w:spacing w:before="100" w:beforeAutospacing="1" w:after="100" w:afterAutospacing="1" w:line="300" w:lineRule="atLeast"/>
        <w:rPr>
          <w:rFonts w:ascii="Arial" w:eastAsia="Times New Roman" w:hAnsi="Arial" w:cs="Arial"/>
          <w:color w:val="222222"/>
          <w:lang w:eastAsia="es-MX"/>
        </w:rPr>
      </w:pPr>
    </w:p>
    <w:p w:rsidR="003A5F18" w:rsidRDefault="003A5F18" w:rsidP="003A5F18">
      <w:pPr>
        <w:shd w:val="clear" w:color="auto" w:fill="FFFFFF"/>
        <w:spacing w:before="100" w:beforeAutospacing="1" w:after="100" w:afterAutospacing="1" w:line="300" w:lineRule="atLeast"/>
        <w:rPr>
          <w:rFonts w:ascii="Arial" w:eastAsia="Times New Roman" w:hAnsi="Arial" w:cs="Arial"/>
          <w:color w:val="222222"/>
          <w:lang w:eastAsia="es-MX"/>
        </w:rPr>
      </w:pPr>
      <w:r w:rsidRPr="00A97EDE">
        <w:rPr>
          <w:rFonts w:ascii="Arial" w:eastAsia="Times New Roman" w:hAnsi="Arial" w:cs="Arial"/>
          <w:color w:val="222222"/>
          <w:lang w:eastAsia="es-MX"/>
        </w:rPr>
        <w:t>TIPOS DE POLITICAS PÚBLICAS</w:t>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t>3</w:t>
      </w:r>
    </w:p>
    <w:p w:rsidR="003A5F18" w:rsidRDefault="003A5F18" w:rsidP="003A5F18">
      <w:pPr>
        <w:shd w:val="clear" w:color="auto" w:fill="FFFFFF"/>
        <w:spacing w:before="100" w:beforeAutospacing="1" w:after="100" w:afterAutospacing="1" w:line="300" w:lineRule="atLeast"/>
        <w:rPr>
          <w:rFonts w:ascii="Arial" w:eastAsia="Times New Roman" w:hAnsi="Arial" w:cs="Arial"/>
          <w:color w:val="222222"/>
          <w:lang w:eastAsia="es-MX"/>
        </w:rPr>
      </w:pPr>
    </w:p>
    <w:p w:rsidR="003A5F18" w:rsidRDefault="003A5F18" w:rsidP="003A5F18">
      <w:pPr>
        <w:shd w:val="clear" w:color="auto" w:fill="FFFFFF"/>
        <w:spacing w:before="100" w:beforeAutospacing="1" w:after="100" w:afterAutospacing="1" w:line="300" w:lineRule="atLeast"/>
        <w:rPr>
          <w:rFonts w:ascii="Arial" w:eastAsia="Times New Roman" w:hAnsi="Arial" w:cs="Arial"/>
          <w:color w:val="222222"/>
          <w:lang w:eastAsia="es-MX"/>
        </w:rPr>
      </w:pPr>
      <w:r w:rsidRPr="00A97EDE">
        <w:rPr>
          <w:rFonts w:ascii="Arial" w:eastAsia="Times New Roman" w:hAnsi="Arial" w:cs="Arial"/>
          <w:color w:val="222222"/>
          <w:lang w:eastAsia="es-MX"/>
        </w:rPr>
        <w:t>POLITICAS DISTRIBUTIVAS</w:t>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t>3</w:t>
      </w:r>
    </w:p>
    <w:p w:rsidR="003A5F18" w:rsidRPr="00A97EDE" w:rsidRDefault="003A5F18" w:rsidP="003A5F18">
      <w:pPr>
        <w:shd w:val="clear" w:color="auto" w:fill="FFFFFF"/>
        <w:spacing w:before="100" w:beforeAutospacing="1" w:after="100" w:afterAutospacing="1" w:line="300" w:lineRule="atLeast"/>
        <w:rPr>
          <w:rFonts w:ascii="Arial" w:eastAsia="Times New Roman" w:hAnsi="Arial" w:cs="Arial"/>
          <w:color w:val="222222"/>
          <w:lang w:eastAsia="es-MX"/>
        </w:rPr>
      </w:pPr>
    </w:p>
    <w:p w:rsidR="003A5F18" w:rsidRDefault="003A5F18" w:rsidP="003A5F18">
      <w:pPr>
        <w:shd w:val="clear" w:color="auto" w:fill="FFFFFF"/>
        <w:tabs>
          <w:tab w:val="left" w:pos="5205"/>
        </w:tabs>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POLITICAS REGULADORAS O REGULATIVAS</w:t>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t>3</w:t>
      </w:r>
    </w:p>
    <w:p w:rsidR="003A5F18" w:rsidRPr="00A97EDE" w:rsidRDefault="003A5F18" w:rsidP="003A5F18">
      <w:pPr>
        <w:shd w:val="clear" w:color="auto" w:fill="FFFFFF"/>
        <w:tabs>
          <w:tab w:val="left" w:pos="5205"/>
        </w:tabs>
        <w:spacing w:before="100" w:beforeAutospacing="1" w:after="100" w:afterAutospacing="1" w:line="300" w:lineRule="atLeast"/>
        <w:jc w:val="both"/>
        <w:rPr>
          <w:rFonts w:ascii="Arial" w:eastAsia="Times New Roman" w:hAnsi="Arial" w:cs="Arial"/>
          <w:color w:val="222222"/>
          <w:lang w:eastAsia="es-MX"/>
        </w:rPr>
      </w:pPr>
    </w:p>
    <w:p w:rsidR="003A5F18"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POLITICAS REDISTRIBUTIVA</w:t>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t>3</w:t>
      </w:r>
    </w:p>
    <w:p w:rsidR="003A5F18" w:rsidRPr="00A97EDE"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p>
    <w:p w:rsidR="003A5F18"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POLITICAS CONSTITUTIVAS O INSTITUCIONALES</w:t>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t>3</w:t>
      </w:r>
    </w:p>
    <w:p w:rsidR="003A5F18" w:rsidRPr="00A97EDE"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p>
    <w:p w:rsidR="003A5F18"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POLITICAS MAYORITARIAS</w:t>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t>4</w:t>
      </w:r>
    </w:p>
    <w:p w:rsidR="003A5F18"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p>
    <w:p w:rsidR="003A5F18"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POLITICAS CLIENTELARES</w:t>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t>4</w:t>
      </w:r>
    </w:p>
    <w:p w:rsidR="003A5F18" w:rsidRPr="00A97EDE"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p>
    <w:p w:rsidR="003A5F18"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POLITICAS DE GRUPOS DE INTERES</w:t>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t>4</w:t>
      </w:r>
    </w:p>
    <w:p w:rsidR="003A5F18" w:rsidRPr="00A97EDE"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p>
    <w:p w:rsidR="003A5F18"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POLITICAS</w:t>
      </w:r>
      <w:r>
        <w:rPr>
          <w:rFonts w:ascii="Arial" w:eastAsia="Times New Roman" w:hAnsi="Arial" w:cs="Arial"/>
          <w:color w:val="222222"/>
          <w:lang w:eastAsia="es-MX"/>
        </w:rPr>
        <w:t xml:space="preserve"> </w:t>
      </w:r>
      <w:proofErr w:type="gramStart"/>
      <w:r>
        <w:rPr>
          <w:rFonts w:ascii="Arial" w:eastAsia="Times New Roman" w:hAnsi="Arial" w:cs="Arial"/>
          <w:color w:val="222222"/>
          <w:lang w:eastAsia="es-MX"/>
        </w:rPr>
        <w:t>PUBLICAS</w:t>
      </w:r>
      <w:proofErr w:type="gramEnd"/>
      <w:r>
        <w:rPr>
          <w:rFonts w:ascii="Arial" w:eastAsia="Times New Roman" w:hAnsi="Arial" w:cs="Arial"/>
          <w:color w:val="222222"/>
          <w:lang w:eastAsia="es-MX"/>
        </w:rPr>
        <w:t xml:space="preserve"> DIRIGIDO A</w:t>
      </w:r>
      <w:r w:rsidRPr="00A97EDE">
        <w:rPr>
          <w:rFonts w:ascii="Arial" w:eastAsia="Times New Roman" w:hAnsi="Arial" w:cs="Arial"/>
          <w:color w:val="222222"/>
          <w:lang w:eastAsia="es-MX"/>
        </w:rPr>
        <w:t xml:space="preserve"> P</w:t>
      </w:r>
      <w:r>
        <w:rPr>
          <w:rFonts w:ascii="Arial" w:eastAsia="Times New Roman" w:hAnsi="Arial" w:cs="Arial"/>
          <w:color w:val="222222"/>
          <w:lang w:eastAsia="es-MX"/>
        </w:rPr>
        <w:t>ARTICULARES</w:t>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t>4</w:t>
      </w:r>
    </w:p>
    <w:p w:rsidR="003A5F18"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p>
    <w:p w:rsidR="003A5F18"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BIBLIOGRAFÍA:</w:t>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r>
      <w:r>
        <w:rPr>
          <w:rFonts w:ascii="Arial" w:eastAsia="Times New Roman" w:hAnsi="Arial" w:cs="Arial"/>
          <w:color w:val="222222"/>
          <w:lang w:eastAsia="es-MX"/>
        </w:rPr>
        <w:tab/>
        <w:t>5</w:t>
      </w:r>
    </w:p>
    <w:p w:rsidR="004D7C41" w:rsidRDefault="003A0806" w:rsidP="003A5F18">
      <w:pPr>
        <w:shd w:val="clear" w:color="auto" w:fill="FFFFFF"/>
        <w:spacing w:before="100" w:beforeAutospacing="1" w:after="100" w:afterAutospacing="1" w:line="300" w:lineRule="atLeast"/>
        <w:rPr>
          <w:rFonts w:ascii="Arial" w:eastAsia="Times New Roman" w:hAnsi="Arial" w:cs="Arial"/>
          <w:color w:val="222222"/>
          <w:lang w:eastAsia="es-MX"/>
        </w:rPr>
      </w:pPr>
      <w:r w:rsidRPr="00A97EDE">
        <w:rPr>
          <w:rFonts w:ascii="Arial" w:eastAsia="Times New Roman" w:hAnsi="Arial" w:cs="Arial"/>
          <w:color w:val="222222"/>
          <w:lang w:eastAsia="es-MX"/>
        </w:rPr>
        <w:lastRenderedPageBreak/>
        <w:t>OBJETIVO:</w:t>
      </w:r>
    </w:p>
    <w:p w:rsidR="003A5F18" w:rsidRPr="00A97EDE" w:rsidRDefault="003A5F18" w:rsidP="003A5F18">
      <w:pPr>
        <w:shd w:val="clear" w:color="auto" w:fill="FFFFFF"/>
        <w:spacing w:before="100" w:beforeAutospacing="1" w:after="100" w:afterAutospacing="1" w:line="300" w:lineRule="atLeast"/>
        <w:rPr>
          <w:rFonts w:ascii="Arial" w:eastAsia="Times New Roman" w:hAnsi="Arial" w:cs="Arial"/>
          <w:color w:val="222222"/>
          <w:lang w:eastAsia="es-MX"/>
        </w:rPr>
      </w:pPr>
    </w:p>
    <w:p w:rsidR="003A5F18" w:rsidRDefault="00625847" w:rsidP="003A5F18">
      <w:pPr>
        <w:shd w:val="clear" w:color="auto" w:fill="FFFFFF"/>
        <w:spacing w:before="100" w:beforeAutospacing="1" w:after="100" w:afterAutospacing="1" w:line="300" w:lineRule="atLeast"/>
        <w:rPr>
          <w:rFonts w:ascii="Arial" w:eastAsia="Times New Roman" w:hAnsi="Arial" w:cs="Arial"/>
          <w:color w:val="222222"/>
          <w:lang w:eastAsia="es-MX"/>
        </w:rPr>
      </w:pPr>
      <w:r w:rsidRPr="00A97EDE">
        <w:rPr>
          <w:rFonts w:ascii="Arial" w:eastAsia="Times New Roman" w:hAnsi="Arial" w:cs="Arial"/>
          <w:color w:val="222222"/>
          <w:lang w:eastAsia="es-MX"/>
        </w:rPr>
        <w:t>El objetivo de</w:t>
      </w:r>
      <w:r w:rsidR="00A97EDE" w:rsidRPr="00A97EDE">
        <w:rPr>
          <w:rFonts w:ascii="Arial" w:eastAsia="Times New Roman" w:hAnsi="Arial" w:cs="Arial"/>
          <w:color w:val="222222"/>
          <w:lang w:eastAsia="es-MX"/>
        </w:rPr>
        <w:t xml:space="preserve"> </w:t>
      </w:r>
      <w:r w:rsidRPr="00A97EDE">
        <w:rPr>
          <w:rFonts w:ascii="Arial" w:eastAsia="Times New Roman" w:hAnsi="Arial" w:cs="Arial"/>
          <w:color w:val="222222"/>
          <w:lang w:eastAsia="es-MX"/>
        </w:rPr>
        <w:t>l</w:t>
      </w:r>
      <w:r w:rsidR="00A97EDE" w:rsidRPr="00A97EDE">
        <w:rPr>
          <w:rFonts w:ascii="Arial" w:eastAsia="Times New Roman" w:hAnsi="Arial" w:cs="Arial"/>
          <w:color w:val="222222"/>
          <w:lang w:eastAsia="es-MX"/>
        </w:rPr>
        <w:t>a</w:t>
      </w:r>
      <w:r w:rsidRPr="00A97EDE">
        <w:rPr>
          <w:rFonts w:ascii="Arial" w:eastAsia="Times New Roman" w:hAnsi="Arial" w:cs="Arial"/>
          <w:color w:val="222222"/>
          <w:lang w:eastAsia="es-MX"/>
        </w:rPr>
        <w:t xml:space="preserve"> siguiente </w:t>
      </w:r>
      <w:r w:rsidR="00A97EDE" w:rsidRPr="00A97EDE">
        <w:rPr>
          <w:rFonts w:ascii="Arial" w:eastAsia="Times New Roman" w:hAnsi="Arial" w:cs="Arial"/>
          <w:color w:val="222222"/>
          <w:lang w:eastAsia="es-MX"/>
        </w:rPr>
        <w:t>investigación</w:t>
      </w:r>
      <w:r w:rsidRPr="00A97EDE">
        <w:rPr>
          <w:rFonts w:ascii="Arial" w:eastAsia="Times New Roman" w:hAnsi="Arial" w:cs="Arial"/>
          <w:color w:val="222222"/>
          <w:lang w:eastAsia="es-MX"/>
        </w:rPr>
        <w:t xml:space="preserve"> es comprender y analizar de manera </w:t>
      </w:r>
      <w:r w:rsidR="00A97EDE" w:rsidRPr="00A97EDE">
        <w:rPr>
          <w:rFonts w:ascii="Arial" w:eastAsia="Times New Roman" w:hAnsi="Arial" w:cs="Arial"/>
          <w:color w:val="222222"/>
          <w:lang w:eastAsia="es-MX"/>
        </w:rPr>
        <w:t>práctica</w:t>
      </w:r>
      <w:r w:rsidR="003A5F18">
        <w:rPr>
          <w:rFonts w:ascii="Arial" w:eastAsia="Times New Roman" w:hAnsi="Arial" w:cs="Arial"/>
          <w:color w:val="222222"/>
          <w:lang w:eastAsia="es-MX"/>
        </w:rPr>
        <w:t>,</w:t>
      </w:r>
      <w:r w:rsidRPr="00A97EDE">
        <w:rPr>
          <w:rFonts w:ascii="Arial" w:eastAsia="Times New Roman" w:hAnsi="Arial" w:cs="Arial"/>
          <w:color w:val="222222"/>
          <w:lang w:eastAsia="es-MX"/>
        </w:rPr>
        <w:t xml:space="preserve"> los diferentes tipos de políticas </w:t>
      </w:r>
      <w:r w:rsidR="00A97EDE" w:rsidRPr="00A97EDE">
        <w:rPr>
          <w:rFonts w:ascii="Arial" w:eastAsia="Times New Roman" w:hAnsi="Arial" w:cs="Arial"/>
          <w:color w:val="222222"/>
          <w:lang w:eastAsia="es-MX"/>
        </w:rPr>
        <w:t>públicas</w:t>
      </w:r>
      <w:r w:rsidRPr="00A97EDE">
        <w:rPr>
          <w:rFonts w:ascii="Arial" w:eastAsia="Times New Roman" w:hAnsi="Arial" w:cs="Arial"/>
          <w:color w:val="222222"/>
          <w:lang w:eastAsia="es-MX"/>
        </w:rPr>
        <w:t xml:space="preserve"> y su </w:t>
      </w:r>
      <w:r w:rsidR="003A5F18" w:rsidRPr="00A97EDE">
        <w:rPr>
          <w:rFonts w:ascii="Arial" w:eastAsia="Times New Roman" w:hAnsi="Arial" w:cs="Arial"/>
          <w:color w:val="222222"/>
          <w:lang w:eastAsia="es-MX"/>
        </w:rPr>
        <w:t>inter</w:t>
      </w:r>
      <w:r w:rsidR="003A5F18">
        <w:rPr>
          <w:rFonts w:ascii="Arial" w:eastAsia="Times New Roman" w:hAnsi="Arial" w:cs="Arial"/>
          <w:color w:val="222222"/>
          <w:lang w:eastAsia="es-MX"/>
        </w:rPr>
        <w:t>rel</w:t>
      </w:r>
      <w:r w:rsidR="003A5F18" w:rsidRPr="00A97EDE">
        <w:rPr>
          <w:rFonts w:ascii="Arial" w:eastAsia="Times New Roman" w:hAnsi="Arial" w:cs="Arial"/>
          <w:color w:val="222222"/>
          <w:lang w:eastAsia="es-MX"/>
        </w:rPr>
        <w:t>ación</w:t>
      </w:r>
      <w:r w:rsidR="003A5F18">
        <w:rPr>
          <w:rFonts w:ascii="Arial" w:eastAsia="Times New Roman" w:hAnsi="Arial" w:cs="Arial"/>
          <w:color w:val="222222"/>
          <w:lang w:eastAsia="es-MX"/>
        </w:rPr>
        <w:t xml:space="preserve"> con la sociedad,</w:t>
      </w:r>
      <w:r w:rsidR="00A97EDE" w:rsidRPr="00A97EDE">
        <w:rPr>
          <w:rFonts w:ascii="Arial" w:eastAsia="Times New Roman" w:hAnsi="Arial" w:cs="Arial"/>
          <w:color w:val="222222"/>
          <w:lang w:eastAsia="es-MX"/>
        </w:rPr>
        <w:t xml:space="preserve"> de manera ideal contribuir con alguna tipología que se derive de ellas y que se aplique en México.</w:t>
      </w:r>
    </w:p>
    <w:p w:rsidR="003A5F18" w:rsidRDefault="003A5F18" w:rsidP="003A5F18">
      <w:pPr>
        <w:shd w:val="clear" w:color="auto" w:fill="FFFFFF"/>
        <w:spacing w:before="100" w:beforeAutospacing="1" w:after="100" w:afterAutospacing="1" w:line="300" w:lineRule="atLeast"/>
        <w:rPr>
          <w:rFonts w:ascii="Arial" w:eastAsia="Times New Roman" w:hAnsi="Arial" w:cs="Arial"/>
          <w:color w:val="222222"/>
          <w:lang w:eastAsia="es-MX"/>
        </w:rPr>
      </w:pPr>
    </w:p>
    <w:p w:rsidR="004D7C41" w:rsidRDefault="004D7C41" w:rsidP="003A5F18">
      <w:pPr>
        <w:shd w:val="clear" w:color="auto" w:fill="FFFFFF"/>
        <w:spacing w:before="100" w:beforeAutospacing="1" w:after="100" w:afterAutospacing="1" w:line="300" w:lineRule="atLeast"/>
        <w:rPr>
          <w:rFonts w:ascii="Arial" w:eastAsia="Times New Roman" w:hAnsi="Arial" w:cs="Arial"/>
          <w:color w:val="222222"/>
          <w:lang w:eastAsia="es-MX"/>
        </w:rPr>
      </w:pPr>
      <w:r w:rsidRPr="00A97EDE">
        <w:rPr>
          <w:rFonts w:ascii="Arial" w:eastAsia="Times New Roman" w:hAnsi="Arial" w:cs="Arial"/>
          <w:color w:val="222222"/>
          <w:lang w:eastAsia="es-MX"/>
        </w:rPr>
        <w:t xml:space="preserve">TIPOS DE POLITICAS </w:t>
      </w:r>
      <w:r w:rsidR="000858DD" w:rsidRPr="00A97EDE">
        <w:rPr>
          <w:rFonts w:ascii="Arial" w:eastAsia="Times New Roman" w:hAnsi="Arial" w:cs="Arial"/>
          <w:color w:val="222222"/>
          <w:lang w:eastAsia="es-MX"/>
        </w:rPr>
        <w:t>PÚBLICAS</w:t>
      </w:r>
    </w:p>
    <w:p w:rsidR="003A5F18" w:rsidRPr="00A97EDE" w:rsidRDefault="003A5F18" w:rsidP="003A5F18">
      <w:pPr>
        <w:shd w:val="clear" w:color="auto" w:fill="FFFFFF"/>
        <w:spacing w:before="100" w:beforeAutospacing="1" w:after="100" w:afterAutospacing="1" w:line="300" w:lineRule="atLeast"/>
        <w:rPr>
          <w:rFonts w:ascii="Arial" w:eastAsia="Times New Roman" w:hAnsi="Arial" w:cs="Arial"/>
          <w:color w:val="222222"/>
          <w:lang w:eastAsia="es-MX"/>
        </w:rPr>
      </w:pPr>
    </w:p>
    <w:p w:rsidR="004D7C41" w:rsidRPr="00A97EDE" w:rsidRDefault="004D7C41" w:rsidP="003A5F18">
      <w:pPr>
        <w:shd w:val="clear" w:color="auto" w:fill="FFFFFF"/>
        <w:spacing w:before="100" w:beforeAutospacing="1" w:after="100" w:afterAutospacing="1" w:line="300" w:lineRule="atLeast"/>
        <w:rPr>
          <w:rFonts w:ascii="Arial" w:eastAsia="Times New Roman" w:hAnsi="Arial" w:cs="Arial"/>
          <w:color w:val="222222"/>
          <w:lang w:eastAsia="es-MX"/>
        </w:rPr>
      </w:pPr>
      <w:r w:rsidRPr="00A97EDE">
        <w:rPr>
          <w:rFonts w:ascii="Arial" w:eastAsia="Times New Roman" w:hAnsi="Arial" w:cs="Arial"/>
          <w:color w:val="222222"/>
          <w:lang w:eastAsia="es-MX"/>
        </w:rPr>
        <w:t>POLITICAS DISTRIBUTIVAS</w:t>
      </w:r>
    </w:p>
    <w:p w:rsidR="004D7C41" w:rsidRDefault="004D7C41"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 xml:space="preserve">Distribuyen, establecen o asignan privilegios, poderes o recursos </w:t>
      </w:r>
      <w:r w:rsidR="003A5F18">
        <w:rPr>
          <w:rFonts w:ascii="Arial" w:eastAsia="Times New Roman" w:hAnsi="Arial" w:cs="Arial"/>
          <w:color w:val="222222"/>
          <w:lang w:eastAsia="es-MX"/>
        </w:rPr>
        <w:t xml:space="preserve">(como derechos o </w:t>
      </w:r>
      <w:r w:rsidR="002F7A3C" w:rsidRPr="00A97EDE">
        <w:rPr>
          <w:rFonts w:ascii="Arial" w:eastAsia="Times New Roman" w:hAnsi="Arial" w:cs="Arial"/>
          <w:color w:val="222222"/>
          <w:lang w:eastAsia="es-MX"/>
        </w:rPr>
        <w:t>S</w:t>
      </w:r>
      <w:r w:rsidR="003A5F18">
        <w:rPr>
          <w:rFonts w:ascii="Arial" w:eastAsia="Times New Roman" w:hAnsi="Arial" w:cs="Arial"/>
          <w:color w:val="222222"/>
          <w:lang w:eastAsia="es-MX"/>
        </w:rPr>
        <w:t>ubvenciones,</w:t>
      </w:r>
      <w:r w:rsidRPr="00A97EDE">
        <w:rPr>
          <w:rFonts w:ascii="Arial" w:eastAsia="Times New Roman" w:hAnsi="Arial" w:cs="Arial"/>
          <w:color w:val="222222"/>
          <w:lang w:eastAsia="es-MX"/>
        </w:rPr>
        <w:t xml:space="preserve"> etc.) en base a conductas</w:t>
      </w:r>
      <w:r w:rsidR="002F7A3C" w:rsidRPr="00A97EDE">
        <w:rPr>
          <w:rFonts w:ascii="Arial" w:eastAsia="Times New Roman" w:hAnsi="Arial" w:cs="Arial"/>
          <w:color w:val="222222"/>
          <w:lang w:eastAsia="es-MX"/>
        </w:rPr>
        <w:t xml:space="preserve"> por ejemplo Subsidios, subvenciones hacia ciertas actividades, políticas de reparto de tierras, política comercial (aranceles).</w:t>
      </w:r>
      <w:r w:rsidR="003A5F18">
        <w:rPr>
          <w:rFonts w:ascii="Arial" w:eastAsia="Times New Roman" w:hAnsi="Arial" w:cs="Arial"/>
          <w:color w:val="222222"/>
          <w:lang w:eastAsia="es-MX"/>
        </w:rPr>
        <w:t xml:space="preserve"> Esto generalmente es para incentivar la producción o compra de productos y servicios.</w:t>
      </w:r>
    </w:p>
    <w:p w:rsidR="003A5F18" w:rsidRPr="00A97EDE"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p>
    <w:p w:rsidR="002F7A3C" w:rsidRPr="00A97EDE" w:rsidRDefault="002F7A3C"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POLITICAS REGULADORAS O REGULATIVAS</w:t>
      </w:r>
    </w:p>
    <w:p w:rsidR="002F7A3C" w:rsidRDefault="002F7A3C"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Imponen obligaciones a los individuos: Por tanto son también de impacto individual, pero no pueden desagregarse tanto como las distributivas porque las regulativas son políticas de aplicación de una norma general. Regulación o control de las actividades de los agente</w:t>
      </w:r>
      <w:r w:rsidR="003106D1">
        <w:rPr>
          <w:rFonts w:ascii="Arial" w:eastAsia="Times New Roman" w:hAnsi="Arial" w:cs="Arial"/>
          <w:color w:val="222222"/>
          <w:lang w:eastAsia="es-MX"/>
        </w:rPr>
        <w:t>s de un cierto sector o mercado, estas son posturas políticas plasmadas en la norma como puede ser la política de cero tolerancia.</w:t>
      </w:r>
    </w:p>
    <w:p w:rsidR="003A5F18" w:rsidRPr="00A97EDE"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p>
    <w:p w:rsidR="002F7A3C" w:rsidRPr="00A97EDE" w:rsidRDefault="002F7A3C"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POLITICAS REDISTRIBUTIVA</w:t>
      </w:r>
    </w:p>
    <w:p w:rsidR="002F7A3C" w:rsidRDefault="002F7A3C"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 xml:space="preserve">Transfieren recursos de unos grupos sociales, regiones o países a otros, es decir, otorgan beneficios a unos grupos repercutiendo los costes por ejemplo Política fiscal, seguridad social y sistema de pensiones, educación y </w:t>
      </w:r>
      <w:r w:rsidR="003106D1">
        <w:rPr>
          <w:rFonts w:ascii="Arial" w:eastAsia="Times New Roman" w:hAnsi="Arial" w:cs="Arial"/>
          <w:color w:val="222222"/>
          <w:lang w:eastAsia="es-MX"/>
        </w:rPr>
        <w:t>sanidad ya sea por programas o políticas gubernamentales o internacionales.</w:t>
      </w:r>
    </w:p>
    <w:p w:rsidR="003106D1" w:rsidRDefault="003106D1"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p>
    <w:p w:rsidR="003106D1" w:rsidRDefault="003106D1"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p>
    <w:p w:rsidR="003A5F18" w:rsidRPr="00A97EDE"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p>
    <w:p w:rsidR="002F7A3C" w:rsidRPr="00A97EDE" w:rsidRDefault="002F7A3C"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POLITICAS CONSTITUTIVAS O INSTITUCIONALES</w:t>
      </w:r>
    </w:p>
    <w:p w:rsidR="002F7A3C" w:rsidRDefault="002F7A3C"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Establecen reglas de distribución de poderes en un entorno social y generan procedimientos para la adopción de decisiones. Se refieren a los cambios estructurales que inciden en las reglas de juego, como son las reformas constitucionales, o institucionales como por ejemplo Normas de separación de poderes en un Estado, relaciones entre niveles de gobierno</w:t>
      </w:r>
      <w:r w:rsidR="003106D1">
        <w:rPr>
          <w:rFonts w:ascii="Arial" w:eastAsia="Times New Roman" w:hAnsi="Arial" w:cs="Arial"/>
          <w:color w:val="222222"/>
          <w:lang w:eastAsia="es-MX"/>
        </w:rPr>
        <w:t xml:space="preserve"> en el caso de </w:t>
      </w:r>
      <w:proofErr w:type="spellStart"/>
      <w:r w:rsidR="003106D1">
        <w:rPr>
          <w:rFonts w:ascii="Arial" w:eastAsia="Times New Roman" w:hAnsi="Arial" w:cs="Arial"/>
          <w:color w:val="222222"/>
          <w:lang w:eastAsia="es-MX"/>
        </w:rPr>
        <w:t>mexico</w:t>
      </w:r>
      <w:proofErr w:type="spellEnd"/>
      <w:r w:rsidR="003106D1">
        <w:rPr>
          <w:rFonts w:ascii="Arial" w:eastAsia="Times New Roman" w:hAnsi="Arial" w:cs="Arial"/>
          <w:color w:val="222222"/>
          <w:lang w:eastAsia="es-MX"/>
        </w:rPr>
        <w:t xml:space="preserve"> el </w:t>
      </w:r>
      <w:proofErr w:type="spellStart"/>
      <w:r w:rsidR="003106D1">
        <w:rPr>
          <w:rFonts w:ascii="Arial" w:eastAsia="Times New Roman" w:hAnsi="Arial" w:cs="Arial"/>
          <w:color w:val="222222"/>
          <w:lang w:eastAsia="es-MX"/>
        </w:rPr>
        <w:t>articulo</w:t>
      </w:r>
      <w:proofErr w:type="spellEnd"/>
      <w:r w:rsidR="003106D1">
        <w:rPr>
          <w:rFonts w:ascii="Arial" w:eastAsia="Times New Roman" w:hAnsi="Arial" w:cs="Arial"/>
          <w:color w:val="222222"/>
          <w:lang w:eastAsia="es-MX"/>
        </w:rPr>
        <w:t xml:space="preserve"> 90º de la carta magna es la que plasma la política estructural del estado mexicano.</w:t>
      </w:r>
    </w:p>
    <w:p w:rsidR="003A5F18" w:rsidRPr="00A97EDE"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p>
    <w:p w:rsidR="002F7A3C" w:rsidRPr="00A97EDE" w:rsidRDefault="002F7A3C"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POLITICAS MAYORITARIAS</w:t>
      </w:r>
    </w:p>
    <w:p w:rsidR="00A97EDE" w:rsidRDefault="002F7A3C"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Cuando los costes y los beneficios están muy distribuidos los grupos de interés tienen pocos incentivos para activarse alrededor de estos temas.</w:t>
      </w:r>
      <w:r w:rsidRPr="00A97EDE">
        <w:rPr>
          <w:rFonts w:ascii="Arial" w:hAnsi="Arial" w:cs="Arial"/>
        </w:rPr>
        <w:t xml:space="preserve"> </w:t>
      </w:r>
      <w:r w:rsidRPr="00A97EDE">
        <w:rPr>
          <w:rFonts w:ascii="Arial" w:eastAsia="Times New Roman" w:hAnsi="Arial" w:cs="Arial"/>
          <w:color w:val="222222"/>
          <w:lang w:eastAsia="es-MX"/>
        </w:rPr>
        <w:t>Tienden a situarse en el nivel estatal. Por ej</w:t>
      </w:r>
      <w:r w:rsidR="000858DD">
        <w:rPr>
          <w:rFonts w:ascii="Arial" w:eastAsia="Times New Roman" w:hAnsi="Arial" w:cs="Arial"/>
          <w:color w:val="222222"/>
          <w:lang w:eastAsia="es-MX"/>
        </w:rPr>
        <w:t>e</w:t>
      </w:r>
      <w:r w:rsidRPr="00A97EDE">
        <w:rPr>
          <w:rFonts w:ascii="Arial" w:eastAsia="Times New Roman" w:hAnsi="Arial" w:cs="Arial"/>
          <w:color w:val="222222"/>
          <w:lang w:eastAsia="es-MX"/>
        </w:rPr>
        <w:t>mplo las Políticas ambientales que implican la construcción de infraestructuras.</w:t>
      </w:r>
    </w:p>
    <w:p w:rsidR="003A5F18" w:rsidRPr="00A97EDE"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p>
    <w:p w:rsidR="002F7A3C" w:rsidRPr="00A97EDE" w:rsidRDefault="002F7A3C"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POLITICAS CLIENTELARES</w:t>
      </w:r>
    </w:p>
    <w:p w:rsidR="002F7A3C" w:rsidRPr="00A97EDE" w:rsidRDefault="002F7A3C"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Cuando los beneficios están concentrados y los costes están ampliamente distribuidos los grupos organizados tienen incentivos para presionar y obtener legislación favorable. Los consumidores tienen poco incentivo para organizarse.</w:t>
      </w:r>
    </w:p>
    <w:p w:rsidR="003A0806" w:rsidRPr="00A97EDE" w:rsidRDefault="003A0806"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p>
    <w:p w:rsidR="003A0806" w:rsidRPr="00A97EDE" w:rsidRDefault="003A0806"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POLITICAS DE GRUPOS DE INTERES</w:t>
      </w:r>
    </w:p>
    <w:p w:rsidR="003A0806" w:rsidRDefault="003A0806"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Dado que tanto los costes como los beneficios están</w:t>
      </w:r>
      <w:r w:rsidR="00A97EDE">
        <w:rPr>
          <w:rFonts w:ascii="Arial" w:eastAsia="Times New Roman" w:hAnsi="Arial" w:cs="Arial"/>
          <w:color w:val="222222"/>
          <w:lang w:eastAsia="es-MX"/>
        </w:rPr>
        <w:t xml:space="preserve"> </w:t>
      </w:r>
      <w:r w:rsidRPr="00A97EDE">
        <w:rPr>
          <w:rFonts w:ascii="Arial" w:eastAsia="Times New Roman" w:hAnsi="Arial" w:cs="Arial"/>
          <w:color w:val="222222"/>
          <w:lang w:eastAsia="es-MX"/>
        </w:rPr>
        <w:t>concentrados cada grupo tienen un gran incentivo para ejercer influencia política, la dinámica de los grupos de</w:t>
      </w:r>
      <w:r w:rsidR="00A97EDE">
        <w:rPr>
          <w:rFonts w:ascii="Arial" w:eastAsia="Times New Roman" w:hAnsi="Arial" w:cs="Arial"/>
          <w:color w:val="222222"/>
          <w:lang w:eastAsia="es-MX"/>
        </w:rPr>
        <w:t xml:space="preserve"> </w:t>
      </w:r>
      <w:r w:rsidRPr="00A97EDE">
        <w:rPr>
          <w:rFonts w:ascii="Arial" w:eastAsia="Times New Roman" w:hAnsi="Arial" w:cs="Arial"/>
          <w:color w:val="222222"/>
          <w:lang w:eastAsia="es-MX"/>
        </w:rPr>
        <w:t>interés está representada por las negociaciones inter gubernamentales entre países o estados.</w:t>
      </w:r>
    </w:p>
    <w:p w:rsidR="003A5F18" w:rsidRPr="00A97EDE"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p>
    <w:p w:rsidR="000858DD" w:rsidRDefault="00625847"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POLITICAS</w:t>
      </w:r>
      <w:r w:rsidR="000858DD">
        <w:rPr>
          <w:rFonts w:ascii="Arial" w:eastAsia="Times New Roman" w:hAnsi="Arial" w:cs="Arial"/>
          <w:color w:val="222222"/>
          <w:lang w:eastAsia="es-MX"/>
        </w:rPr>
        <w:t xml:space="preserve"> </w:t>
      </w:r>
      <w:r w:rsidR="003106D1">
        <w:rPr>
          <w:rFonts w:ascii="Arial" w:eastAsia="Times New Roman" w:hAnsi="Arial" w:cs="Arial"/>
          <w:color w:val="222222"/>
          <w:lang w:eastAsia="es-MX"/>
        </w:rPr>
        <w:t>PÚBLICAS</w:t>
      </w:r>
      <w:r w:rsidR="000858DD">
        <w:rPr>
          <w:rFonts w:ascii="Arial" w:eastAsia="Times New Roman" w:hAnsi="Arial" w:cs="Arial"/>
          <w:color w:val="222222"/>
          <w:lang w:eastAsia="es-MX"/>
        </w:rPr>
        <w:t xml:space="preserve"> DIRIGIDO A</w:t>
      </w:r>
      <w:r w:rsidR="00062B12" w:rsidRPr="00A97EDE">
        <w:rPr>
          <w:rFonts w:ascii="Arial" w:eastAsia="Times New Roman" w:hAnsi="Arial" w:cs="Arial"/>
          <w:color w:val="222222"/>
          <w:lang w:eastAsia="es-MX"/>
        </w:rPr>
        <w:t xml:space="preserve"> P</w:t>
      </w:r>
      <w:r w:rsidR="000858DD">
        <w:rPr>
          <w:rFonts w:ascii="Arial" w:eastAsia="Times New Roman" w:hAnsi="Arial" w:cs="Arial"/>
          <w:color w:val="222222"/>
          <w:lang w:eastAsia="es-MX"/>
        </w:rPr>
        <w:t>ARTICULARES</w:t>
      </w:r>
    </w:p>
    <w:p w:rsidR="00062B12" w:rsidRDefault="00062B12"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 xml:space="preserve">Aunque suene contradictorio, </w:t>
      </w:r>
      <w:r w:rsidR="00625847" w:rsidRPr="00A97EDE">
        <w:rPr>
          <w:rFonts w:ascii="Arial" w:eastAsia="Times New Roman" w:hAnsi="Arial" w:cs="Arial"/>
          <w:color w:val="222222"/>
          <w:lang w:eastAsia="es-MX"/>
        </w:rPr>
        <w:t xml:space="preserve">en mi opinión </w:t>
      </w:r>
      <w:r w:rsidRPr="00A97EDE">
        <w:rPr>
          <w:rFonts w:ascii="Arial" w:eastAsia="Times New Roman" w:hAnsi="Arial" w:cs="Arial"/>
          <w:color w:val="222222"/>
          <w:lang w:eastAsia="es-MX"/>
        </w:rPr>
        <w:t xml:space="preserve">se desprenden de las regulatorias, en la </w:t>
      </w:r>
      <w:r w:rsidR="00A97EDE" w:rsidRPr="00A97EDE">
        <w:rPr>
          <w:rFonts w:ascii="Arial" w:eastAsia="Times New Roman" w:hAnsi="Arial" w:cs="Arial"/>
          <w:color w:val="222222"/>
          <w:lang w:eastAsia="es-MX"/>
        </w:rPr>
        <w:t>interacción</w:t>
      </w:r>
      <w:r w:rsidRPr="00A97EDE">
        <w:rPr>
          <w:rFonts w:ascii="Arial" w:eastAsia="Times New Roman" w:hAnsi="Arial" w:cs="Arial"/>
          <w:color w:val="222222"/>
          <w:lang w:eastAsia="es-MX"/>
        </w:rPr>
        <w:t xml:space="preserve"> de los particulares entre ellos o con el estado</w:t>
      </w:r>
      <w:r w:rsidR="0044067D" w:rsidRPr="00A97EDE">
        <w:rPr>
          <w:rFonts w:ascii="Arial" w:eastAsia="Times New Roman" w:hAnsi="Arial" w:cs="Arial"/>
          <w:color w:val="222222"/>
          <w:lang w:eastAsia="es-MX"/>
        </w:rPr>
        <w:t>.</w:t>
      </w:r>
      <w:r w:rsidR="00625847" w:rsidRPr="00A97EDE">
        <w:rPr>
          <w:rFonts w:ascii="Arial" w:eastAsia="Times New Roman" w:hAnsi="Arial" w:cs="Arial"/>
          <w:color w:val="222222"/>
          <w:lang w:eastAsia="es-MX"/>
        </w:rPr>
        <w:t xml:space="preserve"> Estas políticas van enfocadas a incentivar la acción de los particulares en beneficio de la población en general por ejemplo la política </w:t>
      </w:r>
      <w:r w:rsidR="00A97EDE">
        <w:rPr>
          <w:rFonts w:ascii="Arial" w:eastAsia="Times New Roman" w:hAnsi="Arial" w:cs="Arial"/>
          <w:color w:val="222222"/>
          <w:lang w:eastAsia="es-MX"/>
        </w:rPr>
        <w:t xml:space="preserve">del mes del testamento y el desgaste de recursos en la economía procesal al llevar juicios </w:t>
      </w:r>
      <w:proofErr w:type="spellStart"/>
      <w:r w:rsidR="00A97EDE">
        <w:rPr>
          <w:rFonts w:ascii="Arial" w:eastAsia="Times New Roman" w:hAnsi="Arial" w:cs="Arial"/>
          <w:color w:val="222222"/>
          <w:lang w:eastAsia="es-MX"/>
        </w:rPr>
        <w:t>intestamentarios</w:t>
      </w:r>
      <w:proofErr w:type="spellEnd"/>
      <w:r w:rsidR="00A97EDE">
        <w:rPr>
          <w:rFonts w:ascii="Arial" w:eastAsia="Times New Roman" w:hAnsi="Arial" w:cs="Arial"/>
          <w:color w:val="222222"/>
          <w:lang w:eastAsia="es-MX"/>
        </w:rPr>
        <w:t xml:space="preserve">, adjudicación de bienes o acción plenaria de posesión. </w:t>
      </w:r>
    </w:p>
    <w:p w:rsidR="003A5F18" w:rsidRDefault="003A5F18"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p>
    <w:p w:rsidR="000858DD" w:rsidRPr="00A97EDE" w:rsidRDefault="000858DD" w:rsidP="003A5F18">
      <w:pPr>
        <w:spacing w:before="100" w:beforeAutospacing="1" w:after="100" w:afterAutospacing="1" w:line="300" w:lineRule="atLeast"/>
        <w:jc w:val="both"/>
        <w:rPr>
          <w:rFonts w:ascii="Arial" w:eastAsia="Times New Roman" w:hAnsi="Arial" w:cs="Arial"/>
          <w:color w:val="222222"/>
          <w:lang w:eastAsia="es-MX"/>
        </w:rPr>
      </w:pPr>
      <w:r>
        <w:rPr>
          <w:rFonts w:ascii="Arial" w:eastAsia="Times New Roman" w:hAnsi="Arial" w:cs="Arial"/>
          <w:color w:val="222222"/>
          <w:lang w:eastAsia="es-MX"/>
        </w:rPr>
        <w:t xml:space="preserve">Es importante resaltar que las fuentes de las políticas públicas, son las reales, ya que los autores de las mismas, en su experiencia empírica, pueden crear la doctrina, que sirve como base, a toda la bibliografía existente y esto no se pudo haber logrado sin el análisis situacional y diagnostico casuístico del entorno social, político y económico de cada lugar donde se van aplicar las políticas públicas, al público general o especifico al que van dirigido </w:t>
      </w:r>
    </w:p>
    <w:p w:rsidR="00A97EDE" w:rsidRPr="00A97EDE" w:rsidRDefault="00A97EDE"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Bibliografía:</w:t>
      </w:r>
    </w:p>
    <w:p w:rsidR="00A97EDE" w:rsidRPr="00A97EDE" w:rsidRDefault="00A97EDE"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eastAsia="Times New Roman" w:hAnsi="Arial" w:cs="Arial"/>
          <w:color w:val="222222"/>
          <w:lang w:eastAsia="es-MX"/>
        </w:rPr>
        <w:t xml:space="preserve">Cristina Moreno, Antonia González, Francisco Parra y Antonio Garrido: análisis y diseño de políticas públicas, tema 4 tipos de políticas </w:t>
      </w:r>
      <w:r w:rsidR="000858DD" w:rsidRPr="00A97EDE">
        <w:rPr>
          <w:rFonts w:ascii="Arial" w:eastAsia="Times New Roman" w:hAnsi="Arial" w:cs="Arial"/>
          <w:color w:val="222222"/>
          <w:lang w:eastAsia="es-MX"/>
        </w:rPr>
        <w:t>públicas</w:t>
      </w:r>
      <w:r w:rsidRPr="00A97EDE">
        <w:rPr>
          <w:rFonts w:ascii="Arial" w:eastAsia="Times New Roman" w:hAnsi="Arial" w:cs="Arial"/>
          <w:color w:val="222222"/>
          <w:lang w:eastAsia="es-MX"/>
        </w:rPr>
        <w:t>, universidad de Murcia.</w:t>
      </w:r>
    </w:p>
    <w:p w:rsidR="00A97EDE" w:rsidRPr="00A97EDE" w:rsidRDefault="00171B62"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hyperlink r:id="rId9" w:history="1">
        <w:r w:rsidR="00A97EDE" w:rsidRPr="00A97EDE">
          <w:rPr>
            <w:rStyle w:val="Hipervnculo"/>
            <w:rFonts w:ascii="Arial" w:eastAsia="Times New Roman" w:hAnsi="Arial" w:cs="Arial"/>
            <w:lang w:eastAsia="es-MX"/>
          </w:rPr>
          <w:t>http://politicaspublicas.com.mx/index.php/noticia/index/169</w:t>
        </w:r>
      </w:hyperlink>
    </w:p>
    <w:p w:rsidR="00A97EDE" w:rsidRPr="00A97EDE" w:rsidRDefault="00A97EDE" w:rsidP="003A5F18">
      <w:pPr>
        <w:shd w:val="clear" w:color="auto" w:fill="FFFFFF"/>
        <w:spacing w:before="100" w:beforeAutospacing="1" w:after="100" w:afterAutospacing="1" w:line="300" w:lineRule="atLeast"/>
        <w:jc w:val="both"/>
        <w:rPr>
          <w:rFonts w:ascii="Arial" w:eastAsia="Times New Roman" w:hAnsi="Arial" w:cs="Arial"/>
          <w:color w:val="222222"/>
          <w:lang w:eastAsia="es-MX"/>
        </w:rPr>
      </w:pPr>
      <w:r w:rsidRPr="00A97EDE">
        <w:rPr>
          <w:rFonts w:ascii="Arial" w:hAnsi="Arial" w:cs="Arial"/>
          <w:bCs/>
        </w:rPr>
        <w:t>Aguilar Astorga y Lima Facio:</w:t>
      </w:r>
      <w:r w:rsidRPr="00A97EDE">
        <w:rPr>
          <w:rFonts w:ascii="Arial" w:hAnsi="Arial" w:cs="Arial"/>
        </w:rPr>
        <w:t xml:space="preserve"> </w:t>
      </w:r>
      <w:r w:rsidRPr="00A97EDE">
        <w:rPr>
          <w:rFonts w:ascii="Arial" w:hAnsi="Arial" w:cs="Arial"/>
          <w:i/>
          <w:iCs/>
        </w:rPr>
        <w:t>¿Qué son y para qué sirven las Políticas Públicas?,</w:t>
      </w:r>
      <w:r w:rsidRPr="00A97EDE">
        <w:rPr>
          <w:rFonts w:ascii="Arial" w:hAnsi="Arial" w:cs="Arial"/>
        </w:rPr>
        <w:t xml:space="preserve"> en Contribuciones a las Ciencias Sociales, septiembre 2009, www.eumed.net/rev/cccss/05/aalf.htm</w:t>
      </w:r>
    </w:p>
    <w:sectPr w:rsidR="00A97EDE" w:rsidRPr="00A97EDE" w:rsidSect="00194DFA">
      <w:footerReference w:type="default" r:id="rId10"/>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B62" w:rsidRDefault="00171B62" w:rsidP="003A5F18">
      <w:pPr>
        <w:spacing w:after="0" w:line="240" w:lineRule="auto"/>
      </w:pPr>
      <w:r>
        <w:separator/>
      </w:r>
    </w:p>
  </w:endnote>
  <w:endnote w:type="continuationSeparator" w:id="0">
    <w:p w:rsidR="00171B62" w:rsidRDefault="00171B62" w:rsidP="003A5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838827"/>
      <w:docPartObj>
        <w:docPartGallery w:val="Page Numbers (Bottom of Page)"/>
        <w:docPartUnique/>
      </w:docPartObj>
    </w:sdtPr>
    <w:sdtEndPr/>
    <w:sdtContent>
      <w:p w:rsidR="003A5F18" w:rsidRDefault="003A5F18">
        <w:pPr>
          <w:pStyle w:val="Piedepgina"/>
          <w:jc w:val="right"/>
        </w:pPr>
        <w:r>
          <w:fldChar w:fldCharType="begin"/>
        </w:r>
        <w:r>
          <w:instrText>PAGE   \* MERGEFORMAT</w:instrText>
        </w:r>
        <w:r>
          <w:fldChar w:fldCharType="separate"/>
        </w:r>
        <w:r w:rsidR="00194DFA" w:rsidRPr="00194DFA">
          <w:rPr>
            <w:noProof/>
            <w:lang w:val="es-ES"/>
          </w:rPr>
          <w:t>5</w:t>
        </w:r>
        <w:r>
          <w:fldChar w:fldCharType="end"/>
        </w:r>
      </w:p>
    </w:sdtContent>
  </w:sdt>
  <w:p w:rsidR="003A5F18" w:rsidRDefault="003A5F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B62" w:rsidRDefault="00171B62" w:rsidP="003A5F18">
      <w:pPr>
        <w:spacing w:after="0" w:line="240" w:lineRule="auto"/>
      </w:pPr>
      <w:r>
        <w:separator/>
      </w:r>
    </w:p>
  </w:footnote>
  <w:footnote w:type="continuationSeparator" w:id="0">
    <w:p w:rsidR="00171B62" w:rsidRDefault="00171B62" w:rsidP="003A5F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7807ED"/>
    <w:multiLevelType w:val="multilevel"/>
    <w:tmpl w:val="98E64A9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nsid w:val="72433AAC"/>
    <w:multiLevelType w:val="multilevel"/>
    <w:tmpl w:val="2FAA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C41"/>
    <w:rsid w:val="0005260C"/>
    <w:rsid w:val="00062B12"/>
    <w:rsid w:val="000858DD"/>
    <w:rsid w:val="00171B62"/>
    <w:rsid w:val="00194DFA"/>
    <w:rsid w:val="002F7A3C"/>
    <w:rsid w:val="003106D1"/>
    <w:rsid w:val="003A0806"/>
    <w:rsid w:val="003A5F18"/>
    <w:rsid w:val="0044067D"/>
    <w:rsid w:val="004D7C41"/>
    <w:rsid w:val="00625847"/>
    <w:rsid w:val="006553B2"/>
    <w:rsid w:val="00A97EDE"/>
    <w:rsid w:val="00B95D99"/>
    <w:rsid w:val="00C33FCB"/>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D7F61-5A08-44E3-8A3B-A2B7CEB9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5F18"/>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D7C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D7C41"/>
    <w:rPr>
      <w:b/>
      <w:bCs/>
    </w:rPr>
  </w:style>
  <w:style w:type="character" w:styleId="Hipervnculo">
    <w:name w:val="Hyperlink"/>
    <w:basedOn w:val="Fuentedeprrafopredeter"/>
    <w:uiPriority w:val="99"/>
    <w:unhideWhenUsed/>
    <w:rsid w:val="00A97EDE"/>
    <w:rPr>
      <w:color w:val="0563C1" w:themeColor="hyperlink"/>
      <w:u w:val="single"/>
    </w:rPr>
  </w:style>
  <w:style w:type="character" w:customStyle="1" w:styleId="Ttulo1Car">
    <w:name w:val="Título 1 Car"/>
    <w:basedOn w:val="Fuentedeprrafopredeter"/>
    <w:link w:val="Ttulo1"/>
    <w:uiPriority w:val="9"/>
    <w:rsid w:val="003A5F18"/>
    <w:rPr>
      <w:rFonts w:asciiTheme="majorHAnsi" w:eastAsiaTheme="majorEastAsia" w:hAnsiTheme="majorHAnsi" w:cstheme="majorBidi"/>
      <w:color w:val="2E74B5" w:themeColor="accent1" w:themeShade="BF"/>
      <w:sz w:val="32"/>
      <w:szCs w:val="32"/>
      <w:lang w:eastAsia="es-MX"/>
    </w:rPr>
  </w:style>
  <w:style w:type="paragraph" w:styleId="Encabezado">
    <w:name w:val="header"/>
    <w:basedOn w:val="Normal"/>
    <w:link w:val="EncabezadoCar"/>
    <w:uiPriority w:val="99"/>
    <w:unhideWhenUsed/>
    <w:rsid w:val="003A5F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5F18"/>
  </w:style>
  <w:style w:type="paragraph" w:styleId="Piedepgina">
    <w:name w:val="footer"/>
    <w:basedOn w:val="Normal"/>
    <w:link w:val="PiedepginaCar"/>
    <w:uiPriority w:val="99"/>
    <w:unhideWhenUsed/>
    <w:rsid w:val="003A5F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5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319918">
      <w:bodyDiv w:val="1"/>
      <w:marLeft w:val="0"/>
      <w:marRight w:val="0"/>
      <w:marTop w:val="0"/>
      <w:marBottom w:val="0"/>
      <w:divBdr>
        <w:top w:val="none" w:sz="0" w:space="0" w:color="auto"/>
        <w:left w:val="none" w:sz="0" w:space="0" w:color="auto"/>
        <w:bottom w:val="none" w:sz="0" w:space="0" w:color="auto"/>
        <w:right w:val="none" w:sz="0" w:space="0" w:color="auto"/>
      </w:divBdr>
      <w:divsChild>
        <w:div w:id="1480535475">
          <w:marLeft w:val="0"/>
          <w:marRight w:val="0"/>
          <w:marTop w:val="0"/>
          <w:marBottom w:val="0"/>
          <w:divBdr>
            <w:top w:val="none" w:sz="0" w:space="0" w:color="auto"/>
            <w:left w:val="none" w:sz="0" w:space="0" w:color="auto"/>
            <w:bottom w:val="none" w:sz="0" w:space="0" w:color="auto"/>
            <w:right w:val="none" w:sz="0" w:space="0" w:color="auto"/>
          </w:divBdr>
          <w:divsChild>
            <w:div w:id="698505588">
              <w:marLeft w:val="0"/>
              <w:marRight w:val="0"/>
              <w:marTop w:val="0"/>
              <w:marBottom w:val="0"/>
              <w:divBdr>
                <w:top w:val="none" w:sz="0" w:space="0" w:color="auto"/>
                <w:left w:val="none" w:sz="0" w:space="0" w:color="auto"/>
                <w:bottom w:val="none" w:sz="0" w:space="0" w:color="auto"/>
                <w:right w:val="none" w:sz="0" w:space="0" w:color="auto"/>
              </w:divBdr>
              <w:divsChild>
                <w:div w:id="383065011">
                  <w:marLeft w:val="0"/>
                  <w:marRight w:val="0"/>
                  <w:marTop w:val="0"/>
                  <w:marBottom w:val="0"/>
                  <w:divBdr>
                    <w:top w:val="none" w:sz="0" w:space="0" w:color="auto"/>
                    <w:left w:val="none" w:sz="0" w:space="0" w:color="auto"/>
                    <w:bottom w:val="none" w:sz="0" w:space="0" w:color="auto"/>
                    <w:right w:val="none" w:sz="0" w:space="0" w:color="auto"/>
                  </w:divBdr>
                  <w:divsChild>
                    <w:div w:id="1472095500">
                      <w:marLeft w:val="0"/>
                      <w:marRight w:val="0"/>
                      <w:marTop w:val="0"/>
                      <w:marBottom w:val="0"/>
                      <w:divBdr>
                        <w:top w:val="single" w:sz="6" w:space="8" w:color="FFFFFF"/>
                        <w:left w:val="single" w:sz="6" w:space="8" w:color="DBDBDB"/>
                        <w:bottom w:val="single" w:sz="6" w:space="8" w:color="DBDBDB"/>
                        <w:right w:val="single" w:sz="6" w:space="8" w:color="DBDBDB"/>
                      </w:divBdr>
                      <w:divsChild>
                        <w:div w:id="587812810">
                          <w:marLeft w:val="0"/>
                          <w:marRight w:val="0"/>
                          <w:marTop w:val="0"/>
                          <w:marBottom w:val="0"/>
                          <w:divBdr>
                            <w:top w:val="none" w:sz="0" w:space="0" w:color="auto"/>
                            <w:left w:val="none" w:sz="0" w:space="0" w:color="auto"/>
                            <w:bottom w:val="dotted" w:sz="6" w:space="8" w:color="CCCCCC"/>
                            <w:right w:val="none" w:sz="0" w:space="0" w:color="auto"/>
                          </w:divBdr>
                        </w:div>
                        <w:div w:id="62928253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638216104">
      <w:bodyDiv w:val="1"/>
      <w:marLeft w:val="0"/>
      <w:marRight w:val="0"/>
      <w:marTop w:val="0"/>
      <w:marBottom w:val="0"/>
      <w:divBdr>
        <w:top w:val="none" w:sz="0" w:space="0" w:color="auto"/>
        <w:left w:val="none" w:sz="0" w:space="0" w:color="auto"/>
        <w:bottom w:val="none" w:sz="0" w:space="0" w:color="auto"/>
        <w:right w:val="none" w:sz="0" w:space="0" w:color="auto"/>
      </w:divBdr>
      <w:divsChild>
        <w:div w:id="283928783">
          <w:marLeft w:val="0"/>
          <w:marRight w:val="0"/>
          <w:marTop w:val="0"/>
          <w:marBottom w:val="0"/>
          <w:divBdr>
            <w:top w:val="none" w:sz="0" w:space="0" w:color="auto"/>
            <w:left w:val="none" w:sz="0" w:space="0" w:color="auto"/>
            <w:bottom w:val="none" w:sz="0" w:space="0" w:color="auto"/>
            <w:right w:val="none" w:sz="0" w:space="0" w:color="auto"/>
          </w:divBdr>
          <w:divsChild>
            <w:div w:id="1470441308">
              <w:marLeft w:val="0"/>
              <w:marRight w:val="0"/>
              <w:marTop w:val="0"/>
              <w:marBottom w:val="0"/>
              <w:divBdr>
                <w:top w:val="none" w:sz="0" w:space="0" w:color="auto"/>
                <w:left w:val="none" w:sz="0" w:space="0" w:color="auto"/>
                <w:bottom w:val="none" w:sz="0" w:space="0" w:color="auto"/>
                <w:right w:val="none" w:sz="0" w:space="0" w:color="auto"/>
              </w:divBdr>
              <w:divsChild>
                <w:div w:id="1785463066">
                  <w:marLeft w:val="0"/>
                  <w:marRight w:val="0"/>
                  <w:marTop w:val="0"/>
                  <w:marBottom w:val="0"/>
                  <w:divBdr>
                    <w:top w:val="none" w:sz="0" w:space="0" w:color="auto"/>
                    <w:left w:val="none" w:sz="0" w:space="0" w:color="auto"/>
                    <w:bottom w:val="none" w:sz="0" w:space="0" w:color="auto"/>
                    <w:right w:val="none" w:sz="0" w:space="0" w:color="auto"/>
                  </w:divBdr>
                  <w:divsChild>
                    <w:div w:id="1089351416">
                      <w:marLeft w:val="0"/>
                      <w:marRight w:val="0"/>
                      <w:marTop w:val="0"/>
                      <w:marBottom w:val="0"/>
                      <w:divBdr>
                        <w:top w:val="single" w:sz="6" w:space="8" w:color="FFFFFF"/>
                        <w:left w:val="single" w:sz="6" w:space="8" w:color="DBDBDB"/>
                        <w:bottom w:val="single" w:sz="6" w:space="8" w:color="DBDBDB"/>
                        <w:right w:val="single" w:sz="6" w:space="8" w:color="DBDBDB"/>
                      </w:divBdr>
                      <w:divsChild>
                        <w:div w:id="1695687816">
                          <w:marLeft w:val="0"/>
                          <w:marRight w:val="0"/>
                          <w:marTop w:val="0"/>
                          <w:marBottom w:val="0"/>
                          <w:divBdr>
                            <w:top w:val="none" w:sz="0" w:space="0" w:color="auto"/>
                            <w:left w:val="none" w:sz="0" w:space="0" w:color="auto"/>
                            <w:bottom w:val="dotted" w:sz="6" w:space="8" w:color="CCCCCC"/>
                            <w:right w:val="none" w:sz="0" w:space="0" w:color="auto"/>
                          </w:divBdr>
                        </w:div>
                        <w:div w:id="33175864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oliticaspublicas.com.mx/index.php/noticia/index/1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83105-C5F7-49F9-AFA0-B3713345E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745</Words>
  <Characters>4100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g montes de oca chavez</dc:creator>
  <cp:keywords/>
  <dc:description/>
  <cp:lastModifiedBy>lester g montes de oca chavez</cp:lastModifiedBy>
  <cp:revision>7</cp:revision>
  <dcterms:created xsi:type="dcterms:W3CDTF">2015-05-03T21:52:00Z</dcterms:created>
  <dcterms:modified xsi:type="dcterms:W3CDTF">2015-05-04T03:46:00Z</dcterms:modified>
</cp:coreProperties>
</file>