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942" w:rsidRPr="0016239D" w:rsidRDefault="00C16F3C" w:rsidP="00FD0793">
      <w:pPr>
        <w:shd w:val="clear" w:color="auto" w:fill="FFFFFF"/>
        <w:spacing w:after="0" w:line="360" w:lineRule="auto"/>
        <w:jc w:val="center"/>
        <w:rPr>
          <w:rFonts w:ascii="Times New Roman" w:eastAsia="Times New Roman" w:hAnsi="Times New Roman" w:cs="Times New Roman"/>
          <w:bCs/>
          <w:color w:val="222222"/>
          <w:sz w:val="28"/>
          <w:szCs w:val="28"/>
          <w:lang w:eastAsia="es-ES"/>
        </w:rPr>
      </w:pPr>
      <w:r w:rsidRPr="0016239D">
        <w:rPr>
          <w:rFonts w:ascii="Times New Roman" w:eastAsia="Times New Roman" w:hAnsi="Times New Roman" w:cs="Times New Roman"/>
          <w:bCs/>
          <w:color w:val="222222"/>
          <w:sz w:val="28"/>
          <w:szCs w:val="28"/>
          <w:lang w:eastAsia="es-ES"/>
        </w:rPr>
        <w:t>ENSAYO</w:t>
      </w:r>
      <w:r w:rsidR="00792942" w:rsidRPr="0016239D">
        <w:rPr>
          <w:rFonts w:ascii="Times New Roman" w:eastAsia="Times New Roman" w:hAnsi="Times New Roman" w:cs="Times New Roman"/>
          <w:bCs/>
          <w:color w:val="222222"/>
          <w:sz w:val="28"/>
          <w:szCs w:val="28"/>
          <w:lang w:eastAsia="es-ES"/>
        </w:rPr>
        <w:t xml:space="preserve"> </w:t>
      </w:r>
      <w:bookmarkStart w:id="0" w:name="_GoBack"/>
      <w:bookmarkEnd w:id="0"/>
    </w:p>
    <w:p w:rsidR="00C16F3C" w:rsidRPr="00C83D27" w:rsidRDefault="00C16F3C" w:rsidP="00162CD3">
      <w:pPr>
        <w:shd w:val="clear" w:color="auto" w:fill="FFFFFF"/>
        <w:spacing w:after="0" w:line="240" w:lineRule="auto"/>
        <w:jc w:val="center"/>
        <w:rPr>
          <w:rFonts w:ascii="Times New Roman" w:eastAsia="Times New Roman" w:hAnsi="Times New Roman" w:cs="Times New Roman"/>
          <w:bCs/>
          <w:color w:val="000000" w:themeColor="text1"/>
          <w:sz w:val="24"/>
          <w:szCs w:val="24"/>
          <w:lang w:eastAsia="es-ES"/>
        </w:rPr>
      </w:pPr>
      <w:r w:rsidRPr="00C83D27">
        <w:rPr>
          <w:rFonts w:ascii="Times New Roman" w:eastAsia="Times New Roman" w:hAnsi="Times New Roman" w:cs="Times New Roman"/>
          <w:bCs/>
          <w:color w:val="000000" w:themeColor="text1"/>
          <w:sz w:val="24"/>
          <w:szCs w:val="24"/>
          <w:lang w:eastAsia="es-ES"/>
        </w:rPr>
        <w:t>Comparación y experiencias en política económica internacional</w:t>
      </w:r>
    </w:p>
    <w:p w:rsidR="00792942" w:rsidRPr="00792942" w:rsidRDefault="00792942" w:rsidP="00FD0793">
      <w:pPr>
        <w:shd w:val="clear" w:color="auto" w:fill="FFFFFF"/>
        <w:spacing w:after="0" w:line="240" w:lineRule="auto"/>
        <w:jc w:val="both"/>
        <w:rPr>
          <w:rFonts w:ascii="Times New Roman" w:eastAsia="Times New Roman" w:hAnsi="Times New Roman" w:cs="Times New Roman"/>
          <w:color w:val="000000" w:themeColor="text1"/>
          <w:sz w:val="24"/>
          <w:szCs w:val="24"/>
          <w:lang w:eastAsia="es-ES"/>
        </w:rPr>
      </w:pPr>
    </w:p>
    <w:p w:rsidR="00C16F3C" w:rsidRPr="00792942" w:rsidRDefault="00C16F3C" w:rsidP="00FD079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 xml:space="preserve">Es importante tomar en cuenta todos los sucesos que ha habido a lo largo de la historia moderna de las diferentes políticas económicas de los países desarrollados y subdesarrollados, que nos permitan vislumbrar un perspectiva </w:t>
      </w:r>
      <w:r w:rsidR="00792942" w:rsidRPr="00792942">
        <w:rPr>
          <w:rFonts w:ascii="Times New Roman" w:hAnsi="Times New Roman" w:cs="Times New Roman"/>
          <w:sz w:val="24"/>
          <w:szCs w:val="24"/>
        </w:rPr>
        <w:t>más</w:t>
      </w:r>
      <w:r w:rsidRPr="00792942">
        <w:rPr>
          <w:rFonts w:ascii="Times New Roman" w:hAnsi="Times New Roman" w:cs="Times New Roman"/>
          <w:sz w:val="24"/>
          <w:szCs w:val="24"/>
        </w:rPr>
        <w:t xml:space="preserve"> </w:t>
      </w:r>
      <w:r w:rsidR="00792942" w:rsidRPr="00792942">
        <w:rPr>
          <w:rFonts w:ascii="Times New Roman" w:hAnsi="Times New Roman" w:cs="Times New Roman"/>
          <w:sz w:val="24"/>
          <w:szCs w:val="24"/>
        </w:rPr>
        <w:t>sólida</w:t>
      </w:r>
      <w:r w:rsidRPr="00792942">
        <w:rPr>
          <w:rFonts w:ascii="Times New Roman" w:hAnsi="Times New Roman" w:cs="Times New Roman"/>
          <w:sz w:val="24"/>
          <w:szCs w:val="24"/>
        </w:rPr>
        <w:t xml:space="preserve"> y eficiente en la aplicación de los modelos económicos propios o similares a aquellos que han mostrado eficiencia y éxito para el desarrollo y crecimiento de nuestro país que permitan ser </w:t>
      </w:r>
      <w:r w:rsidR="00792942" w:rsidRPr="00792942">
        <w:rPr>
          <w:rFonts w:ascii="Times New Roman" w:hAnsi="Times New Roman" w:cs="Times New Roman"/>
          <w:sz w:val="24"/>
          <w:szCs w:val="24"/>
        </w:rPr>
        <w:t>más</w:t>
      </w:r>
      <w:r w:rsidRPr="00792942">
        <w:rPr>
          <w:rFonts w:ascii="Times New Roman" w:hAnsi="Times New Roman" w:cs="Times New Roman"/>
          <w:sz w:val="24"/>
          <w:szCs w:val="24"/>
        </w:rPr>
        <w:t xml:space="preserve"> independiente de la economía de los Estados Unidos de Norte América. </w:t>
      </w:r>
    </w:p>
    <w:p w:rsidR="00C16F3C" w:rsidRPr="00792942" w:rsidRDefault="0033263A" w:rsidP="00FD0793">
      <w:pPr>
        <w:spacing w:line="360" w:lineRule="auto"/>
        <w:jc w:val="both"/>
        <w:rPr>
          <w:rFonts w:ascii="Times New Roman" w:hAnsi="Times New Roman" w:cs="Times New Roman"/>
          <w:sz w:val="24"/>
          <w:szCs w:val="24"/>
        </w:rPr>
      </w:pPr>
      <w:r>
        <w:rPr>
          <w:rFonts w:ascii="Times New Roman" w:hAnsi="Times New Roman" w:cs="Times New Roman"/>
          <w:sz w:val="24"/>
          <w:szCs w:val="24"/>
        </w:rPr>
        <w:t>N</w:t>
      </w:r>
      <w:r w:rsidR="00C16F3C" w:rsidRPr="00792942">
        <w:rPr>
          <w:rFonts w:ascii="Times New Roman" w:hAnsi="Times New Roman" w:cs="Times New Roman"/>
          <w:sz w:val="24"/>
          <w:szCs w:val="24"/>
        </w:rPr>
        <w:t xml:space="preserve">os podemos dar cuenta que existen eventos de crisis recurrentes en la economía de la mayoría de los países de América Latina y Europeos,  y especialmente en México, destacando por su trascendencia los asiáticos en tener economías más dinámicas sobre poniéndose a las crisis de 1976, 1982, 1988  de diciembre del 1994 y la recesión de los Estados Unidos de Norte América  de 2008 a la </w:t>
      </w:r>
      <w:r w:rsidRPr="00792942">
        <w:rPr>
          <w:rFonts w:ascii="Times New Roman" w:hAnsi="Times New Roman" w:cs="Times New Roman"/>
          <w:sz w:val="24"/>
          <w:szCs w:val="24"/>
        </w:rPr>
        <w:t>fecha,</w:t>
      </w:r>
      <w:r w:rsidR="00C16F3C" w:rsidRPr="00792942">
        <w:rPr>
          <w:rFonts w:ascii="Times New Roman" w:hAnsi="Times New Roman" w:cs="Times New Roman"/>
          <w:sz w:val="24"/>
          <w:szCs w:val="24"/>
        </w:rPr>
        <w:t xml:space="preserve"> que han marcado claramente nuevos  episodios en los efectos de recuperación de las diferentes economías.</w:t>
      </w:r>
    </w:p>
    <w:p w:rsidR="00C16F3C" w:rsidRPr="00792942" w:rsidRDefault="00C16F3C" w:rsidP="00FD079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Los modelos económicos que México ha implementado, desde las diferentes perspectivas y ámbitos políticos antes y después de la globalización  de los mercados internacionales no hay que olvidar que influyeron en la toma de decisiones  los efectos posteriores que dejo la segunda guerra mundial y la época de la guerra fría de la Unión Soviética y sus aliados y de los Estados Unidos de Norte América y sus Aliados en la que se produjo la crisis por escases del petróleo  en los países árabes hizo que  México y Venezuela</w:t>
      </w:r>
      <w:r w:rsidR="00792942">
        <w:rPr>
          <w:rFonts w:ascii="Times New Roman" w:hAnsi="Times New Roman" w:cs="Times New Roman"/>
          <w:sz w:val="24"/>
          <w:szCs w:val="24"/>
        </w:rPr>
        <w:t>,</w:t>
      </w:r>
      <w:r w:rsidRPr="00792942">
        <w:rPr>
          <w:rFonts w:ascii="Times New Roman" w:hAnsi="Times New Roman" w:cs="Times New Roman"/>
          <w:sz w:val="24"/>
          <w:szCs w:val="24"/>
        </w:rPr>
        <w:t xml:space="preserve">  se beneficiaran con la sobre explotación de este producto sin embargo con la entrada de la perestroika  y la desintegración de la Unión Soviética marca el fin de la guerra fría, permitiendo que los países árabes nuevamente resurgieran con la producción de los hidrocarburos</w:t>
      </w:r>
      <w:r w:rsidR="0033263A">
        <w:rPr>
          <w:rFonts w:ascii="Times New Roman" w:hAnsi="Times New Roman" w:cs="Times New Roman"/>
          <w:sz w:val="24"/>
          <w:szCs w:val="24"/>
        </w:rPr>
        <w:t>,</w:t>
      </w:r>
      <w:r w:rsidRPr="00792942">
        <w:rPr>
          <w:rFonts w:ascii="Times New Roman" w:hAnsi="Times New Roman" w:cs="Times New Roman"/>
          <w:sz w:val="24"/>
          <w:szCs w:val="24"/>
        </w:rPr>
        <w:t xml:space="preserve"> surge la diversificación mercados  y el desplome de los precios.</w:t>
      </w:r>
    </w:p>
    <w:p w:rsidR="00C16F3C" w:rsidRPr="00792942" w:rsidRDefault="00C16F3C" w:rsidP="00FD079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 xml:space="preserve">Después de todo este desfiguro desde el punto de vista económico México por fin toma conciencia de que hay que hacer algo diferente de lo que se </w:t>
      </w:r>
      <w:r w:rsidR="00792942" w:rsidRPr="00792942">
        <w:rPr>
          <w:rFonts w:ascii="Times New Roman" w:hAnsi="Times New Roman" w:cs="Times New Roman"/>
          <w:sz w:val="24"/>
          <w:szCs w:val="24"/>
        </w:rPr>
        <w:t>venía</w:t>
      </w:r>
      <w:r w:rsidRPr="00792942">
        <w:rPr>
          <w:rFonts w:ascii="Times New Roman" w:hAnsi="Times New Roman" w:cs="Times New Roman"/>
          <w:sz w:val="24"/>
          <w:szCs w:val="24"/>
        </w:rPr>
        <w:t xml:space="preserve"> haciendo y precisamente abrir su fronteras y buscar un nuevo mercado para el petróleo y a su vez permitir el intercambio comercial con los Estados Unidos de Norte América  y otros países, haciendo toda una </w:t>
      </w:r>
      <w:r w:rsidR="00405B39">
        <w:rPr>
          <w:rFonts w:ascii="Times New Roman" w:hAnsi="Times New Roman" w:cs="Times New Roman"/>
          <w:sz w:val="24"/>
          <w:szCs w:val="24"/>
        </w:rPr>
        <w:t>*</w:t>
      </w:r>
      <w:r w:rsidRPr="00792942">
        <w:rPr>
          <w:rFonts w:ascii="Times New Roman" w:hAnsi="Times New Roman" w:cs="Times New Roman"/>
          <w:sz w:val="24"/>
          <w:szCs w:val="24"/>
        </w:rPr>
        <w:t xml:space="preserve">apología con la creación de una nueva figura de un frente común con el resto del mundo como fue la campaña para la formación del Tratado de Libre Comercio de Norteamérica el (TLC) México, Estados Unidos de Norte América y Canadá que entra en vigor el 1 de Enero de 1994,  de lo que se creía que este tratado haría que México transitara </w:t>
      </w:r>
      <w:r w:rsidRPr="00792942">
        <w:rPr>
          <w:rFonts w:ascii="Times New Roman" w:hAnsi="Times New Roman" w:cs="Times New Roman"/>
          <w:sz w:val="24"/>
          <w:szCs w:val="24"/>
        </w:rPr>
        <w:lastRenderedPageBreak/>
        <w:t>de un país tercermundista y subdesarrollado a un país del primer mundo y desarrollado, sin embargo no es precisamente lo que se ha logrado en estos 20 años que lleva el T</w:t>
      </w:r>
      <w:r w:rsidR="00405B39">
        <w:rPr>
          <w:rFonts w:ascii="Times New Roman" w:hAnsi="Times New Roman" w:cs="Times New Roman"/>
          <w:sz w:val="24"/>
          <w:szCs w:val="24"/>
        </w:rPr>
        <w:t>ratado de Libre Comercio,</w:t>
      </w:r>
      <w:r w:rsidRPr="00792942">
        <w:rPr>
          <w:rFonts w:ascii="Times New Roman" w:hAnsi="Times New Roman" w:cs="Times New Roman"/>
          <w:sz w:val="24"/>
          <w:szCs w:val="24"/>
        </w:rPr>
        <w:t xml:space="preserve"> se sigue teniendo alta  migración, índices de pobreza extrema, marcada marginalidad del peso frente al dólar, rezago en la industrialización del país, restricciones en el </w:t>
      </w:r>
      <w:r w:rsidR="00792942" w:rsidRPr="00792942">
        <w:rPr>
          <w:rFonts w:ascii="Times New Roman" w:hAnsi="Times New Roman" w:cs="Times New Roman"/>
          <w:sz w:val="24"/>
          <w:szCs w:val="24"/>
        </w:rPr>
        <w:t>tránsito</w:t>
      </w:r>
      <w:r w:rsidRPr="00792942">
        <w:rPr>
          <w:rFonts w:ascii="Times New Roman" w:hAnsi="Times New Roman" w:cs="Times New Roman"/>
          <w:sz w:val="24"/>
          <w:szCs w:val="24"/>
        </w:rPr>
        <w:t xml:space="preserve"> de personas, productos y mercancía de México hacia los E</w:t>
      </w:r>
      <w:r w:rsidR="00405B39">
        <w:rPr>
          <w:rFonts w:ascii="Times New Roman" w:hAnsi="Times New Roman" w:cs="Times New Roman"/>
          <w:sz w:val="24"/>
          <w:szCs w:val="24"/>
        </w:rPr>
        <w:t>stados Unidos de Norte América</w:t>
      </w:r>
      <w:r w:rsidRPr="00792942">
        <w:rPr>
          <w:rFonts w:ascii="Times New Roman" w:hAnsi="Times New Roman" w:cs="Times New Roman"/>
          <w:sz w:val="24"/>
          <w:szCs w:val="24"/>
        </w:rPr>
        <w:t xml:space="preserve">.  </w:t>
      </w:r>
    </w:p>
    <w:p w:rsidR="00F126F3" w:rsidRDefault="00C16F3C" w:rsidP="00FD079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Se mencionan como tres causas probables que tienen un efecto en la crisis financiera en México, Macroeconómica, Microeconómicas y la política económica después de la crisis</w:t>
      </w:r>
      <w:r w:rsidR="00F126F3">
        <w:rPr>
          <w:rFonts w:ascii="Times New Roman" w:hAnsi="Times New Roman" w:cs="Times New Roman"/>
          <w:sz w:val="24"/>
          <w:szCs w:val="24"/>
        </w:rPr>
        <w:t>.</w:t>
      </w:r>
      <w:r w:rsidR="00012961" w:rsidRPr="00012961">
        <w:rPr>
          <w:rFonts w:ascii="Times New Roman" w:hAnsi="Times New Roman" w:cs="Times New Roman"/>
          <w:sz w:val="16"/>
          <w:szCs w:val="16"/>
        </w:rPr>
        <w:t>1)</w:t>
      </w:r>
    </w:p>
    <w:p w:rsidR="00162CD3" w:rsidRDefault="00C16F3C" w:rsidP="00162CD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 xml:space="preserve">De estas tres probables causas y efectos que se han vislumbrado hasta este momento nos podemos dar cuenta que a pesar de existan responsables de esta debacle económica del país y los gobiernos en turno han tenido que hacer frente </w:t>
      </w:r>
      <w:r w:rsidR="0033263A">
        <w:rPr>
          <w:rFonts w:ascii="Times New Roman" w:hAnsi="Times New Roman" w:cs="Times New Roman"/>
          <w:sz w:val="24"/>
          <w:szCs w:val="24"/>
        </w:rPr>
        <w:t xml:space="preserve">ya que </w:t>
      </w:r>
      <w:r w:rsidRPr="00792942">
        <w:rPr>
          <w:rFonts w:ascii="Times New Roman" w:hAnsi="Times New Roman" w:cs="Times New Roman"/>
          <w:sz w:val="24"/>
          <w:szCs w:val="24"/>
        </w:rPr>
        <w:t xml:space="preserve">son ellos que por la vía constitucional tienen el mandato y la representación popular no es solo la cuestión de México cada una estas crisis son globales y de las economías que se creían infranqueables y </w:t>
      </w:r>
      <w:r w:rsidR="00AC0D84" w:rsidRPr="00792942">
        <w:rPr>
          <w:rFonts w:ascii="Times New Roman" w:hAnsi="Times New Roman" w:cs="Times New Roman"/>
          <w:sz w:val="24"/>
          <w:szCs w:val="24"/>
        </w:rPr>
        <w:t>sólidas</w:t>
      </w:r>
      <w:r w:rsidRPr="00792942">
        <w:rPr>
          <w:rFonts w:ascii="Times New Roman" w:hAnsi="Times New Roman" w:cs="Times New Roman"/>
          <w:sz w:val="24"/>
          <w:szCs w:val="24"/>
        </w:rPr>
        <w:t xml:space="preserve"> y que como podemos ver actualmente les ha ido mucho </w:t>
      </w:r>
      <w:r w:rsidR="00AC0D84" w:rsidRPr="00792942">
        <w:rPr>
          <w:rFonts w:ascii="Times New Roman" w:hAnsi="Times New Roman" w:cs="Times New Roman"/>
          <w:sz w:val="24"/>
          <w:szCs w:val="24"/>
        </w:rPr>
        <w:t>más</w:t>
      </w:r>
      <w:r w:rsidRPr="00792942">
        <w:rPr>
          <w:rFonts w:ascii="Times New Roman" w:hAnsi="Times New Roman" w:cs="Times New Roman"/>
          <w:sz w:val="24"/>
          <w:szCs w:val="24"/>
        </w:rPr>
        <w:t xml:space="preserve"> peor que nuestro país</w:t>
      </w:r>
      <w:r w:rsidR="00AC0D84">
        <w:rPr>
          <w:rFonts w:ascii="Times New Roman" w:hAnsi="Times New Roman" w:cs="Times New Roman"/>
          <w:sz w:val="24"/>
          <w:szCs w:val="24"/>
        </w:rPr>
        <w:t>,</w:t>
      </w:r>
      <w:r w:rsidRPr="00792942">
        <w:rPr>
          <w:rFonts w:ascii="Times New Roman" w:hAnsi="Times New Roman" w:cs="Times New Roman"/>
          <w:sz w:val="24"/>
          <w:szCs w:val="24"/>
        </w:rPr>
        <w:t xml:space="preserve"> esto quiere decir de que se ha aprendido de una manera o de otra de los errores del pasado es cierto de no ha sido nada fácil pero la </w:t>
      </w:r>
      <w:r w:rsidR="00AC0D84" w:rsidRPr="00792942">
        <w:rPr>
          <w:rFonts w:ascii="Times New Roman" w:hAnsi="Times New Roman" w:cs="Times New Roman"/>
          <w:sz w:val="24"/>
          <w:szCs w:val="24"/>
        </w:rPr>
        <w:t>recesión</w:t>
      </w:r>
      <w:r w:rsidR="00AC0D84">
        <w:rPr>
          <w:rFonts w:ascii="Times New Roman" w:hAnsi="Times New Roman" w:cs="Times New Roman"/>
          <w:sz w:val="24"/>
          <w:szCs w:val="24"/>
        </w:rPr>
        <w:t xml:space="preserve"> reciente</w:t>
      </w:r>
      <w:r w:rsidRPr="00792942">
        <w:rPr>
          <w:rFonts w:ascii="Times New Roman" w:hAnsi="Times New Roman" w:cs="Times New Roman"/>
          <w:sz w:val="24"/>
          <w:szCs w:val="24"/>
        </w:rPr>
        <w:t xml:space="preserve"> 2008 a </w:t>
      </w:r>
      <w:r w:rsidR="00AC0D84">
        <w:rPr>
          <w:rFonts w:ascii="Times New Roman" w:hAnsi="Times New Roman" w:cs="Times New Roman"/>
          <w:sz w:val="24"/>
          <w:szCs w:val="24"/>
        </w:rPr>
        <w:t>hasta este año,</w:t>
      </w:r>
      <w:r w:rsidRPr="00792942">
        <w:rPr>
          <w:rFonts w:ascii="Times New Roman" w:hAnsi="Times New Roman" w:cs="Times New Roman"/>
          <w:sz w:val="24"/>
          <w:szCs w:val="24"/>
        </w:rPr>
        <w:t xml:space="preserve"> que  inicia en los Estados unidos y arrastra todos los que se encuentran estrecha mente ligados a su economía como lo es México</w:t>
      </w:r>
      <w:r w:rsidR="00AC0D84">
        <w:rPr>
          <w:rFonts w:ascii="Times New Roman" w:hAnsi="Times New Roman" w:cs="Times New Roman"/>
          <w:sz w:val="24"/>
          <w:szCs w:val="24"/>
        </w:rPr>
        <w:t>,</w:t>
      </w:r>
      <w:r w:rsidRPr="00792942">
        <w:rPr>
          <w:rFonts w:ascii="Times New Roman" w:hAnsi="Times New Roman" w:cs="Times New Roman"/>
          <w:sz w:val="24"/>
          <w:szCs w:val="24"/>
        </w:rPr>
        <w:t xml:space="preserve"> es sin duda que nos pudo haber ido peor pero que afortunadamente ya hay signos de que este mal momento para la economía mundial ya </w:t>
      </w:r>
      <w:r w:rsidR="00AC0D84" w:rsidRPr="00792942">
        <w:rPr>
          <w:rFonts w:ascii="Times New Roman" w:hAnsi="Times New Roman" w:cs="Times New Roman"/>
          <w:sz w:val="24"/>
          <w:szCs w:val="24"/>
        </w:rPr>
        <w:t>está</w:t>
      </w:r>
      <w:r w:rsidRPr="00792942">
        <w:rPr>
          <w:rFonts w:ascii="Times New Roman" w:hAnsi="Times New Roman" w:cs="Times New Roman"/>
          <w:sz w:val="24"/>
          <w:szCs w:val="24"/>
        </w:rPr>
        <w:t xml:space="preserve"> pasando de ahí que en un análisis de la Comparación y experiencias en política económica internacional,  nos permita tener una mejor expectativa de la realidad económica de México frente al mundo y que nos sirva como referente para seguir apuntalando el desarrollo en las metas macroeconómicas y microeconómicas</w:t>
      </w:r>
      <w:r w:rsidR="00162CD3">
        <w:rPr>
          <w:rFonts w:ascii="Times New Roman" w:hAnsi="Times New Roman" w:cs="Times New Roman"/>
          <w:sz w:val="24"/>
          <w:szCs w:val="24"/>
        </w:rPr>
        <w:t>.</w:t>
      </w:r>
      <w:r w:rsidRPr="00792942">
        <w:rPr>
          <w:rFonts w:ascii="Times New Roman" w:hAnsi="Times New Roman" w:cs="Times New Roman"/>
          <w:sz w:val="24"/>
          <w:szCs w:val="24"/>
        </w:rPr>
        <w:t xml:space="preserve">  </w:t>
      </w:r>
    </w:p>
    <w:p w:rsidR="00012961" w:rsidRPr="00162CD3" w:rsidRDefault="00012961" w:rsidP="00162CD3">
      <w:pPr>
        <w:pStyle w:val="Prrafodelista"/>
        <w:numPr>
          <w:ilvl w:val="0"/>
          <w:numId w:val="3"/>
        </w:numPr>
        <w:spacing w:line="360" w:lineRule="auto"/>
        <w:jc w:val="both"/>
        <w:rPr>
          <w:rFonts w:ascii="Times New Roman" w:eastAsia="Times New Roman" w:hAnsi="Times New Roman" w:cs="Times New Roman"/>
          <w:sz w:val="18"/>
          <w:szCs w:val="18"/>
          <w:lang w:eastAsia="es-ES"/>
        </w:rPr>
      </w:pPr>
      <w:r w:rsidRPr="00162CD3">
        <w:rPr>
          <w:rFonts w:ascii="Times New Roman" w:eastAsia="Times New Roman" w:hAnsi="Times New Roman" w:cs="Times New Roman"/>
          <w:sz w:val="18"/>
          <w:szCs w:val="18"/>
          <w:lang w:eastAsia="es-ES"/>
        </w:rPr>
        <w:t>El trabajo consta de tres partes. En la primera se exponen las causas macroeconómicas con Únicas de la crisis financiera, a la luz de los acontecimientos que condujeron a la devaluación de 1994 y a la recesión de los siguientes años. En la segunda se analizan los factores microeconómicos que propiciaron que las instituciones financieras, especialmente los bancos, se volvieran extremada-mente vulnerables a los cambios del entorno económico. En la ̇última parte se examinan los efectos desencadenantes de la política pos devaluatoria sobre las crisis bancarias</w:t>
      </w:r>
      <w:r w:rsidR="00162CD3">
        <w:rPr>
          <w:rFonts w:ascii="Times New Roman" w:eastAsia="Times New Roman" w:hAnsi="Times New Roman" w:cs="Times New Roman"/>
          <w:sz w:val="18"/>
          <w:szCs w:val="18"/>
          <w:lang w:eastAsia="es-ES"/>
        </w:rPr>
        <w:t>.</w:t>
      </w:r>
    </w:p>
    <w:p w:rsidR="00C16F3C" w:rsidRPr="00792942" w:rsidRDefault="00C16F3C" w:rsidP="00FD079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La crisis bancaria y financiera de argentina, nos da un claro ejemplo que nadie escarmienta en cabeza ajena ya la forma de contener la crisis cambiaria en la implementación de la política económica</w:t>
      </w:r>
      <w:r w:rsidR="00AC0D84">
        <w:rPr>
          <w:rFonts w:ascii="Times New Roman" w:hAnsi="Times New Roman" w:cs="Times New Roman"/>
          <w:sz w:val="24"/>
          <w:szCs w:val="24"/>
        </w:rPr>
        <w:t>,</w:t>
      </w:r>
      <w:r w:rsidRPr="00792942">
        <w:rPr>
          <w:rFonts w:ascii="Times New Roman" w:hAnsi="Times New Roman" w:cs="Times New Roman"/>
          <w:sz w:val="24"/>
          <w:szCs w:val="24"/>
        </w:rPr>
        <w:t xml:space="preserve"> </w:t>
      </w:r>
      <w:r w:rsidR="00AC0D84" w:rsidRPr="00792942">
        <w:rPr>
          <w:rFonts w:ascii="Times New Roman" w:hAnsi="Times New Roman" w:cs="Times New Roman"/>
          <w:sz w:val="24"/>
          <w:szCs w:val="24"/>
        </w:rPr>
        <w:t>f</w:t>
      </w:r>
      <w:r w:rsidR="00AC0D84">
        <w:rPr>
          <w:rFonts w:ascii="Times New Roman" w:hAnsi="Times New Roman" w:cs="Times New Roman"/>
          <w:sz w:val="24"/>
          <w:szCs w:val="24"/>
        </w:rPr>
        <w:t>u</w:t>
      </w:r>
      <w:r w:rsidR="00AC0D84" w:rsidRPr="00792942">
        <w:rPr>
          <w:rFonts w:ascii="Times New Roman" w:hAnsi="Times New Roman" w:cs="Times New Roman"/>
          <w:sz w:val="24"/>
          <w:szCs w:val="24"/>
        </w:rPr>
        <w:t>e</w:t>
      </w:r>
      <w:r w:rsidRPr="00792942">
        <w:rPr>
          <w:rFonts w:ascii="Times New Roman" w:hAnsi="Times New Roman" w:cs="Times New Roman"/>
          <w:sz w:val="24"/>
          <w:szCs w:val="24"/>
        </w:rPr>
        <w:t xml:space="preserve"> similar a la que México</w:t>
      </w:r>
      <w:r w:rsidR="00AC0D84">
        <w:rPr>
          <w:rFonts w:ascii="Times New Roman" w:hAnsi="Times New Roman" w:cs="Times New Roman"/>
          <w:sz w:val="24"/>
          <w:szCs w:val="24"/>
        </w:rPr>
        <w:t>,</w:t>
      </w:r>
      <w:r w:rsidRPr="00792942">
        <w:rPr>
          <w:rFonts w:ascii="Times New Roman" w:hAnsi="Times New Roman" w:cs="Times New Roman"/>
          <w:sz w:val="24"/>
          <w:szCs w:val="24"/>
        </w:rPr>
        <w:t xml:space="preserve"> no le funciono en la crisis de</w:t>
      </w:r>
      <w:r w:rsidR="00AC0D84">
        <w:rPr>
          <w:rFonts w:ascii="Times New Roman" w:hAnsi="Times New Roman" w:cs="Times New Roman"/>
          <w:sz w:val="24"/>
          <w:szCs w:val="24"/>
        </w:rPr>
        <w:t>19</w:t>
      </w:r>
      <w:r w:rsidRPr="00792942">
        <w:rPr>
          <w:rFonts w:ascii="Times New Roman" w:hAnsi="Times New Roman" w:cs="Times New Roman"/>
          <w:sz w:val="24"/>
          <w:szCs w:val="24"/>
        </w:rPr>
        <w:t>94</w:t>
      </w:r>
      <w:r w:rsidR="00AC0D84">
        <w:rPr>
          <w:rFonts w:ascii="Times New Roman" w:hAnsi="Times New Roman" w:cs="Times New Roman"/>
          <w:sz w:val="24"/>
          <w:szCs w:val="24"/>
        </w:rPr>
        <w:t>,</w:t>
      </w:r>
      <w:r w:rsidRPr="00792942">
        <w:rPr>
          <w:rFonts w:ascii="Times New Roman" w:hAnsi="Times New Roman" w:cs="Times New Roman"/>
          <w:sz w:val="24"/>
          <w:szCs w:val="24"/>
        </w:rPr>
        <w:t xml:space="preserve"> como es la paridad fija marginación de la devaluación</w:t>
      </w:r>
      <w:r w:rsidR="00AC0D84">
        <w:rPr>
          <w:rFonts w:ascii="Times New Roman" w:hAnsi="Times New Roman" w:cs="Times New Roman"/>
          <w:sz w:val="24"/>
          <w:szCs w:val="24"/>
        </w:rPr>
        <w:t xml:space="preserve"> del peso que ocasiono la </w:t>
      </w:r>
      <w:r w:rsidRPr="00792942">
        <w:rPr>
          <w:rFonts w:ascii="Times New Roman" w:hAnsi="Times New Roman" w:cs="Times New Roman"/>
          <w:sz w:val="24"/>
          <w:szCs w:val="24"/>
        </w:rPr>
        <w:t xml:space="preserve"> fuga de divisas </w:t>
      </w:r>
      <w:r w:rsidRPr="00792942">
        <w:rPr>
          <w:rFonts w:ascii="Times New Roman" w:hAnsi="Times New Roman" w:cs="Times New Roman"/>
          <w:sz w:val="24"/>
          <w:szCs w:val="24"/>
        </w:rPr>
        <w:lastRenderedPageBreak/>
        <w:t xml:space="preserve">que como consecuencia sobre pasa el </w:t>
      </w:r>
      <w:r w:rsidR="00AC0D84" w:rsidRPr="00792942">
        <w:rPr>
          <w:rFonts w:ascii="Times New Roman" w:hAnsi="Times New Roman" w:cs="Times New Roman"/>
          <w:sz w:val="24"/>
          <w:szCs w:val="24"/>
        </w:rPr>
        <w:t>límite</w:t>
      </w:r>
      <w:r w:rsidRPr="00792942">
        <w:rPr>
          <w:rFonts w:ascii="Times New Roman" w:hAnsi="Times New Roman" w:cs="Times New Roman"/>
          <w:sz w:val="24"/>
          <w:szCs w:val="24"/>
        </w:rPr>
        <w:t xml:space="preserve"> de las reservas lo que provoca que el país se vea en la necesidad de un préstamo al Fondo Monetario Internacional (FMI) como ente estabilizador de los tipos de cambio y cumplimento de pagos de deudas y financiamiento a los países a los que pertenece. </w:t>
      </w:r>
    </w:p>
    <w:p w:rsidR="00C16F3C" w:rsidRDefault="00C16F3C" w:rsidP="00FD0793">
      <w:pPr>
        <w:spacing w:line="360" w:lineRule="auto"/>
        <w:jc w:val="both"/>
        <w:rPr>
          <w:rFonts w:ascii="Times New Roman" w:hAnsi="Times New Roman" w:cs="Times New Roman"/>
          <w:sz w:val="24"/>
          <w:szCs w:val="24"/>
        </w:rPr>
      </w:pPr>
      <w:r w:rsidRPr="00792942">
        <w:rPr>
          <w:rFonts w:ascii="Times New Roman" w:hAnsi="Times New Roman" w:cs="Times New Roman"/>
          <w:sz w:val="24"/>
          <w:szCs w:val="24"/>
        </w:rPr>
        <w:t>Es China es un País que México debe de tomar como referencia por no decir como ejemplo de su crecimiento económico y que a pesar de sor un país comunista tiene una economía mixta y que ha podido amalgamar una combinación de la política económica de los sistemas capitalistas  hacia el exterior y un manejo socialista o comunista en el ámbito social de su población con una marcada separación de la inversión extranjera y participación de la iniciativa privada en los aspectos industriales y del comercio internacional haciendo intercambio con todos los países del orbe sin importar el régimen político al que pertenece como son los países europeos y de américa latina lo enigmático de este proceso posiblemente sea una filosofía y cultura económica que tiene mucho que ver desde su formación política dentro de las universidades y de las instituciones como se manifiesta en algunos tratados que hablan de cómo el gobierno chino  usa las herramientas estadísticas y los medios tecnológica para trazar su política económica y de desarrollo dándole total libertad a en trazar las acciones de forma inmediata de cómo se mueve el mercado global a diferencia de otros gobiernos</w:t>
      </w:r>
      <w:r w:rsidR="00162CD3">
        <w:rPr>
          <w:rFonts w:ascii="Times New Roman" w:hAnsi="Times New Roman" w:cs="Times New Roman"/>
          <w:sz w:val="24"/>
          <w:szCs w:val="24"/>
        </w:rPr>
        <w:t>.</w:t>
      </w:r>
      <w:r w:rsidRPr="00792942">
        <w:rPr>
          <w:rFonts w:ascii="Times New Roman" w:hAnsi="Times New Roman" w:cs="Times New Roman"/>
          <w:sz w:val="24"/>
          <w:szCs w:val="24"/>
        </w:rPr>
        <w:t xml:space="preserve"> </w:t>
      </w:r>
    </w:p>
    <w:p w:rsidR="00162CD3" w:rsidRDefault="00162CD3" w:rsidP="00FD0793">
      <w:pPr>
        <w:spacing w:line="360" w:lineRule="auto"/>
        <w:jc w:val="both"/>
        <w:rPr>
          <w:rFonts w:ascii="Times New Roman" w:hAnsi="Times New Roman" w:cs="Times New Roman"/>
          <w:sz w:val="24"/>
          <w:szCs w:val="24"/>
        </w:rPr>
      </w:pPr>
    </w:p>
    <w:p w:rsidR="00C83D27" w:rsidRPr="00162CD3" w:rsidRDefault="00C83D27" w:rsidP="00FD0793">
      <w:pPr>
        <w:shd w:val="clear" w:color="auto" w:fill="FFFFFF"/>
        <w:spacing w:after="0" w:line="240" w:lineRule="auto"/>
        <w:ind w:left="567" w:hanging="567"/>
        <w:jc w:val="both"/>
        <w:rPr>
          <w:rFonts w:ascii="Times New Roman" w:eastAsia="Times New Roman" w:hAnsi="Times New Roman" w:cs="Times New Roman"/>
          <w:bCs/>
          <w:color w:val="000000" w:themeColor="text1"/>
          <w:sz w:val="18"/>
          <w:szCs w:val="18"/>
          <w:lang w:eastAsia="es-ES"/>
        </w:rPr>
      </w:pPr>
      <w:r w:rsidRPr="00162CD3">
        <w:rPr>
          <w:rFonts w:ascii="Times New Roman" w:hAnsi="Times New Roman" w:cs="Times New Roman"/>
          <w:sz w:val="18"/>
          <w:szCs w:val="18"/>
        </w:rPr>
        <w:t>Córdova .M.M</w:t>
      </w:r>
      <w:r w:rsidR="00FD0793" w:rsidRPr="00162CD3">
        <w:rPr>
          <w:rFonts w:ascii="Times New Roman" w:hAnsi="Times New Roman" w:cs="Times New Roman"/>
          <w:sz w:val="18"/>
          <w:szCs w:val="18"/>
        </w:rPr>
        <w:t xml:space="preserve">. </w:t>
      </w:r>
      <w:r w:rsidRPr="00162CD3">
        <w:rPr>
          <w:rFonts w:ascii="Times New Roman" w:hAnsi="Times New Roman" w:cs="Times New Roman"/>
          <w:sz w:val="18"/>
          <w:szCs w:val="18"/>
        </w:rPr>
        <w:t xml:space="preserve">(2014), </w:t>
      </w:r>
      <w:r w:rsidRPr="00162CD3">
        <w:rPr>
          <w:rFonts w:ascii="Times New Roman" w:eastAsia="Times New Roman" w:hAnsi="Times New Roman" w:cs="Times New Roman"/>
          <w:bCs/>
          <w:color w:val="000000" w:themeColor="text1"/>
          <w:sz w:val="18"/>
          <w:szCs w:val="18"/>
          <w:lang w:eastAsia="es-ES"/>
        </w:rPr>
        <w:t>Comparación y experiencias en política económica internacional</w:t>
      </w:r>
      <w:r w:rsidRPr="00162CD3">
        <w:rPr>
          <w:rFonts w:ascii="Times New Roman" w:eastAsia="Times New Roman" w:hAnsi="Times New Roman" w:cs="Times New Roman"/>
          <w:bCs/>
          <w:color w:val="000000" w:themeColor="text1"/>
          <w:sz w:val="18"/>
          <w:szCs w:val="18"/>
          <w:lang w:eastAsia="es-ES"/>
        </w:rPr>
        <w:t xml:space="preserve">, Instituto de Administración Publica del Estado de Chiapas. A.C, Chiapas, México.  </w:t>
      </w:r>
    </w:p>
    <w:p w:rsidR="00012961" w:rsidRPr="00162CD3" w:rsidRDefault="00012961" w:rsidP="00405B39">
      <w:pPr>
        <w:spacing w:line="360" w:lineRule="auto"/>
        <w:jc w:val="both"/>
        <w:rPr>
          <w:sz w:val="18"/>
          <w:szCs w:val="18"/>
        </w:rPr>
      </w:pPr>
    </w:p>
    <w:p w:rsidR="00012961" w:rsidRPr="00162CD3" w:rsidRDefault="00012961" w:rsidP="00012961">
      <w:pPr>
        <w:tabs>
          <w:tab w:val="left" w:pos="2410"/>
        </w:tabs>
        <w:spacing w:line="240" w:lineRule="auto"/>
        <w:jc w:val="both"/>
        <w:rPr>
          <w:rFonts w:ascii="Times New Roman" w:hAnsi="Times New Roman" w:cs="Times New Roman"/>
          <w:sz w:val="18"/>
          <w:szCs w:val="18"/>
        </w:rPr>
      </w:pPr>
      <w:r w:rsidRPr="00162CD3">
        <w:rPr>
          <w:rFonts w:ascii="Times New Roman" w:hAnsi="Times New Roman" w:cs="Times New Roman"/>
          <w:sz w:val="18"/>
          <w:szCs w:val="18"/>
        </w:rPr>
        <w:t>Bibliografía.</w:t>
      </w:r>
    </w:p>
    <w:p w:rsidR="006B18B9" w:rsidRPr="00162CD3" w:rsidRDefault="006B18B9" w:rsidP="00FD0793">
      <w:pPr>
        <w:tabs>
          <w:tab w:val="left" w:pos="2410"/>
        </w:tabs>
        <w:spacing w:line="240" w:lineRule="auto"/>
        <w:ind w:left="567" w:hanging="567"/>
        <w:jc w:val="both"/>
        <w:rPr>
          <w:rFonts w:ascii="Times New Roman" w:eastAsia="Times New Roman" w:hAnsi="Times New Roman" w:cs="Times New Roman"/>
          <w:sz w:val="18"/>
          <w:szCs w:val="18"/>
          <w:lang w:eastAsia="es-ES"/>
        </w:rPr>
      </w:pPr>
      <w:r w:rsidRPr="006B18B9">
        <w:rPr>
          <w:rFonts w:ascii="Times New Roman" w:eastAsia="Times New Roman" w:hAnsi="Times New Roman" w:cs="Times New Roman"/>
          <w:sz w:val="18"/>
          <w:szCs w:val="18"/>
          <w:lang w:eastAsia="es-ES"/>
        </w:rPr>
        <w:t>Henio Millán Valenzuela</w:t>
      </w:r>
      <w:r w:rsidRPr="00162CD3">
        <w:rPr>
          <w:rFonts w:ascii="Times New Roman" w:eastAsia="Times New Roman" w:hAnsi="Times New Roman" w:cs="Times New Roman"/>
          <w:sz w:val="18"/>
          <w:szCs w:val="18"/>
          <w:lang w:eastAsia="es-ES"/>
        </w:rPr>
        <w:t>,</w:t>
      </w:r>
      <w:r w:rsidR="00F1297F" w:rsidRPr="00162CD3">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1999</w:t>
      </w:r>
      <w:r w:rsidR="00F1297F" w:rsidRPr="00162CD3">
        <w:rPr>
          <w:rFonts w:ascii="Times New Roman" w:eastAsia="Times New Roman" w:hAnsi="Times New Roman" w:cs="Times New Roman"/>
          <w:sz w:val="18"/>
          <w:szCs w:val="18"/>
          <w:lang w:eastAsia="es-ES"/>
        </w:rPr>
        <w:t>)</w:t>
      </w:r>
      <w:r w:rsidRPr="00162CD3">
        <w:rPr>
          <w:rFonts w:ascii="Times New Roman" w:eastAsia="Times New Roman" w:hAnsi="Times New Roman" w:cs="Times New Roman"/>
          <w:sz w:val="18"/>
          <w:szCs w:val="18"/>
          <w:lang w:eastAsia="es-ES"/>
        </w:rPr>
        <w:t>.</w:t>
      </w:r>
      <w:r w:rsidR="00F1297F" w:rsidRPr="00162CD3">
        <w:rPr>
          <w:rFonts w:ascii="Times New Roman" w:eastAsia="Times New Roman" w:hAnsi="Times New Roman" w:cs="Times New Roman"/>
          <w:sz w:val="18"/>
          <w:szCs w:val="18"/>
          <w:lang w:eastAsia="es-ES"/>
        </w:rPr>
        <w:t xml:space="preserve"> </w:t>
      </w:r>
      <w:r w:rsidRPr="006B18B9">
        <w:rPr>
          <w:rFonts w:ascii="Times New Roman" w:eastAsia="Times New Roman" w:hAnsi="Times New Roman" w:cs="Times New Roman"/>
          <w:sz w:val="18"/>
          <w:szCs w:val="18"/>
          <w:lang w:eastAsia="es-ES"/>
        </w:rPr>
        <w:t>Las causas de la crisis financiera en México</w:t>
      </w:r>
      <w:r w:rsidRPr="00162CD3">
        <w:rPr>
          <w:rFonts w:ascii="Times New Roman" w:eastAsia="Times New Roman" w:hAnsi="Times New Roman" w:cs="Times New Roman"/>
          <w:sz w:val="18"/>
          <w:szCs w:val="18"/>
          <w:lang w:eastAsia="es-ES"/>
        </w:rPr>
        <w:t xml:space="preserve">. </w:t>
      </w:r>
      <w:r w:rsidRPr="006B18B9">
        <w:rPr>
          <w:rFonts w:ascii="Times New Roman" w:eastAsia="Times New Roman" w:hAnsi="Times New Roman" w:cs="Times New Roman"/>
          <w:sz w:val="18"/>
          <w:szCs w:val="18"/>
          <w:lang w:eastAsia="es-ES"/>
        </w:rPr>
        <w:t xml:space="preserve">Economía, Sociedad y </w:t>
      </w:r>
      <w:r w:rsidR="00662EDD" w:rsidRPr="00162CD3">
        <w:rPr>
          <w:rFonts w:ascii="Times New Roman" w:eastAsia="Times New Roman" w:hAnsi="Times New Roman" w:cs="Times New Roman"/>
          <w:sz w:val="18"/>
          <w:szCs w:val="18"/>
          <w:lang w:eastAsia="es-ES"/>
        </w:rPr>
        <w:t xml:space="preserve">  </w:t>
      </w:r>
      <w:r w:rsidRPr="006B18B9">
        <w:rPr>
          <w:rFonts w:ascii="Times New Roman" w:eastAsia="Times New Roman" w:hAnsi="Times New Roman" w:cs="Times New Roman"/>
          <w:sz w:val="18"/>
          <w:szCs w:val="18"/>
          <w:lang w:eastAsia="es-ES"/>
        </w:rPr>
        <w:t>Territorio, vol. II, núm. 5, enero-junio</w:t>
      </w:r>
      <w:proofErr w:type="gramStart"/>
      <w:r w:rsidRPr="00162CD3">
        <w:rPr>
          <w:rFonts w:ascii="Times New Roman" w:eastAsia="Times New Roman" w:hAnsi="Times New Roman" w:cs="Times New Roman"/>
          <w:sz w:val="18"/>
          <w:szCs w:val="18"/>
          <w:lang w:eastAsia="es-ES"/>
        </w:rPr>
        <w:t>,</w:t>
      </w:r>
      <w:r w:rsidRPr="006B18B9">
        <w:rPr>
          <w:rFonts w:ascii="Times New Roman" w:eastAsia="Times New Roman" w:hAnsi="Times New Roman" w:cs="Times New Roman"/>
          <w:sz w:val="18"/>
          <w:szCs w:val="18"/>
          <w:lang w:eastAsia="es-ES"/>
        </w:rPr>
        <w:t>, ,</w:t>
      </w:r>
      <w:proofErr w:type="gramEnd"/>
      <w:r w:rsidRPr="006B18B9">
        <w:rPr>
          <w:rFonts w:ascii="Times New Roman" w:eastAsia="Times New Roman" w:hAnsi="Times New Roman" w:cs="Times New Roman"/>
          <w:sz w:val="18"/>
          <w:szCs w:val="18"/>
          <w:lang w:eastAsia="es-ES"/>
        </w:rPr>
        <w:t xml:space="preserve"> pp. 25-66,</w:t>
      </w:r>
      <w:r w:rsidR="00B57B5A" w:rsidRPr="00162CD3">
        <w:rPr>
          <w:rFonts w:ascii="Times New Roman" w:eastAsia="Times New Roman" w:hAnsi="Times New Roman" w:cs="Times New Roman"/>
          <w:sz w:val="18"/>
          <w:szCs w:val="18"/>
          <w:lang w:eastAsia="es-ES"/>
        </w:rPr>
        <w:t xml:space="preserve"> </w:t>
      </w:r>
      <w:r w:rsidRPr="006B18B9">
        <w:rPr>
          <w:rFonts w:ascii="Times New Roman" w:eastAsia="Times New Roman" w:hAnsi="Times New Roman" w:cs="Times New Roman"/>
          <w:sz w:val="18"/>
          <w:szCs w:val="18"/>
          <w:lang w:eastAsia="es-ES"/>
        </w:rPr>
        <w:t>El Colegio Mexiquense,</w:t>
      </w:r>
      <w:r w:rsidRPr="00162CD3">
        <w:rPr>
          <w:rFonts w:ascii="Times New Roman" w:eastAsia="Times New Roman" w:hAnsi="Times New Roman" w:cs="Times New Roman"/>
          <w:sz w:val="18"/>
          <w:szCs w:val="18"/>
          <w:lang w:eastAsia="es-ES"/>
        </w:rPr>
        <w:t xml:space="preserve"> </w:t>
      </w:r>
      <w:r w:rsidRPr="006B18B9">
        <w:rPr>
          <w:rFonts w:ascii="Times New Roman" w:eastAsia="Times New Roman" w:hAnsi="Times New Roman" w:cs="Times New Roman"/>
          <w:sz w:val="18"/>
          <w:szCs w:val="18"/>
          <w:lang w:eastAsia="es-ES"/>
        </w:rPr>
        <w:t>A.C.</w:t>
      </w:r>
      <w:r w:rsidRPr="00162CD3">
        <w:rPr>
          <w:rFonts w:ascii="Times New Roman" w:eastAsia="Times New Roman" w:hAnsi="Times New Roman" w:cs="Times New Roman"/>
          <w:sz w:val="18"/>
          <w:szCs w:val="18"/>
          <w:lang w:eastAsia="es-ES"/>
        </w:rPr>
        <w:t xml:space="preserve"> </w:t>
      </w:r>
      <w:r w:rsidRPr="006B18B9">
        <w:rPr>
          <w:rFonts w:ascii="Times New Roman" w:eastAsia="Times New Roman" w:hAnsi="Times New Roman" w:cs="Times New Roman"/>
          <w:sz w:val="18"/>
          <w:szCs w:val="18"/>
          <w:lang w:eastAsia="es-ES"/>
        </w:rPr>
        <w:t>México</w:t>
      </w:r>
    </w:p>
    <w:p w:rsidR="00D9480A" w:rsidRPr="00162CD3" w:rsidRDefault="00D9480A" w:rsidP="00FD0793">
      <w:pPr>
        <w:spacing w:after="0" w:line="240" w:lineRule="auto"/>
        <w:ind w:left="567" w:hanging="567"/>
        <w:jc w:val="both"/>
        <w:rPr>
          <w:rFonts w:ascii="Times New Roman" w:eastAsia="Times New Roman" w:hAnsi="Times New Roman" w:cs="Times New Roman"/>
          <w:sz w:val="18"/>
          <w:szCs w:val="18"/>
          <w:lang w:eastAsia="es-ES"/>
        </w:rPr>
      </w:pPr>
      <w:r w:rsidRPr="00D9480A">
        <w:rPr>
          <w:rFonts w:ascii="Times New Roman" w:eastAsia="Times New Roman" w:hAnsi="Times New Roman" w:cs="Times New Roman"/>
          <w:sz w:val="18"/>
          <w:szCs w:val="18"/>
          <w:lang w:eastAsia="es-ES"/>
        </w:rPr>
        <w:t>Cristian S. Iunnisi</w:t>
      </w:r>
      <w:r w:rsidRPr="00162CD3">
        <w:rPr>
          <w:rFonts w:ascii="Times New Roman" w:eastAsia="Times New Roman" w:hAnsi="Times New Roman" w:cs="Times New Roman"/>
          <w:sz w:val="18"/>
          <w:szCs w:val="18"/>
          <w:lang w:eastAsia="es-ES"/>
        </w:rPr>
        <w:t xml:space="preserve"> </w:t>
      </w:r>
      <w:r w:rsidRPr="00D9480A">
        <w:rPr>
          <w:rFonts w:ascii="Times New Roman" w:eastAsia="Times New Roman" w:hAnsi="Times New Roman" w:cs="Times New Roman"/>
          <w:sz w:val="18"/>
          <w:szCs w:val="18"/>
          <w:lang w:eastAsia="es-ES"/>
        </w:rPr>
        <w:t>Crisis</w:t>
      </w:r>
      <w:r w:rsidR="003D1F63" w:rsidRPr="00162CD3">
        <w:rPr>
          <w:rFonts w:ascii="Times New Roman" w:eastAsia="Times New Roman" w:hAnsi="Times New Roman" w:cs="Times New Roman"/>
          <w:sz w:val="18"/>
          <w:szCs w:val="18"/>
          <w:lang w:eastAsia="es-ES"/>
        </w:rPr>
        <w:t xml:space="preserve"> (2004)</w:t>
      </w:r>
      <w:r w:rsidRPr="00D9480A">
        <w:rPr>
          <w:rFonts w:ascii="Times New Roman" w:eastAsia="Times New Roman" w:hAnsi="Times New Roman" w:cs="Times New Roman"/>
          <w:sz w:val="18"/>
          <w:szCs w:val="18"/>
          <w:lang w:eastAsia="es-ES"/>
        </w:rPr>
        <w:t xml:space="preserve"> bancaria y financiera: un repaso a la teoría y a la experiencia argentina reciente</w:t>
      </w:r>
      <w:r w:rsidRPr="00162CD3">
        <w:rPr>
          <w:rFonts w:ascii="Times New Roman" w:eastAsia="Times New Roman" w:hAnsi="Times New Roman" w:cs="Times New Roman"/>
          <w:sz w:val="18"/>
          <w:szCs w:val="18"/>
          <w:lang w:eastAsia="es-ES"/>
        </w:rPr>
        <w:t xml:space="preserve"> </w:t>
      </w:r>
      <w:r w:rsidRPr="00D9480A">
        <w:rPr>
          <w:rFonts w:ascii="Times New Roman" w:eastAsia="Times New Roman" w:hAnsi="Times New Roman" w:cs="Times New Roman"/>
          <w:sz w:val="18"/>
          <w:szCs w:val="18"/>
          <w:lang w:eastAsia="es-ES"/>
        </w:rPr>
        <w:t>Invenio,</w:t>
      </w:r>
      <w:r w:rsidR="003D1F63" w:rsidRPr="00162CD3">
        <w:rPr>
          <w:rFonts w:ascii="Times New Roman" w:eastAsia="Times New Roman" w:hAnsi="Times New Roman" w:cs="Times New Roman"/>
          <w:sz w:val="18"/>
          <w:szCs w:val="18"/>
          <w:lang w:eastAsia="es-ES"/>
        </w:rPr>
        <w:t xml:space="preserve"> </w:t>
      </w:r>
      <w:r w:rsidRPr="00D9480A">
        <w:rPr>
          <w:rFonts w:ascii="Times New Roman" w:eastAsia="Times New Roman" w:hAnsi="Times New Roman" w:cs="Times New Roman"/>
          <w:sz w:val="18"/>
          <w:szCs w:val="18"/>
          <w:lang w:eastAsia="es-ES"/>
        </w:rPr>
        <w:t>vol. 7, núm. 13, pp. 71-102,</w:t>
      </w:r>
      <w:r w:rsidR="00B57B5A" w:rsidRPr="00162CD3">
        <w:rPr>
          <w:rFonts w:ascii="Times New Roman" w:eastAsia="Times New Roman" w:hAnsi="Times New Roman" w:cs="Times New Roman"/>
          <w:sz w:val="18"/>
          <w:szCs w:val="18"/>
          <w:lang w:eastAsia="es-ES"/>
        </w:rPr>
        <w:t xml:space="preserve"> </w:t>
      </w:r>
      <w:r w:rsidRPr="00D9480A">
        <w:rPr>
          <w:rFonts w:ascii="Times New Roman" w:eastAsia="Times New Roman" w:hAnsi="Times New Roman" w:cs="Times New Roman"/>
          <w:sz w:val="18"/>
          <w:szCs w:val="18"/>
          <w:lang w:eastAsia="es-ES"/>
        </w:rPr>
        <w:t>Universidad del Centro Educativo Latinoamericano</w:t>
      </w:r>
      <w:r w:rsidR="00F1297F" w:rsidRPr="00162CD3">
        <w:rPr>
          <w:rFonts w:ascii="Times New Roman" w:eastAsia="Times New Roman" w:hAnsi="Times New Roman" w:cs="Times New Roman"/>
          <w:sz w:val="18"/>
          <w:szCs w:val="18"/>
          <w:lang w:eastAsia="es-ES"/>
        </w:rPr>
        <w:t xml:space="preserve"> </w:t>
      </w:r>
      <w:r w:rsidRPr="00D9480A">
        <w:rPr>
          <w:rFonts w:ascii="Times New Roman" w:eastAsia="Times New Roman" w:hAnsi="Times New Roman" w:cs="Times New Roman"/>
          <w:sz w:val="18"/>
          <w:szCs w:val="18"/>
          <w:lang w:eastAsia="es-ES"/>
        </w:rPr>
        <w:t>Argentina</w:t>
      </w:r>
    </w:p>
    <w:p w:rsidR="00445B73" w:rsidRPr="00162CD3" w:rsidRDefault="00445B73" w:rsidP="00012961">
      <w:pPr>
        <w:spacing w:after="0" w:line="240" w:lineRule="auto"/>
        <w:jc w:val="both"/>
        <w:rPr>
          <w:rFonts w:ascii="Times New Roman" w:eastAsia="Times New Roman" w:hAnsi="Times New Roman" w:cs="Times New Roman"/>
          <w:sz w:val="18"/>
          <w:szCs w:val="18"/>
          <w:lang w:eastAsia="es-ES"/>
        </w:rPr>
      </w:pPr>
    </w:p>
    <w:p w:rsidR="00445B73" w:rsidRPr="00445B73" w:rsidRDefault="00445B73" w:rsidP="00FD0793">
      <w:pPr>
        <w:spacing w:after="0" w:line="240" w:lineRule="auto"/>
        <w:ind w:left="567" w:hanging="567"/>
        <w:jc w:val="both"/>
        <w:rPr>
          <w:rFonts w:ascii="Times New Roman" w:eastAsia="Times New Roman" w:hAnsi="Times New Roman" w:cs="Times New Roman"/>
          <w:sz w:val="18"/>
          <w:szCs w:val="18"/>
          <w:lang w:eastAsia="es-ES"/>
        </w:rPr>
      </w:pPr>
      <w:r w:rsidRPr="00445B73">
        <w:rPr>
          <w:rFonts w:ascii="Times New Roman" w:eastAsia="Times New Roman" w:hAnsi="Times New Roman" w:cs="Times New Roman"/>
          <w:sz w:val="18"/>
          <w:szCs w:val="18"/>
          <w:lang w:eastAsia="es-ES"/>
        </w:rPr>
        <w:t>LARRAÍN F., HERNÁN</w:t>
      </w:r>
      <w:r w:rsidRPr="00162CD3">
        <w:rPr>
          <w:rFonts w:ascii="Times New Roman" w:eastAsia="Times New Roman" w:hAnsi="Times New Roman" w:cs="Times New Roman"/>
          <w:sz w:val="18"/>
          <w:szCs w:val="18"/>
          <w:lang w:eastAsia="es-ES"/>
        </w:rPr>
        <w:t xml:space="preserve"> (2008)</w:t>
      </w:r>
      <w:r w:rsidR="00B57B5A" w:rsidRPr="00162CD3">
        <w:rPr>
          <w:rFonts w:ascii="Times New Roman" w:eastAsia="Times New Roman" w:hAnsi="Times New Roman" w:cs="Times New Roman"/>
          <w:sz w:val="18"/>
          <w:szCs w:val="18"/>
          <w:lang w:eastAsia="es-ES"/>
        </w:rPr>
        <w:t xml:space="preserve"> </w:t>
      </w:r>
      <w:r w:rsidRPr="00445B73">
        <w:rPr>
          <w:rFonts w:ascii="Times New Roman" w:eastAsia="Times New Roman" w:hAnsi="Times New Roman" w:cs="Times New Roman"/>
          <w:sz w:val="18"/>
          <w:szCs w:val="18"/>
          <w:lang w:eastAsia="es-ES"/>
        </w:rPr>
        <w:t>La experiencia de la Concertación en Chile</w:t>
      </w:r>
      <w:r w:rsidR="00B57B5A" w:rsidRPr="00162CD3">
        <w:rPr>
          <w:rFonts w:ascii="Times New Roman" w:eastAsia="Times New Roman" w:hAnsi="Times New Roman" w:cs="Times New Roman"/>
          <w:sz w:val="18"/>
          <w:szCs w:val="18"/>
          <w:lang w:eastAsia="es-ES"/>
        </w:rPr>
        <w:t xml:space="preserve"> </w:t>
      </w:r>
      <w:r w:rsidRPr="00445B73">
        <w:rPr>
          <w:rFonts w:ascii="Times New Roman" w:eastAsia="Times New Roman" w:hAnsi="Times New Roman" w:cs="Times New Roman"/>
          <w:sz w:val="18"/>
          <w:szCs w:val="18"/>
          <w:lang w:eastAsia="es-ES"/>
        </w:rPr>
        <w:t>Quórum. Revista de pensamiento iberoamericano, núm. 20</w:t>
      </w:r>
      <w:proofErr w:type="gramStart"/>
      <w:r w:rsidR="00B57B5A" w:rsidRPr="00162CD3">
        <w:rPr>
          <w:rFonts w:ascii="Times New Roman" w:eastAsia="Times New Roman" w:hAnsi="Times New Roman" w:cs="Times New Roman"/>
          <w:sz w:val="18"/>
          <w:szCs w:val="18"/>
          <w:lang w:eastAsia="es-ES"/>
        </w:rPr>
        <w:t xml:space="preserve">, </w:t>
      </w:r>
      <w:r w:rsidRPr="00445B73">
        <w:rPr>
          <w:rFonts w:ascii="Times New Roman" w:eastAsia="Times New Roman" w:hAnsi="Times New Roman" w:cs="Times New Roman"/>
          <w:sz w:val="18"/>
          <w:szCs w:val="18"/>
          <w:lang w:eastAsia="es-ES"/>
        </w:rPr>
        <w:t>,</w:t>
      </w:r>
      <w:proofErr w:type="gramEnd"/>
      <w:r w:rsidRPr="00445B73">
        <w:rPr>
          <w:rFonts w:ascii="Times New Roman" w:eastAsia="Times New Roman" w:hAnsi="Times New Roman" w:cs="Times New Roman"/>
          <w:sz w:val="18"/>
          <w:szCs w:val="18"/>
          <w:lang w:eastAsia="es-ES"/>
        </w:rPr>
        <w:t xml:space="preserve"> pp. 61-69</w:t>
      </w:r>
      <w:r w:rsidR="00B57B5A" w:rsidRPr="00162CD3">
        <w:rPr>
          <w:rFonts w:ascii="Times New Roman" w:eastAsia="Times New Roman" w:hAnsi="Times New Roman" w:cs="Times New Roman"/>
          <w:sz w:val="18"/>
          <w:szCs w:val="18"/>
          <w:lang w:eastAsia="es-ES"/>
        </w:rPr>
        <w:t xml:space="preserve"> </w:t>
      </w:r>
      <w:r w:rsidRPr="00445B73">
        <w:rPr>
          <w:rFonts w:ascii="Times New Roman" w:eastAsia="Times New Roman" w:hAnsi="Times New Roman" w:cs="Times New Roman"/>
          <w:sz w:val="18"/>
          <w:szCs w:val="18"/>
          <w:lang w:eastAsia="es-ES"/>
        </w:rPr>
        <w:t>Universidad de Alcalá</w:t>
      </w:r>
      <w:r w:rsidR="00B57B5A" w:rsidRPr="00162CD3">
        <w:rPr>
          <w:rFonts w:ascii="Times New Roman" w:eastAsia="Times New Roman" w:hAnsi="Times New Roman" w:cs="Times New Roman"/>
          <w:sz w:val="18"/>
          <w:szCs w:val="18"/>
          <w:lang w:eastAsia="es-ES"/>
        </w:rPr>
        <w:t xml:space="preserve">, </w:t>
      </w:r>
      <w:r w:rsidRPr="00445B73">
        <w:rPr>
          <w:rFonts w:ascii="Times New Roman" w:eastAsia="Times New Roman" w:hAnsi="Times New Roman" w:cs="Times New Roman"/>
          <w:sz w:val="18"/>
          <w:szCs w:val="18"/>
          <w:lang w:eastAsia="es-ES"/>
        </w:rPr>
        <w:t>Madrid, España</w:t>
      </w:r>
      <w:r w:rsidR="00B57B5A" w:rsidRPr="00162CD3">
        <w:rPr>
          <w:rFonts w:ascii="Times New Roman" w:eastAsia="Times New Roman" w:hAnsi="Times New Roman" w:cs="Times New Roman"/>
          <w:sz w:val="18"/>
          <w:szCs w:val="18"/>
          <w:lang w:eastAsia="es-ES"/>
        </w:rPr>
        <w:t>.</w:t>
      </w:r>
    </w:p>
    <w:p w:rsidR="00445B73" w:rsidRPr="00D9480A" w:rsidRDefault="00445B73" w:rsidP="00012961">
      <w:pPr>
        <w:spacing w:after="0" w:line="240" w:lineRule="auto"/>
        <w:jc w:val="both"/>
        <w:rPr>
          <w:rFonts w:ascii="Times New Roman" w:eastAsia="Times New Roman" w:hAnsi="Times New Roman" w:cs="Times New Roman"/>
          <w:sz w:val="18"/>
          <w:szCs w:val="18"/>
          <w:lang w:eastAsia="es-ES"/>
        </w:rPr>
      </w:pPr>
    </w:p>
    <w:p w:rsidR="003D1F63" w:rsidRPr="003D1F63" w:rsidRDefault="003D1F63" w:rsidP="00FD0793">
      <w:pPr>
        <w:spacing w:after="0" w:line="240" w:lineRule="auto"/>
        <w:ind w:left="567" w:hanging="567"/>
        <w:jc w:val="both"/>
        <w:rPr>
          <w:rFonts w:ascii="Times New Roman" w:eastAsia="Times New Roman" w:hAnsi="Times New Roman" w:cs="Times New Roman"/>
          <w:sz w:val="18"/>
          <w:szCs w:val="18"/>
          <w:lang w:eastAsia="es-ES"/>
        </w:rPr>
      </w:pPr>
      <w:r w:rsidRPr="003D1F63">
        <w:rPr>
          <w:rFonts w:ascii="Times New Roman" w:eastAsia="Times New Roman" w:hAnsi="Times New Roman" w:cs="Times New Roman"/>
          <w:sz w:val="18"/>
          <w:szCs w:val="18"/>
          <w:lang w:eastAsia="es-ES"/>
        </w:rPr>
        <w:t>Xin, Liu</w:t>
      </w:r>
      <w:r w:rsidRPr="00162CD3">
        <w:rPr>
          <w:rFonts w:ascii="Times New Roman" w:eastAsia="Times New Roman" w:hAnsi="Times New Roman" w:cs="Times New Roman"/>
          <w:sz w:val="18"/>
          <w:szCs w:val="18"/>
          <w:lang w:eastAsia="es-ES"/>
        </w:rPr>
        <w:t xml:space="preserve">  (2003), </w:t>
      </w:r>
      <w:r w:rsidRPr="003D1F63">
        <w:rPr>
          <w:rFonts w:ascii="Times New Roman" w:eastAsia="Times New Roman" w:hAnsi="Times New Roman" w:cs="Times New Roman"/>
          <w:sz w:val="18"/>
          <w:szCs w:val="18"/>
          <w:lang w:eastAsia="es-ES"/>
        </w:rPr>
        <w:t>E</w:t>
      </w:r>
      <w:r w:rsidRPr="00162CD3">
        <w:rPr>
          <w:rFonts w:ascii="Times New Roman" w:eastAsia="Times New Roman" w:hAnsi="Times New Roman" w:cs="Times New Roman"/>
          <w:sz w:val="18"/>
          <w:szCs w:val="18"/>
          <w:lang w:eastAsia="es-ES"/>
        </w:rPr>
        <w:t>l enigma de China,</w:t>
      </w:r>
      <w:r w:rsidR="00B57B5A" w:rsidRPr="00162CD3">
        <w:rPr>
          <w:rFonts w:ascii="Times New Roman" w:eastAsia="Times New Roman" w:hAnsi="Times New Roman" w:cs="Times New Roman"/>
          <w:sz w:val="18"/>
          <w:szCs w:val="18"/>
          <w:lang w:eastAsia="es-ES"/>
        </w:rPr>
        <w:t xml:space="preserve"> </w:t>
      </w:r>
      <w:r w:rsidRPr="003D1F63">
        <w:rPr>
          <w:rFonts w:ascii="Times New Roman" w:eastAsia="Times New Roman" w:hAnsi="Times New Roman" w:cs="Times New Roman"/>
          <w:sz w:val="18"/>
          <w:szCs w:val="18"/>
          <w:lang w:eastAsia="es-ES"/>
        </w:rPr>
        <w:t>Antípoda. Revista de Antropología y Arqueología, núm. 16</w:t>
      </w:r>
      <w:proofErr w:type="gramStart"/>
      <w:r w:rsidRPr="003D1F63">
        <w:rPr>
          <w:rFonts w:ascii="Times New Roman" w:eastAsia="Times New Roman" w:hAnsi="Times New Roman" w:cs="Times New Roman"/>
          <w:sz w:val="18"/>
          <w:szCs w:val="18"/>
          <w:lang w:eastAsia="es-ES"/>
        </w:rPr>
        <w:t>, ,</w:t>
      </w:r>
      <w:proofErr w:type="gramEnd"/>
      <w:r w:rsidRPr="003D1F63">
        <w:rPr>
          <w:rFonts w:ascii="Times New Roman" w:eastAsia="Times New Roman" w:hAnsi="Times New Roman" w:cs="Times New Roman"/>
          <w:sz w:val="18"/>
          <w:szCs w:val="18"/>
          <w:lang w:eastAsia="es-ES"/>
        </w:rPr>
        <w:t xml:space="preserve"> pp. 27-58</w:t>
      </w:r>
      <w:r w:rsidRPr="00162CD3">
        <w:rPr>
          <w:rFonts w:ascii="Times New Roman" w:eastAsia="Times New Roman" w:hAnsi="Times New Roman" w:cs="Times New Roman"/>
          <w:sz w:val="18"/>
          <w:szCs w:val="18"/>
          <w:lang w:eastAsia="es-ES"/>
        </w:rPr>
        <w:t xml:space="preserve"> </w:t>
      </w:r>
      <w:r w:rsidRPr="003D1F63">
        <w:rPr>
          <w:rFonts w:ascii="Times New Roman" w:eastAsia="Times New Roman" w:hAnsi="Times New Roman" w:cs="Times New Roman"/>
          <w:sz w:val="18"/>
          <w:szCs w:val="18"/>
          <w:lang w:eastAsia="es-ES"/>
        </w:rPr>
        <w:t>Universidad de Los Andes</w:t>
      </w:r>
      <w:r w:rsidRPr="00162CD3">
        <w:rPr>
          <w:rFonts w:ascii="Times New Roman" w:eastAsia="Times New Roman" w:hAnsi="Times New Roman" w:cs="Times New Roman"/>
          <w:sz w:val="18"/>
          <w:szCs w:val="18"/>
          <w:lang w:eastAsia="es-ES"/>
        </w:rPr>
        <w:t xml:space="preserve"> </w:t>
      </w:r>
      <w:r w:rsidRPr="003D1F63">
        <w:rPr>
          <w:rFonts w:ascii="Times New Roman" w:eastAsia="Times New Roman" w:hAnsi="Times New Roman" w:cs="Times New Roman"/>
          <w:sz w:val="18"/>
          <w:szCs w:val="18"/>
          <w:lang w:eastAsia="es-ES"/>
        </w:rPr>
        <w:t>Bogotá, Colombia</w:t>
      </w:r>
    </w:p>
    <w:p w:rsidR="00012961" w:rsidRPr="00162CD3" w:rsidRDefault="00012961" w:rsidP="0033263A">
      <w:pPr>
        <w:spacing w:line="240" w:lineRule="auto"/>
        <w:rPr>
          <w:rFonts w:ascii="Times New Roman" w:hAnsi="Times New Roman" w:cs="Times New Roman"/>
          <w:sz w:val="18"/>
          <w:szCs w:val="18"/>
        </w:rPr>
      </w:pPr>
    </w:p>
    <w:p w:rsidR="0033263A" w:rsidRPr="00162CD3" w:rsidRDefault="0033263A" w:rsidP="0033263A">
      <w:pPr>
        <w:spacing w:line="240" w:lineRule="auto"/>
        <w:rPr>
          <w:rFonts w:ascii="Times New Roman" w:hAnsi="Times New Roman" w:cs="Times New Roman"/>
          <w:sz w:val="18"/>
          <w:szCs w:val="18"/>
        </w:rPr>
      </w:pPr>
      <w:r w:rsidRPr="00162CD3">
        <w:rPr>
          <w:rFonts w:ascii="Times New Roman" w:hAnsi="Times New Roman" w:cs="Times New Roman"/>
          <w:sz w:val="18"/>
          <w:szCs w:val="18"/>
        </w:rPr>
        <w:t>Glosario.</w:t>
      </w:r>
    </w:p>
    <w:p w:rsidR="0033263A" w:rsidRPr="00162CD3" w:rsidRDefault="0033263A" w:rsidP="0033263A">
      <w:pPr>
        <w:spacing w:after="0" w:line="240" w:lineRule="auto"/>
        <w:rPr>
          <w:rFonts w:ascii="Times New Roman" w:eastAsia="Times New Roman" w:hAnsi="Times New Roman" w:cs="Times New Roman"/>
          <w:sz w:val="18"/>
          <w:szCs w:val="18"/>
          <w:lang w:eastAsia="es-ES"/>
        </w:rPr>
      </w:pPr>
      <w:r w:rsidRPr="00162CD3">
        <w:rPr>
          <w:rFonts w:ascii="Times New Roman" w:eastAsia="Times New Roman" w:hAnsi="Times New Roman" w:cs="Times New Roman"/>
          <w:sz w:val="18"/>
          <w:szCs w:val="18"/>
          <w:lang w:eastAsia="es-ES"/>
        </w:rPr>
        <w:t>*Apología</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i/>
          <w:iCs/>
          <w:sz w:val="18"/>
          <w:szCs w:val="18"/>
          <w:lang w:eastAsia="es-ES"/>
        </w:rPr>
        <w:t>s.</w:t>
      </w:r>
      <w:r w:rsidRPr="0033263A">
        <w:rPr>
          <w:rFonts w:ascii="Times New Roman" w:eastAsia="Times New Roman" w:hAnsi="Times New Roman" w:cs="Times New Roman"/>
          <w:i/>
          <w:iCs/>
          <w:sz w:val="18"/>
          <w:szCs w:val="18"/>
          <w:lang w:eastAsia="es-ES"/>
        </w:rPr>
        <w:t xml:space="preserve"> </w:t>
      </w:r>
      <w:r w:rsidRPr="00162CD3">
        <w:rPr>
          <w:rFonts w:ascii="Times New Roman" w:eastAsia="Times New Roman" w:hAnsi="Times New Roman" w:cs="Times New Roman"/>
          <w:i/>
          <w:iCs/>
          <w:sz w:val="18"/>
          <w:szCs w:val="18"/>
          <w:lang w:eastAsia="es-ES"/>
        </w:rPr>
        <w:t>f.</w:t>
      </w:r>
      <w:r w:rsidRPr="0033263A">
        <w:rPr>
          <w:rFonts w:ascii="Times New Roman" w:eastAsia="Times New Roman" w:hAnsi="Times New Roman" w:cs="Times New Roman"/>
          <w:i/>
          <w:iCs/>
          <w:sz w:val="18"/>
          <w:szCs w:val="18"/>
          <w:lang w:eastAsia="es-ES"/>
        </w:rPr>
        <w:t xml:space="preserve"> </w:t>
      </w:r>
      <w:r w:rsidRPr="00162CD3">
        <w:rPr>
          <w:rFonts w:ascii="Times New Roman" w:eastAsia="Times New Roman" w:hAnsi="Times New Roman" w:cs="Times New Roman"/>
          <w:sz w:val="18"/>
          <w:szCs w:val="18"/>
          <w:lang w:eastAsia="es-ES"/>
        </w:rPr>
        <w:t>Discurso</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o</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texto</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en</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el</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que</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se</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alaba,</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apoya</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o</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defiende</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a</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una</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persona</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o</w:t>
      </w:r>
      <w:r w:rsidRPr="0033263A">
        <w:rPr>
          <w:rFonts w:ascii="Times New Roman" w:eastAsia="Times New Roman" w:hAnsi="Times New Roman" w:cs="Times New Roman"/>
          <w:sz w:val="18"/>
          <w:szCs w:val="18"/>
          <w:lang w:eastAsia="es-ES"/>
        </w:rPr>
        <w:t xml:space="preserve"> </w:t>
      </w:r>
      <w:r w:rsidRPr="00162CD3">
        <w:rPr>
          <w:rFonts w:ascii="Times New Roman" w:eastAsia="Times New Roman" w:hAnsi="Times New Roman" w:cs="Times New Roman"/>
          <w:sz w:val="18"/>
          <w:szCs w:val="18"/>
          <w:lang w:eastAsia="es-ES"/>
        </w:rPr>
        <w:t xml:space="preserve">cosa. </w:t>
      </w:r>
    </w:p>
    <w:p w:rsidR="00270655" w:rsidRDefault="00C540B7" w:rsidP="00162CD3">
      <w:pPr>
        <w:spacing w:after="0" w:line="240" w:lineRule="auto"/>
        <w:ind w:left="567"/>
      </w:pPr>
      <w:r w:rsidRPr="00162CD3">
        <w:rPr>
          <w:rFonts w:ascii="Times New Roman" w:eastAsia="Times New Roman" w:hAnsi="Times New Roman" w:cs="Times New Roman"/>
          <w:sz w:val="18"/>
          <w:szCs w:val="18"/>
          <w:lang w:eastAsia="es-ES"/>
        </w:rPr>
        <w:t xml:space="preserve">Diccionario Manual de la Lengua Española Vox. </w:t>
      </w:r>
      <w:r w:rsidRPr="0033263A">
        <w:rPr>
          <w:rFonts w:ascii="Times New Roman" w:eastAsia="Times New Roman" w:hAnsi="Times New Roman" w:cs="Times New Roman"/>
          <w:sz w:val="18"/>
          <w:szCs w:val="18"/>
          <w:lang w:eastAsia="es-ES"/>
        </w:rPr>
        <w:t>©</w:t>
      </w:r>
      <w:r w:rsidRPr="00162CD3">
        <w:rPr>
          <w:rFonts w:ascii="Times New Roman" w:eastAsia="Times New Roman" w:hAnsi="Times New Roman" w:cs="Times New Roman"/>
          <w:sz w:val="18"/>
          <w:szCs w:val="18"/>
          <w:lang w:eastAsia="es-ES"/>
        </w:rPr>
        <w:t xml:space="preserve"> 2007 Lorouse Editorial, S.L.</w:t>
      </w:r>
    </w:p>
    <w:sectPr w:rsidR="00270655" w:rsidSect="00162CD3">
      <w:pgSz w:w="11906" w:h="16838"/>
      <w:pgMar w:top="1417" w:right="141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F34D3"/>
    <w:multiLevelType w:val="hybridMultilevel"/>
    <w:tmpl w:val="6F5C904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0EA2A99"/>
    <w:multiLevelType w:val="hybridMultilevel"/>
    <w:tmpl w:val="D4D0C3C8"/>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612543F"/>
    <w:multiLevelType w:val="hybridMultilevel"/>
    <w:tmpl w:val="1A30FC32"/>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F3C"/>
    <w:rsid w:val="00012961"/>
    <w:rsid w:val="001362DA"/>
    <w:rsid w:val="0016239D"/>
    <w:rsid w:val="00162CD3"/>
    <w:rsid w:val="00270655"/>
    <w:rsid w:val="0033263A"/>
    <w:rsid w:val="003D1F63"/>
    <w:rsid w:val="00405B39"/>
    <w:rsid w:val="00445B73"/>
    <w:rsid w:val="00662EDD"/>
    <w:rsid w:val="00666413"/>
    <w:rsid w:val="006B18B9"/>
    <w:rsid w:val="00792942"/>
    <w:rsid w:val="00AC0D84"/>
    <w:rsid w:val="00AE7E85"/>
    <w:rsid w:val="00B57B5A"/>
    <w:rsid w:val="00C16F3C"/>
    <w:rsid w:val="00C520F4"/>
    <w:rsid w:val="00C540B7"/>
    <w:rsid w:val="00C83D27"/>
    <w:rsid w:val="00D12468"/>
    <w:rsid w:val="00D9480A"/>
    <w:rsid w:val="00F126F3"/>
    <w:rsid w:val="00F1297F"/>
    <w:rsid w:val="00FD07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3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6F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w">
    <w:name w:val="hw"/>
    <w:basedOn w:val="Fuentedeprrafopredeter"/>
    <w:rsid w:val="0033263A"/>
  </w:style>
  <w:style w:type="character" w:customStyle="1" w:styleId="hvr">
    <w:name w:val="hvr"/>
    <w:basedOn w:val="Fuentedeprrafopredeter"/>
    <w:rsid w:val="0033263A"/>
  </w:style>
  <w:style w:type="paragraph" w:customStyle="1" w:styleId="brandcopy">
    <w:name w:val="brand_copy"/>
    <w:basedOn w:val="Normal"/>
    <w:rsid w:val="003326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E7E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F3C"/>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16F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hw">
    <w:name w:val="hw"/>
    <w:basedOn w:val="Fuentedeprrafopredeter"/>
    <w:rsid w:val="0033263A"/>
  </w:style>
  <w:style w:type="character" w:customStyle="1" w:styleId="hvr">
    <w:name w:val="hvr"/>
    <w:basedOn w:val="Fuentedeprrafopredeter"/>
    <w:rsid w:val="0033263A"/>
  </w:style>
  <w:style w:type="paragraph" w:customStyle="1" w:styleId="brandcopy">
    <w:name w:val="brand_copy"/>
    <w:basedOn w:val="Normal"/>
    <w:rsid w:val="0033263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E7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21802">
      <w:bodyDiv w:val="1"/>
      <w:marLeft w:val="0"/>
      <w:marRight w:val="0"/>
      <w:marTop w:val="0"/>
      <w:marBottom w:val="0"/>
      <w:divBdr>
        <w:top w:val="none" w:sz="0" w:space="0" w:color="auto"/>
        <w:left w:val="none" w:sz="0" w:space="0" w:color="auto"/>
        <w:bottom w:val="none" w:sz="0" w:space="0" w:color="auto"/>
        <w:right w:val="none" w:sz="0" w:space="0" w:color="auto"/>
      </w:divBdr>
      <w:divsChild>
        <w:div w:id="1762486130">
          <w:marLeft w:val="0"/>
          <w:marRight w:val="0"/>
          <w:marTop w:val="0"/>
          <w:marBottom w:val="0"/>
          <w:divBdr>
            <w:top w:val="none" w:sz="0" w:space="0" w:color="auto"/>
            <w:left w:val="none" w:sz="0" w:space="0" w:color="auto"/>
            <w:bottom w:val="none" w:sz="0" w:space="0" w:color="auto"/>
            <w:right w:val="none" w:sz="0" w:space="0" w:color="auto"/>
          </w:divBdr>
        </w:div>
        <w:div w:id="365561868">
          <w:marLeft w:val="0"/>
          <w:marRight w:val="0"/>
          <w:marTop w:val="0"/>
          <w:marBottom w:val="0"/>
          <w:divBdr>
            <w:top w:val="none" w:sz="0" w:space="0" w:color="auto"/>
            <w:left w:val="none" w:sz="0" w:space="0" w:color="auto"/>
            <w:bottom w:val="none" w:sz="0" w:space="0" w:color="auto"/>
            <w:right w:val="none" w:sz="0" w:space="0" w:color="auto"/>
          </w:divBdr>
        </w:div>
        <w:div w:id="1291398499">
          <w:marLeft w:val="0"/>
          <w:marRight w:val="0"/>
          <w:marTop w:val="0"/>
          <w:marBottom w:val="0"/>
          <w:divBdr>
            <w:top w:val="none" w:sz="0" w:space="0" w:color="auto"/>
            <w:left w:val="none" w:sz="0" w:space="0" w:color="auto"/>
            <w:bottom w:val="none" w:sz="0" w:space="0" w:color="auto"/>
            <w:right w:val="none" w:sz="0" w:space="0" w:color="auto"/>
          </w:divBdr>
        </w:div>
        <w:div w:id="874774714">
          <w:marLeft w:val="0"/>
          <w:marRight w:val="0"/>
          <w:marTop w:val="0"/>
          <w:marBottom w:val="0"/>
          <w:divBdr>
            <w:top w:val="none" w:sz="0" w:space="0" w:color="auto"/>
            <w:left w:val="none" w:sz="0" w:space="0" w:color="auto"/>
            <w:bottom w:val="none" w:sz="0" w:space="0" w:color="auto"/>
            <w:right w:val="none" w:sz="0" w:space="0" w:color="auto"/>
          </w:divBdr>
        </w:div>
        <w:div w:id="1510214318">
          <w:marLeft w:val="0"/>
          <w:marRight w:val="0"/>
          <w:marTop w:val="0"/>
          <w:marBottom w:val="0"/>
          <w:divBdr>
            <w:top w:val="none" w:sz="0" w:space="0" w:color="auto"/>
            <w:left w:val="none" w:sz="0" w:space="0" w:color="auto"/>
            <w:bottom w:val="none" w:sz="0" w:space="0" w:color="auto"/>
            <w:right w:val="none" w:sz="0" w:space="0" w:color="auto"/>
          </w:divBdr>
        </w:div>
        <w:div w:id="1261719012">
          <w:marLeft w:val="0"/>
          <w:marRight w:val="0"/>
          <w:marTop w:val="0"/>
          <w:marBottom w:val="0"/>
          <w:divBdr>
            <w:top w:val="none" w:sz="0" w:space="0" w:color="auto"/>
            <w:left w:val="none" w:sz="0" w:space="0" w:color="auto"/>
            <w:bottom w:val="none" w:sz="0" w:space="0" w:color="auto"/>
            <w:right w:val="none" w:sz="0" w:space="0" w:color="auto"/>
          </w:divBdr>
        </w:div>
        <w:div w:id="1414930571">
          <w:marLeft w:val="0"/>
          <w:marRight w:val="0"/>
          <w:marTop w:val="0"/>
          <w:marBottom w:val="0"/>
          <w:divBdr>
            <w:top w:val="none" w:sz="0" w:space="0" w:color="auto"/>
            <w:left w:val="none" w:sz="0" w:space="0" w:color="auto"/>
            <w:bottom w:val="none" w:sz="0" w:space="0" w:color="auto"/>
            <w:right w:val="none" w:sz="0" w:space="0" w:color="auto"/>
          </w:divBdr>
        </w:div>
        <w:div w:id="90051575">
          <w:marLeft w:val="0"/>
          <w:marRight w:val="0"/>
          <w:marTop w:val="0"/>
          <w:marBottom w:val="0"/>
          <w:divBdr>
            <w:top w:val="none" w:sz="0" w:space="0" w:color="auto"/>
            <w:left w:val="none" w:sz="0" w:space="0" w:color="auto"/>
            <w:bottom w:val="none" w:sz="0" w:space="0" w:color="auto"/>
            <w:right w:val="none" w:sz="0" w:space="0" w:color="auto"/>
          </w:divBdr>
        </w:div>
      </w:divsChild>
    </w:div>
    <w:div w:id="231820014">
      <w:bodyDiv w:val="1"/>
      <w:marLeft w:val="0"/>
      <w:marRight w:val="0"/>
      <w:marTop w:val="0"/>
      <w:marBottom w:val="0"/>
      <w:divBdr>
        <w:top w:val="none" w:sz="0" w:space="0" w:color="auto"/>
        <w:left w:val="none" w:sz="0" w:space="0" w:color="auto"/>
        <w:bottom w:val="none" w:sz="0" w:space="0" w:color="auto"/>
        <w:right w:val="none" w:sz="0" w:space="0" w:color="auto"/>
      </w:divBdr>
    </w:div>
    <w:div w:id="802041612">
      <w:bodyDiv w:val="1"/>
      <w:marLeft w:val="0"/>
      <w:marRight w:val="0"/>
      <w:marTop w:val="0"/>
      <w:marBottom w:val="0"/>
      <w:divBdr>
        <w:top w:val="none" w:sz="0" w:space="0" w:color="auto"/>
        <w:left w:val="none" w:sz="0" w:space="0" w:color="auto"/>
        <w:bottom w:val="none" w:sz="0" w:space="0" w:color="auto"/>
        <w:right w:val="none" w:sz="0" w:space="0" w:color="auto"/>
      </w:divBdr>
      <w:divsChild>
        <w:div w:id="630405766">
          <w:marLeft w:val="0"/>
          <w:marRight w:val="0"/>
          <w:marTop w:val="0"/>
          <w:marBottom w:val="0"/>
          <w:divBdr>
            <w:top w:val="none" w:sz="0" w:space="0" w:color="auto"/>
            <w:left w:val="none" w:sz="0" w:space="0" w:color="auto"/>
            <w:bottom w:val="none" w:sz="0" w:space="0" w:color="auto"/>
            <w:right w:val="none" w:sz="0" w:space="0" w:color="auto"/>
          </w:divBdr>
        </w:div>
        <w:div w:id="842553988">
          <w:marLeft w:val="0"/>
          <w:marRight w:val="0"/>
          <w:marTop w:val="0"/>
          <w:marBottom w:val="0"/>
          <w:divBdr>
            <w:top w:val="none" w:sz="0" w:space="0" w:color="auto"/>
            <w:left w:val="none" w:sz="0" w:space="0" w:color="auto"/>
            <w:bottom w:val="none" w:sz="0" w:space="0" w:color="auto"/>
            <w:right w:val="none" w:sz="0" w:space="0" w:color="auto"/>
          </w:divBdr>
        </w:div>
        <w:div w:id="243149661">
          <w:marLeft w:val="0"/>
          <w:marRight w:val="0"/>
          <w:marTop w:val="0"/>
          <w:marBottom w:val="0"/>
          <w:divBdr>
            <w:top w:val="none" w:sz="0" w:space="0" w:color="auto"/>
            <w:left w:val="none" w:sz="0" w:space="0" w:color="auto"/>
            <w:bottom w:val="none" w:sz="0" w:space="0" w:color="auto"/>
            <w:right w:val="none" w:sz="0" w:space="0" w:color="auto"/>
          </w:divBdr>
        </w:div>
        <w:div w:id="697391440">
          <w:marLeft w:val="0"/>
          <w:marRight w:val="0"/>
          <w:marTop w:val="0"/>
          <w:marBottom w:val="0"/>
          <w:divBdr>
            <w:top w:val="none" w:sz="0" w:space="0" w:color="auto"/>
            <w:left w:val="none" w:sz="0" w:space="0" w:color="auto"/>
            <w:bottom w:val="none" w:sz="0" w:space="0" w:color="auto"/>
            <w:right w:val="none" w:sz="0" w:space="0" w:color="auto"/>
          </w:divBdr>
        </w:div>
        <w:div w:id="2043238963">
          <w:marLeft w:val="0"/>
          <w:marRight w:val="0"/>
          <w:marTop w:val="0"/>
          <w:marBottom w:val="0"/>
          <w:divBdr>
            <w:top w:val="none" w:sz="0" w:space="0" w:color="auto"/>
            <w:left w:val="none" w:sz="0" w:space="0" w:color="auto"/>
            <w:bottom w:val="none" w:sz="0" w:space="0" w:color="auto"/>
            <w:right w:val="none" w:sz="0" w:space="0" w:color="auto"/>
          </w:divBdr>
        </w:div>
        <w:div w:id="2094431378">
          <w:marLeft w:val="0"/>
          <w:marRight w:val="0"/>
          <w:marTop w:val="0"/>
          <w:marBottom w:val="0"/>
          <w:divBdr>
            <w:top w:val="none" w:sz="0" w:space="0" w:color="auto"/>
            <w:left w:val="none" w:sz="0" w:space="0" w:color="auto"/>
            <w:bottom w:val="none" w:sz="0" w:space="0" w:color="auto"/>
            <w:right w:val="none" w:sz="0" w:space="0" w:color="auto"/>
          </w:divBdr>
        </w:div>
        <w:div w:id="615138297">
          <w:marLeft w:val="0"/>
          <w:marRight w:val="0"/>
          <w:marTop w:val="0"/>
          <w:marBottom w:val="0"/>
          <w:divBdr>
            <w:top w:val="none" w:sz="0" w:space="0" w:color="auto"/>
            <w:left w:val="none" w:sz="0" w:space="0" w:color="auto"/>
            <w:bottom w:val="none" w:sz="0" w:space="0" w:color="auto"/>
            <w:right w:val="none" w:sz="0" w:space="0" w:color="auto"/>
          </w:divBdr>
        </w:div>
        <w:div w:id="945427979">
          <w:marLeft w:val="0"/>
          <w:marRight w:val="0"/>
          <w:marTop w:val="0"/>
          <w:marBottom w:val="0"/>
          <w:divBdr>
            <w:top w:val="none" w:sz="0" w:space="0" w:color="auto"/>
            <w:left w:val="none" w:sz="0" w:space="0" w:color="auto"/>
            <w:bottom w:val="none" w:sz="0" w:space="0" w:color="auto"/>
            <w:right w:val="none" w:sz="0" w:space="0" w:color="auto"/>
          </w:divBdr>
        </w:div>
      </w:divsChild>
    </w:div>
    <w:div w:id="868487841">
      <w:bodyDiv w:val="1"/>
      <w:marLeft w:val="0"/>
      <w:marRight w:val="0"/>
      <w:marTop w:val="0"/>
      <w:marBottom w:val="0"/>
      <w:divBdr>
        <w:top w:val="none" w:sz="0" w:space="0" w:color="auto"/>
        <w:left w:val="none" w:sz="0" w:space="0" w:color="auto"/>
        <w:bottom w:val="none" w:sz="0" w:space="0" w:color="auto"/>
        <w:right w:val="none" w:sz="0" w:space="0" w:color="auto"/>
      </w:divBdr>
      <w:divsChild>
        <w:div w:id="72168096">
          <w:marLeft w:val="0"/>
          <w:marRight w:val="0"/>
          <w:marTop w:val="0"/>
          <w:marBottom w:val="0"/>
          <w:divBdr>
            <w:top w:val="none" w:sz="0" w:space="0" w:color="auto"/>
            <w:left w:val="none" w:sz="0" w:space="0" w:color="auto"/>
            <w:bottom w:val="none" w:sz="0" w:space="0" w:color="auto"/>
            <w:right w:val="none" w:sz="0" w:space="0" w:color="auto"/>
          </w:divBdr>
          <w:divsChild>
            <w:div w:id="1751081453">
              <w:marLeft w:val="0"/>
              <w:marRight w:val="0"/>
              <w:marTop w:val="0"/>
              <w:marBottom w:val="0"/>
              <w:divBdr>
                <w:top w:val="none" w:sz="0" w:space="0" w:color="auto"/>
                <w:left w:val="none" w:sz="0" w:space="0" w:color="auto"/>
                <w:bottom w:val="none" w:sz="0" w:space="0" w:color="auto"/>
                <w:right w:val="none" w:sz="0" w:space="0" w:color="auto"/>
              </w:divBdr>
            </w:div>
            <w:div w:id="1791437224">
              <w:marLeft w:val="0"/>
              <w:marRight w:val="0"/>
              <w:marTop w:val="0"/>
              <w:marBottom w:val="0"/>
              <w:divBdr>
                <w:top w:val="none" w:sz="0" w:space="0" w:color="auto"/>
                <w:left w:val="none" w:sz="0" w:space="0" w:color="auto"/>
                <w:bottom w:val="none" w:sz="0" w:space="0" w:color="auto"/>
                <w:right w:val="none" w:sz="0" w:space="0" w:color="auto"/>
              </w:divBdr>
            </w:div>
            <w:div w:id="924876433">
              <w:marLeft w:val="0"/>
              <w:marRight w:val="0"/>
              <w:marTop w:val="0"/>
              <w:marBottom w:val="0"/>
              <w:divBdr>
                <w:top w:val="none" w:sz="0" w:space="0" w:color="auto"/>
                <w:left w:val="none" w:sz="0" w:space="0" w:color="auto"/>
                <w:bottom w:val="none" w:sz="0" w:space="0" w:color="auto"/>
                <w:right w:val="none" w:sz="0" w:space="0" w:color="auto"/>
              </w:divBdr>
            </w:div>
            <w:div w:id="805659238">
              <w:marLeft w:val="0"/>
              <w:marRight w:val="0"/>
              <w:marTop w:val="0"/>
              <w:marBottom w:val="0"/>
              <w:divBdr>
                <w:top w:val="none" w:sz="0" w:space="0" w:color="auto"/>
                <w:left w:val="none" w:sz="0" w:space="0" w:color="auto"/>
                <w:bottom w:val="none" w:sz="0" w:space="0" w:color="auto"/>
                <w:right w:val="none" w:sz="0" w:space="0" w:color="auto"/>
              </w:divBdr>
            </w:div>
            <w:div w:id="295643346">
              <w:marLeft w:val="0"/>
              <w:marRight w:val="0"/>
              <w:marTop w:val="0"/>
              <w:marBottom w:val="0"/>
              <w:divBdr>
                <w:top w:val="none" w:sz="0" w:space="0" w:color="auto"/>
                <w:left w:val="none" w:sz="0" w:space="0" w:color="auto"/>
                <w:bottom w:val="none" w:sz="0" w:space="0" w:color="auto"/>
                <w:right w:val="none" w:sz="0" w:space="0" w:color="auto"/>
              </w:divBdr>
            </w:div>
            <w:div w:id="188417423">
              <w:marLeft w:val="0"/>
              <w:marRight w:val="0"/>
              <w:marTop w:val="0"/>
              <w:marBottom w:val="0"/>
              <w:divBdr>
                <w:top w:val="none" w:sz="0" w:space="0" w:color="auto"/>
                <w:left w:val="none" w:sz="0" w:space="0" w:color="auto"/>
                <w:bottom w:val="none" w:sz="0" w:space="0" w:color="auto"/>
                <w:right w:val="none" w:sz="0" w:space="0" w:color="auto"/>
              </w:divBdr>
            </w:div>
            <w:div w:id="923952912">
              <w:marLeft w:val="0"/>
              <w:marRight w:val="0"/>
              <w:marTop w:val="0"/>
              <w:marBottom w:val="0"/>
              <w:divBdr>
                <w:top w:val="none" w:sz="0" w:space="0" w:color="auto"/>
                <w:left w:val="none" w:sz="0" w:space="0" w:color="auto"/>
                <w:bottom w:val="none" w:sz="0" w:space="0" w:color="auto"/>
                <w:right w:val="none" w:sz="0" w:space="0" w:color="auto"/>
              </w:divBdr>
            </w:div>
            <w:div w:id="1949266034">
              <w:marLeft w:val="0"/>
              <w:marRight w:val="0"/>
              <w:marTop w:val="0"/>
              <w:marBottom w:val="0"/>
              <w:divBdr>
                <w:top w:val="none" w:sz="0" w:space="0" w:color="auto"/>
                <w:left w:val="none" w:sz="0" w:space="0" w:color="auto"/>
                <w:bottom w:val="none" w:sz="0" w:space="0" w:color="auto"/>
                <w:right w:val="none" w:sz="0" w:space="0" w:color="auto"/>
              </w:divBdr>
            </w:div>
            <w:div w:id="1871793153">
              <w:marLeft w:val="0"/>
              <w:marRight w:val="0"/>
              <w:marTop w:val="0"/>
              <w:marBottom w:val="0"/>
              <w:divBdr>
                <w:top w:val="none" w:sz="0" w:space="0" w:color="auto"/>
                <w:left w:val="none" w:sz="0" w:space="0" w:color="auto"/>
                <w:bottom w:val="none" w:sz="0" w:space="0" w:color="auto"/>
                <w:right w:val="none" w:sz="0" w:space="0" w:color="auto"/>
              </w:divBdr>
            </w:div>
            <w:div w:id="1456562804">
              <w:marLeft w:val="0"/>
              <w:marRight w:val="0"/>
              <w:marTop w:val="0"/>
              <w:marBottom w:val="0"/>
              <w:divBdr>
                <w:top w:val="none" w:sz="0" w:space="0" w:color="auto"/>
                <w:left w:val="none" w:sz="0" w:space="0" w:color="auto"/>
                <w:bottom w:val="none" w:sz="0" w:space="0" w:color="auto"/>
                <w:right w:val="none" w:sz="0" w:space="0" w:color="auto"/>
              </w:divBdr>
            </w:div>
            <w:div w:id="27521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01599">
      <w:bodyDiv w:val="1"/>
      <w:marLeft w:val="0"/>
      <w:marRight w:val="0"/>
      <w:marTop w:val="0"/>
      <w:marBottom w:val="0"/>
      <w:divBdr>
        <w:top w:val="none" w:sz="0" w:space="0" w:color="auto"/>
        <w:left w:val="none" w:sz="0" w:space="0" w:color="auto"/>
        <w:bottom w:val="none" w:sz="0" w:space="0" w:color="auto"/>
        <w:right w:val="none" w:sz="0" w:space="0" w:color="auto"/>
      </w:divBdr>
      <w:divsChild>
        <w:div w:id="1757629543">
          <w:marLeft w:val="0"/>
          <w:marRight w:val="0"/>
          <w:marTop w:val="0"/>
          <w:marBottom w:val="0"/>
          <w:divBdr>
            <w:top w:val="none" w:sz="0" w:space="0" w:color="auto"/>
            <w:left w:val="none" w:sz="0" w:space="0" w:color="auto"/>
            <w:bottom w:val="none" w:sz="0" w:space="0" w:color="auto"/>
            <w:right w:val="none" w:sz="0" w:space="0" w:color="auto"/>
          </w:divBdr>
        </w:div>
        <w:div w:id="523254972">
          <w:marLeft w:val="0"/>
          <w:marRight w:val="0"/>
          <w:marTop w:val="0"/>
          <w:marBottom w:val="0"/>
          <w:divBdr>
            <w:top w:val="none" w:sz="0" w:space="0" w:color="auto"/>
            <w:left w:val="none" w:sz="0" w:space="0" w:color="auto"/>
            <w:bottom w:val="none" w:sz="0" w:space="0" w:color="auto"/>
            <w:right w:val="none" w:sz="0" w:space="0" w:color="auto"/>
          </w:divBdr>
        </w:div>
        <w:div w:id="538517242">
          <w:marLeft w:val="0"/>
          <w:marRight w:val="0"/>
          <w:marTop w:val="0"/>
          <w:marBottom w:val="0"/>
          <w:divBdr>
            <w:top w:val="none" w:sz="0" w:space="0" w:color="auto"/>
            <w:left w:val="none" w:sz="0" w:space="0" w:color="auto"/>
            <w:bottom w:val="none" w:sz="0" w:space="0" w:color="auto"/>
            <w:right w:val="none" w:sz="0" w:space="0" w:color="auto"/>
          </w:divBdr>
        </w:div>
        <w:div w:id="1725643391">
          <w:marLeft w:val="0"/>
          <w:marRight w:val="0"/>
          <w:marTop w:val="0"/>
          <w:marBottom w:val="0"/>
          <w:divBdr>
            <w:top w:val="none" w:sz="0" w:space="0" w:color="auto"/>
            <w:left w:val="none" w:sz="0" w:space="0" w:color="auto"/>
            <w:bottom w:val="none" w:sz="0" w:space="0" w:color="auto"/>
            <w:right w:val="none" w:sz="0" w:space="0" w:color="auto"/>
          </w:divBdr>
        </w:div>
        <w:div w:id="1004362135">
          <w:marLeft w:val="0"/>
          <w:marRight w:val="0"/>
          <w:marTop w:val="0"/>
          <w:marBottom w:val="0"/>
          <w:divBdr>
            <w:top w:val="none" w:sz="0" w:space="0" w:color="auto"/>
            <w:left w:val="none" w:sz="0" w:space="0" w:color="auto"/>
            <w:bottom w:val="none" w:sz="0" w:space="0" w:color="auto"/>
            <w:right w:val="none" w:sz="0" w:space="0" w:color="auto"/>
          </w:divBdr>
        </w:div>
        <w:div w:id="554439151">
          <w:marLeft w:val="0"/>
          <w:marRight w:val="0"/>
          <w:marTop w:val="0"/>
          <w:marBottom w:val="0"/>
          <w:divBdr>
            <w:top w:val="none" w:sz="0" w:space="0" w:color="auto"/>
            <w:left w:val="none" w:sz="0" w:space="0" w:color="auto"/>
            <w:bottom w:val="none" w:sz="0" w:space="0" w:color="auto"/>
            <w:right w:val="none" w:sz="0" w:space="0" w:color="auto"/>
          </w:divBdr>
        </w:div>
        <w:div w:id="2083480370">
          <w:marLeft w:val="0"/>
          <w:marRight w:val="0"/>
          <w:marTop w:val="0"/>
          <w:marBottom w:val="0"/>
          <w:divBdr>
            <w:top w:val="none" w:sz="0" w:space="0" w:color="auto"/>
            <w:left w:val="none" w:sz="0" w:space="0" w:color="auto"/>
            <w:bottom w:val="none" w:sz="0" w:space="0" w:color="auto"/>
            <w:right w:val="none" w:sz="0" w:space="0" w:color="auto"/>
          </w:divBdr>
        </w:div>
        <w:div w:id="330448184">
          <w:marLeft w:val="0"/>
          <w:marRight w:val="0"/>
          <w:marTop w:val="0"/>
          <w:marBottom w:val="0"/>
          <w:divBdr>
            <w:top w:val="none" w:sz="0" w:space="0" w:color="auto"/>
            <w:left w:val="none" w:sz="0" w:space="0" w:color="auto"/>
            <w:bottom w:val="none" w:sz="0" w:space="0" w:color="auto"/>
            <w:right w:val="none" w:sz="0" w:space="0" w:color="auto"/>
          </w:divBdr>
        </w:div>
        <w:div w:id="741097522">
          <w:marLeft w:val="0"/>
          <w:marRight w:val="0"/>
          <w:marTop w:val="0"/>
          <w:marBottom w:val="0"/>
          <w:divBdr>
            <w:top w:val="none" w:sz="0" w:space="0" w:color="auto"/>
            <w:left w:val="none" w:sz="0" w:space="0" w:color="auto"/>
            <w:bottom w:val="none" w:sz="0" w:space="0" w:color="auto"/>
            <w:right w:val="none" w:sz="0" w:space="0" w:color="auto"/>
          </w:divBdr>
        </w:div>
      </w:divsChild>
    </w:div>
    <w:div w:id="2131121401">
      <w:bodyDiv w:val="1"/>
      <w:marLeft w:val="0"/>
      <w:marRight w:val="0"/>
      <w:marTop w:val="0"/>
      <w:marBottom w:val="0"/>
      <w:divBdr>
        <w:top w:val="none" w:sz="0" w:space="0" w:color="auto"/>
        <w:left w:val="none" w:sz="0" w:space="0" w:color="auto"/>
        <w:bottom w:val="none" w:sz="0" w:space="0" w:color="auto"/>
        <w:right w:val="none" w:sz="0" w:space="0" w:color="auto"/>
      </w:divBdr>
      <w:divsChild>
        <w:div w:id="434982759">
          <w:marLeft w:val="0"/>
          <w:marRight w:val="0"/>
          <w:marTop w:val="0"/>
          <w:marBottom w:val="0"/>
          <w:divBdr>
            <w:top w:val="none" w:sz="0" w:space="0" w:color="auto"/>
            <w:left w:val="none" w:sz="0" w:space="0" w:color="auto"/>
            <w:bottom w:val="none" w:sz="0" w:space="0" w:color="auto"/>
            <w:right w:val="none" w:sz="0" w:space="0" w:color="auto"/>
          </w:divBdr>
        </w:div>
        <w:div w:id="1194924098">
          <w:marLeft w:val="0"/>
          <w:marRight w:val="0"/>
          <w:marTop w:val="0"/>
          <w:marBottom w:val="0"/>
          <w:divBdr>
            <w:top w:val="none" w:sz="0" w:space="0" w:color="auto"/>
            <w:left w:val="none" w:sz="0" w:space="0" w:color="auto"/>
            <w:bottom w:val="none" w:sz="0" w:space="0" w:color="auto"/>
            <w:right w:val="none" w:sz="0" w:space="0" w:color="auto"/>
          </w:divBdr>
        </w:div>
        <w:div w:id="456948228">
          <w:marLeft w:val="0"/>
          <w:marRight w:val="0"/>
          <w:marTop w:val="0"/>
          <w:marBottom w:val="0"/>
          <w:divBdr>
            <w:top w:val="none" w:sz="0" w:space="0" w:color="auto"/>
            <w:left w:val="none" w:sz="0" w:space="0" w:color="auto"/>
            <w:bottom w:val="none" w:sz="0" w:space="0" w:color="auto"/>
            <w:right w:val="none" w:sz="0" w:space="0" w:color="auto"/>
          </w:divBdr>
        </w:div>
        <w:div w:id="271397124">
          <w:marLeft w:val="0"/>
          <w:marRight w:val="0"/>
          <w:marTop w:val="0"/>
          <w:marBottom w:val="0"/>
          <w:divBdr>
            <w:top w:val="none" w:sz="0" w:space="0" w:color="auto"/>
            <w:left w:val="none" w:sz="0" w:space="0" w:color="auto"/>
            <w:bottom w:val="none" w:sz="0" w:space="0" w:color="auto"/>
            <w:right w:val="none" w:sz="0" w:space="0" w:color="auto"/>
          </w:divBdr>
        </w:div>
        <w:div w:id="1822650079">
          <w:marLeft w:val="0"/>
          <w:marRight w:val="0"/>
          <w:marTop w:val="0"/>
          <w:marBottom w:val="0"/>
          <w:divBdr>
            <w:top w:val="none" w:sz="0" w:space="0" w:color="auto"/>
            <w:left w:val="none" w:sz="0" w:space="0" w:color="auto"/>
            <w:bottom w:val="none" w:sz="0" w:space="0" w:color="auto"/>
            <w:right w:val="none" w:sz="0" w:space="0" w:color="auto"/>
          </w:divBdr>
        </w:div>
        <w:div w:id="473181742">
          <w:marLeft w:val="0"/>
          <w:marRight w:val="0"/>
          <w:marTop w:val="0"/>
          <w:marBottom w:val="0"/>
          <w:divBdr>
            <w:top w:val="none" w:sz="0" w:space="0" w:color="auto"/>
            <w:left w:val="none" w:sz="0" w:space="0" w:color="auto"/>
            <w:bottom w:val="none" w:sz="0" w:space="0" w:color="auto"/>
            <w:right w:val="none" w:sz="0" w:space="0" w:color="auto"/>
          </w:divBdr>
        </w:div>
        <w:div w:id="1129277131">
          <w:marLeft w:val="0"/>
          <w:marRight w:val="0"/>
          <w:marTop w:val="0"/>
          <w:marBottom w:val="0"/>
          <w:divBdr>
            <w:top w:val="none" w:sz="0" w:space="0" w:color="auto"/>
            <w:left w:val="none" w:sz="0" w:space="0" w:color="auto"/>
            <w:bottom w:val="none" w:sz="0" w:space="0" w:color="auto"/>
            <w:right w:val="none" w:sz="0" w:space="0" w:color="auto"/>
          </w:divBdr>
        </w:div>
        <w:div w:id="435442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1237</Words>
  <Characters>6806</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Portatil Lenovo G475</cp:lastModifiedBy>
  <cp:revision>3</cp:revision>
  <dcterms:created xsi:type="dcterms:W3CDTF">2014-10-11T03:21:00Z</dcterms:created>
  <dcterms:modified xsi:type="dcterms:W3CDTF">2014-10-11T03:22:00Z</dcterms:modified>
</cp:coreProperties>
</file>