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3C" w:rsidRDefault="00634E9A" w:rsidP="008D31D8">
      <w:pPr>
        <w:spacing w:after="0" w:line="240" w:lineRule="auto"/>
      </w:pPr>
      <w:r>
        <w:t xml:space="preserve">MAPA MENTAL  U1act.5. Mariel </w:t>
      </w:r>
      <w:r w:rsidR="003E77C6">
        <w:t>Córdova</w:t>
      </w:r>
    </w:p>
    <w:p w:rsidR="008D31D8" w:rsidRDefault="008D31D8" w:rsidP="008D31D8">
      <w:pPr>
        <w:spacing w:after="0" w:line="240" w:lineRule="auto"/>
      </w:pPr>
    </w:p>
    <w:p w:rsidR="0097243C" w:rsidRDefault="0097243C" w:rsidP="008D31D8">
      <w:pPr>
        <w:spacing w:after="0" w:line="240" w:lineRule="auto"/>
        <w:rPr>
          <w:noProof/>
          <w:lang w:eastAsia="es-ES"/>
        </w:rPr>
      </w:pPr>
      <w:r>
        <w:t>Primer Mapa del Foro</w:t>
      </w:r>
    </w:p>
    <w:p w:rsidR="003E77C6" w:rsidRDefault="003E77C6">
      <w:r>
        <w:rPr>
          <w:noProof/>
          <w:lang w:eastAsia="es-ES"/>
        </w:rPr>
        <w:drawing>
          <wp:inline distT="0" distB="0" distL="0" distR="0">
            <wp:extent cx="5543550" cy="3560077"/>
            <wp:effectExtent l="0" t="0" r="0" b="2540"/>
            <wp:docPr id="4" name="Imagen 4" descr="C:\Users\Portatil Lenovo G475\Documents\DOCTOS MAESTRIAIA'P\ACTIVIDAD 5\Presentación MM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rtatil Lenovo G475\Documents\DOCTOS MAESTRIAIA'P\ACTIVIDAD 5\Presentación MM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64" cy="35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3C" w:rsidRDefault="0097243C">
      <w:pPr>
        <w:rPr>
          <w:noProof/>
          <w:lang w:eastAsia="es-ES"/>
        </w:rPr>
      </w:pPr>
      <w:r>
        <w:rPr>
          <w:noProof/>
          <w:lang w:eastAsia="es-ES"/>
        </w:rPr>
        <w:t>Segundo Mapa con ajuste de las reflexiones.</w:t>
      </w:r>
    </w:p>
    <w:p w:rsidR="00FB51C2" w:rsidRDefault="00634E9A">
      <w:r>
        <w:rPr>
          <w:noProof/>
          <w:lang w:eastAsia="es-ES"/>
        </w:rPr>
        <w:drawing>
          <wp:inline distT="0" distB="0" distL="0" distR="0">
            <wp:extent cx="5400040" cy="2927834"/>
            <wp:effectExtent l="0" t="0" r="0" b="6350"/>
            <wp:docPr id="1" name="Imagen 1" descr="C:\Users\Portatil Lenovo G475\Documents\DOCTOS MAESTRIAIA'P\ACTIVIDAD 5\Mapa Mental U1act5. Mar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 Lenovo G475\Documents\DOCTOS MAESTRIAIA'P\ACTIVIDAD 5\Mapa Mental U1act5. Mari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3B" w:rsidRDefault="002D721B" w:rsidP="00905F3B">
      <w:pPr>
        <w:ind w:left="567" w:hanging="567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905F3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Córdova M. M. </w:t>
      </w:r>
      <w:proofErr w:type="gramStart"/>
      <w:r w:rsidRPr="00905F3B">
        <w:rPr>
          <w:rFonts w:ascii="Arial" w:hAnsi="Arial" w:cs="Arial"/>
          <w:color w:val="222222"/>
          <w:sz w:val="20"/>
          <w:szCs w:val="20"/>
          <w:shd w:val="clear" w:color="auto" w:fill="FFFFFF"/>
        </w:rPr>
        <w:t>( 2014</w:t>
      </w:r>
      <w:proofErr w:type="gramEnd"/>
      <w:r w:rsidRPr="00905F3B">
        <w:rPr>
          <w:rFonts w:ascii="Arial" w:hAnsi="Arial" w:cs="Arial"/>
          <w:color w:val="222222"/>
          <w:sz w:val="20"/>
          <w:szCs w:val="20"/>
          <w:shd w:val="clear" w:color="auto" w:fill="FFFFFF"/>
        </w:rPr>
        <w:t>),  Agenda Económica, Instituto de Administración Pública, A.C. Tapachula, Chiapas, México.</w:t>
      </w:r>
      <w:r w:rsidRPr="00905F3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</w:p>
    <w:p w:rsidR="00905F3B" w:rsidRDefault="00905F3B" w:rsidP="00905F3B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Bibliografía.</w:t>
      </w:r>
    </w:p>
    <w:p w:rsidR="002D721B" w:rsidRPr="00905F3B" w:rsidRDefault="0016232A" w:rsidP="00905F3B">
      <w:pPr>
        <w:ind w:left="567" w:hanging="567"/>
        <w:rPr>
          <w:rFonts w:ascii="Times New Roman" w:hAnsi="Times New Roman" w:cs="Times New Roman"/>
          <w:sz w:val="18"/>
          <w:szCs w:val="18"/>
        </w:rPr>
      </w:pPr>
      <w:r w:rsidRPr="00905F3B">
        <w:rPr>
          <w:rFonts w:ascii="Times New Roman" w:hAnsi="Times New Roman" w:cs="Times New Roman"/>
          <w:sz w:val="18"/>
          <w:szCs w:val="18"/>
        </w:rPr>
        <w:t xml:space="preserve">Jorge Isauro </w:t>
      </w:r>
      <w:proofErr w:type="spellStart"/>
      <w:r w:rsidRPr="00905F3B">
        <w:rPr>
          <w:rFonts w:ascii="Times New Roman" w:hAnsi="Times New Roman" w:cs="Times New Roman"/>
          <w:sz w:val="18"/>
          <w:szCs w:val="18"/>
        </w:rPr>
        <w:t>Rionda</w:t>
      </w:r>
      <w:proofErr w:type="spellEnd"/>
      <w:r w:rsidRPr="00905F3B">
        <w:rPr>
          <w:rFonts w:ascii="Times New Roman" w:hAnsi="Times New Roman" w:cs="Times New Roman"/>
          <w:sz w:val="18"/>
          <w:szCs w:val="18"/>
        </w:rPr>
        <w:t xml:space="preserve"> Ramírez,</w:t>
      </w:r>
      <w:r w:rsidR="00755E61" w:rsidRPr="00905F3B">
        <w:rPr>
          <w:rFonts w:ascii="Times New Roman" w:hAnsi="Times New Roman" w:cs="Times New Roman"/>
          <w:sz w:val="18"/>
          <w:szCs w:val="18"/>
        </w:rPr>
        <w:t xml:space="preserve"> </w:t>
      </w:r>
      <w:r w:rsidRPr="00905F3B">
        <w:rPr>
          <w:rFonts w:ascii="Times New Roman" w:hAnsi="Times New Roman" w:cs="Times New Roman"/>
          <w:sz w:val="18"/>
          <w:szCs w:val="18"/>
        </w:rPr>
        <w:t>La economía regional en México: antecedentes,</w:t>
      </w:r>
      <w:r w:rsidR="00755E61" w:rsidRPr="00905F3B">
        <w:rPr>
          <w:rFonts w:ascii="Times New Roman" w:hAnsi="Times New Roman" w:cs="Times New Roman"/>
          <w:sz w:val="18"/>
          <w:szCs w:val="18"/>
        </w:rPr>
        <w:t xml:space="preserve">  </w:t>
      </w:r>
      <w:r w:rsidRPr="00905F3B">
        <w:rPr>
          <w:rFonts w:ascii="Times New Roman" w:hAnsi="Times New Roman" w:cs="Times New Roman"/>
          <w:sz w:val="18"/>
          <w:szCs w:val="18"/>
        </w:rPr>
        <w:t xml:space="preserve">El Cotidiano, núm. 151, septiembre-octubre, 2008, pp. 103-106, Universidad Autónoma Metropolitana </w:t>
      </w:r>
      <w:proofErr w:type="spellStart"/>
      <w:r w:rsidRPr="00905F3B">
        <w:rPr>
          <w:rFonts w:ascii="Times New Roman" w:hAnsi="Times New Roman" w:cs="Times New Roman"/>
          <w:sz w:val="18"/>
          <w:szCs w:val="18"/>
        </w:rPr>
        <w:t>zcapotzalco</w:t>
      </w:r>
      <w:proofErr w:type="spellEnd"/>
      <w:r w:rsidRPr="00905F3B">
        <w:rPr>
          <w:rFonts w:ascii="Times New Roman" w:hAnsi="Times New Roman" w:cs="Times New Roman"/>
          <w:sz w:val="18"/>
          <w:szCs w:val="18"/>
        </w:rPr>
        <w:t>,</w:t>
      </w:r>
      <w:r w:rsidR="00755E61" w:rsidRPr="00905F3B">
        <w:rPr>
          <w:rFonts w:ascii="Times New Roman" w:hAnsi="Times New Roman" w:cs="Times New Roman"/>
          <w:sz w:val="18"/>
          <w:szCs w:val="18"/>
        </w:rPr>
        <w:t xml:space="preserve"> </w:t>
      </w:r>
      <w:r w:rsidRPr="00905F3B">
        <w:rPr>
          <w:rFonts w:ascii="Times New Roman" w:hAnsi="Times New Roman" w:cs="Times New Roman"/>
          <w:sz w:val="18"/>
          <w:szCs w:val="18"/>
        </w:rPr>
        <w:t>México</w:t>
      </w:r>
    </w:p>
    <w:p w:rsidR="00717367" w:rsidRPr="00905F3B" w:rsidRDefault="00717367" w:rsidP="00905F3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</w:rPr>
      </w:pPr>
      <w:r w:rsidRPr="00905F3B">
        <w:rPr>
          <w:rFonts w:ascii="Times New Roman" w:hAnsi="Times New Roman" w:cs="Times New Roman"/>
          <w:sz w:val="18"/>
          <w:szCs w:val="18"/>
        </w:rPr>
        <w:t xml:space="preserve">González López, </w:t>
      </w:r>
      <w:proofErr w:type="spellStart"/>
      <w:r w:rsidRPr="00905F3B">
        <w:rPr>
          <w:rFonts w:ascii="Times New Roman" w:hAnsi="Times New Roman" w:cs="Times New Roman"/>
          <w:sz w:val="18"/>
          <w:szCs w:val="18"/>
        </w:rPr>
        <w:t>Sergio</w:t>
      </w:r>
      <w:proofErr w:type="gramStart"/>
      <w:r w:rsidR="00755E61" w:rsidRPr="00905F3B">
        <w:rPr>
          <w:rFonts w:ascii="Times New Roman" w:hAnsi="Times New Roman" w:cs="Times New Roman"/>
          <w:sz w:val="18"/>
          <w:szCs w:val="18"/>
        </w:rPr>
        <w:t>,</w:t>
      </w:r>
      <w:r w:rsidRPr="00905F3B">
        <w:rPr>
          <w:rFonts w:ascii="Times New Roman" w:hAnsi="Times New Roman" w:cs="Times New Roman"/>
          <w:sz w:val="18"/>
          <w:szCs w:val="18"/>
        </w:rPr>
        <w:t>Políticas</w:t>
      </w:r>
      <w:proofErr w:type="spellEnd"/>
      <w:proofErr w:type="gramEnd"/>
      <w:r w:rsidRPr="00905F3B">
        <w:rPr>
          <w:rFonts w:ascii="Times New Roman" w:hAnsi="Times New Roman" w:cs="Times New Roman"/>
          <w:sz w:val="18"/>
          <w:szCs w:val="18"/>
        </w:rPr>
        <w:t xml:space="preserve"> e instituciones del desarrollo económico territorial en México, 1983-2006</w:t>
      </w:r>
      <w:r w:rsidR="00755E61" w:rsidRPr="00905F3B">
        <w:rPr>
          <w:rFonts w:ascii="Times New Roman" w:hAnsi="Times New Roman" w:cs="Times New Roman"/>
          <w:sz w:val="18"/>
          <w:szCs w:val="18"/>
        </w:rPr>
        <w:t>,</w:t>
      </w:r>
      <w:r w:rsidRPr="00905F3B">
        <w:rPr>
          <w:rFonts w:ascii="Times New Roman" w:hAnsi="Times New Roman" w:cs="Times New Roman"/>
          <w:sz w:val="18"/>
          <w:szCs w:val="18"/>
        </w:rPr>
        <w:t>Territorios, núm. 20-21, enero-diciembre, 2009, pp. 11-30</w:t>
      </w:r>
      <w:r w:rsidR="00755E61" w:rsidRPr="00905F3B">
        <w:rPr>
          <w:rFonts w:ascii="Times New Roman" w:hAnsi="Times New Roman" w:cs="Times New Roman"/>
          <w:sz w:val="18"/>
          <w:szCs w:val="18"/>
        </w:rPr>
        <w:t xml:space="preserve">  </w:t>
      </w:r>
      <w:r w:rsidRPr="00905F3B">
        <w:rPr>
          <w:rFonts w:ascii="Times New Roman" w:hAnsi="Times New Roman" w:cs="Times New Roman"/>
          <w:sz w:val="18"/>
          <w:szCs w:val="18"/>
        </w:rPr>
        <w:t xml:space="preserve">Universidad del </w:t>
      </w:r>
      <w:proofErr w:type="spellStart"/>
      <w:r w:rsidRPr="00905F3B">
        <w:rPr>
          <w:rFonts w:ascii="Times New Roman" w:hAnsi="Times New Roman" w:cs="Times New Roman"/>
          <w:sz w:val="18"/>
          <w:szCs w:val="18"/>
        </w:rPr>
        <w:t>Rosario</w:t>
      </w:r>
      <w:proofErr w:type="gramStart"/>
      <w:r w:rsidR="00905F3B">
        <w:rPr>
          <w:rFonts w:ascii="Times New Roman" w:hAnsi="Times New Roman" w:cs="Times New Roman"/>
          <w:sz w:val="18"/>
          <w:szCs w:val="18"/>
        </w:rPr>
        <w:t>,</w:t>
      </w:r>
      <w:r w:rsidRPr="00905F3B">
        <w:rPr>
          <w:rFonts w:ascii="Times New Roman" w:hAnsi="Times New Roman" w:cs="Times New Roman"/>
          <w:sz w:val="18"/>
          <w:szCs w:val="18"/>
        </w:rPr>
        <w:t>Bogotá</w:t>
      </w:r>
      <w:proofErr w:type="spellEnd"/>
      <w:proofErr w:type="gramEnd"/>
      <w:r w:rsidRPr="00905F3B">
        <w:rPr>
          <w:rFonts w:ascii="Times New Roman" w:hAnsi="Times New Roman" w:cs="Times New Roman"/>
          <w:sz w:val="18"/>
          <w:szCs w:val="18"/>
        </w:rPr>
        <w:t>, Colombia</w:t>
      </w:r>
      <w:r w:rsidRPr="00905F3B">
        <w:rPr>
          <w:rFonts w:ascii="Times New Roman" w:hAnsi="Times New Roman" w:cs="Times New Roman"/>
          <w:sz w:val="18"/>
          <w:szCs w:val="18"/>
        </w:rPr>
        <w:cr/>
      </w:r>
    </w:p>
    <w:p w:rsidR="00755E61" w:rsidRPr="00755E61" w:rsidRDefault="00755E61" w:rsidP="00905F3B">
      <w:pPr>
        <w:shd w:val="clear" w:color="auto" w:fill="FFFFFF"/>
        <w:spacing w:after="0" w:line="240" w:lineRule="auto"/>
        <w:ind w:left="567" w:hanging="567"/>
        <w:jc w:val="both"/>
        <w:outlineLvl w:val="0"/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</w:pPr>
      <w:r w:rsidRPr="00755E61">
        <w:rPr>
          <w:rFonts w:ascii="Times New Roman" w:eastAsia="Times New Roman" w:hAnsi="Times New Roman" w:cs="Times New Roman"/>
          <w:b/>
          <w:bCs/>
          <w:color w:val="333333"/>
          <w:kern w:val="36"/>
          <w:sz w:val="18"/>
          <w:szCs w:val="18"/>
          <w:lang w:eastAsia="es-ES"/>
        </w:rPr>
        <w:t>Prospectiva y desarrollo: el clima de la igualdad en América Latina y el Caribe a 2020</w:t>
      </w:r>
      <w:r w:rsidR="00905F3B">
        <w:rPr>
          <w:rFonts w:ascii="Times New Roman" w:eastAsia="Times New Roman" w:hAnsi="Times New Roman" w:cs="Times New Roman"/>
          <w:b/>
          <w:bCs/>
          <w:color w:val="333333"/>
          <w:kern w:val="36"/>
          <w:sz w:val="18"/>
          <w:szCs w:val="18"/>
          <w:lang w:eastAsia="es-ES"/>
        </w:rPr>
        <w:t>,</w:t>
      </w:r>
      <w:r w:rsidR="00905F3B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 xml:space="preserve">     </w:t>
      </w:r>
      <w:r w:rsidRPr="00755E61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CEPAL</w:t>
      </w:r>
      <w:proofErr w:type="gramStart"/>
      <w:r w:rsidR="00905F3B" w:rsidRPr="00905F3B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,</w:t>
      </w:r>
      <w:r w:rsidRPr="00905F3B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2013</w:t>
      </w:r>
      <w:r w:rsidR="00905F3B" w:rsidRPr="00905F3B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,</w:t>
      </w:r>
      <w:r w:rsidRPr="00755E61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Signatura:LC</w:t>
      </w:r>
      <w:proofErr w:type="gramEnd"/>
      <w:r w:rsidRPr="00755E61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/G.2579</w:t>
      </w:r>
      <w:r w:rsidR="00905F3B" w:rsidRPr="00905F3B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,</w:t>
      </w:r>
      <w:r w:rsidRPr="00755E61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 xml:space="preserve">72 </w:t>
      </w:r>
      <w:proofErr w:type="spellStart"/>
      <w:r w:rsidRPr="00755E61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pp.</w:t>
      </w:r>
      <w:r w:rsidRPr="00905F3B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>Libros</w:t>
      </w:r>
      <w:proofErr w:type="spellEnd"/>
      <w:r w:rsidRPr="00905F3B"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  <w:t xml:space="preserve"> institucionales</w:t>
      </w:r>
    </w:p>
    <w:p w:rsidR="00755E61" w:rsidRPr="00755E61" w:rsidRDefault="00755E61" w:rsidP="00905F3B">
      <w:pPr>
        <w:shd w:val="clear" w:color="auto" w:fill="FFFFFF"/>
        <w:spacing w:after="0" w:line="240" w:lineRule="auto"/>
        <w:ind w:left="-136"/>
        <w:jc w:val="both"/>
        <w:rPr>
          <w:rFonts w:ascii="Times New Roman" w:eastAsia="Times New Roman" w:hAnsi="Times New Roman" w:cs="Times New Roman"/>
          <w:color w:val="555555"/>
          <w:sz w:val="18"/>
          <w:szCs w:val="18"/>
          <w:lang w:eastAsia="es-ES"/>
        </w:rPr>
      </w:pPr>
    </w:p>
    <w:p w:rsidR="00717367" w:rsidRPr="00905F3B" w:rsidRDefault="007A6F0D" w:rsidP="00905F3B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905F3B">
        <w:rPr>
          <w:rFonts w:ascii="Times New Roman" w:eastAsia="Times New Roman" w:hAnsi="Times New Roman" w:cs="Times New Roman"/>
          <w:sz w:val="18"/>
          <w:szCs w:val="18"/>
          <w:lang w:eastAsia="es-ES"/>
        </w:rPr>
        <w:t xml:space="preserve">ODM. El progreso de América Latina Hacia los Objetivos  del desarrollo del Milenio, desafíos para logros con igualdad, distribución  Limitada LC/G. 2560 Abril 2010 impreso en español 2010-386, Naciones Unidas. Impreso en  Santiago de Chile. </w:t>
      </w:r>
    </w:p>
    <w:p w:rsidR="007A6F0D" w:rsidRPr="00905F3B" w:rsidRDefault="007A6F0D" w:rsidP="00905F3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7A6F0D" w:rsidRPr="00905F3B" w:rsidSect="008D31D8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6D2E"/>
    <w:multiLevelType w:val="multilevel"/>
    <w:tmpl w:val="9200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D4602"/>
    <w:multiLevelType w:val="multilevel"/>
    <w:tmpl w:val="DEC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63C"/>
    <w:rsid w:val="0016232A"/>
    <w:rsid w:val="002D721B"/>
    <w:rsid w:val="003321DE"/>
    <w:rsid w:val="003E77C6"/>
    <w:rsid w:val="00634E9A"/>
    <w:rsid w:val="0065363C"/>
    <w:rsid w:val="00717367"/>
    <w:rsid w:val="00755E61"/>
    <w:rsid w:val="007A6F0D"/>
    <w:rsid w:val="008D31D8"/>
    <w:rsid w:val="00905F3B"/>
    <w:rsid w:val="0097243C"/>
    <w:rsid w:val="00F83B72"/>
    <w:rsid w:val="00F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5363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E9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5E6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year">
    <w:name w:val="year"/>
    <w:basedOn w:val="Fuentedeprrafopredeter"/>
    <w:rsid w:val="00755E61"/>
  </w:style>
  <w:style w:type="character" w:customStyle="1" w:styleId="collection">
    <w:name w:val="collection"/>
    <w:basedOn w:val="Fuentedeprrafopredeter"/>
    <w:rsid w:val="00755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5363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E9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5E6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year">
    <w:name w:val="year"/>
    <w:basedOn w:val="Fuentedeprrafopredeter"/>
    <w:rsid w:val="00755E61"/>
  </w:style>
  <w:style w:type="character" w:customStyle="1" w:styleId="collection">
    <w:name w:val="collection"/>
    <w:basedOn w:val="Fuentedeprrafopredeter"/>
    <w:rsid w:val="0075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3</cp:revision>
  <dcterms:created xsi:type="dcterms:W3CDTF">2014-10-25T00:36:00Z</dcterms:created>
  <dcterms:modified xsi:type="dcterms:W3CDTF">2014-10-25T00:38:00Z</dcterms:modified>
</cp:coreProperties>
</file>