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099" w:rsidRDefault="00CC7099" w:rsidP="00CC7099">
      <w:pPr>
        <w:jc w:val="center"/>
        <w:rPr>
          <w:rFonts w:ascii="Arial" w:hAnsi="Arial" w:cs="Arial"/>
          <w:sz w:val="28"/>
          <w:szCs w:val="28"/>
        </w:rPr>
      </w:pPr>
      <w:r>
        <w:rPr>
          <w:noProof/>
          <w:lang w:eastAsia="es-MX"/>
        </w:rPr>
        <w:drawing>
          <wp:inline distT="0" distB="0" distL="0" distR="0" wp14:anchorId="299DE2F1" wp14:editId="2917FEBC">
            <wp:extent cx="2852420" cy="1064260"/>
            <wp:effectExtent l="0" t="0" r="5080" b="2540"/>
            <wp:docPr id="2" name="Imagen 2"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2420" cy="1064260"/>
                    </a:xfrm>
                    <a:prstGeom prst="rect">
                      <a:avLst/>
                    </a:prstGeom>
                    <a:noFill/>
                    <a:ln>
                      <a:noFill/>
                    </a:ln>
                  </pic:spPr>
                </pic:pic>
              </a:graphicData>
            </a:graphic>
          </wp:inline>
        </w:drawing>
      </w:r>
    </w:p>
    <w:p w:rsidR="00CC7099" w:rsidRDefault="00CC7099" w:rsidP="00CC7099">
      <w:pPr>
        <w:jc w:val="center"/>
        <w:rPr>
          <w:rFonts w:ascii="Arial" w:hAnsi="Arial" w:cs="Arial"/>
          <w:sz w:val="28"/>
          <w:szCs w:val="28"/>
        </w:rPr>
      </w:pPr>
    </w:p>
    <w:p w:rsidR="00CC7099" w:rsidRPr="0021484C" w:rsidRDefault="00CC7099" w:rsidP="00CC7099">
      <w:pPr>
        <w:jc w:val="center"/>
        <w:rPr>
          <w:rFonts w:ascii="Arial" w:hAnsi="Arial" w:cs="Arial"/>
          <w:b/>
          <w:sz w:val="28"/>
          <w:szCs w:val="28"/>
        </w:rPr>
      </w:pPr>
      <w:r w:rsidRPr="0021484C">
        <w:rPr>
          <w:rFonts w:ascii="Arial" w:hAnsi="Arial" w:cs="Arial"/>
          <w:b/>
          <w:sz w:val="28"/>
          <w:szCs w:val="28"/>
        </w:rPr>
        <w:t>INSTITUTO DE ADMINISTRACION PÚBLICA DEL ESTADO DE CHIAPAS</w:t>
      </w:r>
    </w:p>
    <w:p w:rsidR="00CC7099" w:rsidRPr="00E44B8C" w:rsidRDefault="00CC7099" w:rsidP="00CC7099">
      <w:pPr>
        <w:jc w:val="center"/>
        <w:rPr>
          <w:rFonts w:ascii="Arial" w:hAnsi="Arial" w:cs="Arial"/>
          <w:sz w:val="28"/>
          <w:szCs w:val="28"/>
        </w:rPr>
      </w:pPr>
    </w:p>
    <w:p w:rsidR="00CC7099" w:rsidRPr="00E44B8C" w:rsidRDefault="00CC7099" w:rsidP="00CC7099">
      <w:pPr>
        <w:jc w:val="center"/>
        <w:rPr>
          <w:rFonts w:ascii="Arial" w:hAnsi="Arial" w:cs="Arial"/>
          <w:sz w:val="28"/>
          <w:szCs w:val="28"/>
        </w:rPr>
      </w:pPr>
      <w:r w:rsidRPr="00E44B8C">
        <w:rPr>
          <w:rFonts w:ascii="Arial" w:hAnsi="Arial" w:cs="Arial"/>
          <w:sz w:val="28"/>
          <w:szCs w:val="28"/>
        </w:rPr>
        <w:t>MAESTRIA EN ADMINISTRACION Y POLITICAS PÚBLICAS</w:t>
      </w:r>
    </w:p>
    <w:p w:rsidR="00CC7099" w:rsidRPr="00E44B8C" w:rsidRDefault="00CC7099" w:rsidP="00CC7099">
      <w:pPr>
        <w:jc w:val="center"/>
        <w:rPr>
          <w:rFonts w:ascii="Arial" w:hAnsi="Arial" w:cs="Arial"/>
          <w:sz w:val="28"/>
          <w:szCs w:val="28"/>
        </w:rPr>
      </w:pPr>
    </w:p>
    <w:p w:rsidR="00CC7099" w:rsidRPr="00E44B8C" w:rsidRDefault="00CC7099" w:rsidP="00CC7099">
      <w:pPr>
        <w:jc w:val="center"/>
        <w:rPr>
          <w:rFonts w:ascii="Arial" w:hAnsi="Arial" w:cs="Arial"/>
          <w:sz w:val="28"/>
          <w:szCs w:val="28"/>
        </w:rPr>
      </w:pPr>
      <w:r w:rsidRPr="00E44B8C">
        <w:rPr>
          <w:rFonts w:ascii="Arial" w:hAnsi="Arial" w:cs="Arial"/>
          <w:sz w:val="28"/>
          <w:szCs w:val="28"/>
        </w:rPr>
        <w:t>DOCENTE</w:t>
      </w:r>
      <w:r>
        <w:rPr>
          <w:rFonts w:ascii="Arial" w:hAnsi="Arial" w:cs="Arial"/>
          <w:sz w:val="28"/>
          <w:szCs w:val="28"/>
        </w:rPr>
        <w:t>:</w:t>
      </w:r>
    </w:p>
    <w:p w:rsidR="00CC7099" w:rsidRDefault="00CC7099" w:rsidP="00CC7099">
      <w:pPr>
        <w:jc w:val="center"/>
        <w:rPr>
          <w:rFonts w:ascii="Arial" w:hAnsi="Arial" w:cs="Arial"/>
          <w:sz w:val="28"/>
          <w:szCs w:val="28"/>
        </w:rPr>
      </w:pPr>
      <w:r>
        <w:rPr>
          <w:rFonts w:ascii="Arial" w:hAnsi="Arial" w:cs="Arial"/>
          <w:sz w:val="28"/>
          <w:szCs w:val="28"/>
        </w:rPr>
        <w:t>Dr. ANTONIO PEREZ GOMEZ</w:t>
      </w:r>
    </w:p>
    <w:p w:rsidR="00CC7099" w:rsidRDefault="00CC7099" w:rsidP="00CC7099">
      <w:pPr>
        <w:jc w:val="center"/>
        <w:rPr>
          <w:rFonts w:ascii="Arial" w:hAnsi="Arial" w:cs="Arial"/>
          <w:sz w:val="28"/>
          <w:szCs w:val="28"/>
        </w:rPr>
      </w:pPr>
    </w:p>
    <w:p w:rsidR="00CC7099" w:rsidRDefault="00CC7099" w:rsidP="00CC7099">
      <w:pPr>
        <w:jc w:val="center"/>
        <w:rPr>
          <w:rFonts w:ascii="Arial" w:hAnsi="Arial" w:cs="Arial"/>
          <w:sz w:val="28"/>
          <w:szCs w:val="28"/>
        </w:rPr>
      </w:pPr>
      <w:bookmarkStart w:id="0" w:name="_GoBack"/>
      <w:bookmarkEnd w:id="0"/>
      <w:r>
        <w:rPr>
          <w:rFonts w:ascii="Arial" w:hAnsi="Arial" w:cs="Arial"/>
          <w:sz w:val="28"/>
          <w:szCs w:val="28"/>
        </w:rPr>
        <w:t>MATERIA:</w:t>
      </w:r>
    </w:p>
    <w:p w:rsidR="00CC7099" w:rsidRDefault="00CC7099" w:rsidP="00CC7099">
      <w:pPr>
        <w:jc w:val="center"/>
        <w:rPr>
          <w:rFonts w:ascii="Arial" w:hAnsi="Arial" w:cs="Arial"/>
          <w:sz w:val="28"/>
          <w:szCs w:val="28"/>
        </w:rPr>
      </w:pPr>
      <w:r>
        <w:rPr>
          <w:rFonts w:ascii="Arial" w:hAnsi="Arial" w:cs="Arial"/>
          <w:sz w:val="28"/>
          <w:szCs w:val="28"/>
        </w:rPr>
        <w:t>PLANEACIÓN ESTRATEGICA</w:t>
      </w:r>
    </w:p>
    <w:p w:rsidR="00CC7099" w:rsidRPr="00E44B8C" w:rsidRDefault="00CC7099" w:rsidP="00CC7099">
      <w:pPr>
        <w:jc w:val="center"/>
        <w:rPr>
          <w:rFonts w:ascii="Arial" w:hAnsi="Arial" w:cs="Arial"/>
          <w:sz w:val="28"/>
          <w:szCs w:val="28"/>
        </w:rPr>
      </w:pPr>
    </w:p>
    <w:p w:rsidR="00CC7099" w:rsidRPr="00E44B8C" w:rsidRDefault="00CC7099" w:rsidP="00CC7099">
      <w:pPr>
        <w:jc w:val="center"/>
        <w:rPr>
          <w:rFonts w:ascii="Arial" w:hAnsi="Arial" w:cs="Arial"/>
          <w:sz w:val="28"/>
          <w:szCs w:val="28"/>
        </w:rPr>
      </w:pPr>
      <w:r w:rsidRPr="00E44B8C">
        <w:rPr>
          <w:rFonts w:ascii="Arial" w:hAnsi="Arial" w:cs="Arial"/>
          <w:sz w:val="28"/>
          <w:szCs w:val="28"/>
        </w:rPr>
        <w:t xml:space="preserve">ACTIVIDAD </w:t>
      </w:r>
      <w:r>
        <w:rPr>
          <w:rFonts w:ascii="Arial" w:hAnsi="Arial" w:cs="Arial"/>
          <w:sz w:val="28"/>
          <w:szCs w:val="28"/>
        </w:rPr>
        <w:t>2</w:t>
      </w:r>
    </w:p>
    <w:p w:rsidR="00CC7099" w:rsidRDefault="00CC7099" w:rsidP="00CC7099">
      <w:pPr>
        <w:jc w:val="center"/>
        <w:rPr>
          <w:rFonts w:ascii="Arial" w:hAnsi="Arial" w:cs="Arial"/>
          <w:sz w:val="28"/>
          <w:szCs w:val="28"/>
        </w:rPr>
      </w:pPr>
      <w:r>
        <w:rPr>
          <w:rFonts w:ascii="Arial" w:hAnsi="Arial" w:cs="Arial"/>
          <w:sz w:val="28"/>
          <w:szCs w:val="28"/>
        </w:rPr>
        <w:t>INVESTIGACION DOCUMENTAL: PRINCIPALES TEORICOS DE</w:t>
      </w:r>
    </w:p>
    <w:p w:rsidR="00CC7099" w:rsidRPr="00E44B8C" w:rsidRDefault="00CC7099" w:rsidP="00CC7099">
      <w:pPr>
        <w:jc w:val="center"/>
        <w:rPr>
          <w:rFonts w:ascii="Arial" w:hAnsi="Arial" w:cs="Arial"/>
          <w:sz w:val="28"/>
          <w:szCs w:val="28"/>
        </w:rPr>
      </w:pPr>
      <w:r>
        <w:rPr>
          <w:rFonts w:ascii="Arial" w:hAnsi="Arial" w:cs="Arial"/>
          <w:sz w:val="28"/>
          <w:szCs w:val="28"/>
        </w:rPr>
        <w:t>LA PLANEACION ESTRATEGICA</w:t>
      </w:r>
    </w:p>
    <w:p w:rsidR="00CC7099" w:rsidRPr="00E44B8C" w:rsidRDefault="00CC7099" w:rsidP="00CC7099">
      <w:pPr>
        <w:jc w:val="center"/>
        <w:rPr>
          <w:rFonts w:ascii="Arial" w:hAnsi="Arial" w:cs="Arial"/>
          <w:sz w:val="28"/>
          <w:szCs w:val="28"/>
        </w:rPr>
      </w:pPr>
    </w:p>
    <w:p w:rsidR="00CC7099" w:rsidRDefault="00CC7099" w:rsidP="00CC7099">
      <w:pPr>
        <w:jc w:val="center"/>
        <w:rPr>
          <w:rFonts w:ascii="Arial" w:hAnsi="Arial" w:cs="Arial"/>
          <w:sz w:val="28"/>
          <w:szCs w:val="28"/>
        </w:rPr>
      </w:pPr>
      <w:r w:rsidRPr="00E44B8C">
        <w:rPr>
          <w:rFonts w:ascii="Arial" w:hAnsi="Arial" w:cs="Arial"/>
          <w:sz w:val="28"/>
          <w:szCs w:val="28"/>
        </w:rPr>
        <w:t>ALUMNO</w:t>
      </w:r>
    </w:p>
    <w:p w:rsidR="00CC7099" w:rsidRPr="00E44B8C" w:rsidRDefault="00CC7099" w:rsidP="00CC7099">
      <w:pPr>
        <w:jc w:val="center"/>
        <w:rPr>
          <w:rFonts w:ascii="Arial" w:hAnsi="Arial" w:cs="Arial"/>
          <w:sz w:val="28"/>
          <w:szCs w:val="28"/>
        </w:rPr>
      </w:pPr>
      <w:r w:rsidRPr="00E44B8C">
        <w:rPr>
          <w:rFonts w:ascii="Arial" w:hAnsi="Arial" w:cs="Arial"/>
          <w:sz w:val="28"/>
          <w:szCs w:val="28"/>
        </w:rPr>
        <w:t xml:space="preserve">ING. </w:t>
      </w:r>
      <w:r>
        <w:rPr>
          <w:rFonts w:ascii="Arial" w:hAnsi="Arial" w:cs="Arial"/>
          <w:sz w:val="28"/>
          <w:szCs w:val="28"/>
        </w:rPr>
        <w:t>DARIO CUETO REYES</w:t>
      </w:r>
    </w:p>
    <w:p w:rsidR="00CC7099" w:rsidRPr="00E44B8C" w:rsidRDefault="00CC7099" w:rsidP="00CC7099">
      <w:pPr>
        <w:jc w:val="center"/>
        <w:rPr>
          <w:rFonts w:ascii="Arial" w:hAnsi="Arial" w:cs="Arial"/>
          <w:sz w:val="28"/>
          <w:szCs w:val="28"/>
        </w:rPr>
      </w:pPr>
    </w:p>
    <w:p w:rsidR="00CC7099" w:rsidRPr="00E44B8C" w:rsidRDefault="00CC7099" w:rsidP="00CC7099">
      <w:pPr>
        <w:jc w:val="center"/>
        <w:rPr>
          <w:rFonts w:ascii="Arial" w:hAnsi="Arial" w:cs="Arial"/>
          <w:sz w:val="28"/>
          <w:szCs w:val="28"/>
        </w:rPr>
      </w:pPr>
    </w:p>
    <w:p w:rsidR="00CC7099" w:rsidRDefault="00CC7099" w:rsidP="00CC7099">
      <w:pPr>
        <w:jc w:val="center"/>
        <w:rPr>
          <w:rFonts w:ascii="Arial" w:hAnsi="Arial" w:cs="Arial"/>
        </w:rPr>
      </w:pPr>
      <w:r w:rsidRPr="00E44B8C">
        <w:rPr>
          <w:rFonts w:ascii="Arial" w:hAnsi="Arial" w:cs="Arial"/>
        </w:rPr>
        <w:t>TAPACHULA DE CORDOVA Y ORDOÑES CHIAPAS A  1</w:t>
      </w:r>
      <w:r w:rsidR="009409AF">
        <w:rPr>
          <w:rFonts w:ascii="Arial" w:hAnsi="Arial" w:cs="Arial"/>
        </w:rPr>
        <w:t xml:space="preserve">2 DE NOVIEMBRE DE </w:t>
      </w:r>
      <w:r w:rsidRPr="00E44B8C">
        <w:rPr>
          <w:rFonts w:ascii="Arial" w:hAnsi="Arial" w:cs="Arial"/>
        </w:rPr>
        <w:t xml:space="preserve"> 2014</w:t>
      </w:r>
      <w:r w:rsidR="009409AF">
        <w:rPr>
          <w:rFonts w:ascii="Arial" w:hAnsi="Arial" w:cs="Arial"/>
        </w:rPr>
        <w:t>.</w:t>
      </w:r>
    </w:p>
    <w:p w:rsidR="00CC7099" w:rsidRDefault="00CC7099" w:rsidP="000579B7">
      <w:pPr>
        <w:spacing w:line="360" w:lineRule="auto"/>
        <w:jc w:val="both"/>
        <w:rPr>
          <w:rFonts w:ascii="Arial" w:hAnsi="Arial" w:cs="Arial"/>
          <w:b/>
        </w:rPr>
      </w:pPr>
    </w:p>
    <w:p w:rsidR="009409AF" w:rsidRDefault="009409AF" w:rsidP="000579B7">
      <w:pPr>
        <w:spacing w:line="360" w:lineRule="auto"/>
        <w:jc w:val="both"/>
        <w:rPr>
          <w:rFonts w:ascii="Arial" w:hAnsi="Arial" w:cs="Arial"/>
          <w:b/>
        </w:rPr>
      </w:pPr>
      <w:r>
        <w:rPr>
          <w:rFonts w:ascii="Arial" w:hAnsi="Arial" w:cs="Arial"/>
          <w:b/>
        </w:rPr>
        <w:lastRenderedPageBreak/>
        <w:t>OBJETIVOS GENERALES DE LA INVESTIGACION</w:t>
      </w:r>
    </w:p>
    <w:p w:rsidR="009409AF" w:rsidRPr="009409AF" w:rsidRDefault="009409AF" w:rsidP="000579B7">
      <w:pPr>
        <w:spacing w:line="360" w:lineRule="auto"/>
        <w:jc w:val="both"/>
        <w:rPr>
          <w:rFonts w:ascii="Arial" w:hAnsi="Arial" w:cs="Arial"/>
        </w:rPr>
      </w:pPr>
      <w:r>
        <w:rPr>
          <w:rFonts w:ascii="Arial" w:hAnsi="Arial" w:cs="Arial"/>
        </w:rPr>
        <w:t>Es conocer los principales personajes que han forjado la planeación estratégica como</w:t>
      </w:r>
      <w:r w:rsidR="006D2807">
        <w:rPr>
          <w:rFonts w:ascii="Arial" w:hAnsi="Arial" w:cs="Arial"/>
        </w:rPr>
        <w:t xml:space="preserve"> una herramienta muy importante para crear el futuro  de organizaciones, así mismo sus principales aportaciones a la planeación estratégica. </w:t>
      </w:r>
    </w:p>
    <w:p w:rsidR="00B41396" w:rsidRPr="00B41396" w:rsidRDefault="00EA5FA1" w:rsidP="000579B7">
      <w:pPr>
        <w:spacing w:line="360" w:lineRule="auto"/>
        <w:jc w:val="both"/>
        <w:rPr>
          <w:rFonts w:ascii="Arial" w:hAnsi="Arial" w:cs="Arial"/>
          <w:b/>
        </w:rPr>
      </w:pPr>
      <w:r w:rsidRPr="00B41396">
        <w:rPr>
          <w:rFonts w:ascii="Arial" w:hAnsi="Arial" w:cs="Arial"/>
          <w:b/>
        </w:rPr>
        <w:t>Michael  Eugene Porter</w:t>
      </w:r>
    </w:p>
    <w:p w:rsidR="00B41396" w:rsidRDefault="00B41396" w:rsidP="000579B7">
      <w:pPr>
        <w:spacing w:line="360" w:lineRule="auto"/>
        <w:jc w:val="both"/>
        <w:rPr>
          <w:rFonts w:ascii="Arial" w:hAnsi="Arial" w:cs="Arial"/>
        </w:rPr>
      </w:pPr>
      <w:r>
        <w:rPr>
          <w:rFonts w:ascii="Arial" w:hAnsi="Arial" w:cs="Arial"/>
        </w:rPr>
        <w:t xml:space="preserve"> E</w:t>
      </w:r>
      <w:r w:rsidR="00EA5FA1" w:rsidRPr="00E90322">
        <w:rPr>
          <w:rFonts w:ascii="Arial" w:hAnsi="Arial" w:cs="Arial"/>
        </w:rPr>
        <w:t>s</w:t>
      </w:r>
      <w:r w:rsidR="001F444B" w:rsidRPr="00E90322">
        <w:rPr>
          <w:rFonts w:ascii="Arial" w:hAnsi="Arial" w:cs="Arial"/>
        </w:rPr>
        <w:t xml:space="preserve"> considerado como el padre del campo</w:t>
      </w:r>
      <w:r w:rsidR="00EA5FA1" w:rsidRPr="00E90322">
        <w:rPr>
          <w:rFonts w:ascii="Arial" w:hAnsi="Arial" w:cs="Arial"/>
        </w:rPr>
        <w:t xml:space="preserve"> </w:t>
      </w:r>
      <w:r w:rsidR="001F444B" w:rsidRPr="00E90322">
        <w:rPr>
          <w:rFonts w:ascii="Arial" w:hAnsi="Arial" w:cs="Arial"/>
        </w:rPr>
        <w:t>de la estrategia moderna y</w:t>
      </w:r>
      <w:r w:rsidR="00EA5FA1" w:rsidRPr="00E90322">
        <w:rPr>
          <w:rFonts w:ascii="Arial" w:hAnsi="Arial" w:cs="Arial"/>
        </w:rPr>
        <w:t xml:space="preserve"> principales </w:t>
      </w:r>
      <w:r w:rsidR="001F444B" w:rsidRPr="00E90322">
        <w:rPr>
          <w:rFonts w:ascii="Arial" w:hAnsi="Arial" w:cs="Arial"/>
        </w:rPr>
        <w:t xml:space="preserve">sus principales aportaciones son: modelo de las cinco fuerzas, la cadena de valor, sistemas </w:t>
      </w:r>
      <w:r w:rsidR="000579B7" w:rsidRPr="00E90322">
        <w:rPr>
          <w:rFonts w:ascii="Arial" w:hAnsi="Arial" w:cs="Arial"/>
        </w:rPr>
        <w:t>estratégicos</w:t>
      </w:r>
      <w:r w:rsidR="000579B7">
        <w:rPr>
          <w:rFonts w:ascii="Arial" w:hAnsi="Arial" w:cs="Arial"/>
        </w:rPr>
        <w:t>.</w:t>
      </w:r>
      <w:r w:rsidR="000579B7" w:rsidRPr="000579B7">
        <w:rPr>
          <w:rFonts w:ascii="Arial" w:hAnsi="Arial" w:cs="Arial"/>
        </w:rPr>
        <w:t xml:space="preserve"> </w:t>
      </w:r>
      <w:r w:rsidR="000579B7" w:rsidRPr="000579B7">
        <w:rPr>
          <w:rFonts w:ascii="Arial" w:hAnsi="Arial" w:cs="Arial"/>
        </w:rPr>
        <w:t>Porter (1979) ha señalado que hay cinco fuerzas en el ambiente que deben ser analizadas para entender las oportunidades de competencia que tiene una empresa. Estas fuerzas actúan en el mercado para todas las empresas, sean</w:t>
      </w:r>
      <w:r w:rsidR="005B08CC">
        <w:rPr>
          <w:rFonts w:ascii="Arial" w:hAnsi="Arial" w:cs="Arial"/>
        </w:rPr>
        <w:t xml:space="preserve"> PYME o grandes organizaciones</w:t>
      </w:r>
      <w:r w:rsidR="002A38F2">
        <w:rPr>
          <w:rFonts w:ascii="Arial" w:hAnsi="Arial" w:cs="Arial"/>
        </w:rPr>
        <w:t>. (1</w:t>
      </w:r>
      <w:r w:rsidR="005B08CC">
        <w:rPr>
          <w:rFonts w:ascii="Arial" w:hAnsi="Arial" w:cs="Arial"/>
        </w:rPr>
        <w:t>)</w:t>
      </w:r>
    </w:p>
    <w:p w:rsidR="000579B7" w:rsidRPr="000579B7" w:rsidRDefault="000579B7" w:rsidP="000579B7">
      <w:pPr>
        <w:spacing w:line="360" w:lineRule="auto"/>
        <w:jc w:val="both"/>
        <w:rPr>
          <w:rFonts w:ascii="Arial" w:hAnsi="Arial" w:cs="Arial"/>
        </w:rPr>
      </w:pPr>
      <w:r w:rsidRPr="000579B7">
        <w:rPr>
          <w:rFonts w:ascii="Arial" w:hAnsi="Arial" w:cs="Arial"/>
        </w:rPr>
        <w:t>Las fuerzas son</w:t>
      </w:r>
      <w:r w:rsidR="00B41396">
        <w:rPr>
          <w:rFonts w:ascii="Arial" w:hAnsi="Arial" w:cs="Arial"/>
        </w:rPr>
        <w:t xml:space="preserve"> 5 fuerzas son</w:t>
      </w:r>
      <w:r w:rsidRPr="000579B7">
        <w:rPr>
          <w:rFonts w:ascii="Arial" w:hAnsi="Arial" w:cs="Arial"/>
        </w:rPr>
        <w:t>:</w:t>
      </w:r>
    </w:p>
    <w:p w:rsidR="000579B7" w:rsidRPr="000579B7" w:rsidRDefault="000579B7" w:rsidP="000579B7">
      <w:pPr>
        <w:spacing w:line="360" w:lineRule="auto"/>
        <w:jc w:val="both"/>
        <w:rPr>
          <w:rFonts w:ascii="Arial" w:hAnsi="Arial" w:cs="Arial"/>
        </w:rPr>
      </w:pPr>
      <w:r w:rsidRPr="000579B7">
        <w:rPr>
          <w:rFonts w:ascii="Arial" w:hAnsi="Arial" w:cs="Arial"/>
        </w:rPr>
        <w:t>1. la entrada de nuevos competidores</w:t>
      </w:r>
    </w:p>
    <w:p w:rsidR="000579B7" w:rsidRPr="000579B7" w:rsidRDefault="000579B7" w:rsidP="000579B7">
      <w:pPr>
        <w:spacing w:line="360" w:lineRule="auto"/>
        <w:jc w:val="both"/>
        <w:rPr>
          <w:rFonts w:ascii="Arial" w:hAnsi="Arial" w:cs="Arial"/>
        </w:rPr>
      </w:pPr>
      <w:r w:rsidRPr="000579B7">
        <w:rPr>
          <w:rFonts w:ascii="Arial" w:hAnsi="Arial" w:cs="Arial"/>
        </w:rPr>
        <w:t>2. las amenazas de bienes sustitutos</w:t>
      </w:r>
    </w:p>
    <w:p w:rsidR="000579B7" w:rsidRPr="000579B7" w:rsidRDefault="000579B7" w:rsidP="000579B7">
      <w:pPr>
        <w:spacing w:line="360" w:lineRule="auto"/>
        <w:jc w:val="both"/>
        <w:rPr>
          <w:rFonts w:ascii="Arial" w:hAnsi="Arial" w:cs="Arial"/>
        </w:rPr>
      </w:pPr>
      <w:r w:rsidRPr="000579B7">
        <w:rPr>
          <w:rFonts w:ascii="Arial" w:hAnsi="Arial" w:cs="Arial"/>
        </w:rPr>
        <w:t>3. el poder de negociación de los compradores</w:t>
      </w:r>
    </w:p>
    <w:p w:rsidR="000579B7" w:rsidRPr="000579B7" w:rsidRDefault="000579B7" w:rsidP="000579B7">
      <w:pPr>
        <w:spacing w:line="360" w:lineRule="auto"/>
        <w:jc w:val="both"/>
        <w:rPr>
          <w:rFonts w:ascii="Arial" w:hAnsi="Arial" w:cs="Arial"/>
        </w:rPr>
      </w:pPr>
      <w:r w:rsidRPr="000579B7">
        <w:rPr>
          <w:rFonts w:ascii="Arial" w:hAnsi="Arial" w:cs="Arial"/>
        </w:rPr>
        <w:t>4. el poder de negociación de los proveedores</w:t>
      </w:r>
    </w:p>
    <w:p w:rsidR="00EA5FA1" w:rsidRPr="00E90322" w:rsidRDefault="000579B7" w:rsidP="000579B7">
      <w:pPr>
        <w:spacing w:line="360" w:lineRule="auto"/>
        <w:jc w:val="both"/>
        <w:rPr>
          <w:rFonts w:ascii="Arial" w:hAnsi="Arial" w:cs="Arial"/>
        </w:rPr>
      </w:pPr>
      <w:r w:rsidRPr="000579B7">
        <w:rPr>
          <w:rFonts w:ascii="Arial" w:hAnsi="Arial" w:cs="Arial"/>
        </w:rPr>
        <w:t>5. la rivalidad con los actuales competidores</w:t>
      </w:r>
    </w:p>
    <w:p w:rsidR="001F444B" w:rsidRPr="00E90322" w:rsidRDefault="00B41396" w:rsidP="00E90322">
      <w:pPr>
        <w:spacing w:line="360" w:lineRule="auto"/>
        <w:jc w:val="both"/>
        <w:rPr>
          <w:rFonts w:ascii="Arial" w:hAnsi="Arial" w:cs="Arial"/>
        </w:rPr>
      </w:pPr>
      <w:r>
        <w:rPr>
          <w:rFonts w:ascii="Arial" w:hAnsi="Arial" w:cs="Arial"/>
        </w:rPr>
        <w:t>Entre otras</w:t>
      </w:r>
      <w:r w:rsidR="001F444B" w:rsidRPr="00E90322">
        <w:rPr>
          <w:rFonts w:ascii="Arial" w:hAnsi="Arial" w:cs="Arial"/>
        </w:rPr>
        <w:t xml:space="preserve"> aportaciones de Michael E. Porter se centran principalmente en un sistema estratégico:</w:t>
      </w:r>
    </w:p>
    <w:p w:rsidR="001F444B" w:rsidRPr="00E90322" w:rsidRDefault="001F444B" w:rsidP="00E90322">
      <w:pPr>
        <w:spacing w:line="360" w:lineRule="auto"/>
        <w:jc w:val="both"/>
        <w:rPr>
          <w:rFonts w:ascii="Arial" w:hAnsi="Arial" w:cs="Arial"/>
        </w:rPr>
      </w:pPr>
      <w:r w:rsidRPr="00E90322">
        <w:rPr>
          <w:rFonts w:ascii="Arial" w:hAnsi="Arial" w:cs="Arial"/>
        </w:rPr>
        <w:t>• Ventaja competitiva</w:t>
      </w:r>
    </w:p>
    <w:p w:rsidR="001F444B" w:rsidRPr="00E90322" w:rsidRDefault="001F444B" w:rsidP="00E90322">
      <w:pPr>
        <w:spacing w:line="360" w:lineRule="auto"/>
        <w:jc w:val="both"/>
        <w:rPr>
          <w:rFonts w:ascii="Arial" w:hAnsi="Arial" w:cs="Arial"/>
        </w:rPr>
      </w:pPr>
      <w:r w:rsidRPr="00E90322">
        <w:rPr>
          <w:rFonts w:ascii="Arial" w:hAnsi="Arial" w:cs="Arial"/>
        </w:rPr>
        <w:t>• Grupos estratégicos (también llamados sistemas estratégicos)</w:t>
      </w:r>
    </w:p>
    <w:p w:rsidR="001F444B" w:rsidRPr="00E90322" w:rsidRDefault="001F444B" w:rsidP="00E90322">
      <w:pPr>
        <w:spacing w:line="360" w:lineRule="auto"/>
        <w:jc w:val="both"/>
        <w:rPr>
          <w:rFonts w:ascii="Arial" w:hAnsi="Arial" w:cs="Arial"/>
        </w:rPr>
      </w:pPr>
      <w:r w:rsidRPr="00E90322">
        <w:rPr>
          <w:rFonts w:ascii="Arial" w:hAnsi="Arial" w:cs="Arial"/>
        </w:rPr>
        <w:t>• La cadena de valor</w:t>
      </w:r>
    </w:p>
    <w:p w:rsidR="001F444B" w:rsidRPr="00E90322" w:rsidRDefault="001F444B" w:rsidP="00E90322">
      <w:pPr>
        <w:spacing w:line="360" w:lineRule="auto"/>
        <w:jc w:val="both"/>
        <w:rPr>
          <w:rFonts w:ascii="Arial" w:hAnsi="Arial" w:cs="Arial"/>
        </w:rPr>
      </w:pPr>
      <w:r w:rsidRPr="00E90322">
        <w:rPr>
          <w:rFonts w:ascii="Arial" w:hAnsi="Arial" w:cs="Arial"/>
        </w:rPr>
        <w:t>• Modelo del diamante</w:t>
      </w:r>
    </w:p>
    <w:p w:rsidR="00DA2229" w:rsidRDefault="00DA2229" w:rsidP="000579B7">
      <w:pPr>
        <w:spacing w:line="360" w:lineRule="auto"/>
        <w:jc w:val="both"/>
        <w:rPr>
          <w:rFonts w:ascii="Arial" w:hAnsi="Arial" w:cs="Arial"/>
        </w:rPr>
      </w:pPr>
      <w:r>
        <w:rPr>
          <w:rFonts w:ascii="Arial" w:hAnsi="Arial" w:cs="Arial"/>
        </w:rPr>
        <w:t>Aporta 3 estrategias genéricas para sobrepasar el desempeño de los competidores</w:t>
      </w:r>
      <w:r w:rsidR="002A38F2">
        <w:rPr>
          <w:rFonts w:ascii="Arial" w:hAnsi="Arial" w:cs="Arial"/>
        </w:rPr>
        <w:t xml:space="preserve"> (2)</w:t>
      </w:r>
    </w:p>
    <w:p w:rsidR="00DA2229" w:rsidRDefault="00DA2229" w:rsidP="00DA2229">
      <w:pPr>
        <w:pStyle w:val="Prrafodelista"/>
        <w:numPr>
          <w:ilvl w:val="0"/>
          <w:numId w:val="3"/>
        </w:numPr>
        <w:spacing w:line="360" w:lineRule="auto"/>
        <w:jc w:val="both"/>
        <w:rPr>
          <w:rFonts w:ascii="Arial" w:hAnsi="Arial" w:cs="Arial"/>
        </w:rPr>
      </w:pPr>
      <w:r>
        <w:rPr>
          <w:rFonts w:ascii="Arial" w:hAnsi="Arial" w:cs="Arial"/>
        </w:rPr>
        <w:t>El liderazgo en costos totales bajos</w:t>
      </w:r>
    </w:p>
    <w:p w:rsidR="00DA2229" w:rsidRDefault="00DA2229" w:rsidP="00DA2229">
      <w:pPr>
        <w:pStyle w:val="Prrafodelista"/>
        <w:numPr>
          <w:ilvl w:val="0"/>
          <w:numId w:val="3"/>
        </w:numPr>
        <w:spacing w:line="360" w:lineRule="auto"/>
        <w:jc w:val="both"/>
        <w:rPr>
          <w:rFonts w:ascii="Arial" w:hAnsi="Arial" w:cs="Arial"/>
        </w:rPr>
      </w:pPr>
      <w:r>
        <w:rPr>
          <w:rFonts w:ascii="Arial" w:hAnsi="Arial" w:cs="Arial"/>
        </w:rPr>
        <w:t>La diferenciación</w:t>
      </w:r>
    </w:p>
    <w:p w:rsidR="00DA2229" w:rsidRPr="00DA2229" w:rsidRDefault="00DA2229" w:rsidP="00DA2229">
      <w:pPr>
        <w:pStyle w:val="Prrafodelista"/>
        <w:numPr>
          <w:ilvl w:val="0"/>
          <w:numId w:val="3"/>
        </w:numPr>
        <w:spacing w:line="360" w:lineRule="auto"/>
        <w:jc w:val="both"/>
        <w:rPr>
          <w:rFonts w:ascii="Arial" w:hAnsi="Arial" w:cs="Arial"/>
        </w:rPr>
      </w:pPr>
      <w:r>
        <w:rPr>
          <w:rFonts w:ascii="Arial" w:hAnsi="Arial" w:cs="Arial"/>
        </w:rPr>
        <w:t>El enfoque</w:t>
      </w:r>
    </w:p>
    <w:p w:rsidR="002A38F2" w:rsidRDefault="002A38F2" w:rsidP="00E90322">
      <w:pPr>
        <w:spacing w:line="360" w:lineRule="auto"/>
        <w:jc w:val="both"/>
        <w:rPr>
          <w:rFonts w:ascii="Arial" w:hAnsi="Arial" w:cs="Arial"/>
          <w:b/>
          <w:bCs/>
        </w:rPr>
      </w:pPr>
    </w:p>
    <w:p w:rsidR="001C4F1E" w:rsidRDefault="00CE28ED" w:rsidP="001A4E2E">
      <w:pPr>
        <w:spacing w:after="0" w:line="360" w:lineRule="auto"/>
        <w:jc w:val="both"/>
        <w:rPr>
          <w:rFonts w:ascii="Arial" w:hAnsi="Arial" w:cs="Arial"/>
          <w:b/>
          <w:bCs/>
        </w:rPr>
      </w:pPr>
      <w:r w:rsidRPr="00E90322">
        <w:rPr>
          <w:rFonts w:ascii="Arial" w:hAnsi="Arial" w:cs="Arial"/>
          <w:b/>
          <w:bCs/>
        </w:rPr>
        <w:lastRenderedPageBreak/>
        <w:t>Peter Drucker</w:t>
      </w:r>
    </w:p>
    <w:p w:rsidR="00CE28ED" w:rsidRDefault="001C4F1E" w:rsidP="001A4E2E">
      <w:pPr>
        <w:spacing w:after="0" w:line="360" w:lineRule="auto"/>
        <w:jc w:val="both"/>
        <w:rPr>
          <w:rFonts w:ascii="Arial" w:hAnsi="Arial" w:cs="Arial"/>
        </w:rPr>
      </w:pPr>
      <w:r>
        <w:rPr>
          <w:rFonts w:ascii="Arial" w:hAnsi="Arial" w:cs="Arial"/>
          <w:bCs/>
        </w:rPr>
        <w:t>Es uno de los personajes</w:t>
      </w:r>
      <w:r w:rsidR="00B41396">
        <w:rPr>
          <w:rFonts w:ascii="Arial" w:hAnsi="Arial" w:cs="Arial"/>
          <w:bCs/>
        </w:rPr>
        <w:t xml:space="preserve"> más eminente de la planeación estratégica, e influye de manera importante en el éxito  de la dirección por objetivos presentada en 1954 y establece la estrategia como vía para lograr el cumplimiento de metas organizacionales .</w:t>
      </w:r>
      <w:r w:rsidR="00CE28ED" w:rsidRPr="00E90322">
        <w:rPr>
          <w:rFonts w:ascii="Arial" w:hAnsi="Arial" w:cs="Arial"/>
        </w:rPr>
        <w:t xml:space="preserve">Dirección y liderazgo son los pilares de su obra. </w:t>
      </w:r>
    </w:p>
    <w:p w:rsidR="00B634AB" w:rsidRDefault="000D11F7" w:rsidP="000D11F7">
      <w:pPr>
        <w:spacing w:line="360" w:lineRule="auto"/>
        <w:jc w:val="both"/>
      </w:pPr>
      <w:r>
        <w:rPr>
          <w:rFonts w:ascii="Arial" w:hAnsi="Arial" w:cs="Arial"/>
        </w:rPr>
        <w:t xml:space="preserve">Es uno de los </w:t>
      </w:r>
      <w:r w:rsidRPr="000D11F7">
        <w:rPr>
          <w:rFonts w:ascii="Arial" w:hAnsi="Arial" w:cs="Arial"/>
        </w:rPr>
        <w:t>primeros autores en acuñar el concep</w:t>
      </w:r>
      <w:r>
        <w:rPr>
          <w:rFonts w:ascii="Arial" w:hAnsi="Arial" w:cs="Arial"/>
        </w:rPr>
        <w:t>to de Estrategia</w:t>
      </w:r>
      <w:r w:rsidRPr="000D11F7">
        <w:rPr>
          <w:rFonts w:ascii="Arial" w:hAnsi="Arial" w:cs="Arial"/>
        </w:rPr>
        <w:t>, quien hace ver que el término Estrategia está referido a un</w:t>
      </w:r>
      <w:r>
        <w:rPr>
          <w:rFonts w:ascii="Arial" w:hAnsi="Arial" w:cs="Arial"/>
        </w:rPr>
        <w:t xml:space="preserve"> </w:t>
      </w:r>
      <w:r w:rsidRPr="000D11F7">
        <w:rPr>
          <w:rFonts w:ascii="Arial" w:hAnsi="Arial" w:cs="Arial"/>
        </w:rPr>
        <w:t>proceso que comprende al espacio que debe cubrir una organización, desde el negocio en que</w:t>
      </w:r>
      <w:r>
        <w:rPr>
          <w:rFonts w:ascii="Arial" w:hAnsi="Arial" w:cs="Arial"/>
        </w:rPr>
        <w:t xml:space="preserve"> </w:t>
      </w:r>
      <w:r w:rsidRPr="000D11F7">
        <w:rPr>
          <w:rFonts w:ascii="Arial" w:hAnsi="Arial" w:cs="Arial"/>
        </w:rPr>
        <w:t>en el presente está y en el que deb</w:t>
      </w:r>
      <w:r w:rsidR="00F30271">
        <w:rPr>
          <w:rFonts w:ascii="Arial" w:hAnsi="Arial" w:cs="Arial"/>
        </w:rPr>
        <w:t xml:space="preserve">ería estar, según la planeación </w:t>
      </w:r>
      <w:r w:rsidRPr="000D11F7">
        <w:rPr>
          <w:rFonts w:ascii="Arial" w:hAnsi="Arial" w:cs="Arial"/>
        </w:rPr>
        <w:t>realizada para un determinado</w:t>
      </w:r>
      <w:r>
        <w:rPr>
          <w:rFonts w:ascii="Arial" w:hAnsi="Arial" w:cs="Arial"/>
        </w:rPr>
        <w:t xml:space="preserve"> período de tiempo futuro.</w:t>
      </w:r>
      <w:r w:rsidRPr="000D11F7">
        <w:t xml:space="preserve"> </w:t>
      </w:r>
      <w:r w:rsidR="00543FF1">
        <w:t>(</w:t>
      </w:r>
      <w:r w:rsidR="002A38F2">
        <w:t>3</w:t>
      </w:r>
      <w:r w:rsidR="00543FF1">
        <w:t>)</w:t>
      </w:r>
    </w:p>
    <w:p w:rsidR="00DA2229" w:rsidRPr="00DA2229" w:rsidRDefault="00DA2229" w:rsidP="00DA2229">
      <w:pPr>
        <w:spacing w:line="360" w:lineRule="auto"/>
        <w:jc w:val="both"/>
        <w:rPr>
          <w:rFonts w:ascii="Arial" w:hAnsi="Arial" w:cs="Arial"/>
        </w:rPr>
      </w:pPr>
      <w:r w:rsidRPr="00DA2229">
        <w:rPr>
          <w:rFonts w:ascii="Arial" w:hAnsi="Arial" w:cs="Arial"/>
        </w:rPr>
        <w:t>Los principales conceptos desarrollados por Drucker son:</w:t>
      </w:r>
    </w:p>
    <w:p w:rsidR="00DA2229" w:rsidRPr="00DA2229" w:rsidRDefault="00DA2229" w:rsidP="00DA2229">
      <w:pPr>
        <w:numPr>
          <w:ilvl w:val="0"/>
          <w:numId w:val="2"/>
        </w:numPr>
        <w:spacing w:line="360" w:lineRule="auto"/>
        <w:jc w:val="both"/>
        <w:rPr>
          <w:rFonts w:ascii="Arial" w:hAnsi="Arial" w:cs="Arial"/>
        </w:rPr>
      </w:pPr>
      <w:r w:rsidRPr="00DA2229">
        <w:rPr>
          <w:rFonts w:ascii="Arial" w:hAnsi="Arial" w:cs="Arial"/>
        </w:rPr>
        <w:t>Descentralización como el principio de la efectividad y la llave a la productividad</w:t>
      </w:r>
    </w:p>
    <w:p w:rsidR="00DA2229" w:rsidRPr="00DA2229" w:rsidRDefault="00DA2229" w:rsidP="00DA2229">
      <w:pPr>
        <w:numPr>
          <w:ilvl w:val="0"/>
          <w:numId w:val="2"/>
        </w:numPr>
        <w:spacing w:line="360" w:lineRule="auto"/>
        <w:jc w:val="both"/>
        <w:rPr>
          <w:rFonts w:ascii="Arial" w:hAnsi="Arial" w:cs="Arial"/>
        </w:rPr>
      </w:pPr>
      <w:r w:rsidRPr="00DA2229">
        <w:rPr>
          <w:rFonts w:ascii="Arial" w:hAnsi="Arial" w:cs="Arial"/>
        </w:rPr>
        <w:t>Énfasis en la alta calidad de la administración de personal</w:t>
      </w:r>
    </w:p>
    <w:p w:rsidR="00DA2229" w:rsidRPr="00DA2229" w:rsidRDefault="00DA2229" w:rsidP="00DA2229">
      <w:pPr>
        <w:numPr>
          <w:ilvl w:val="0"/>
          <w:numId w:val="2"/>
        </w:numPr>
        <w:spacing w:line="360" w:lineRule="auto"/>
        <w:jc w:val="both"/>
        <w:rPr>
          <w:rFonts w:ascii="Arial" w:hAnsi="Arial" w:cs="Arial"/>
        </w:rPr>
      </w:pPr>
      <w:r w:rsidRPr="00DA2229">
        <w:rPr>
          <w:rFonts w:ascii="Arial" w:hAnsi="Arial" w:cs="Arial"/>
        </w:rPr>
        <w:t>Educación, entrenamiento y desarrollo del administrador para futuras necesidades</w:t>
      </w:r>
    </w:p>
    <w:p w:rsidR="00DA2229" w:rsidRPr="00DA2229" w:rsidRDefault="00DA2229" w:rsidP="00DA2229">
      <w:pPr>
        <w:numPr>
          <w:ilvl w:val="0"/>
          <w:numId w:val="2"/>
        </w:numPr>
        <w:spacing w:line="360" w:lineRule="auto"/>
        <w:jc w:val="both"/>
        <w:rPr>
          <w:rFonts w:ascii="Arial" w:hAnsi="Arial" w:cs="Arial"/>
        </w:rPr>
      </w:pPr>
      <w:r w:rsidRPr="00DA2229">
        <w:rPr>
          <w:rFonts w:ascii="Arial" w:hAnsi="Arial" w:cs="Arial"/>
        </w:rPr>
        <w:t>Información de alta calidad como la llave para la exitosa toma de decisiones.</w:t>
      </w:r>
    </w:p>
    <w:p w:rsidR="00DA2229" w:rsidRPr="00DA2229" w:rsidRDefault="00DA2229" w:rsidP="00DA2229">
      <w:pPr>
        <w:numPr>
          <w:ilvl w:val="0"/>
          <w:numId w:val="2"/>
        </w:numPr>
        <w:spacing w:line="360" w:lineRule="auto"/>
        <w:jc w:val="both"/>
        <w:rPr>
          <w:rFonts w:ascii="Arial" w:hAnsi="Arial" w:cs="Arial"/>
        </w:rPr>
      </w:pPr>
      <w:r w:rsidRPr="00DA2229">
        <w:rPr>
          <w:rFonts w:ascii="Arial" w:hAnsi="Arial" w:cs="Arial"/>
        </w:rPr>
        <w:t>Énfasis en la mercadotecnia</w:t>
      </w:r>
    </w:p>
    <w:p w:rsidR="00DA2229" w:rsidRPr="00DA2229" w:rsidRDefault="00DA2229" w:rsidP="00DA2229">
      <w:pPr>
        <w:numPr>
          <w:ilvl w:val="0"/>
          <w:numId w:val="2"/>
        </w:numPr>
        <w:spacing w:line="360" w:lineRule="auto"/>
        <w:jc w:val="both"/>
        <w:rPr>
          <w:rFonts w:ascii="Arial" w:hAnsi="Arial" w:cs="Arial"/>
        </w:rPr>
      </w:pPr>
      <w:r w:rsidRPr="00DA2229">
        <w:rPr>
          <w:rFonts w:ascii="Arial" w:hAnsi="Arial" w:cs="Arial"/>
        </w:rPr>
        <w:t>Necesidad de planeación a largo plazo</w:t>
      </w:r>
    </w:p>
    <w:p w:rsidR="00DA2229" w:rsidRPr="00DA2229" w:rsidRDefault="00DA2229" w:rsidP="00DA2229">
      <w:pPr>
        <w:numPr>
          <w:ilvl w:val="0"/>
          <w:numId w:val="2"/>
        </w:numPr>
        <w:spacing w:line="360" w:lineRule="auto"/>
        <w:jc w:val="both"/>
        <w:rPr>
          <w:rFonts w:ascii="Arial" w:hAnsi="Arial" w:cs="Arial"/>
        </w:rPr>
      </w:pPr>
      <w:r w:rsidRPr="00DA2229">
        <w:rPr>
          <w:rFonts w:ascii="Arial" w:hAnsi="Arial" w:cs="Arial"/>
        </w:rPr>
        <w:t>Administración basada en el establecimiento de objetivos</w:t>
      </w:r>
    </w:p>
    <w:p w:rsidR="00DA2229" w:rsidRPr="00DA2229" w:rsidRDefault="00DA2229" w:rsidP="00DA2229">
      <w:pPr>
        <w:numPr>
          <w:ilvl w:val="0"/>
          <w:numId w:val="2"/>
        </w:numPr>
        <w:spacing w:line="360" w:lineRule="auto"/>
        <w:jc w:val="both"/>
        <w:rPr>
          <w:rFonts w:ascii="Arial" w:hAnsi="Arial" w:cs="Arial"/>
        </w:rPr>
      </w:pPr>
      <w:r w:rsidRPr="00DA2229">
        <w:rPr>
          <w:rFonts w:ascii="Arial" w:hAnsi="Arial" w:cs="Arial"/>
        </w:rPr>
        <w:t>Administración por resultados</w:t>
      </w:r>
    </w:p>
    <w:p w:rsidR="00DA2229" w:rsidRPr="00DA2229" w:rsidRDefault="00DA2229" w:rsidP="00DA2229">
      <w:pPr>
        <w:numPr>
          <w:ilvl w:val="0"/>
          <w:numId w:val="2"/>
        </w:numPr>
        <w:spacing w:line="360" w:lineRule="auto"/>
        <w:jc w:val="both"/>
        <w:rPr>
          <w:rFonts w:ascii="Arial" w:hAnsi="Arial" w:cs="Arial"/>
        </w:rPr>
      </w:pPr>
      <w:r w:rsidRPr="00DA2229">
        <w:rPr>
          <w:rFonts w:ascii="Arial" w:hAnsi="Arial" w:cs="Arial"/>
        </w:rPr>
        <w:t>Aún las organizaciones con fines de lucro deben ser vistas como estructuras humanas y sociales más que como estructuras económicas</w:t>
      </w:r>
      <w:r w:rsidR="00543FF1">
        <w:rPr>
          <w:rFonts w:ascii="Arial" w:hAnsi="Arial" w:cs="Arial"/>
        </w:rPr>
        <w:t xml:space="preserve">. ( </w:t>
      </w:r>
      <w:r w:rsidR="002A38F2">
        <w:rPr>
          <w:rFonts w:ascii="Arial" w:hAnsi="Arial" w:cs="Arial"/>
        </w:rPr>
        <w:t>4</w:t>
      </w:r>
      <w:r w:rsidR="00543FF1">
        <w:rPr>
          <w:rFonts w:ascii="Arial" w:hAnsi="Arial" w:cs="Arial"/>
        </w:rPr>
        <w:t xml:space="preserve"> ) </w:t>
      </w:r>
    </w:p>
    <w:p w:rsidR="00B41396" w:rsidRDefault="00DA2229" w:rsidP="001A4E2E">
      <w:pPr>
        <w:spacing w:after="0" w:line="360" w:lineRule="auto"/>
        <w:jc w:val="both"/>
        <w:rPr>
          <w:rFonts w:ascii="Arial" w:hAnsi="Arial" w:cs="Arial"/>
        </w:rPr>
      </w:pPr>
      <w:r w:rsidRPr="00B41396">
        <w:rPr>
          <w:rFonts w:ascii="Arial" w:hAnsi="Arial" w:cs="Arial"/>
          <w:b/>
        </w:rPr>
        <w:t xml:space="preserve">George A. </w:t>
      </w:r>
      <w:r w:rsidR="0080170D" w:rsidRPr="00B41396">
        <w:rPr>
          <w:rFonts w:ascii="Arial" w:hAnsi="Arial" w:cs="Arial"/>
          <w:b/>
        </w:rPr>
        <w:t>Steiner</w:t>
      </w:r>
      <w:r w:rsidR="0080170D">
        <w:rPr>
          <w:rFonts w:ascii="Arial" w:hAnsi="Arial" w:cs="Arial"/>
        </w:rPr>
        <w:t xml:space="preserve">  </w:t>
      </w:r>
    </w:p>
    <w:p w:rsidR="0080170D" w:rsidRDefault="00B41396" w:rsidP="001A4E2E">
      <w:pPr>
        <w:spacing w:after="0" w:line="360" w:lineRule="auto"/>
        <w:jc w:val="both"/>
        <w:rPr>
          <w:rFonts w:ascii="Arial" w:hAnsi="Arial" w:cs="Arial"/>
        </w:rPr>
      </w:pPr>
      <w:r>
        <w:rPr>
          <w:rFonts w:ascii="Arial" w:hAnsi="Arial" w:cs="Arial"/>
        </w:rPr>
        <w:t>D</w:t>
      </w:r>
      <w:r w:rsidR="0080170D">
        <w:rPr>
          <w:rFonts w:ascii="Arial" w:hAnsi="Arial" w:cs="Arial"/>
        </w:rPr>
        <w:t>efine la planeación estratégica a partir de cuatro puntos de vista diferentes: el porvenir de las decisiones actuales, procesos, filosofía y estructura.</w:t>
      </w:r>
    </w:p>
    <w:p w:rsidR="0080170D" w:rsidRDefault="0080170D" w:rsidP="00120ECF">
      <w:pPr>
        <w:spacing w:line="360" w:lineRule="auto"/>
        <w:jc w:val="both"/>
        <w:rPr>
          <w:rFonts w:ascii="Arial" w:hAnsi="Arial" w:cs="Arial"/>
        </w:rPr>
      </w:pPr>
      <w:r>
        <w:rPr>
          <w:rFonts w:ascii="Arial" w:hAnsi="Arial" w:cs="Arial"/>
        </w:rPr>
        <w:t>Primero, la esencia de la planeación estratégica consiste en “identificación sistemática de oportunidades y peligros que surgen en el futuro con el objeto de tomar la mejor decisión en el presente, explotar de la mejor manera dicha oportunidad y evitar peligros.</w:t>
      </w:r>
    </w:p>
    <w:p w:rsidR="0080170D" w:rsidRDefault="0080170D" w:rsidP="00120ECF">
      <w:pPr>
        <w:spacing w:line="360" w:lineRule="auto"/>
        <w:jc w:val="both"/>
        <w:rPr>
          <w:rFonts w:ascii="Arial" w:hAnsi="Arial" w:cs="Arial"/>
        </w:rPr>
      </w:pPr>
      <w:r>
        <w:rPr>
          <w:rFonts w:ascii="Arial" w:hAnsi="Arial" w:cs="Arial"/>
        </w:rPr>
        <w:t xml:space="preserve">Segundo, la planeación estratégica es un proceso que se inicia con </w:t>
      </w:r>
      <w:r w:rsidR="00120ECF">
        <w:rPr>
          <w:rFonts w:ascii="Arial" w:hAnsi="Arial" w:cs="Arial"/>
        </w:rPr>
        <w:t>el establecimiento</w:t>
      </w:r>
      <w:r>
        <w:rPr>
          <w:rFonts w:ascii="Arial" w:hAnsi="Arial" w:cs="Arial"/>
        </w:rPr>
        <w:t xml:space="preserve"> de metas organizacionales, define estrategias y políticas para lograr estas metas y desarrollar planes detallados que aseguren la implantación de las estrategias y obtener los fines buscados.</w:t>
      </w:r>
    </w:p>
    <w:p w:rsidR="0080170D" w:rsidRDefault="0080170D" w:rsidP="00120ECF">
      <w:pPr>
        <w:spacing w:line="360" w:lineRule="auto"/>
        <w:jc w:val="both"/>
        <w:rPr>
          <w:rFonts w:ascii="Arial" w:hAnsi="Arial" w:cs="Arial"/>
        </w:rPr>
      </w:pPr>
      <w:r>
        <w:rPr>
          <w:rFonts w:ascii="Arial" w:hAnsi="Arial" w:cs="Arial"/>
        </w:rPr>
        <w:lastRenderedPageBreak/>
        <w:t>Tercero la planeación estratégica es una actitud</w:t>
      </w:r>
      <w:r w:rsidR="00120ECF">
        <w:rPr>
          <w:rFonts w:ascii="Arial" w:hAnsi="Arial" w:cs="Arial"/>
        </w:rPr>
        <w:t>, una forma de vida, que requiere de dedicación para actuar con base en la observación del futuro y una determinación para planear constante y sistemáticamente como una parte integral de la dirección.</w:t>
      </w:r>
    </w:p>
    <w:p w:rsidR="00120ECF" w:rsidRPr="0051212A" w:rsidRDefault="00120ECF" w:rsidP="00120ECF">
      <w:pPr>
        <w:spacing w:line="360" w:lineRule="auto"/>
        <w:jc w:val="both"/>
        <w:rPr>
          <w:rFonts w:ascii="Arial" w:hAnsi="Arial" w:cs="Arial"/>
          <w:b/>
        </w:rPr>
      </w:pPr>
      <w:r>
        <w:rPr>
          <w:rFonts w:ascii="Arial" w:hAnsi="Arial" w:cs="Arial"/>
        </w:rPr>
        <w:t>Finalmente un sistema de planeación estratégica formal une tres tipos de planes fundamentales, que son planes estratégicos, programas a mediano plazo, presupuesto a corto plazo y planes operativos.</w:t>
      </w:r>
      <w:r w:rsidR="0051212A" w:rsidRPr="0051212A">
        <w:rPr>
          <w:color w:val="000000"/>
          <w:sz w:val="27"/>
          <w:szCs w:val="27"/>
        </w:rPr>
        <w:t xml:space="preserve"> </w:t>
      </w:r>
      <w:r w:rsidR="005B08CC">
        <w:rPr>
          <w:color w:val="000000"/>
          <w:sz w:val="27"/>
          <w:szCs w:val="27"/>
        </w:rPr>
        <w:t>(</w:t>
      </w:r>
      <w:r w:rsidR="002A38F2">
        <w:rPr>
          <w:color w:val="000000"/>
          <w:sz w:val="27"/>
          <w:szCs w:val="27"/>
        </w:rPr>
        <w:t>5</w:t>
      </w:r>
      <w:r w:rsidR="005B08CC">
        <w:rPr>
          <w:color w:val="000000"/>
          <w:sz w:val="27"/>
          <w:szCs w:val="27"/>
        </w:rPr>
        <w:t>)</w:t>
      </w:r>
    </w:p>
    <w:p w:rsidR="0080170D" w:rsidRDefault="009626D1" w:rsidP="00E90322">
      <w:pPr>
        <w:spacing w:line="360" w:lineRule="auto"/>
        <w:jc w:val="both"/>
        <w:rPr>
          <w:rFonts w:ascii="Arial" w:hAnsi="Arial" w:cs="Arial"/>
        </w:rPr>
      </w:pPr>
      <w:r>
        <w:rPr>
          <w:rFonts w:ascii="Arial" w:hAnsi="Arial" w:cs="Arial"/>
        </w:rPr>
        <w:t>Presenta un modelo llamado modelo de Steiner, un modelo conceptual (generalización de particularidades) y se divide en:</w:t>
      </w:r>
      <w:r w:rsidR="005B08CC">
        <w:rPr>
          <w:rFonts w:ascii="Arial" w:hAnsi="Arial" w:cs="Arial"/>
        </w:rPr>
        <w:t xml:space="preserve"> (</w:t>
      </w:r>
      <w:r w:rsidR="002A38F2">
        <w:rPr>
          <w:rFonts w:ascii="Arial" w:hAnsi="Arial" w:cs="Arial"/>
        </w:rPr>
        <w:t>6</w:t>
      </w:r>
      <w:r w:rsidR="005B08CC">
        <w:rPr>
          <w:rFonts w:ascii="Arial" w:hAnsi="Arial" w:cs="Arial"/>
        </w:rPr>
        <w:t>)</w:t>
      </w:r>
    </w:p>
    <w:p w:rsidR="009626D1" w:rsidRDefault="009626D1" w:rsidP="009626D1">
      <w:pPr>
        <w:pStyle w:val="Prrafodelista"/>
        <w:numPr>
          <w:ilvl w:val="0"/>
          <w:numId w:val="4"/>
        </w:numPr>
        <w:spacing w:line="360" w:lineRule="auto"/>
        <w:jc w:val="both"/>
        <w:rPr>
          <w:rFonts w:ascii="Arial" w:hAnsi="Arial" w:cs="Arial"/>
        </w:rPr>
      </w:pPr>
      <w:r>
        <w:rPr>
          <w:rFonts w:ascii="Arial" w:hAnsi="Arial" w:cs="Arial"/>
        </w:rPr>
        <w:t xml:space="preserve">Premisas </w:t>
      </w:r>
    </w:p>
    <w:p w:rsidR="009626D1" w:rsidRDefault="009626D1" w:rsidP="009626D1">
      <w:pPr>
        <w:pStyle w:val="Prrafodelista"/>
        <w:numPr>
          <w:ilvl w:val="0"/>
          <w:numId w:val="4"/>
        </w:numPr>
        <w:spacing w:line="360" w:lineRule="auto"/>
        <w:jc w:val="both"/>
        <w:rPr>
          <w:rFonts w:ascii="Arial" w:hAnsi="Arial" w:cs="Arial"/>
        </w:rPr>
      </w:pPr>
      <w:r>
        <w:rPr>
          <w:rFonts w:ascii="Arial" w:hAnsi="Arial" w:cs="Arial"/>
        </w:rPr>
        <w:t>Formulación de planes</w:t>
      </w:r>
    </w:p>
    <w:p w:rsidR="002A38F2" w:rsidRDefault="009626D1" w:rsidP="002A38F2">
      <w:pPr>
        <w:pStyle w:val="Prrafodelista"/>
        <w:numPr>
          <w:ilvl w:val="0"/>
          <w:numId w:val="4"/>
        </w:numPr>
        <w:spacing w:line="360" w:lineRule="auto"/>
        <w:jc w:val="both"/>
        <w:rPr>
          <w:rFonts w:ascii="Arial" w:hAnsi="Arial" w:cs="Arial"/>
        </w:rPr>
      </w:pPr>
      <w:r>
        <w:rPr>
          <w:rFonts w:ascii="Arial" w:hAnsi="Arial" w:cs="Arial"/>
        </w:rPr>
        <w:t xml:space="preserve">Implantación y </w:t>
      </w:r>
      <w:r w:rsidR="001C4F1E">
        <w:rPr>
          <w:rFonts w:ascii="Arial" w:hAnsi="Arial" w:cs="Arial"/>
        </w:rPr>
        <w:t>revisión</w:t>
      </w:r>
    </w:p>
    <w:p w:rsidR="00374D25" w:rsidRDefault="0012207C" w:rsidP="00374D25">
      <w:pPr>
        <w:pStyle w:val="NormalWeb"/>
        <w:shd w:val="clear" w:color="auto" w:fill="FFFFFF"/>
        <w:spacing w:before="0" w:beforeAutospacing="0" w:after="180" w:afterAutospacing="0" w:line="311" w:lineRule="atLeast"/>
        <w:rPr>
          <w:rFonts w:ascii="Arial" w:hAnsi="Arial" w:cs="Arial"/>
          <w:color w:val="333333"/>
          <w:sz w:val="21"/>
          <w:szCs w:val="21"/>
        </w:rPr>
      </w:pPr>
      <w:r>
        <w:rPr>
          <w:rStyle w:val="Textoennegrita"/>
          <w:rFonts w:ascii="Arial" w:hAnsi="Arial" w:cs="Arial"/>
          <w:color w:val="333333"/>
          <w:sz w:val="21"/>
          <w:szCs w:val="21"/>
        </w:rPr>
        <w:t>IGOR ANSOFF</w:t>
      </w:r>
    </w:p>
    <w:p w:rsidR="000D11F7" w:rsidRDefault="006138B9" w:rsidP="000D11F7">
      <w:pPr>
        <w:spacing w:line="360" w:lineRule="auto"/>
        <w:jc w:val="both"/>
        <w:rPr>
          <w:rFonts w:ascii="Arial" w:hAnsi="Arial" w:cs="Arial"/>
        </w:rPr>
      </w:pPr>
      <w:r>
        <w:rPr>
          <w:rFonts w:ascii="Arial" w:hAnsi="Arial" w:cs="Arial"/>
        </w:rPr>
        <w:t>Es uno de los autores pioneros en el desarrollo del concepto de estrategia</w:t>
      </w:r>
      <w:r w:rsidR="000D11F7">
        <w:rPr>
          <w:rFonts w:ascii="Arial" w:hAnsi="Arial" w:cs="Arial"/>
        </w:rPr>
        <w:t xml:space="preserve"> que</w:t>
      </w:r>
      <w:r w:rsidRPr="0012207C">
        <w:rPr>
          <w:rFonts w:ascii="Arial" w:hAnsi="Arial" w:cs="Arial"/>
        </w:rPr>
        <w:t xml:space="preserve"> centran la atención en el conjunto de objetivos, metas, planes y políticas</w:t>
      </w:r>
      <w:r w:rsidR="000D11F7">
        <w:rPr>
          <w:rFonts w:ascii="Arial" w:hAnsi="Arial" w:cs="Arial"/>
        </w:rPr>
        <w:t xml:space="preserve"> </w:t>
      </w:r>
      <w:r w:rsidRPr="0012207C">
        <w:rPr>
          <w:rFonts w:ascii="Arial" w:hAnsi="Arial" w:cs="Arial"/>
        </w:rPr>
        <w:t xml:space="preserve">que una empresa debe implantar, para conseguir dichos propósitos en un plazo de </w:t>
      </w:r>
      <w:r w:rsidR="000D11F7" w:rsidRPr="0012207C">
        <w:rPr>
          <w:rFonts w:ascii="Arial" w:hAnsi="Arial" w:cs="Arial"/>
        </w:rPr>
        <w:t>tiempo</w:t>
      </w:r>
      <w:r w:rsidR="000D11F7">
        <w:rPr>
          <w:rFonts w:ascii="Arial" w:hAnsi="Arial" w:cs="Arial"/>
        </w:rPr>
        <w:t>,</w:t>
      </w:r>
      <w:r w:rsidR="000D11F7" w:rsidRPr="000D11F7">
        <w:rPr>
          <w:rFonts w:ascii="Arial" w:hAnsi="Arial" w:cs="Arial"/>
        </w:rPr>
        <w:t xml:space="preserve"> identificando áreas de producto-mercado, y en las ventajas</w:t>
      </w:r>
      <w:r w:rsidR="000D11F7">
        <w:rPr>
          <w:rFonts w:ascii="Arial" w:hAnsi="Arial" w:cs="Arial"/>
        </w:rPr>
        <w:t xml:space="preserve"> </w:t>
      </w:r>
      <w:r w:rsidR="000D11F7" w:rsidRPr="000D11F7">
        <w:rPr>
          <w:rFonts w:ascii="Arial" w:hAnsi="Arial" w:cs="Arial"/>
        </w:rPr>
        <w:t>competitivas que la empresa tiene en cada ámbito de las industrias en que ésta participa</w:t>
      </w:r>
      <w:r w:rsidR="000D11F7">
        <w:rPr>
          <w:rFonts w:ascii="Arial" w:hAnsi="Arial" w:cs="Arial"/>
        </w:rPr>
        <w:t>.</w:t>
      </w:r>
      <w:r w:rsidR="0012207C" w:rsidRPr="0012207C">
        <w:rPr>
          <w:rFonts w:ascii="Arial" w:hAnsi="Arial" w:cs="Arial"/>
        </w:rPr>
        <w:t xml:space="preserve"> </w:t>
      </w:r>
    </w:p>
    <w:p w:rsidR="0012207C" w:rsidRPr="0012207C" w:rsidRDefault="0012207C" w:rsidP="000D11F7">
      <w:pPr>
        <w:spacing w:line="360" w:lineRule="auto"/>
        <w:jc w:val="both"/>
        <w:rPr>
          <w:rFonts w:ascii="Arial" w:hAnsi="Arial" w:cs="Arial"/>
        </w:rPr>
      </w:pPr>
      <w:r w:rsidRPr="0012207C">
        <w:rPr>
          <w:rFonts w:ascii="Arial" w:hAnsi="Arial" w:cs="Arial"/>
        </w:rPr>
        <w:t>Su libro, Estrategia corporativa (Corporate Strategy), es uno de los primeros estudios enfocados a la planeación de las empresas, más allá de los presupuestos financieros que se extienden por varios años. Ansoff indica que son básicamente cuatro tipos de decisiones organizacionales enfocadas: estrategia, políticas, programas y procedimientos operativos, de las cuales, las últimas tres son decisiones que se pueden delegar una vez formuladas y establecido el rumbo de la empresa, pues no requieren decisiones nuevas constantemente. Las decisiones de estrategia son diferentes porque se deben tomar constantemente, de acuerdo a las nuevas condiciones de la empresa y su ambiente. Distingue tres tipos de decisiones: estratégicas, administrativas y operativas; que se conocen como las tres S (strategy, structure, system). De acuerdo a este autor la estrategia se basa en:</w:t>
      </w:r>
    </w:p>
    <w:p w:rsidR="0012207C" w:rsidRPr="0012207C" w:rsidRDefault="0012207C" w:rsidP="0012207C">
      <w:pPr>
        <w:spacing w:line="360" w:lineRule="auto"/>
        <w:jc w:val="both"/>
        <w:rPr>
          <w:rFonts w:ascii="Arial" w:hAnsi="Arial" w:cs="Arial"/>
        </w:rPr>
      </w:pPr>
      <w:r w:rsidRPr="0012207C">
        <w:rPr>
          <w:rFonts w:ascii="Arial" w:hAnsi="Arial" w:cs="Arial"/>
        </w:rPr>
        <w:t>• El ámbito de la relación producto-mercado, es decir, la visión de los productos y mercado que la empresa considera como su dominio.</w:t>
      </w:r>
    </w:p>
    <w:p w:rsidR="000D11F7" w:rsidRDefault="0012207C" w:rsidP="0012207C">
      <w:pPr>
        <w:spacing w:line="360" w:lineRule="auto"/>
        <w:jc w:val="both"/>
        <w:rPr>
          <w:rFonts w:ascii="Arial" w:hAnsi="Arial" w:cs="Arial"/>
        </w:rPr>
      </w:pPr>
      <w:r w:rsidRPr="0012207C">
        <w:rPr>
          <w:rFonts w:ascii="Arial" w:hAnsi="Arial" w:cs="Arial"/>
        </w:rPr>
        <w:lastRenderedPageBreak/>
        <w:t>• Los vectores de crecimiento, que se explican por la matriz 2 X 2 en la cual define Ansoff (1965) la manera en que la empresa busca el crecimiento</w:t>
      </w:r>
    </w:p>
    <w:p w:rsidR="0012207C" w:rsidRPr="0012207C" w:rsidRDefault="0012207C" w:rsidP="0012207C">
      <w:pPr>
        <w:spacing w:line="360" w:lineRule="auto"/>
        <w:jc w:val="both"/>
        <w:rPr>
          <w:rFonts w:ascii="Arial" w:hAnsi="Arial" w:cs="Arial"/>
        </w:rPr>
      </w:pPr>
      <w:r w:rsidRPr="0012207C">
        <w:rPr>
          <w:rFonts w:ascii="Arial" w:hAnsi="Arial" w:cs="Arial"/>
        </w:rPr>
        <w:t>• La ventaja competitiva se conforma por aquellos elementos que la organización posee y que permiten a las empresas tener ventaja sobre sus competidores.</w:t>
      </w:r>
    </w:p>
    <w:p w:rsidR="0012207C" w:rsidRPr="0012207C" w:rsidRDefault="0012207C" w:rsidP="0012207C">
      <w:pPr>
        <w:spacing w:line="360" w:lineRule="auto"/>
        <w:jc w:val="both"/>
        <w:rPr>
          <w:rFonts w:ascii="Arial" w:hAnsi="Arial" w:cs="Arial"/>
        </w:rPr>
      </w:pPr>
      <w:r w:rsidRPr="0012207C">
        <w:rPr>
          <w:rFonts w:ascii="Arial" w:hAnsi="Arial" w:cs="Arial"/>
        </w:rPr>
        <w:t>• La sinergia indica que la empresa aprovecha sus ventajas competitivas y las oportunidades que ofrece el mercado para hacer más.</w:t>
      </w:r>
    </w:p>
    <w:p w:rsidR="0012207C" w:rsidRPr="0012207C" w:rsidRDefault="0012207C" w:rsidP="0012207C">
      <w:pPr>
        <w:spacing w:line="360" w:lineRule="auto"/>
        <w:jc w:val="both"/>
        <w:rPr>
          <w:rFonts w:ascii="Arial" w:hAnsi="Arial" w:cs="Arial"/>
        </w:rPr>
      </w:pPr>
      <w:r w:rsidRPr="0012207C">
        <w:rPr>
          <w:rFonts w:ascii="Arial" w:hAnsi="Arial" w:cs="Arial"/>
        </w:rPr>
        <w:t>Ansoff señala que la planeación busca cambiar y guiar a las organizaciones por medio del significado específico de estrategias, políticas, reglas estándar, planes y presupuestos. Así, el aspecto normativo de la planeación es parte de la ciencia administrativa.</w:t>
      </w:r>
    </w:p>
    <w:p w:rsidR="000B5F9B" w:rsidRDefault="0012207C" w:rsidP="0012207C">
      <w:pPr>
        <w:spacing w:line="360" w:lineRule="auto"/>
        <w:jc w:val="both"/>
      </w:pPr>
      <w:r w:rsidRPr="0012207C">
        <w:rPr>
          <w:rFonts w:ascii="Arial" w:hAnsi="Arial" w:cs="Arial"/>
        </w:rPr>
        <w:t>La planeación es un proceso en el cual se establecen guías formales y limitantes para el comportamiento de la empresa. Ello incluye búsqueda de amenazas y oportunidades, su análisis y selección de las mejores oportunidades para su implementación, usando la retroalimentación para mejorar el proce</w:t>
      </w:r>
      <w:r w:rsidR="000D11F7">
        <w:rPr>
          <w:rFonts w:ascii="Arial" w:hAnsi="Arial" w:cs="Arial"/>
        </w:rPr>
        <w:t>so.</w:t>
      </w:r>
      <w:r w:rsidR="000D11F7" w:rsidRPr="000D11F7">
        <w:t xml:space="preserve"> </w:t>
      </w:r>
      <w:r w:rsidR="005B08CC">
        <w:t>(</w:t>
      </w:r>
      <w:r w:rsidR="002A38F2">
        <w:t>7</w:t>
      </w:r>
      <w:r w:rsidR="005B08CC">
        <w:t>)</w:t>
      </w:r>
    </w:p>
    <w:p w:rsidR="00B41396" w:rsidRPr="00E93F12" w:rsidRDefault="00E93F12" w:rsidP="001A4E2E">
      <w:pPr>
        <w:spacing w:after="0" w:line="360" w:lineRule="auto"/>
        <w:jc w:val="both"/>
        <w:rPr>
          <w:rFonts w:ascii="Arial" w:hAnsi="Arial" w:cs="Arial"/>
          <w:b/>
        </w:rPr>
      </w:pPr>
      <w:r w:rsidRPr="00E93F12">
        <w:rPr>
          <w:rFonts w:ascii="Arial" w:hAnsi="Arial" w:cs="Arial"/>
          <w:b/>
        </w:rPr>
        <w:t>HENRY MINTZBERG</w:t>
      </w:r>
    </w:p>
    <w:p w:rsidR="006D2807" w:rsidRDefault="006D2807" w:rsidP="001A4E2E">
      <w:pPr>
        <w:spacing w:after="0" w:line="360" w:lineRule="auto"/>
        <w:jc w:val="both"/>
        <w:rPr>
          <w:rFonts w:ascii="Arial" w:hAnsi="Arial" w:cs="Arial"/>
        </w:rPr>
      </w:pPr>
      <w:r>
        <w:rPr>
          <w:rFonts w:ascii="Arial" w:hAnsi="Arial" w:cs="Arial"/>
        </w:rPr>
        <w:t xml:space="preserve">Es considerado uno de los </w:t>
      </w:r>
      <w:r w:rsidR="00E93F12">
        <w:rPr>
          <w:rFonts w:ascii="Arial" w:hAnsi="Arial" w:cs="Arial"/>
        </w:rPr>
        <w:t>más</w:t>
      </w:r>
      <w:r>
        <w:rPr>
          <w:rFonts w:ascii="Arial" w:hAnsi="Arial" w:cs="Arial"/>
        </w:rPr>
        <w:t xml:space="preserve"> </w:t>
      </w:r>
      <w:r w:rsidR="00E93F12">
        <w:rPr>
          <w:rFonts w:ascii="Arial" w:hAnsi="Arial" w:cs="Arial"/>
        </w:rPr>
        <w:t>distinguidos</w:t>
      </w:r>
      <w:r>
        <w:rPr>
          <w:rFonts w:ascii="Arial" w:hAnsi="Arial" w:cs="Arial"/>
        </w:rPr>
        <w:t xml:space="preserve"> autores contemporáneos dentro de la </w:t>
      </w:r>
      <w:r w:rsidR="00E93F12">
        <w:rPr>
          <w:rFonts w:ascii="Arial" w:hAnsi="Arial" w:cs="Arial"/>
        </w:rPr>
        <w:t>planeación estratégica por sus aportaciones.</w:t>
      </w:r>
    </w:p>
    <w:p w:rsidR="000C2BE1" w:rsidRPr="00E93F12" w:rsidRDefault="00E93F12" w:rsidP="000C2BE1">
      <w:pPr>
        <w:pStyle w:val="Prrafodelista"/>
        <w:numPr>
          <w:ilvl w:val="1"/>
          <w:numId w:val="5"/>
        </w:numPr>
        <w:spacing w:line="360" w:lineRule="auto"/>
        <w:jc w:val="both"/>
        <w:rPr>
          <w:rFonts w:ascii="Arial" w:hAnsi="Arial" w:cs="Arial"/>
        </w:rPr>
      </w:pPr>
      <w:r w:rsidRPr="00E93F12">
        <w:rPr>
          <w:rFonts w:ascii="Arial" w:hAnsi="Arial" w:cs="Arial"/>
        </w:rPr>
        <w:t>Mintzberg plantea tres falacias en el concepto de</w:t>
      </w:r>
      <w:r>
        <w:rPr>
          <w:rFonts w:ascii="Arial" w:hAnsi="Arial" w:cs="Arial"/>
        </w:rPr>
        <w:t xml:space="preserve"> la planeación </w:t>
      </w:r>
      <w:r w:rsidR="000C2BE1" w:rsidRPr="00E93F12">
        <w:rPr>
          <w:rFonts w:ascii="Arial" w:hAnsi="Arial" w:cs="Arial"/>
        </w:rPr>
        <w:t>estraté</w:t>
      </w:r>
      <w:r w:rsidR="000C2BE1">
        <w:rPr>
          <w:rFonts w:ascii="Arial" w:hAnsi="Arial" w:cs="Arial"/>
        </w:rPr>
        <w:t>gica</w:t>
      </w:r>
      <w:r w:rsidR="000C2BE1" w:rsidRPr="00E93F12">
        <w:rPr>
          <w:rFonts w:ascii="Arial" w:hAnsi="Arial" w:cs="Arial"/>
        </w:rPr>
        <w:t>: La</w:t>
      </w:r>
      <w:r w:rsidRPr="00E93F12">
        <w:rPr>
          <w:rFonts w:ascii="Arial" w:hAnsi="Arial" w:cs="Arial"/>
        </w:rPr>
        <w:t xml:space="preserve"> primera tiene que ver con la predeterminación. Se plantea como una herramienta predictiva respecto al futuro. (La empresa debe saber predecir la evolución del entorno, controlarlo o asumir su estabilidad.</w:t>
      </w:r>
      <w:r w:rsidR="005B08CC">
        <w:rPr>
          <w:rFonts w:ascii="Arial" w:hAnsi="Arial" w:cs="Arial"/>
        </w:rPr>
        <w:t xml:space="preserve"> ( </w:t>
      </w:r>
      <w:r w:rsidR="002A38F2">
        <w:rPr>
          <w:rFonts w:ascii="Arial" w:hAnsi="Arial" w:cs="Arial"/>
        </w:rPr>
        <w:t>8</w:t>
      </w:r>
      <w:r w:rsidR="005B08CC">
        <w:rPr>
          <w:rFonts w:ascii="Arial" w:hAnsi="Arial" w:cs="Arial"/>
        </w:rPr>
        <w:t>)</w:t>
      </w:r>
    </w:p>
    <w:p w:rsidR="00E93F12" w:rsidRPr="00E93F12" w:rsidRDefault="00E93F12" w:rsidP="00E93F12">
      <w:pPr>
        <w:spacing w:line="360" w:lineRule="auto"/>
        <w:jc w:val="both"/>
        <w:rPr>
          <w:rFonts w:ascii="Arial" w:hAnsi="Arial" w:cs="Arial"/>
        </w:rPr>
      </w:pPr>
      <w:r w:rsidRPr="00E93F12">
        <w:rPr>
          <w:rFonts w:ascii="Arial" w:hAnsi="Arial" w:cs="Arial"/>
        </w:rPr>
        <w:t>Henry Mintzberg (1975), identifico una serie de roles que cumplen los administradores al desempeñar las funciones básicas de planear, organizar, dirigir y controlar que agrupa en tres categorías:</w:t>
      </w:r>
      <w:r w:rsidR="005B08CC">
        <w:rPr>
          <w:rFonts w:ascii="Arial" w:hAnsi="Arial" w:cs="Arial"/>
        </w:rPr>
        <w:t xml:space="preserve"> (</w:t>
      </w:r>
      <w:r w:rsidR="002A38F2">
        <w:rPr>
          <w:rFonts w:ascii="Arial" w:hAnsi="Arial" w:cs="Arial"/>
        </w:rPr>
        <w:t>8</w:t>
      </w:r>
      <w:r w:rsidR="005B08CC">
        <w:rPr>
          <w:rFonts w:ascii="Arial" w:hAnsi="Arial" w:cs="Arial"/>
        </w:rPr>
        <w:t>)</w:t>
      </w:r>
    </w:p>
    <w:p w:rsidR="00E93F12" w:rsidRDefault="00E93F12" w:rsidP="00293AC6">
      <w:pPr>
        <w:pStyle w:val="Prrafodelista"/>
        <w:numPr>
          <w:ilvl w:val="0"/>
          <w:numId w:val="5"/>
        </w:numPr>
        <w:spacing w:line="360" w:lineRule="auto"/>
        <w:jc w:val="both"/>
        <w:rPr>
          <w:rFonts w:ascii="Arial" w:hAnsi="Arial" w:cs="Arial"/>
        </w:rPr>
      </w:pPr>
      <w:r w:rsidRPr="00E93F12">
        <w:rPr>
          <w:rFonts w:ascii="Arial" w:hAnsi="Arial" w:cs="Arial"/>
        </w:rPr>
        <w:t xml:space="preserve">Roles Interpersonales: </w:t>
      </w:r>
      <w:r w:rsidRPr="00E93F12">
        <w:rPr>
          <w:rFonts w:ascii="Arial" w:hAnsi="Arial" w:cs="Arial"/>
        </w:rPr>
        <w:t>Todos los administradores tienen un rol de líder, este rol incluye la contratación, capacitación, motivación y disciplina de los empleados.</w:t>
      </w:r>
    </w:p>
    <w:p w:rsidR="00E93F12" w:rsidRPr="00E93F12" w:rsidRDefault="00E93F12" w:rsidP="006A29D8">
      <w:pPr>
        <w:pStyle w:val="Prrafodelista"/>
        <w:numPr>
          <w:ilvl w:val="0"/>
          <w:numId w:val="5"/>
        </w:numPr>
        <w:spacing w:line="360" w:lineRule="auto"/>
        <w:jc w:val="both"/>
        <w:rPr>
          <w:rFonts w:ascii="Arial" w:hAnsi="Arial" w:cs="Arial"/>
        </w:rPr>
      </w:pPr>
      <w:r w:rsidRPr="00E93F12">
        <w:rPr>
          <w:rFonts w:ascii="Arial" w:hAnsi="Arial" w:cs="Arial"/>
        </w:rPr>
        <w:t xml:space="preserve">Roles </w:t>
      </w:r>
      <w:r w:rsidRPr="00E93F12">
        <w:rPr>
          <w:rFonts w:ascii="Arial" w:hAnsi="Arial" w:cs="Arial"/>
        </w:rPr>
        <w:t>Informativos:</w:t>
      </w:r>
      <w:r>
        <w:rPr>
          <w:rFonts w:ascii="Arial" w:hAnsi="Arial" w:cs="Arial"/>
        </w:rPr>
        <w:t xml:space="preserve"> </w:t>
      </w:r>
      <w:r w:rsidRPr="00E93F12">
        <w:rPr>
          <w:rFonts w:ascii="Arial" w:hAnsi="Arial" w:cs="Arial"/>
        </w:rPr>
        <w:t>Todos los administradores, hasta determinado grado, reciben y captan información de organizaciones fuera de la suya</w:t>
      </w:r>
      <w:r>
        <w:rPr>
          <w:rFonts w:ascii="Arial" w:hAnsi="Arial" w:cs="Arial"/>
        </w:rPr>
        <w:t>. También lo llamo rol de seguimiento o vigilancia.</w:t>
      </w:r>
    </w:p>
    <w:p w:rsidR="00E93F12" w:rsidRPr="00E93F12" w:rsidRDefault="00E93F12" w:rsidP="00A46C93">
      <w:pPr>
        <w:pStyle w:val="Prrafodelista"/>
        <w:numPr>
          <w:ilvl w:val="0"/>
          <w:numId w:val="5"/>
        </w:numPr>
        <w:spacing w:line="360" w:lineRule="auto"/>
        <w:jc w:val="both"/>
        <w:rPr>
          <w:rFonts w:ascii="Arial" w:hAnsi="Arial" w:cs="Arial"/>
        </w:rPr>
      </w:pPr>
      <w:r w:rsidRPr="00E93F12">
        <w:rPr>
          <w:rFonts w:ascii="Arial" w:hAnsi="Arial" w:cs="Arial"/>
        </w:rPr>
        <w:t>Roles Decisionales</w:t>
      </w:r>
      <w:r w:rsidRPr="00E93F12">
        <w:rPr>
          <w:rFonts w:ascii="Arial" w:hAnsi="Arial" w:cs="Arial"/>
        </w:rPr>
        <w:t xml:space="preserve">: Mintzberg </w:t>
      </w:r>
      <w:r w:rsidRPr="00E93F12">
        <w:t xml:space="preserve"> </w:t>
      </w:r>
      <w:r w:rsidRPr="00E93F12">
        <w:rPr>
          <w:rFonts w:ascii="Arial" w:hAnsi="Arial" w:cs="Arial"/>
        </w:rPr>
        <w:t xml:space="preserve">identificó cuatro roles que giran alrededor de la toma de decisiones. Los cuales son: </w:t>
      </w:r>
    </w:p>
    <w:p w:rsidR="00E93F12" w:rsidRPr="00E93F12" w:rsidRDefault="00E93F12" w:rsidP="00E93F12">
      <w:pPr>
        <w:pStyle w:val="Prrafodelista"/>
        <w:numPr>
          <w:ilvl w:val="1"/>
          <w:numId w:val="5"/>
        </w:numPr>
        <w:spacing w:line="360" w:lineRule="auto"/>
        <w:jc w:val="both"/>
        <w:rPr>
          <w:rFonts w:ascii="Arial" w:hAnsi="Arial" w:cs="Arial"/>
        </w:rPr>
      </w:pPr>
      <w:r w:rsidRPr="00E93F12">
        <w:rPr>
          <w:rFonts w:ascii="Arial" w:hAnsi="Arial" w:cs="Arial"/>
        </w:rPr>
        <w:t xml:space="preserve"> Emprendedores</w:t>
      </w:r>
    </w:p>
    <w:p w:rsidR="00E93F12" w:rsidRPr="00E93F12" w:rsidRDefault="00E93F12" w:rsidP="00E93F12">
      <w:pPr>
        <w:pStyle w:val="Prrafodelista"/>
        <w:numPr>
          <w:ilvl w:val="1"/>
          <w:numId w:val="5"/>
        </w:numPr>
        <w:spacing w:line="360" w:lineRule="auto"/>
        <w:jc w:val="both"/>
        <w:rPr>
          <w:rFonts w:ascii="Arial" w:hAnsi="Arial" w:cs="Arial"/>
        </w:rPr>
      </w:pPr>
      <w:r w:rsidRPr="00E93F12">
        <w:rPr>
          <w:rFonts w:ascii="Arial" w:hAnsi="Arial" w:cs="Arial"/>
        </w:rPr>
        <w:lastRenderedPageBreak/>
        <w:t xml:space="preserve"> Manejadores de disturbios</w:t>
      </w:r>
    </w:p>
    <w:p w:rsidR="00E93F12" w:rsidRPr="00E93F12" w:rsidRDefault="00E93F12" w:rsidP="00E93F12">
      <w:pPr>
        <w:pStyle w:val="Prrafodelista"/>
        <w:numPr>
          <w:ilvl w:val="1"/>
          <w:numId w:val="5"/>
        </w:numPr>
        <w:spacing w:line="360" w:lineRule="auto"/>
        <w:jc w:val="both"/>
        <w:rPr>
          <w:rFonts w:ascii="Arial" w:hAnsi="Arial" w:cs="Arial"/>
        </w:rPr>
      </w:pPr>
      <w:r w:rsidRPr="00E93F12">
        <w:rPr>
          <w:rFonts w:ascii="Arial" w:hAnsi="Arial" w:cs="Arial"/>
        </w:rPr>
        <w:t xml:space="preserve"> Asignadores de recursos </w:t>
      </w:r>
    </w:p>
    <w:p w:rsidR="00E93F12" w:rsidRDefault="00E93F12" w:rsidP="00E93F12">
      <w:pPr>
        <w:pStyle w:val="Prrafodelista"/>
        <w:numPr>
          <w:ilvl w:val="1"/>
          <w:numId w:val="5"/>
        </w:numPr>
        <w:spacing w:line="360" w:lineRule="auto"/>
        <w:jc w:val="both"/>
        <w:rPr>
          <w:rFonts w:ascii="Arial" w:hAnsi="Arial" w:cs="Arial"/>
        </w:rPr>
      </w:pPr>
      <w:r w:rsidRPr="00E93F12">
        <w:rPr>
          <w:rFonts w:ascii="Arial" w:hAnsi="Arial" w:cs="Arial"/>
        </w:rPr>
        <w:t xml:space="preserve"> Negociadores</w:t>
      </w:r>
    </w:p>
    <w:p w:rsidR="002A38F2" w:rsidRPr="002A38F2" w:rsidRDefault="002A38F2" w:rsidP="001A4E2E">
      <w:pPr>
        <w:pStyle w:val="NormalWeb"/>
        <w:shd w:val="clear" w:color="auto" w:fill="FFFFFF"/>
        <w:spacing w:after="300" w:afterAutospacing="0" w:line="375" w:lineRule="atLeast"/>
        <w:jc w:val="both"/>
        <w:rPr>
          <w:rFonts w:ascii="Arial" w:hAnsi="Arial" w:cs="Arial"/>
        </w:rPr>
      </w:pPr>
      <w:r>
        <w:rPr>
          <w:rFonts w:ascii="Arial" w:hAnsi="Arial" w:cs="Arial"/>
        </w:rPr>
        <w:t>Michael Porter a diferencia de los demás autores</w:t>
      </w:r>
      <w:r w:rsidRPr="002A38F2">
        <w:rPr>
          <w:rFonts w:ascii="Helvetica" w:hAnsi="Helvetica" w:cs="Helvetica"/>
          <w:color w:val="333333"/>
          <w:sz w:val="21"/>
          <w:szCs w:val="21"/>
        </w:rPr>
        <w:t xml:space="preserve"> </w:t>
      </w:r>
      <w:r w:rsidR="001A4E2E">
        <w:rPr>
          <w:rFonts w:ascii="Arial" w:hAnsi="Arial" w:cs="Arial"/>
        </w:rPr>
        <w:t>hace referencia a conceptos de</w:t>
      </w:r>
      <w:r w:rsidRPr="002A38F2">
        <w:rPr>
          <w:rFonts w:ascii="Arial" w:eastAsiaTheme="minorHAnsi" w:hAnsi="Arial" w:cs="Arial"/>
          <w:sz w:val="22"/>
          <w:szCs w:val="22"/>
          <w:lang w:eastAsia="en-US"/>
        </w:rPr>
        <w:t xml:space="preserve"> rivalidad, combate o necesidad de derrotar al oponente en el campo de batalla</w:t>
      </w:r>
      <w:r w:rsidR="001A4E2E">
        <w:rPr>
          <w:rFonts w:ascii="Arial" w:hAnsi="Arial" w:cs="Arial"/>
        </w:rPr>
        <w:t xml:space="preserve"> en este caso de mercado, es decir el autor centra la atención en término de competencia</w:t>
      </w:r>
      <w:r w:rsidRPr="002A38F2">
        <w:rPr>
          <w:rFonts w:ascii="Arial" w:eastAsiaTheme="minorHAnsi" w:hAnsi="Arial" w:cs="Arial"/>
          <w:sz w:val="22"/>
          <w:szCs w:val="22"/>
          <w:lang w:eastAsia="en-US"/>
        </w:rPr>
        <w:t>.</w:t>
      </w:r>
      <w:r w:rsidR="001A4E2E">
        <w:rPr>
          <w:rFonts w:ascii="Arial" w:eastAsiaTheme="minorHAnsi" w:hAnsi="Arial" w:cs="Arial"/>
          <w:sz w:val="22"/>
          <w:szCs w:val="22"/>
          <w:lang w:eastAsia="en-US"/>
        </w:rPr>
        <w:t xml:space="preserve"> </w:t>
      </w:r>
      <w:r w:rsidR="001A4E2E">
        <w:rPr>
          <w:rFonts w:ascii="Arial" w:hAnsi="Arial" w:cs="Arial"/>
        </w:rPr>
        <w:t>Drucker por el contrario basa el éxito de la dirección por objetivos y pone a la estrategia como vía para lograr el cumplimiento de metas organizacionales. Mientras Mintzberg pone como centro de atención a la dirección estratégica, como herramientas para prever cambios constantes mediante la adaptación de la organización ante situaciones difíciles.</w:t>
      </w:r>
    </w:p>
    <w:p w:rsidR="00543FF1" w:rsidRDefault="00543FF1" w:rsidP="00E93F12">
      <w:pPr>
        <w:spacing w:line="360" w:lineRule="auto"/>
        <w:jc w:val="both"/>
        <w:rPr>
          <w:rFonts w:ascii="Arial" w:hAnsi="Arial" w:cs="Arial"/>
          <w:b/>
        </w:rPr>
      </w:pPr>
      <w:r>
        <w:rPr>
          <w:rFonts w:ascii="Arial" w:hAnsi="Arial" w:cs="Arial"/>
          <w:b/>
        </w:rPr>
        <w:t>BIBLIOGRAFIA</w:t>
      </w:r>
    </w:p>
    <w:p w:rsidR="00543FF1" w:rsidRDefault="00543FF1" w:rsidP="00E93F12">
      <w:pPr>
        <w:spacing w:line="360" w:lineRule="auto"/>
        <w:jc w:val="both"/>
        <w:rPr>
          <w:rFonts w:ascii="Arial" w:hAnsi="Arial" w:cs="Arial"/>
        </w:rPr>
      </w:pPr>
      <w:r w:rsidRPr="005B08CC">
        <w:rPr>
          <w:rFonts w:ascii="Arial" w:hAnsi="Arial" w:cs="Arial"/>
        </w:rPr>
        <w:t>1.</w:t>
      </w:r>
      <w:r w:rsidR="002A38F2" w:rsidRPr="002A38F2">
        <w:rPr>
          <w:color w:val="000000"/>
          <w:sz w:val="27"/>
          <w:szCs w:val="27"/>
        </w:rPr>
        <w:t xml:space="preserve"> </w:t>
      </w:r>
      <w:r w:rsidR="002A38F2" w:rsidRPr="002A38F2">
        <w:rPr>
          <w:rFonts w:ascii="Arial" w:hAnsi="Arial" w:cs="Arial"/>
        </w:rPr>
        <w:t xml:space="preserve">Porter, M. (1998). </w:t>
      </w:r>
      <w:r w:rsidR="002A38F2">
        <w:rPr>
          <w:rFonts w:ascii="Arial" w:hAnsi="Arial" w:cs="Arial"/>
        </w:rPr>
        <w:t>¿Q</w:t>
      </w:r>
      <w:r w:rsidR="002A38F2" w:rsidRPr="002A38F2">
        <w:rPr>
          <w:rFonts w:ascii="Arial" w:hAnsi="Arial" w:cs="Arial"/>
        </w:rPr>
        <w:t>ué es la estrategia</w:t>
      </w:r>
      <w:r w:rsidR="002A38F2">
        <w:rPr>
          <w:rFonts w:ascii="Arial" w:hAnsi="Arial" w:cs="Arial"/>
        </w:rPr>
        <w:t xml:space="preserve">? </w:t>
      </w:r>
      <w:r w:rsidR="002A38F2" w:rsidRPr="002A38F2">
        <w:rPr>
          <w:rFonts w:ascii="Arial" w:hAnsi="Arial" w:cs="Arial"/>
        </w:rPr>
        <w:t>ser competitivos (7-125). España: Deusto S.A.</w:t>
      </w:r>
    </w:p>
    <w:p w:rsidR="002A38F2" w:rsidRPr="005B08CC" w:rsidRDefault="002A38F2" w:rsidP="00E93F12">
      <w:pPr>
        <w:spacing w:line="360" w:lineRule="auto"/>
        <w:jc w:val="both"/>
        <w:rPr>
          <w:rFonts w:ascii="Arial" w:hAnsi="Arial" w:cs="Arial"/>
        </w:rPr>
      </w:pPr>
      <w:proofErr w:type="gramStart"/>
      <w:r>
        <w:rPr>
          <w:rFonts w:ascii="Arial" w:hAnsi="Arial" w:cs="Arial"/>
        </w:rPr>
        <w:t>2.</w:t>
      </w:r>
      <w:r w:rsidRPr="002A38F2">
        <w:rPr>
          <w:rFonts w:ascii="Arial" w:hAnsi="Arial" w:cs="Arial"/>
        </w:rPr>
        <w:t>http</w:t>
      </w:r>
      <w:proofErr w:type="gramEnd"/>
      <w:r w:rsidRPr="002A38F2">
        <w:rPr>
          <w:rFonts w:ascii="Arial" w:hAnsi="Arial" w:cs="Arial"/>
        </w:rPr>
        <w:t>://www.eumed.net/tesis-doctorales/2011/maom/Evolucion%20del%20estudio%20de%20planeacion%20estrategica.htm</w:t>
      </w:r>
    </w:p>
    <w:p w:rsidR="00543FF1" w:rsidRPr="005B08CC" w:rsidRDefault="002A38F2" w:rsidP="00543FF1">
      <w:pPr>
        <w:spacing w:line="360" w:lineRule="auto"/>
        <w:jc w:val="both"/>
      </w:pPr>
      <w:r>
        <w:rPr>
          <w:rFonts w:ascii="Arial" w:hAnsi="Arial" w:cs="Arial"/>
        </w:rPr>
        <w:t>3</w:t>
      </w:r>
      <w:r w:rsidR="00543FF1" w:rsidRPr="005B08CC">
        <w:rPr>
          <w:rFonts w:ascii="Arial" w:hAnsi="Arial" w:cs="Arial"/>
        </w:rPr>
        <w:t xml:space="preserve">. </w:t>
      </w:r>
      <w:r w:rsidR="00543FF1" w:rsidRPr="005B08CC">
        <w:rPr>
          <w:rFonts w:ascii="Arial" w:hAnsi="Arial" w:cs="Arial"/>
        </w:rPr>
        <w:t>Saavedra González. (2005, Junio). Administración estratégica: evolución y tendencias. Economía y Administración, 1, 61-72</w:t>
      </w:r>
      <w:r w:rsidR="00543FF1" w:rsidRPr="005B08CC">
        <w:t>.</w:t>
      </w:r>
    </w:p>
    <w:p w:rsidR="00543FF1" w:rsidRPr="005B08CC" w:rsidRDefault="002A38F2" w:rsidP="00543FF1">
      <w:pPr>
        <w:spacing w:line="360" w:lineRule="auto"/>
        <w:jc w:val="both"/>
        <w:rPr>
          <w:rFonts w:ascii="Arial" w:hAnsi="Arial" w:cs="Arial"/>
        </w:rPr>
      </w:pPr>
      <w:r>
        <w:rPr>
          <w:rFonts w:ascii="Arial" w:hAnsi="Arial" w:cs="Arial"/>
        </w:rPr>
        <w:t>4</w:t>
      </w:r>
      <w:r w:rsidR="00543FF1" w:rsidRPr="005B08CC">
        <w:rPr>
          <w:rFonts w:ascii="Arial" w:hAnsi="Arial" w:cs="Arial"/>
        </w:rPr>
        <w:t xml:space="preserve">. </w:t>
      </w:r>
      <w:r w:rsidR="00543FF1" w:rsidRPr="005B08CC">
        <w:rPr>
          <w:rFonts w:ascii="Arial" w:hAnsi="Arial" w:cs="Arial"/>
        </w:rPr>
        <w:t>Comportamiento organizacional. (2011). principales teóricos y aportaciones. 2011, de blog spot Sitio web: http://comportamientoorganizacional2011.blogspot.mx/2011/08/principales-teoricos-y-aportaciones.html</w:t>
      </w:r>
    </w:p>
    <w:p w:rsidR="005B08CC" w:rsidRPr="005B08CC" w:rsidRDefault="002A38F2" w:rsidP="005B08CC">
      <w:pPr>
        <w:spacing w:line="360" w:lineRule="auto"/>
        <w:jc w:val="both"/>
        <w:rPr>
          <w:rFonts w:ascii="Arial" w:hAnsi="Arial" w:cs="Arial"/>
        </w:rPr>
      </w:pPr>
      <w:r>
        <w:rPr>
          <w:rFonts w:ascii="Arial" w:hAnsi="Arial" w:cs="Arial"/>
        </w:rPr>
        <w:t>5</w:t>
      </w:r>
      <w:r w:rsidR="00543FF1" w:rsidRPr="005B08CC">
        <w:rPr>
          <w:rFonts w:ascii="Arial" w:hAnsi="Arial" w:cs="Arial"/>
        </w:rPr>
        <w:t>.</w:t>
      </w:r>
      <w:r w:rsidR="005B08CC" w:rsidRPr="005B08CC">
        <w:rPr>
          <w:rFonts w:ascii="Arial" w:hAnsi="Arial" w:cs="Arial"/>
        </w:rPr>
        <w:t xml:space="preserve"> </w:t>
      </w:r>
      <w:r w:rsidR="005B08CC" w:rsidRPr="005B08CC">
        <w:rPr>
          <w:rFonts w:ascii="Arial" w:hAnsi="Arial" w:cs="Arial"/>
        </w:rPr>
        <w:t>Aguilar, C. (2000). La necesidad de la planeación estratégica. Temas de ciencia y tecnología, 4, 17-28.</w:t>
      </w:r>
    </w:p>
    <w:p w:rsidR="005B08CC" w:rsidRPr="005B08CC" w:rsidRDefault="002A38F2" w:rsidP="005B08CC">
      <w:pPr>
        <w:spacing w:line="360" w:lineRule="auto"/>
        <w:jc w:val="both"/>
        <w:rPr>
          <w:rFonts w:ascii="Arial" w:hAnsi="Arial" w:cs="Arial"/>
        </w:rPr>
      </w:pPr>
      <w:r>
        <w:rPr>
          <w:rFonts w:ascii="Arial" w:hAnsi="Arial" w:cs="Arial"/>
        </w:rPr>
        <w:t>6</w:t>
      </w:r>
      <w:r w:rsidR="00543FF1" w:rsidRPr="005B08CC">
        <w:rPr>
          <w:rFonts w:ascii="Arial" w:hAnsi="Arial" w:cs="Arial"/>
        </w:rPr>
        <w:t>.</w:t>
      </w:r>
      <w:r w:rsidR="005B08CC" w:rsidRPr="005B08CC">
        <w:rPr>
          <w:rFonts w:ascii="Arial" w:hAnsi="Arial" w:cs="Arial"/>
        </w:rPr>
        <w:t xml:space="preserve"> </w:t>
      </w:r>
      <w:r w:rsidR="005B08CC" w:rsidRPr="005B08CC">
        <w:rPr>
          <w:rFonts w:ascii="Arial" w:hAnsi="Arial" w:cs="Arial"/>
        </w:rPr>
        <w:t>Garduño, v., Cortes A., Contreras O. (2012). Modelo de Steiner. 2014, de slideshare Sitio web: http://es.slideshare.net/ChilangoMx1/modelo George-a-</w:t>
      </w:r>
      <w:r w:rsidR="005B08CC" w:rsidRPr="005B08CC">
        <w:rPr>
          <w:rFonts w:ascii="Arial" w:hAnsi="Arial" w:cs="Arial"/>
        </w:rPr>
        <w:t>Steiner.</w:t>
      </w:r>
    </w:p>
    <w:p w:rsidR="005B08CC" w:rsidRPr="005B08CC" w:rsidRDefault="002A38F2" w:rsidP="005B08CC">
      <w:pPr>
        <w:spacing w:line="360" w:lineRule="auto"/>
        <w:jc w:val="both"/>
        <w:rPr>
          <w:rFonts w:ascii="Arial" w:hAnsi="Arial" w:cs="Arial"/>
        </w:rPr>
      </w:pPr>
      <w:proofErr w:type="gramStart"/>
      <w:r>
        <w:rPr>
          <w:rFonts w:ascii="Arial" w:hAnsi="Arial" w:cs="Arial"/>
        </w:rPr>
        <w:t>7</w:t>
      </w:r>
      <w:r w:rsidR="005B08CC">
        <w:rPr>
          <w:rFonts w:ascii="Arial" w:hAnsi="Arial" w:cs="Arial"/>
        </w:rPr>
        <w:t>.</w:t>
      </w:r>
      <w:r w:rsidR="005B08CC" w:rsidRPr="005B08CC">
        <w:rPr>
          <w:rFonts w:ascii="Arial" w:hAnsi="Arial" w:cs="Arial"/>
        </w:rPr>
        <w:t>http</w:t>
      </w:r>
      <w:proofErr w:type="gramEnd"/>
      <w:r w:rsidR="005B08CC" w:rsidRPr="005B08CC">
        <w:rPr>
          <w:rFonts w:ascii="Arial" w:hAnsi="Arial" w:cs="Arial"/>
        </w:rPr>
        <w:t>://www.eumed.net/tesis-doctorales/2011/maom/Evolucion%20del%20estudio%20de%20planeacion%20estrategica.htm</w:t>
      </w:r>
    </w:p>
    <w:p w:rsidR="00E93F12" w:rsidRDefault="002A38F2" w:rsidP="00E93F12">
      <w:pPr>
        <w:spacing w:line="360" w:lineRule="auto"/>
        <w:jc w:val="both"/>
        <w:rPr>
          <w:rFonts w:ascii="Arial" w:hAnsi="Arial" w:cs="Arial"/>
        </w:rPr>
      </w:pPr>
      <w:r>
        <w:rPr>
          <w:rFonts w:ascii="Arial" w:hAnsi="Arial" w:cs="Arial"/>
        </w:rPr>
        <w:t>8</w:t>
      </w:r>
      <w:r w:rsidR="005B08CC" w:rsidRPr="005B08CC">
        <w:rPr>
          <w:rFonts w:ascii="Arial" w:hAnsi="Arial" w:cs="Arial"/>
        </w:rPr>
        <w:t xml:space="preserve">. </w:t>
      </w:r>
      <w:r w:rsidR="005B08CC" w:rsidRPr="005B08CC">
        <w:rPr>
          <w:rFonts w:ascii="Arial" w:hAnsi="Arial" w:cs="Arial"/>
        </w:rPr>
        <w:t>http://www.docentes.unal.edu.co/catelloca/docs/Fundamentos/Segundo_Parcial/expos.pdf</w:t>
      </w:r>
    </w:p>
    <w:sectPr w:rsidR="00E93F12" w:rsidSect="00E9032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867CB"/>
    <w:multiLevelType w:val="hybridMultilevel"/>
    <w:tmpl w:val="468CEB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CB41806"/>
    <w:multiLevelType w:val="multilevel"/>
    <w:tmpl w:val="96C0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4B5E26"/>
    <w:multiLevelType w:val="multilevel"/>
    <w:tmpl w:val="677C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F758CF"/>
    <w:multiLevelType w:val="hybridMultilevel"/>
    <w:tmpl w:val="A9F0E8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C3B4936"/>
    <w:multiLevelType w:val="hybridMultilevel"/>
    <w:tmpl w:val="C6D8D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8ED"/>
    <w:rsid w:val="000579B7"/>
    <w:rsid w:val="00075EAA"/>
    <w:rsid w:val="000B5F9B"/>
    <w:rsid w:val="000C2BE1"/>
    <w:rsid w:val="000D11F7"/>
    <w:rsid w:val="00120ECF"/>
    <w:rsid w:val="0012207C"/>
    <w:rsid w:val="001A4E2E"/>
    <w:rsid w:val="001C4F1E"/>
    <w:rsid w:val="001F444B"/>
    <w:rsid w:val="002A38F2"/>
    <w:rsid w:val="00374D25"/>
    <w:rsid w:val="0051212A"/>
    <w:rsid w:val="00543FF1"/>
    <w:rsid w:val="005B08CC"/>
    <w:rsid w:val="006138B9"/>
    <w:rsid w:val="006D2807"/>
    <w:rsid w:val="007D1C7C"/>
    <w:rsid w:val="0080170D"/>
    <w:rsid w:val="008861D2"/>
    <w:rsid w:val="009409AF"/>
    <w:rsid w:val="009626D1"/>
    <w:rsid w:val="00B41396"/>
    <w:rsid w:val="00B634AB"/>
    <w:rsid w:val="00BB3340"/>
    <w:rsid w:val="00CC7099"/>
    <w:rsid w:val="00CE28ED"/>
    <w:rsid w:val="00DA2229"/>
    <w:rsid w:val="00E90322"/>
    <w:rsid w:val="00E93F12"/>
    <w:rsid w:val="00EA5FA1"/>
    <w:rsid w:val="00F302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085A2-DCD9-406B-9D45-F5083D4A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E28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90322"/>
  </w:style>
  <w:style w:type="character" w:styleId="Textoennegrita">
    <w:name w:val="Strong"/>
    <w:basedOn w:val="Fuentedeprrafopredeter"/>
    <w:uiPriority w:val="22"/>
    <w:qFormat/>
    <w:rsid w:val="00374D25"/>
    <w:rPr>
      <w:b/>
      <w:bCs/>
    </w:rPr>
  </w:style>
  <w:style w:type="paragraph" w:styleId="Prrafodelista">
    <w:name w:val="List Paragraph"/>
    <w:basedOn w:val="Normal"/>
    <w:uiPriority w:val="34"/>
    <w:qFormat/>
    <w:rsid w:val="00DA2229"/>
    <w:pPr>
      <w:ind w:left="720"/>
      <w:contextualSpacing/>
    </w:pPr>
  </w:style>
  <w:style w:type="character" w:styleId="Hipervnculo">
    <w:name w:val="Hyperlink"/>
    <w:basedOn w:val="Fuentedeprrafopredeter"/>
    <w:uiPriority w:val="99"/>
    <w:unhideWhenUsed/>
    <w:rsid w:val="00B413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39760">
      <w:bodyDiv w:val="1"/>
      <w:marLeft w:val="0"/>
      <w:marRight w:val="0"/>
      <w:marTop w:val="0"/>
      <w:marBottom w:val="0"/>
      <w:divBdr>
        <w:top w:val="none" w:sz="0" w:space="0" w:color="auto"/>
        <w:left w:val="none" w:sz="0" w:space="0" w:color="auto"/>
        <w:bottom w:val="none" w:sz="0" w:space="0" w:color="auto"/>
        <w:right w:val="none" w:sz="0" w:space="0" w:color="auto"/>
      </w:divBdr>
      <w:divsChild>
        <w:div w:id="105775176">
          <w:marLeft w:val="0"/>
          <w:marRight w:val="0"/>
          <w:marTop w:val="0"/>
          <w:marBottom w:val="0"/>
          <w:divBdr>
            <w:top w:val="none" w:sz="0" w:space="0" w:color="auto"/>
            <w:left w:val="none" w:sz="0" w:space="0" w:color="auto"/>
            <w:bottom w:val="none" w:sz="0" w:space="0" w:color="auto"/>
            <w:right w:val="none" w:sz="0" w:space="0" w:color="auto"/>
          </w:divBdr>
        </w:div>
      </w:divsChild>
    </w:div>
    <w:div w:id="397947226">
      <w:bodyDiv w:val="1"/>
      <w:marLeft w:val="0"/>
      <w:marRight w:val="0"/>
      <w:marTop w:val="0"/>
      <w:marBottom w:val="0"/>
      <w:divBdr>
        <w:top w:val="none" w:sz="0" w:space="0" w:color="auto"/>
        <w:left w:val="none" w:sz="0" w:space="0" w:color="auto"/>
        <w:bottom w:val="none" w:sz="0" w:space="0" w:color="auto"/>
        <w:right w:val="none" w:sz="0" w:space="0" w:color="auto"/>
      </w:divBdr>
    </w:div>
    <w:div w:id="521169447">
      <w:bodyDiv w:val="1"/>
      <w:marLeft w:val="0"/>
      <w:marRight w:val="0"/>
      <w:marTop w:val="0"/>
      <w:marBottom w:val="0"/>
      <w:divBdr>
        <w:top w:val="none" w:sz="0" w:space="0" w:color="auto"/>
        <w:left w:val="none" w:sz="0" w:space="0" w:color="auto"/>
        <w:bottom w:val="none" w:sz="0" w:space="0" w:color="auto"/>
        <w:right w:val="none" w:sz="0" w:space="0" w:color="auto"/>
      </w:divBdr>
    </w:div>
    <w:div w:id="644358459">
      <w:bodyDiv w:val="1"/>
      <w:marLeft w:val="0"/>
      <w:marRight w:val="0"/>
      <w:marTop w:val="0"/>
      <w:marBottom w:val="0"/>
      <w:divBdr>
        <w:top w:val="none" w:sz="0" w:space="0" w:color="auto"/>
        <w:left w:val="none" w:sz="0" w:space="0" w:color="auto"/>
        <w:bottom w:val="none" w:sz="0" w:space="0" w:color="auto"/>
        <w:right w:val="none" w:sz="0" w:space="0" w:color="auto"/>
      </w:divBdr>
    </w:div>
    <w:div w:id="675111058">
      <w:bodyDiv w:val="1"/>
      <w:marLeft w:val="0"/>
      <w:marRight w:val="0"/>
      <w:marTop w:val="0"/>
      <w:marBottom w:val="0"/>
      <w:divBdr>
        <w:top w:val="none" w:sz="0" w:space="0" w:color="auto"/>
        <w:left w:val="none" w:sz="0" w:space="0" w:color="auto"/>
        <w:bottom w:val="none" w:sz="0" w:space="0" w:color="auto"/>
        <w:right w:val="none" w:sz="0" w:space="0" w:color="auto"/>
      </w:divBdr>
    </w:div>
    <w:div w:id="735978442">
      <w:bodyDiv w:val="1"/>
      <w:marLeft w:val="0"/>
      <w:marRight w:val="0"/>
      <w:marTop w:val="0"/>
      <w:marBottom w:val="0"/>
      <w:divBdr>
        <w:top w:val="none" w:sz="0" w:space="0" w:color="auto"/>
        <w:left w:val="none" w:sz="0" w:space="0" w:color="auto"/>
        <w:bottom w:val="none" w:sz="0" w:space="0" w:color="auto"/>
        <w:right w:val="none" w:sz="0" w:space="0" w:color="auto"/>
      </w:divBdr>
    </w:div>
    <w:div w:id="1098913504">
      <w:bodyDiv w:val="1"/>
      <w:marLeft w:val="0"/>
      <w:marRight w:val="0"/>
      <w:marTop w:val="0"/>
      <w:marBottom w:val="0"/>
      <w:divBdr>
        <w:top w:val="none" w:sz="0" w:space="0" w:color="auto"/>
        <w:left w:val="none" w:sz="0" w:space="0" w:color="auto"/>
        <w:bottom w:val="none" w:sz="0" w:space="0" w:color="auto"/>
        <w:right w:val="none" w:sz="0" w:space="0" w:color="auto"/>
      </w:divBdr>
      <w:divsChild>
        <w:div w:id="213660575">
          <w:marLeft w:val="0"/>
          <w:marRight w:val="0"/>
          <w:marTop w:val="0"/>
          <w:marBottom w:val="0"/>
          <w:divBdr>
            <w:top w:val="none" w:sz="0" w:space="0" w:color="auto"/>
            <w:left w:val="none" w:sz="0" w:space="0" w:color="auto"/>
            <w:bottom w:val="none" w:sz="0" w:space="0" w:color="auto"/>
            <w:right w:val="none" w:sz="0" w:space="0" w:color="auto"/>
          </w:divBdr>
        </w:div>
      </w:divsChild>
    </w:div>
    <w:div w:id="1364015089">
      <w:bodyDiv w:val="1"/>
      <w:marLeft w:val="0"/>
      <w:marRight w:val="0"/>
      <w:marTop w:val="0"/>
      <w:marBottom w:val="0"/>
      <w:divBdr>
        <w:top w:val="none" w:sz="0" w:space="0" w:color="auto"/>
        <w:left w:val="none" w:sz="0" w:space="0" w:color="auto"/>
        <w:bottom w:val="none" w:sz="0" w:space="0" w:color="auto"/>
        <w:right w:val="none" w:sz="0" w:space="0" w:color="auto"/>
      </w:divBdr>
      <w:divsChild>
        <w:div w:id="712121514">
          <w:marLeft w:val="0"/>
          <w:marRight w:val="0"/>
          <w:marTop w:val="0"/>
          <w:marBottom w:val="0"/>
          <w:divBdr>
            <w:top w:val="none" w:sz="0" w:space="0" w:color="auto"/>
            <w:left w:val="none" w:sz="0" w:space="0" w:color="auto"/>
            <w:bottom w:val="none" w:sz="0" w:space="0" w:color="auto"/>
            <w:right w:val="none" w:sz="0" w:space="0" w:color="auto"/>
          </w:divBdr>
        </w:div>
        <w:div w:id="725254017">
          <w:marLeft w:val="0"/>
          <w:marRight w:val="0"/>
          <w:marTop w:val="0"/>
          <w:marBottom w:val="0"/>
          <w:divBdr>
            <w:top w:val="none" w:sz="0" w:space="0" w:color="auto"/>
            <w:left w:val="none" w:sz="0" w:space="0" w:color="auto"/>
            <w:bottom w:val="none" w:sz="0" w:space="0" w:color="auto"/>
            <w:right w:val="none" w:sz="0" w:space="0" w:color="auto"/>
          </w:divBdr>
        </w:div>
        <w:div w:id="844974863">
          <w:marLeft w:val="0"/>
          <w:marRight w:val="0"/>
          <w:marTop w:val="0"/>
          <w:marBottom w:val="0"/>
          <w:divBdr>
            <w:top w:val="none" w:sz="0" w:space="0" w:color="auto"/>
            <w:left w:val="none" w:sz="0" w:space="0" w:color="auto"/>
            <w:bottom w:val="none" w:sz="0" w:space="0" w:color="auto"/>
            <w:right w:val="none" w:sz="0" w:space="0" w:color="auto"/>
          </w:divBdr>
        </w:div>
        <w:div w:id="669141914">
          <w:marLeft w:val="0"/>
          <w:marRight w:val="0"/>
          <w:marTop w:val="0"/>
          <w:marBottom w:val="0"/>
          <w:divBdr>
            <w:top w:val="none" w:sz="0" w:space="0" w:color="auto"/>
            <w:left w:val="none" w:sz="0" w:space="0" w:color="auto"/>
            <w:bottom w:val="none" w:sz="0" w:space="0" w:color="auto"/>
            <w:right w:val="none" w:sz="0" w:space="0" w:color="auto"/>
          </w:divBdr>
        </w:div>
        <w:div w:id="1586843119">
          <w:marLeft w:val="0"/>
          <w:marRight w:val="0"/>
          <w:marTop w:val="0"/>
          <w:marBottom w:val="0"/>
          <w:divBdr>
            <w:top w:val="none" w:sz="0" w:space="0" w:color="auto"/>
            <w:left w:val="none" w:sz="0" w:space="0" w:color="auto"/>
            <w:bottom w:val="none" w:sz="0" w:space="0" w:color="auto"/>
            <w:right w:val="none" w:sz="0" w:space="0" w:color="auto"/>
          </w:divBdr>
        </w:div>
        <w:div w:id="1989629570">
          <w:marLeft w:val="0"/>
          <w:marRight w:val="0"/>
          <w:marTop w:val="0"/>
          <w:marBottom w:val="0"/>
          <w:divBdr>
            <w:top w:val="none" w:sz="0" w:space="0" w:color="auto"/>
            <w:left w:val="none" w:sz="0" w:space="0" w:color="auto"/>
            <w:bottom w:val="none" w:sz="0" w:space="0" w:color="auto"/>
            <w:right w:val="none" w:sz="0" w:space="0" w:color="auto"/>
          </w:divBdr>
        </w:div>
        <w:div w:id="1331909542">
          <w:marLeft w:val="0"/>
          <w:marRight w:val="0"/>
          <w:marTop w:val="0"/>
          <w:marBottom w:val="0"/>
          <w:divBdr>
            <w:top w:val="none" w:sz="0" w:space="0" w:color="auto"/>
            <w:left w:val="none" w:sz="0" w:space="0" w:color="auto"/>
            <w:bottom w:val="none" w:sz="0" w:space="0" w:color="auto"/>
            <w:right w:val="none" w:sz="0" w:space="0" w:color="auto"/>
          </w:divBdr>
        </w:div>
        <w:div w:id="844052448">
          <w:marLeft w:val="0"/>
          <w:marRight w:val="0"/>
          <w:marTop w:val="0"/>
          <w:marBottom w:val="0"/>
          <w:divBdr>
            <w:top w:val="none" w:sz="0" w:space="0" w:color="auto"/>
            <w:left w:val="none" w:sz="0" w:space="0" w:color="auto"/>
            <w:bottom w:val="none" w:sz="0" w:space="0" w:color="auto"/>
            <w:right w:val="none" w:sz="0" w:space="0" w:color="auto"/>
          </w:divBdr>
        </w:div>
        <w:div w:id="746803041">
          <w:marLeft w:val="0"/>
          <w:marRight w:val="0"/>
          <w:marTop w:val="0"/>
          <w:marBottom w:val="0"/>
          <w:divBdr>
            <w:top w:val="none" w:sz="0" w:space="0" w:color="auto"/>
            <w:left w:val="none" w:sz="0" w:space="0" w:color="auto"/>
            <w:bottom w:val="none" w:sz="0" w:space="0" w:color="auto"/>
            <w:right w:val="none" w:sz="0" w:space="0" w:color="auto"/>
          </w:divBdr>
        </w:div>
      </w:divsChild>
    </w:div>
    <w:div w:id="1494418201">
      <w:bodyDiv w:val="1"/>
      <w:marLeft w:val="0"/>
      <w:marRight w:val="0"/>
      <w:marTop w:val="0"/>
      <w:marBottom w:val="0"/>
      <w:divBdr>
        <w:top w:val="none" w:sz="0" w:space="0" w:color="auto"/>
        <w:left w:val="none" w:sz="0" w:space="0" w:color="auto"/>
        <w:bottom w:val="none" w:sz="0" w:space="0" w:color="auto"/>
        <w:right w:val="none" w:sz="0" w:space="0" w:color="auto"/>
      </w:divBdr>
    </w:div>
    <w:div w:id="1580215173">
      <w:bodyDiv w:val="1"/>
      <w:marLeft w:val="0"/>
      <w:marRight w:val="0"/>
      <w:marTop w:val="0"/>
      <w:marBottom w:val="0"/>
      <w:divBdr>
        <w:top w:val="none" w:sz="0" w:space="0" w:color="auto"/>
        <w:left w:val="none" w:sz="0" w:space="0" w:color="auto"/>
        <w:bottom w:val="none" w:sz="0" w:space="0" w:color="auto"/>
        <w:right w:val="none" w:sz="0" w:space="0" w:color="auto"/>
      </w:divBdr>
      <w:divsChild>
        <w:div w:id="1452822654">
          <w:marLeft w:val="0"/>
          <w:marRight w:val="0"/>
          <w:marTop w:val="0"/>
          <w:marBottom w:val="200"/>
          <w:divBdr>
            <w:top w:val="none" w:sz="0" w:space="0" w:color="auto"/>
            <w:left w:val="none" w:sz="0" w:space="0" w:color="auto"/>
            <w:bottom w:val="none" w:sz="0" w:space="0" w:color="auto"/>
            <w:right w:val="none" w:sz="0" w:space="0" w:color="auto"/>
          </w:divBdr>
        </w:div>
        <w:div w:id="105005071">
          <w:marLeft w:val="0"/>
          <w:marRight w:val="0"/>
          <w:marTop w:val="0"/>
          <w:marBottom w:val="200"/>
          <w:divBdr>
            <w:top w:val="none" w:sz="0" w:space="0" w:color="auto"/>
            <w:left w:val="none" w:sz="0" w:space="0" w:color="auto"/>
            <w:bottom w:val="none" w:sz="0" w:space="0" w:color="auto"/>
            <w:right w:val="none" w:sz="0" w:space="0" w:color="auto"/>
          </w:divBdr>
        </w:div>
        <w:div w:id="302854755">
          <w:marLeft w:val="761"/>
          <w:marRight w:val="0"/>
          <w:marTop w:val="0"/>
          <w:marBottom w:val="0"/>
          <w:divBdr>
            <w:top w:val="none" w:sz="0" w:space="0" w:color="auto"/>
            <w:left w:val="none" w:sz="0" w:space="0" w:color="auto"/>
            <w:bottom w:val="none" w:sz="0" w:space="0" w:color="auto"/>
            <w:right w:val="none" w:sz="0" w:space="0" w:color="auto"/>
          </w:divBdr>
        </w:div>
        <w:div w:id="529416342">
          <w:marLeft w:val="761"/>
          <w:marRight w:val="0"/>
          <w:marTop w:val="0"/>
          <w:marBottom w:val="0"/>
          <w:divBdr>
            <w:top w:val="none" w:sz="0" w:space="0" w:color="auto"/>
            <w:left w:val="none" w:sz="0" w:space="0" w:color="auto"/>
            <w:bottom w:val="none" w:sz="0" w:space="0" w:color="auto"/>
            <w:right w:val="none" w:sz="0" w:space="0" w:color="auto"/>
          </w:divBdr>
        </w:div>
        <w:div w:id="1382903518">
          <w:marLeft w:val="761"/>
          <w:marRight w:val="0"/>
          <w:marTop w:val="0"/>
          <w:marBottom w:val="0"/>
          <w:divBdr>
            <w:top w:val="none" w:sz="0" w:space="0" w:color="auto"/>
            <w:left w:val="none" w:sz="0" w:space="0" w:color="auto"/>
            <w:bottom w:val="none" w:sz="0" w:space="0" w:color="auto"/>
            <w:right w:val="none" w:sz="0" w:space="0" w:color="auto"/>
          </w:divBdr>
        </w:div>
        <w:div w:id="1748384487">
          <w:marLeft w:val="761"/>
          <w:marRight w:val="0"/>
          <w:marTop w:val="0"/>
          <w:marBottom w:val="0"/>
          <w:divBdr>
            <w:top w:val="none" w:sz="0" w:space="0" w:color="auto"/>
            <w:left w:val="none" w:sz="0" w:space="0" w:color="auto"/>
            <w:bottom w:val="none" w:sz="0" w:space="0" w:color="auto"/>
            <w:right w:val="none" w:sz="0" w:space="0" w:color="auto"/>
          </w:divBdr>
        </w:div>
        <w:div w:id="1165513109">
          <w:marLeft w:val="761"/>
          <w:marRight w:val="0"/>
          <w:marTop w:val="0"/>
          <w:marBottom w:val="200"/>
          <w:divBdr>
            <w:top w:val="none" w:sz="0" w:space="0" w:color="auto"/>
            <w:left w:val="none" w:sz="0" w:space="0" w:color="auto"/>
            <w:bottom w:val="none" w:sz="0" w:space="0" w:color="auto"/>
            <w:right w:val="none" w:sz="0" w:space="0" w:color="auto"/>
          </w:divBdr>
        </w:div>
      </w:divsChild>
    </w:div>
    <w:div w:id="2101372261">
      <w:bodyDiv w:val="1"/>
      <w:marLeft w:val="0"/>
      <w:marRight w:val="0"/>
      <w:marTop w:val="0"/>
      <w:marBottom w:val="0"/>
      <w:divBdr>
        <w:top w:val="none" w:sz="0" w:space="0" w:color="auto"/>
        <w:left w:val="none" w:sz="0" w:space="0" w:color="auto"/>
        <w:bottom w:val="none" w:sz="0" w:space="0" w:color="auto"/>
        <w:right w:val="none" w:sz="0" w:space="0" w:color="auto"/>
      </w:divBdr>
    </w:div>
    <w:div w:id="2126652471">
      <w:bodyDiv w:val="1"/>
      <w:marLeft w:val="0"/>
      <w:marRight w:val="0"/>
      <w:marTop w:val="0"/>
      <w:marBottom w:val="0"/>
      <w:divBdr>
        <w:top w:val="none" w:sz="0" w:space="0" w:color="auto"/>
        <w:left w:val="none" w:sz="0" w:space="0" w:color="auto"/>
        <w:bottom w:val="none" w:sz="0" w:space="0" w:color="auto"/>
        <w:right w:val="none" w:sz="0" w:space="0" w:color="auto"/>
      </w:divBdr>
      <w:divsChild>
        <w:div w:id="1303004613">
          <w:marLeft w:val="0"/>
          <w:marRight w:val="0"/>
          <w:marTop w:val="0"/>
          <w:marBottom w:val="0"/>
          <w:divBdr>
            <w:top w:val="none" w:sz="0" w:space="0" w:color="auto"/>
            <w:left w:val="none" w:sz="0" w:space="0" w:color="auto"/>
            <w:bottom w:val="none" w:sz="0" w:space="0" w:color="auto"/>
            <w:right w:val="none" w:sz="0" w:space="0" w:color="auto"/>
          </w:divBdr>
        </w:div>
        <w:div w:id="598608858">
          <w:marLeft w:val="0"/>
          <w:marRight w:val="0"/>
          <w:marTop w:val="0"/>
          <w:marBottom w:val="0"/>
          <w:divBdr>
            <w:top w:val="none" w:sz="0" w:space="0" w:color="auto"/>
            <w:left w:val="none" w:sz="0" w:space="0" w:color="auto"/>
            <w:bottom w:val="none" w:sz="0" w:space="0" w:color="auto"/>
            <w:right w:val="none" w:sz="0" w:space="0" w:color="auto"/>
          </w:divBdr>
        </w:div>
        <w:div w:id="986668143">
          <w:marLeft w:val="0"/>
          <w:marRight w:val="0"/>
          <w:marTop w:val="0"/>
          <w:marBottom w:val="0"/>
          <w:divBdr>
            <w:top w:val="none" w:sz="0" w:space="0" w:color="auto"/>
            <w:left w:val="none" w:sz="0" w:space="0" w:color="auto"/>
            <w:bottom w:val="none" w:sz="0" w:space="0" w:color="auto"/>
            <w:right w:val="none" w:sz="0" w:space="0" w:color="auto"/>
          </w:divBdr>
        </w:div>
        <w:div w:id="581182993">
          <w:marLeft w:val="0"/>
          <w:marRight w:val="0"/>
          <w:marTop w:val="0"/>
          <w:marBottom w:val="0"/>
          <w:divBdr>
            <w:top w:val="none" w:sz="0" w:space="0" w:color="auto"/>
            <w:left w:val="none" w:sz="0" w:space="0" w:color="auto"/>
            <w:bottom w:val="none" w:sz="0" w:space="0" w:color="auto"/>
            <w:right w:val="none" w:sz="0" w:space="0" w:color="auto"/>
          </w:divBdr>
        </w:div>
        <w:div w:id="1905140120">
          <w:marLeft w:val="0"/>
          <w:marRight w:val="0"/>
          <w:marTop w:val="0"/>
          <w:marBottom w:val="0"/>
          <w:divBdr>
            <w:top w:val="none" w:sz="0" w:space="0" w:color="auto"/>
            <w:left w:val="none" w:sz="0" w:space="0" w:color="auto"/>
            <w:bottom w:val="none" w:sz="0" w:space="0" w:color="auto"/>
            <w:right w:val="none" w:sz="0" w:space="0" w:color="auto"/>
          </w:divBdr>
        </w:div>
        <w:div w:id="1309284195">
          <w:marLeft w:val="0"/>
          <w:marRight w:val="0"/>
          <w:marTop w:val="0"/>
          <w:marBottom w:val="0"/>
          <w:divBdr>
            <w:top w:val="none" w:sz="0" w:space="0" w:color="auto"/>
            <w:left w:val="none" w:sz="0" w:space="0" w:color="auto"/>
            <w:bottom w:val="none" w:sz="0" w:space="0" w:color="auto"/>
            <w:right w:val="none" w:sz="0" w:space="0" w:color="auto"/>
          </w:divBdr>
        </w:div>
        <w:div w:id="1106001231">
          <w:marLeft w:val="0"/>
          <w:marRight w:val="0"/>
          <w:marTop w:val="0"/>
          <w:marBottom w:val="0"/>
          <w:divBdr>
            <w:top w:val="none" w:sz="0" w:space="0" w:color="auto"/>
            <w:left w:val="none" w:sz="0" w:space="0" w:color="auto"/>
            <w:bottom w:val="none" w:sz="0" w:space="0" w:color="auto"/>
            <w:right w:val="none" w:sz="0" w:space="0" w:color="auto"/>
          </w:divBdr>
        </w:div>
        <w:div w:id="485170163">
          <w:marLeft w:val="0"/>
          <w:marRight w:val="0"/>
          <w:marTop w:val="0"/>
          <w:marBottom w:val="0"/>
          <w:divBdr>
            <w:top w:val="none" w:sz="0" w:space="0" w:color="auto"/>
            <w:left w:val="none" w:sz="0" w:space="0" w:color="auto"/>
            <w:bottom w:val="none" w:sz="0" w:space="0" w:color="auto"/>
            <w:right w:val="none" w:sz="0" w:space="0" w:color="auto"/>
          </w:divBdr>
        </w:div>
        <w:div w:id="1001003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D2237-9523-4E1F-8109-B5C44810A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6</Pages>
  <Words>1474</Words>
  <Characters>8112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ELVIA NOEMI LOPEZ RIVERA</dc:creator>
  <cp:keywords/>
  <dc:description/>
  <cp:lastModifiedBy>ELVIA NOEMI LOPEZ RIVERA</cp:lastModifiedBy>
  <cp:revision>4</cp:revision>
  <dcterms:created xsi:type="dcterms:W3CDTF">2014-11-11T21:06:00Z</dcterms:created>
  <dcterms:modified xsi:type="dcterms:W3CDTF">2014-11-13T01:02:00Z</dcterms:modified>
</cp:coreProperties>
</file>