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04B0" w:rsidRPr="005F016A" w:rsidRDefault="00A404B0" w:rsidP="00A404B0">
      <w:pPr>
        <w:jc w:val="center"/>
        <w:rPr>
          <w:rFonts w:ascii="Arial" w:hAnsi="Arial" w:cs="Arial"/>
          <w:b/>
          <w:sz w:val="24"/>
          <w:szCs w:val="24"/>
        </w:rPr>
      </w:pPr>
      <w:r w:rsidRPr="005F016A">
        <w:rPr>
          <w:rFonts w:ascii="Arial" w:hAnsi="Arial" w:cs="Arial"/>
          <w:b/>
          <w:noProof/>
          <w:sz w:val="24"/>
          <w:szCs w:val="24"/>
          <w:lang w:eastAsia="es-MX"/>
        </w:rPr>
        <w:drawing>
          <wp:anchor distT="0" distB="0" distL="114300" distR="114300" simplePos="0" relativeHeight="251659264" behindDoc="0" locked="0" layoutInCell="1" allowOverlap="1" wp14:anchorId="6D5A14AF" wp14:editId="33D8637A">
            <wp:simplePos x="0" y="0"/>
            <wp:positionH relativeFrom="column">
              <wp:posOffset>-118110</wp:posOffset>
            </wp:positionH>
            <wp:positionV relativeFrom="paragraph">
              <wp:posOffset>-118745</wp:posOffset>
            </wp:positionV>
            <wp:extent cx="2623185" cy="1085850"/>
            <wp:effectExtent l="0" t="0" r="5715" b="0"/>
            <wp:wrapSquare wrapText="bothSides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AP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318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F016A">
        <w:rPr>
          <w:rFonts w:ascii="Arial" w:hAnsi="Arial" w:cs="Arial"/>
          <w:b/>
          <w:sz w:val="24"/>
          <w:szCs w:val="24"/>
        </w:rPr>
        <w:t>INSTITUTO DE ADMINISTRACION PÚBLICA DEL ESTADO DE CHIAPAS</w:t>
      </w:r>
    </w:p>
    <w:p w:rsidR="00A404B0" w:rsidRPr="005F016A" w:rsidRDefault="00A404B0" w:rsidP="00A404B0">
      <w:pPr>
        <w:jc w:val="center"/>
        <w:rPr>
          <w:rFonts w:ascii="Arial" w:hAnsi="Arial" w:cs="Arial"/>
          <w:b/>
          <w:sz w:val="24"/>
          <w:szCs w:val="24"/>
        </w:rPr>
      </w:pPr>
    </w:p>
    <w:p w:rsidR="00A404B0" w:rsidRDefault="00A404B0" w:rsidP="00A404B0">
      <w:pPr>
        <w:jc w:val="center"/>
        <w:rPr>
          <w:rFonts w:ascii="Arial" w:hAnsi="Arial" w:cs="Arial"/>
          <w:b/>
          <w:sz w:val="24"/>
          <w:szCs w:val="24"/>
        </w:rPr>
      </w:pPr>
    </w:p>
    <w:p w:rsidR="006C6798" w:rsidRPr="005F016A" w:rsidRDefault="006C6798" w:rsidP="00A404B0">
      <w:pPr>
        <w:jc w:val="center"/>
        <w:rPr>
          <w:rFonts w:ascii="Arial" w:hAnsi="Arial" w:cs="Arial"/>
          <w:b/>
          <w:sz w:val="24"/>
          <w:szCs w:val="24"/>
        </w:rPr>
      </w:pPr>
    </w:p>
    <w:p w:rsidR="00A404B0" w:rsidRPr="005F016A" w:rsidRDefault="00A404B0" w:rsidP="00A404B0">
      <w:pPr>
        <w:jc w:val="center"/>
        <w:rPr>
          <w:rFonts w:ascii="Arial" w:hAnsi="Arial" w:cs="Arial"/>
          <w:b/>
          <w:sz w:val="24"/>
          <w:szCs w:val="24"/>
        </w:rPr>
      </w:pPr>
      <w:r w:rsidRPr="005F016A">
        <w:rPr>
          <w:rFonts w:ascii="Arial" w:hAnsi="Arial" w:cs="Arial"/>
          <w:b/>
          <w:sz w:val="24"/>
          <w:szCs w:val="24"/>
        </w:rPr>
        <w:t>MAESTRIA EN ADMINISTRACION Y POLITICAS PÚBLICAS</w:t>
      </w:r>
    </w:p>
    <w:p w:rsidR="00A404B0" w:rsidRPr="005F016A" w:rsidRDefault="00A404B0" w:rsidP="00A404B0">
      <w:pPr>
        <w:jc w:val="center"/>
        <w:rPr>
          <w:rFonts w:ascii="Arial" w:hAnsi="Arial" w:cs="Arial"/>
          <w:b/>
          <w:sz w:val="24"/>
          <w:szCs w:val="24"/>
        </w:rPr>
      </w:pPr>
    </w:p>
    <w:p w:rsidR="00A404B0" w:rsidRPr="006C6798" w:rsidRDefault="00A404B0" w:rsidP="00A404B0">
      <w:pPr>
        <w:jc w:val="center"/>
        <w:rPr>
          <w:rFonts w:ascii="Arial" w:hAnsi="Arial" w:cs="Arial"/>
          <w:sz w:val="24"/>
          <w:szCs w:val="24"/>
        </w:rPr>
      </w:pPr>
      <w:r w:rsidRPr="006C6798">
        <w:rPr>
          <w:rFonts w:ascii="Arial" w:hAnsi="Arial" w:cs="Arial"/>
          <w:sz w:val="24"/>
          <w:szCs w:val="24"/>
        </w:rPr>
        <w:t>MATERIA</w:t>
      </w:r>
    </w:p>
    <w:p w:rsidR="00A404B0" w:rsidRPr="005F016A" w:rsidRDefault="00A404B0" w:rsidP="00A404B0">
      <w:pPr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RENDICION DE CUENTAS Y CONTRALORIA SOCIAL</w:t>
      </w:r>
    </w:p>
    <w:p w:rsidR="00A404B0" w:rsidRPr="005F016A" w:rsidRDefault="00A404B0" w:rsidP="00A404B0">
      <w:pPr>
        <w:jc w:val="center"/>
        <w:rPr>
          <w:rFonts w:ascii="Arial" w:hAnsi="Arial" w:cs="Arial"/>
          <w:b/>
          <w:sz w:val="24"/>
          <w:szCs w:val="24"/>
        </w:rPr>
      </w:pPr>
    </w:p>
    <w:p w:rsidR="00A404B0" w:rsidRPr="006C6798" w:rsidRDefault="00A404B0" w:rsidP="00A404B0">
      <w:pPr>
        <w:jc w:val="center"/>
        <w:rPr>
          <w:rFonts w:ascii="Arial" w:hAnsi="Arial" w:cs="Arial"/>
          <w:sz w:val="24"/>
          <w:szCs w:val="24"/>
        </w:rPr>
      </w:pPr>
      <w:r w:rsidRPr="006C6798">
        <w:rPr>
          <w:rFonts w:ascii="Arial" w:hAnsi="Arial" w:cs="Arial"/>
          <w:sz w:val="24"/>
          <w:szCs w:val="24"/>
        </w:rPr>
        <w:t>CATEDRATICO</w:t>
      </w:r>
    </w:p>
    <w:p w:rsidR="00A404B0" w:rsidRPr="005F016A" w:rsidRDefault="00A404B0" w:rsidP="00A404B0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Style w:val="Textoennegrita"/>
          <w:rFonts w:ascii="Arial" w:hAnsi="Arial" w:cs="Arial"/>
          <w:color w:val="222222"/>
          <w:sz w:val="24"/>
          <w:szCs w:val="24"/>
          <w:shd w:val="clear" w:color="auto" w:fill="FFFFFF"/>
        </w:rPr>
        <w:t>MTRO</w:t>
      </w:r>
      <w:r w:rsidRPr="005F016A">
        <w:rPr>
          <w:rStyle w:val="Textoennegrita"/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. </w:t>
      </w:r>
      <w:r>
        <w:rPr>
          <w:rStyle w:val="Textoennegrita"/>
          <w:rFonts w:ascii="Arial" w:hAnsi="Arial" w:cs="Arial"/>
          <w:color w:val="222222"/>
          <w:sz w:val="24"/>
          <w:szCs w:val="24"/>
          <w:shd w:val="clear" w:color="auto" w:fill="FFFFFF"/>
        </w:rPr>
        <w:t>AMADOR MARTINEZ MARTINEZ</w:t>
      </w:r>
    </w:p>
    <w:p w:rsidR="00A404B0" w:rsidRPr="006C6798" w:rsidRDefault="00A404B0" w:rsidP="00A404B0">
      <w:pPr>
        <w:jc w:val="center"/>
        <w:rPr>
          <w:rFonts w:ascii="Arial" w:hAnsi="Arial" w:cs="Arial"/>
          <w:sz w:val="24"/>
          <w:szCs w:val="24"/>
        </w:rPr>
      </w:pPr>
    </w:p>
    <w:p w:rsidR="00A404B0" w:rsidRPr="006C6798" w:rsidRDefault="00A404B0" w:rsidP="00A404B0">
      <w:pPr>
        <w:jc w:val="center"/>
        <w:rPr>
          <w:rFonts w:ascii="Arial" w:hAnsi="Arial" w:cs="Arial"/>
          <w:sz w:val="24"/>
          <w:szCs w:val="24"/>
        </w:rPr>
      </w:pPr>
      <w:r w:rsidRPr="006C6798">
        <w:rPr>
          <w:rFonts w:ascii="Arial" w:hAnsi="Arial" w:cs="Arial"/>
          <w:sz w:val="24"/>
          <w:szCs w:val="24"/>
        </w:rPr>
        <w:t xml:space="preserve">ACTIVIDAD </w:t>
      </w:r>
      <w:r w:rsidRPr="006C6798">
        <w:rPr>
          <w:rFonts w:ascii="Arial" w:hAnsi="Arial" w:cs="Arial"/>
          <w:sz w:val="24"/>
          <w:szCs w:val="24"/>
        </w:rPr>
        <w:t>4</w:t>
      </w:r>
    </w:p>
    <w:p w:rsidR="00A404B0" w:rsidRDefault="00A404B0" w:rsidP="00A404B0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ENSAYO PARTICIPACION CIUDADANA</w:t>
      </w:r>
    </w:p>
    <w:p w:rsidR="00A404B0" w:rsidRPr="005F016A" w:rsidRDefault="00A404B0" w:rsidP="00A404B0">
      <w:pPr>
        <w:jc w:val="center"/>
        <w:rPr>
          <w:rFonts w:ascii="Arial" w:hAnsi="Arial" w:cs="Arial"/>
          <w:b/>
          <w:sz w:val="24"/>
          <w:szCs w:val="24"/>
        </w:rPr>
      </w:pPr>
    </w:p>
    <w:p w:rsidR="00A404B0" w:rsidRPr="006C6798" w:rsidRDefault="00A404B0" w:rsidP="00A404B0">
      <w:pPr>
        <w:jc w:val="center"/>
        <w:rPr>
          <w:rFonts w:ascii="Arial" w:hAnsi="Arial" w:cs="Arial"/>
          <w:sz w:val="24"/>
          <w:szCs w:val="24"/>
        </w:rPr>
      </w:pPr>
    </w:p>
    <w:p w:rsidR="00A404B0" w:rsidRPr="006C6798" w:rsidRDefault="00A404B0" w:rsidP="00A404B0">
      <w:pPr>
        <w:jc w:val="right"/>
        <w:rPr>
          <w:rFonts w:ascii="Arial" w:hAnsi="Arial" w:cs="Arial"/>
          <w:sz w:val="24"/>
          <w:szCs w:val="24"/>
        </w:rPr>
      </w:pPr>
      <w:r w:rsidRPr="006C6798">
        <w:rPr>
          <w:rFonts w:ascii="Arial" w:hAnsi="Arial" w:cs="Arial"/>
          <w:sz w:val="24"/>
          <w:szCs w:val="24"/>
        </w:rPr>
        <w:t>ALUMNO:</w:t>
      </w:r>
    </w:p>
    <w:p w:rsidR="00A404B0" w:rsidRPr="005F016A" w:rsidRDefault="00A404B0" w:rsidP="00A404B0">
      <w:pPr>
        <w:jc w:val="right"/>
        <w:rPr>
          <w:rFonts w:ascii="Arial" w:hAnsi="Arial" w:cs="Arial"/>
          <w:b/>
          <w:sz w:val="24"/>
          <w:szCs w:val="24"/>
        </w:rPr>
      </w:pPr>
      <w:r w:rsidRPr="005F016A">
        <w:rPr>
          <w:rFonts w:ascii="Arial" w:hAnsi="Arial" w:cs="Arial"/>
          <w:b/>
          <w:sz w:val="24"/>
          <w:szCs w:val="24"/>
        </w:rPr>
        <w:t>ING. DARIO CUETO REYES</w:t>
      </w:r>
    </w:p>
    <w:p w:rsidR="00A404B0" w:rsidRDefault="00A404B0" w:rsidP="00A404B0">
      <w:pPr>
        <w:jc w:val="right"/>
        <w:rPr>
          <w:rFonts w:ascii="Arial" w:hAnsi="Arial" w:cs="Arial"/>
          <w:b/>
          <w:sz w:val="24"/>
          <w:szCs w:val="24"/>
        </w:rPr>
      </w:pPr>
    </w:p>
    <w:p w:rsidR="006C6798" w:rsidRDefault="006C6798" w:rsidP="00A404B0">
      <w:pPr>
        <w:jc w:val="right"/>
        <w:rPr>
          <w:rFonts w:ascii="Arial" w:hAnsi="Arial" w:cs="Arial"/>
          <w:b/>
          <w:sz w:val="24"/>
          <w:szCs w:val="24"/>
        </w:rPr>
      </w:pPr>
    </w:p>
    <w:p w:rsidR="006C6798" w:rsidRDefault="006C6798" w:rsidP="00A404B0">
      <w:pPr>
        <w:jc w:val="right"/>
        <w:rPr>
          <w:rFonts w:ascii="Arial" w:hAnsi="Arial" w:cs="Arial"/>
          <w:b/>
          <w:sz w:val="24"/>
          <w:szCs w:val="24"/>
        </w:rPr>
      </w:pPr>
    </w:p>
    <w:p w:rsidR="00A404B0" w:rsidRPr="005F016A" w:rsidRDefault="00A404B0" w:rsidP="00A404B0">
      <w:pPr>
        <w:jc w:val="right"/>
        <w:rPr>
          <w:rFonts w:ascii="Arial" w:hAnsi="Arial" w:cs="Arial"/>
          <w:b/>
          <w:sz w:val="24"/>
          <w:szCs w:val="24"/>
        </w:rPr>
      </w:pPr>
    </w:p>
    <w:p w:rsidR="00A404B0" w:rsidRDefault="00A404B0" w:rsidP="00A404B0">
      <w:pPr>
        <w:jc w:val="right"/>
        <w:rPr>
          <w:rFonts w:ascii="Arial" w:hAnsi="Arial" w:cs="Arial"/>
          <w:b/>
          <w:sz w:val="24"/>
          <w:szCs w:val="24"/>
        </w:rPr>
      </w:pPr>
      <w:r w:rsidRPr="005F016A">
        <w:rPr>
          <w:rFonts w:ascii="Arial" w:hAnsi="Arial" w:cs="Arial"/>
          <w:b/>
          <w:sz w:val="24"/>
          <w:szCs w:val="24"/>
        </w:rPr>
        <w:t xml:space="preserve">TAPACHULA, CHIAPAS A </w:t>
      </w:r>
      <w:r w:rsidR="006C6798">
        <w:rPr>
          <w:rFonts w:ascii="Arial" w:hAnsi="Arial" w:cs="Arial"/>
          <w:b/>
          <w:sz w:val="24"/>
          <w:szCs w:val="24"/>
        </w:rPr>
        <w:t>27 ENERO  DEL 2016</w:t>
      </w:r>
      <w:r w:rsidRPr="005F016A">
        <w:rPr>
          <w:rFonts w:ascii="Arial" w:hAnsi="Arial" w:cs="Arial"/>
          <w:b/>
          <w:sz w:val="24"/>
          <w:szCs w:val="24"/>
        </w:rPr>
        <w:t>.</w:t>
      </w:r>
    </w:p>
    <w:p w:rsidR="006C6798" w:rsidRDefault="006C6798" w:rsidP="00A404B0">
      <w:pPr>
        <w:jc w:val="right"/>
        <w:rPr>
          <w:rFonts w:ascii="Arial" w:hAnsi="Arial" w:cs="Arial"/>
          <w:b/>
          <w:sz w:val="24"/>
          <w:szCs w:val="24"/>
        </w:rPr>
      </w:pPr>
    </w:p>
    <w:p w:rsidR="006C6798" w:rsidRDefault="006C6798" w:rsidP="00A404B0">
      <w:pPr>
        <w:jc w:val="right"/>
        <w:rPr>
          <w:rFonts w:ascii="Arial" w:hAnsi="Arial" w:cs="Arial"/>
          <w:b/>
          <w:sz w:val="24"/>
          <w:szCs w:val="24"/>
        </w:rPr>
      </w:pPr>
    </w:p>
    <w:p w:rsidR="006C6798" w:rsidRPr="005F016A" w:rsidRDefault="006C6798" w:rsidP="00A404B0">
      <w:pPr>
        <w:jc w:val="right"/>
        <w:rPr>
          <w:rFonts w:ascii="Arial" w:hAnsi="Arial" w:cs="Arial"/>
          <w:b/>
          <w:sz w:val="24"/>
          <w:szCs w:val="24"/>
        </w:rPr>
      </w:pPr>
    </w:p>
    <w:p w:rsidR="00A404B0" w:rsidRPr="005F016A" w:rsidRDefault="00A404B0" w:rsidP="00A404B0">
      <w:pPr>
        <w:jc w:val="right"/>
        <w:rPr>
          <w:rFonts w:ascii="Arial" w:hAnsi="Arial" w:cs="Arial"/>
          <w:b/>
          <w:sz w:val="24"/>
          <w:szCs w:val="24"/>
        </w:rPr>
      </w:pPr>
    </w:p>
    <w:p w:rsidR="00A404B0" w:rsidRDefault="00A404B0" w:rsidP="00B00825">
      <w:pPr>
        <w:pStyle w:val="NormalWeb"/>
        <w:shd w:val="clear" w:color="auto" w:fill="FFFFFF"/>
        <w:spacing w:before="0" w:beforeAutospacing="0" w:after="0" w:afterAutospacing="0" w:line="300" w:lineRule="atLeast"/>
        <w:rPr>
          <w:rStyle w:val="Textoennegrita"/>
          <w:rFonts w:ascii="Arial" w:hAnsi="Arial" w:cs="Arial"/>
          <w:color w:val="222222"/>
        </w:rPr>
      </w:pPr>
    </w:p>
    <w:p w:rsidR="00B00825" w:rsidRPr="00947479" w:rsidRDefault="00B00825" w:rsidP="00B00825">
      <w:pPr>
        <w:pStyle w:val="NormalWeb"/>
        <w:shd w:val="clear" w:color="auto" w:fill="FFFFFF"/>
        <w:spacing w:before="0" w:beforeAutospacing="0" w:after="0" w:afterAutospacing="0" w:line="300" w:lineRule="atLeast"/>
        <w:rPr>
          <w:rStyle w:val="Textoennegrita"/>
          <w:rFonts w:ascii="Arial" w:hAnsi="Arial" w:cs="Arial"/>
          <w:color w:val="222222"/>
        </w:rPr>
      </w:pPr>
      <w:bookmarkStart w:id="0" w:name="_GoBack"/>
      <w:bookmarkEnd w:id="0"/>
      <w:r w:rsidRPr="00947479">
        <w:rPr>
          <w:rStyle w:val="Textoennegrita"/>
          <w:rFonts w:ascii="Arial" w:hAnsi="Arial" w:cs="Arial"/>
          <w:color w:val="222222"/>
        </w:rPr>
        <w:lastRenderedPageBreak/>
        <w:t>Participación ciudadana en la Rendición de Cuentas en Chiapas </w:t>
      </w:r>
    </w:p>
    <w:p w:rsidR="00947479" w:rsidRPr="00947479" w:rsidRDefault="00947479" w:rsidP="00B00825">
      <w:pPr>
        <w:pStyle w:val="NormalWeb"/>
        <w:shd w:val="clear" w:color="auto" w:fill="FFFFFF"/>
        <w:spacing w:before="0" w:beforeAutospacing="0" w:after="0" w:afterAutospacing="0" w:line="300" w:lineRule="atLeast"/>
        <w:rPr>
          <w:rStyle w:val="Textoennegrita"/>
          <w:rFonts w:ascii="Arial" w:hAnsi="Arial" w:cs="Arial"/>
          <w:color w:val="222222"/>
        </w:rPr>
      </w:pPr>
    </w:p>
    <w:p w:rsidR="00947479" w:rsidRPr="00947479" w:rsidRDefault="00947479" w:rsidP="00B00825">
      <w:pPr>
        <w:pStyle w:val="NormalWeb"/>
        <w:shd w:val="clear" w:color="auto" w:fill="FFFFFF"/>
        <w:spacing w:before="0" w:beforeAutospacing="0" w:after="0" w:afterAutospacing="0" w:line="300" w:lineRule="atLeast"/>
        <w:rPr>
          <w:rStyle w:val="Textoennegrita"/>
          <w:rFonts w:ascii="Arial" w:hAnsi="Arial" w:cs="Arial"/>
          <w:color w:val="222222"/>
        </w:rPr>
      </w:pPr>
      <w:r w:rsidRPr="00947479">
        <w:rPr>
          <w:rStyle w:val="Textoennegrita"/>
          <w:rFonts w:ascii="Arial" w:hAnsi="Arial" w:cs="Arial"/>
          <w:color w:val="222222"/>
        </w:rPr>
        <w:t>Introducción</w:t>
      </w:r>
    </w:p>
    <w:p w:rsidR="00947479" w:rsidRDefault="00947479" w:rsidP="00B00825">
      <w:pPr>
        <w:pStyle w:val="NormalWeb"/>
        <w:shd w:val="clear" w:color="auto" w:fill="FFFFFF"/>
        <w:spacing w:before="0" w:beforeAutospacing="0" w:after="0" w:afterAutospacing="0" w:line="300" w:lineRule="atLeast"/>
        <w:rPr>
          <w:rStyle w:val="Textoennegrita"/>
          <w:rFonts w:ascii="Arial" w:hAnsi="Arial" w:cs="Arial"/>
          <w:b w:val="0"/>
          <w:color w:val="222222"/>
        </w:rPr>
      </w:pPr>
    </w:p>
    <w:p w:rsidR="00B00825" w:rsidRPr="00B00825" w:rsidRDefault="00B00825" w:rsidP="00947479">
      <w:pPr>
        <w:pStyle w:val="NormalWeb"/>
        <w:shd w:val="clear" w:color="auto" w:fill="FFFFFF"/>
        <w:spacing w:before="0" w:beforeAutospacing="0" w:after="0" w:afterAutospacing="0" w:line="300" w:lineRule="atLeast"/>
        <w:jc w:val="both"/>
        <w:rPr>
          <w:rFonts w:ascii="Arial" w:hAnsi="Arial" w:cs="Arial"/>
          <w:b/>
          <w:color w:val="222222"/>
        </w:rPr>
      </w:pPr>
      <w:r>
        <w:rPr>
          <w:rStyle w:val="Textoennegrita"/>
          <w:rFonts w:ascii="Arial" w:hAnsi="Arial" w:cs="Arial"/>
          <w:b w:val="0"/>
          <w:color w:val="222222"/>
        </w:rPr>
        <w:t xml:space="preserve">Es indudable un avance democrático que ha sufrido el país debido a muchos factores uno de ellos es la participación ciudadana, que ha tenido una mayor injerencia en la administración pública. Como parte de esta participación, los ciudadanos tienen a su disposición instrumento o mecanismo </w:t>
      </w:r>
      <w:r w:rsidR="00947479">
        <w:rPr>
          <w:rStyle w:val="Textoennegrita"/>
          <w:rFonts w:ascii="Arial" w:hAnsi="Arial" w:cs="Arial"/>
          <w:b w:val="0"/>
          <w:color w:val="222222"/>
        </w:rPr>
        <w:t xml:space="preserve"> de control hacia el gobierno </w:t>
      </w:r>
      <w:r>
        <w:rPr>
          <w:rStyle w:val="Textoennegrita"/>
          <w:rFonts w:ascii="Arial" w:hAnsi="Arial" w:cs="Arial"/>
          <w:b w:val="0"/>
          <w:color w:val="222222"/>
        </w:rPr>
        <w:t>que le permiten observar</w:t>
      </w:r>
      <w:r w:rsidR="00947479">
        <w:rPr>
          <w:rStyle w:val="Textoennegrita"/>
          <w:rFonts w:ascii="Arial" w:hAnsi="Arial" w:cs="Arial"/>
          <w:b w:val="0"/>
          <w:color w:val="222222"/>
        </w:rPr>
        <w:t xml:space="preserve"> y </w:t>
      </w:r>
      <w:r w:rsidR="00FF30CB">
        <w:rPr>
          <w:rStyle w:val="Textoennegrita"/>
          <w:rFonts w:ascii="Arial" w:hAnsi="Arial" w:cs="Arial"/>
          <w:b w:val="0"/>
          <w:color w:val="222222"/>
        </w:rPr>
        <w:t xml:space="preserve">denunciar </w:t>
      </w:r>
      <w:r w:rsidR="00947479">
        <w:rPr>
          <w:rStyle w:val="Textoennegrita"/>
          <w:rFonts w:ascii="Arial" w:hAnsi="Arial" w:cs="Arial"/>
          <w:b w:val="0"/>
          <w:color w:val="222222"/>
        </w:rPr>
        <w:t>acciones realizadas por los diferentes gobiernos.</w:t>
      </w:r>
    </w:p>
    <w:p w:rsidR="00F46243" w:rsidRDefault="00F46243" w:rsidP="00947479">
      <w:pPr>
        <w:jc w:val="both"/>
      </w:pPr>
    </w:p>
    <w:p w:rsidR="00F46243" w:rsidRDefault="00F46243" w:rsidP="0094747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Sin lugar a dudas debe existir una vinculación activa entre gobierno y sociedad que permitan establecer diálogos, que garantice la participación de la ciudadanía en la Administración Publica en los diferentes procesos administrativos como son: Diseño, Ejecución y Evaluación de las políticas públicas.</w:t>
      </w:r>
    </w:p>
    <w:p w:rsidR="00F46243" w:rsidRPr="00F46243" w:rsidRDefault="00F46243" w:rsidP="00947479">
      <w:pPr>
        <w:jc w:val="both"/>
        <w:rPr>
          <w:rFonts w:ascii="Arial" w:hAnsi="Arial" w:cs="Arial"/>
          <w:b/>
          <w:sz w:val="24"/>
          <w:szCs w:val="24"/>
        </w:rPr>
      </w:pPr>
    </w:p>
    <w:p w:rsidR="00F46243" w:rsidRDefault="00F46243" w:rsidP="00947479">
      <w:pPr>
        <w:jc w:val="both"/>
        <w:rPr>
          <w:rFonts w:ascii="Arial" w:hAnsi="Arial" w:cs="Arial"/>
          <w:b/>
          <w:sz w:val="24"/>
          <w:szCs w:val="24"/>
        </w:rPr>
      </w:pPr>
      <w:r w:rsidRPr="00F46243">
        <w:rPr>
          <w:rFonts w:ascii="Arial" w:hAnsi="Arial" w:cs="Arial"/>
          <w:b/>
          <w:sz w:val="24"/>
          <w:szCs w:val="24"/>
        </w:rPr>
        <w:t>Desarrollo</w:t>
      </w:r>
    </w:p>
    <w:p w:rsidR="00F46243" w:rsidRDefault="00F46243" w:rsidP="00EF67E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 importante conocer los diferentes conceptos a emplearse para despejar cualquier duda.</w:t>
      </w:r>
    </w:p>
    <w:p w:rsidR="00FF30CB" w:rsidRDefault="00F46243" w:rsidP="00EF67E3">
      <w:pPr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Según la</w:t>
      </w:r>
      <w:r w:rsidR="00FF30CB">
        <w:rPr>
          <w:rFonts w:ascii="Arial" w:hAnsi="Arial" w:cs="Arial"/>
          <w:sz w:val="24"/>
          <w:szCs w:val="24"/>
        </w:rPr>
        <w:t xml:space="preserve"> Comisión Intersecretarial para la Transparencia y el C</w:t>
      </w:r>
      <w:r w:rsidR="00FF30CB" w:rsidRPr="00FF30CB">
        <w:rPr>
          <w:rFonts w:ascii="Arial" w:hAnsi="Arial" w:cs="Arial"/>
          <w:sz w:val="24"/>
          <w:szCs w:val="24"/>
        </w:rPr>
        <w:t>ombate a l</w:t>
      </w:r>
      <w:r w:rsidR="00FF30CB">
        <w:rPr>
          <w:rFonts w:ascii="Arial" w:hAnsi="Arial" w:cs="Arial"/>
          <w:sz w:val="24"/>
          <w:szCs w:val="24"/>
        </w:rPr>
        <w:t>a C</w:t>
      </w:r>
      <w:r w:rsidR="00FF30CB" w:rsidRPr="00FF30CB">
        <w:rPr>
          <w:rFonts w:ascii="Arial" w:hAnsi="Arial" w:cs="Arial"/>
          <w:sz w:val="24"/>
          <w:szCs w:val="24"/>
        </w:rPr>
        <w:t>orrupción</w:t>
      </w:r>
      <w:r w:rsidR="00FF30CB">
        <w:rPr>
          <w:rFonts w:ascii="Arial" w:hAnsi="Arial" w:cs="Arial"/>
          <w:sz w:val="24"/>
          <w:szCs w:val="24"/>
        </w:rPr>
        <w:t xml:space="preserve"> (CITCC) 2008 destaca que </w:t>
      </w:r>
      <w:r w:rsidR="00FF30CB" w:rsidRPr="00FF30CB">
        <w:rPr>
          <w:rFonts w:ascii="Arial" w:hAnsi="Arial" w:cs="Arial"/>
          <w:i/>
          <w:sz w:val="24"/>
          <w:szCs w:val="24"/>
        </w:rPr>
        <w:t>Participación ciudadana es un concepto amplio y que puede analizarse desde varias perspectivas. Sin embargo aquí nos referimos concretamente a la participación ciudadana en el gobierno, y la entenderemos como la posibilidad de la sociedad de contribuir e influir en las decisiones gubernamentales que le afectan, sin necesidad de formar parte de la administración pública o de los Poderes Legislativo o Judicial.</w:t>
      </w:r>
    </w:p>
    <w:p w:rsidR="00F46243" w:rsidRDefault="00F46243" w:rsidP="00EF67E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el Estado de Chiapas no ha sido la excepción a este cambio que se ha dado en los últimos años en</w:t>
      </w:r>
      <w:r w:rsidR="0075768A">
        <w:rPr>
          <w:rFonts w:ascii="Arial" w:hAnsi="Arial" w:cs="Arial"/>
          <w:sz w:val="24"/>
          <w:szCs w:val="24"/>
        </w:rPr>
        <w:t xml:space="preserve"> el</w:t>
      </w:r>
      <w:r>
        <w:rPr>
          <w:rFonts w:ascii="Arial" w:hAnsi="Arial" w:cs="Arial"/>
          <w:sz w:val="24"/>
          <w:szCs w:val="24"/>
        </w:rPr>
        <w:t xml:space="preserve"> país en materia de la participación ciudadana</w:t>
      </w:r>
      <w:r w:rsidR="0075768A">
        <w:rPr>
          <w:rFonts w:ascii="Arial" w:hAnsi="Arial" w:cs="Arial"/>
          <w:sz w:val="24"/>
          <w:szCs w:val="24"/>
        </w:rPr>
        <w:t xml:space="preserve">, razón por la cual el Gobierno del Estado de Chiapas fundamenta  en </w:t>
      </w:r>
      <w:r w:rsidR="0075768A" w:rsidRPr="0075768A">
        <w:rPr>
          <w:rFonts w:ascii="Arial" w:hAnsi="Arial" w:cs="Arial"/>
          <w:i/>
          <w:sz w:val="24"/>
          <w:szCs w:val="24"/>
        </w:rPr>
        <w:t>su Plan Estatal de Desarrollo 2012-2018</w:t>
      </w:r>
      <w:r w:rsidR="0075768A">
        <w:rPr>
          <w:rFonts w:ascii="Arial" w:hAnsi="Arial" w:cs="Arial"/>
          <w:sz w:val="24"/>
          <w:szCs w:val="24"/>
        </w:rPr>
        <w:t xml:space="preserve"> en su primer eje  “</w:t>
      </w:r>
      <w:r w:rsidR="0075768A" w:rsidRPr="0075768A">
        <w:rPr>
          <w:rFonts w:ascii="Arial" w:hAnsi="Arial" w:cs="Arial"/>
          <w:i/>
          <w:sz w:val="24"/>
          <w:szCs w:val="24"/>
        </w:rPr>
        <w:t>Gobierno cercano a la gente</w:t>
      </w:r>
      <w:r w:rsidR="0075768A">
        <w:rPr>
          <w:rFonts w:ascii="Arial" w:hAnsi="Arial" w:cs="Arial"/>
          <w:sz w:val="24"/>
          <w:szCs w:val="24"/>
        </w:rPr>
        <w:t xml:space="preserve"> “con la necesidad de estar cerca y próximo </w:t>
      </w:r>
      <w:r w:rsidR="00EF67E3">
        <w:rPr>
          <w:rFonts w:ascii="Arial" w:hAnsi="Arial" w:cs="Arial"/>
          <w:sz w:val="24"/>
          <w:szCs w:val="24"/>
        </w:rPr>
        <w:t>a la</w:t>
      </w:r>
      <w:r w:rsidR="0075768A">
        <w:rPr>
          <w:rFonts w:ascii="Arial" w:hAnsi="Arial" w:cs="Arial"/>
          <w:sz w:val="24"/>
          <w:szCs w:val="24"/>
        </w:rPr>
        <w:t xml:space="preserve"> gente para escuchar las necesidades y demanda de ese pueblo. De esta forma lograr un Go</w:t>
      </w:r>
      <w:r w:rsidR="00EF67E3">
        <w:rPr>
          <w:rFonts w:ascii="Arial" w:hAnsi="Arial" w:cs="Arial"/>
          <w:sz w:val="24"/>
          <w:szCs w:val="24"/>
        </w:rPr>
        <w:t>bierno eficiente y transparente, logrando finanzas públicas sostenibles a través de la fiscalización adecuada pero lo más importante que la sociedad en su conjunto tenga acceso a la información.</w:t>
      </w:r>
    </w:p>
    <w:p w:rsidR="00BE2E66" w:rsidRDefault="00BE2E66" w:rsidP="00947479">
      <w:pPr>
        <w:jc w:val="both"/>
        <w:rPr>
          <w:rFonts w:ascii="Arial" w:hAnsi="Arial" w:cs="Arial"/>
          <w:sz w:val="24"/>
          <w:szCs w:val="24"/>
        </w:rPr>
      </w:pPr>
      <w:r w:rsidRPr="00FF6EA3">
        <w:rPr>
          <w:rFonts w:ascii="Arial" w:hAnsi="Arial" w:cs="Arial"/>
          <w:b/>
          <w:sz w:val="24"/>
          <w:szCs w:val="24"/>
        </w:rPr>
        <w:t>La</w:t>
      </w:r>
      <w:r w:rsidRPr="00FF6EA3">
        <w:rPr>
          <w:rFonts w:ascii="Arial" w:hAnsi="Arial" w:cs="Arial"/>
          <w:b/>
          <w:sz w:val="24"/>
          <w:szCs w:val="24"/>
        </w:rPr>
        <w:t xml:space="preserve"> Comisión Intersecretarial para la Transparencia y el Combate a la Corrupción (CITCC) 2008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menciona</w:t>
      </w:r>
      <w:proofErr w:type="gramEnd"/>
      <w:r>
        <w:rPr>
          <w:rFonts w:ascii="Arial" w:hAnsi="Arial" w:cs="Arial"/>
          <w:sz w:val="24"/>
          <w:szCs w:val="24"/>
        </w:rPr>
        <w:t xml:space="preserve"> que la Rendición de Cuentas es</w:t>
      </w:r>
      <w:r>
        <w:t xml:space="preserve"> </w:t>
      </w:r>
      <w:r w:rsidRPr="00BE2E66">
        <w:rPr>
          <w:rFonts w:ascii="Arial" w:hAnsi="Arial" w:cs="Arial"/>
          <w:i/>
          <w:sz w:val="24"/>
          <w:szCs w:val="24"/>
        </w:rPr>
        <w:t>la obligación legal y ética de los políticos y servidores públicos de informar a otro sobre sus decisiones y justificarlas, lo que incluye la posibilidad de que sean sancionados</w:t>
      </w:r>
      <w:r w:rsidRPr="00BE2E66">
        <w:rPr>
          <w:rFonts w:ascii="Arial" w:hAnsi="Arial" w:cs="Arial"/>
          <w:sz w:val="24"/>
          <w:szCs w:val="24"/>
        </w:rPr>
        <w:t xml:space="preserve">. </w:t>
      </w:r>
    </w:p>
    <w:p w:rsidR="00FF6EA3" w:rsidRDefault="00BE2E66" w:rsidP="0094747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Para </w:t>
      </w:r>
      <w:r w:rsidRPr="00FF6EA3">
        <w:rPr>
          <w:rFonts w:ascii="Arial" w:hAnsi="Arial" w:cs="Arial"/>
          <w:b/>
          <w:sz w:val="24"/>
          <w:szCs w:val="24"/>
        </w:rPr>
        <w:t>Andreas Schedler</w:t>
      </w:r>
      <w:r>
        <w:rPr>
          <w:rFonts w:ascii="Arial" w:hAnsi="Arial" w:cs="Arial"/>
          <w:sz w:val="24"/>
          <w:szCs w:val="24"/>
        </w:rPr>
        <w:t xml:space="preserve"> existen tres pilares</w:t>
      </w:r>
      <w:r w:rsidRPr="00BE2E66">
        <w:rPr>
          <w:rFonts w:ascii="Arial" w:hAnsi="Arial" w:cs="Arial"/>
          <w:sz w:val="24"/>
          <w:szCs w:val="24"/>
        </w:rPr>
        <w:t xml:space="preserve"> de la rendición de cuentas</w:t>
      </w:r>
      <w:r>
        <w:rPr>
          <w:rFonts w:ascii="Arial" w:hAnsi="Arial" w:cs="Arial"/>
          <w:sz w:val="24"/>
          <w:szCs w:val="24"/>
        </w:rPr>
        <w:t>:</w:t>
      </w:r>
      <w:r w:rsidRPr="00BE2E66">
        <w:rPr>
          <w:rFonts w:ascii="Arial" w:hAnsi="Arial" w:cs="Arial"/>
          <w:sz w:val="24"/>
          <w:szCs w:val="24"/>
        </w:rPr>
        <w:t xml:space="preserve"> son la información, la justificación y la sanción.</w:t>
      </w:r>
      <w:r>
        <w:rPr>
          <w:rFonts w:ascii="Arial" w:hAnsi="Arial" w:cs="Arial"/>
          <w:sz w:val="24"/>
          <w:szCs w:val="24"/>
        </w:rPr>
        <w:t xml:space="preserve"> Esto con la finalidad </w:t>
      </w:r>
      <w:r w:rsidR="00FF6EA3" w:rsidRPr="00FF6EA3">
        <w:rPr>
          <w:rFonts w:ascii="Arial" w:hAnsi="Arial" w:cs="Arial"/>
          <w:sz w:val="24"/>
          <w:szCs w:val="24"/>
        </w:rPr>
        <w:t>reducir las incertidumbres del poder, limitar sus arbitrariedades, prevenir y remediar sus abusos, volver predecible su ejercicio, mantenerlo dentro de ciertas normas y procedimientos preestablecidos</w:t>
      </w:r>
      <w:r w:rsidR="00FF6EA3">
        <w:rPr>
          <w:rFonts w:ascii="Arial" w:hAnsi="Arial" w:cs="Arial"/>
          <w:sz w:val="24"/>
          <w:szCs w:val="24"/>
        </w:rPr>
        <w:t>.</w:t>
      </w:r>
    </w:p>
    <w:p w:rsidR="00BE2E66" w:rsidRDefault="00FF6EA3" w:rsidP="00947479">
      <w:pPr>
        <w:jc w:val="both"/>
        <w:rPr>
          <w:rFonts w:ascii="Arial" w:hAnsi="Arial" w:cs="Arial"/>
          <w:sz w:val="24"/>
          <w:szCs w:val="24"/>
        </w:rPr>
      </w:pPr>
      <w:r w:rsidRPr="00FF6EA3">
        <w:rPr>
          <w:rFonts w:ascii="Arial" w:hAnsi="Arial" w:cs="Arial"/>
          <w:b/>
          <w:sz w:val="24"/>
          <w:szCs w:val="24"/>
        </w:rPr>
        <w:t>La</w:t>
      </w:r>
      <w:r w:rsidRPr="00FF6EA3">
        <w:rPr>
          <w:rFonts w:ascii="Arial" w:hAnsi="Arial" w:cs="Arial"/>
          <w:b/>
          <w:sz w:val="24"/>
          <w:szCs w:val="24"/>
        </w:rPr>
        <w:t xml:space="preserve"> Comisión Intersecretarial para la Transparencia y el Combate a la Corrupción (CITCC) 2008</w:t>
      </w:r>
      <w:r w:rsidRPr="00FF6EA3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destaca algunos mecanismos de participación ciudadana  en la planeación, ejecución y evaluación de las políticas públicas. Estos </w:t>
      </w:r>
      <w:r w:rsidR="003C392E">
        <w:rPr>
          <w:rFonts w:ascii="Arial" w:hAnsi="Arial" w:cs="Arial"/>
          <w:sz w:val="24"/>
          <w:szCs w:val="24"/>
        </w:rPr>
        <w:t xml:space="preserve">mecanismos son formas </w:t>
      </w:r>
      <w:r>
        <w:rPr>
          <w:rFonts w:ascii="Arial" w:hAnsi="Arial" w:cs="Arial"/>
          <w:sz w:val="24"/>
          <w:szCs w:val="24"/>
        </w:rPr>
        <w:t xml:space="preserve">con las cuales la administración </w:t>
      </w:r>
      <w:r w:rsidR="003C392E">
        <w:rPr>
          <w:rFonts w:ascii="Arial" w:hAnsi="Arial" w:cs="Arial"/>
          <w:sz w:val="24"/>
          <w:szCs w:val="24"/>
        </w:rPr>
        <w:t>pública facilita la interacción con los diferentes actores sociales de acuerdo a las necesidades, demandas y exigencias de la sociedad.</w:t>
      </w:r>
    </w:p>
    <w:p w:rsidR="003C392E" w:rsidRDefault="003C392E" w:rsidP="0094747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Figura1. Mecanismos de participación ciudadana (CITCC 2008).</w:t>
      </w:r>
    </w:p>
    <w:p w:rsidR="003C392E" w:rsidRDefault="003C392E" w:rsidP="0094747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>
            <wp:extent cx="5610225" cy="15430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392E" w:rsidRDefault="003C392E" w:rsidP="0094747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Como se puede ver en la figura 1  la Administración pública tiene diversos mecanismos para que la sociedad en su conjunto participe en las políticas públicas. Desgraciadamente en el Estado de Chiapas y menos en los municipios se aplican estos mecanismos.</w:t>
      </w:r>
    </w:p>
    <w:p w:rsidR="003C392E" w:rsidRDefault="00816A98" w:rsidP="0094747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Rara vez  el gobierno inmiscuye  a la ciudadanía en la planeación de alguna política pública, con las propuestas y agendas ciudadanas disponibles, por lo cual solamente en el  proceso de ejecución el gobierno informa los detalles ya sea de los programas o de alguna obra que se vaya a realizar, hay que destacar que muchas veces existen contralorías sociales con el fin de dar seguimiento y monitoreo de estas acciones gubernamentales desgraciadamente las personas que están en estas contralorías sociales son afines o a modo del gobierno.</w:t>
      </w:r>
    </w:p>
    <w:p w:rsidR="00816A98" w:rsidRDefault="00816A98" w:rsidP="0094747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última parte de las políticas públicas es la evaluación  donde existen entre otros mecanismos de participación ciudadana, los estudios de percepciones y evaluaciones.</w:t>
      </w:r>
    </w:p>
    <w:p w:rsidR="00816A98" w:rsidRDefault="00816A98" w:rsidP="00947479">
      <w:pPr>
        <w:jc w:val="both"/>
        <w:rPr>
          <w:rFonts w:ascii="Arial" w:hAnsi="Arial" w:cs="Arial"/>
          <w:b/>
          <w:sz w:val="24"/>
          <w:szCs w:val="24"/>
        </w:rPr>
      </w:pPr>
      <w:r w:rsidRPr="00816A98">
        <w:rPr>
          <w:rFonts w:ascii="Arial" w:hAnsi="Arial" w:cs="Arial"/>
          <w:b/>
          <w:sz w:val="24"/>
          <w:szCs w:val="24"/>
        </w:rPr>
        <w:t>Conclusiones</w:t>
      </w:r>
    </w:p>
    <w:p w:rsidR="00B00825" w:rsidRDefault="00A404B0" w:rsidP="00A404B0">
      <w:pPr>
        <w:jc w:val="both"/>
      </w:pPr>
      <w:r>
        <w:rPr>
          <w:rFonts w:ascii="Arial" w:hAnsi="Arial" w:cs="Arial"/>
          <w:sz w:val="24"/>
          <w:szCs w:val="24"/>
        </w:rPr>
        <w:t>La</w:t>
      </w:r>
      <w:r w:rsidR="00816A98">
        <w:rPr>
          <w:rFonts w:ascii="Arial" w:hAnsi="Arial" w:cs="Arial"/>
          <w:sz w:val="24"/>
          <w:szCs w:val="24"/>
        </w:rPr>
        <w:t xml:space="preserve"> participación ciudadana </w:t>
      </w:r>
      <w:r>
        <w:rPr>
          <w:rFonts w:ascii="Arial" w:hAnsi="Arial" w:cs="Arial"/>
          <w:sz w:val="24"/>
          <w:szCs w:val="24"/>
        </w:rPr>
        <w:t>es importante en la administración pública ya que p</w:t>
      </w:r>
      <w:r w:rsidRPr="00A404B0">
        <w:rPr>
          <w:rFonts w:ascii="Arial" w:hAnsi="Arial" w:cs="Arial"/>
          <w:sz w:val="24"/>
          <w:szCs w:val="24"/>
        </w:rPr>
        <w:t>romueve la transparencia y la rendición de cue</w:t>
      </w:r>
      <w:r>
        <w:rPr>
          <w:rFonts w:ascii="Arial" w:hAnsi="Arial" w:cs="Arial"/>
          <w:sz w:val="24"/>
          <w:szCs w:val="24"/>
        </w:rPr>
        <w:t>ntas del gobierno a la sociedad, además obliga al gobierno a hacer más eficiente y centrarse en temas de interés público y por último  es el fruto de la democracia de una nación.</w:t>
      </w:r>
    </w:p>
    <w:sectPr w:rsidR="00B008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60B"/>
    <w:rsid w:val="003C392E"/>
    <w:rsid w:val="006C6798"/>
    <w:rsid w:val="0075768A"/>
    <w:rsid w:val="00816A98"/>
    <w:rsid w:val="00947479"/>
    <w:rsid w:val="00A404B0"/>
    <w:rsid w:val="00B00825"/>
    <w:rsid w:val="00B5272F"/>
    <w:rsid w:val="00BE2E66"/>
    <w:rsid w:val="00C3260B"/>
    <w:rsid w:val="00EF67E3"/>
    <w:rsid w:val="00F46243"/>
    <w:rsid w:val="00FF30CB"/>
    <w:rsid w:val="00FF6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B1D692-D785-4AB8-89A7-A02523B5E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326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C3260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503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3</Pages>
  <Words>737</Words>
  <Characters>4056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ELVIA NOEMI LOPEZ RIVERA</dc:creator>
  <cp:keywords/>
  <dc:description/>
  <cp:lastModifiedBy>ELVIA NOEMI LOPEZ RIVERA</cp:lastModifiedBy>
  <cp:revision>1</cp:revision>
  <dcterms:created xsi:type="dcterms:W3CDTF">2016-01-27T20:39:00Z</dcterms:created>
  <dcterms:modified xsi:type="dcterms:W3CDTF">2016-01-28T00:36:00Z</dcterms:modified>
</cp:coreProperties>
</file>