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B21" w:rsidRDefault="00CA1B21" w:rsidP="00CA1B21">
      <w:pPr>
        <w:pStyle w:val="Encabezado"/>
      </w:pPr>
    </w:p>
    <w:p w:rsidR="00CA1B21" w:rsidRDefault="00CA1B21" w:rsidP="00CA1B21">
      <w:pPr>
        <w:pStyle w:val="Encabezado"/>
      </w:pPr>
    </w:p>
    <w:p w:rsidR="00CA1B21" w:rsidRPr="00AD6BEE" w:rsidRDefault="00CA1B21" w:rsidP="00CA1B21">
      <w:pPr>
        <w:spacing w:after="0"/>
        <w:jc w:val="center"/>
        <w:rPr>
          <w:rFonts w:ascii="GungsuhChe" w:eastAsia="GungsuhChe" w:hAnsi="GungsuhChe"/>
          <w:b/>
          <w:sz w:val="44"/>
          <w:szCs w:val="40"/>
        </w:rPr>
      </w:pPr>
      <w:r w:rsidRPr="00AD6BEE">
        <w:rPr>
          <w:rFonts w:ascii="GungsuhChe" w:eastAsia="GungsuhChe" w:hAnsi="GungsuhChe"/>
          <w:b/>
          <w:sz w:val="44"/>
          <w:szCs w:val="40"/>
        </w:rPr>
        <w:t>ASIGNATURA</w:t>
      </w:r>
    </w:p>
    <w:p w:rsidR="00CA1B21" w:rsidRPr="00A30BE5" w:rsidRDefault="00DE0534" w:rsidP="00CA1B21">
      <w:pPr>
        <w:spacing w:after="0"/>
        <w:jc w:val="center"/>
        <w:rPr>
          <w:rFonts w:ascii="GungsuhChe" w:eastAsia="GungsuhChe" w:hAnsi="GungsuhChe"/>
          <w:sz w:val="40"/>
          <w:szCs w:val="40"/>
        </w:rPr>
      </w:pPr>
      <w:r>
        <w:rPr>
          <w:rFonts w:ascii="GungsuhChe" w:eastAsia="GungsuhChe" w:hAnsi="GungsuhChe"/>
          <w:sz w:val="44"/>
          <w:szCs w:val="40"/>
        </w:rPr>
        <w:t>FUNDAMENTOS JURIDICOS DE LA ADMINISTRACION PÚBLICA.</w:t>
      </w:r>
    </w:p>
    <w:p w:rsidR="003D4672" w:rsidRDefault="003D4672" w:rsidP="00CA1B21">
      <w:pPr>
        <w:jc w:val="center"/>
        <w:rPr>
          <w:rFonts w:ascii="GungsuhChe" w:eastAsia="GungsuhChe" w:hAnsi="GungsuhChe"/>
          <w:b/>
          <w:sz w:val="40"/>
          <w:szCs w:val="40"/>
        </w:rPr>
      </w:pPr>
    </w:p>
    <w:p w:rsidR="00CA1B21" w:rsidRPr="003D4672" w:rsidRDefault="003D4672" w:rsidP="00CA1B21">
      <w:pPr>
        <w:jc w:val="center"/>
        <w:rPr>
          <w:rFonts w:ascii="GungsuhChe" w:eastAsia="GungsuhChe" w:hAnsi="GungsuhChe"/>
          <w:b/>
          <w:sz w:val="40"/>
          <w:szCs w:val="40"/>
        </w:rPr>
      </w:pPr>
      <w:r w:rsidRPr="003D4672">
        <w:rPr>
          <w:rFonts w:ascii="GungsuhChe" w:eastAsia="GungsuhChe" w:hAnsi="GungsuhChe"/>
          <w:b/>
          <w:sz w:val="40"/>
          <w:szCs w:val="40"/>
        </w:rPr>
        <w:t xml:space="preserve">CATEDRÁTICO </w:t>
      </w:r>
    </w:p>
    <w:p w:rsidR="00CA1B21" w:rsidRPr="003D4672" w:rsidRDefault="003D4672" w:rsidP="00CA1B21">
      <w:pPr>
        <w:jc w:val="center"/>
        <w:rPr>
          <w:rFonts w:ascii="GungsuhChe" w:eastAsia="GungsuhChe" w:hAnsi="GungsuhChe"/>
          <w:b/>
          <w:sz w:val="72"/>
          <w:szCs w:val="40"/>
        </w:rPr>
      </w:pPr>
      <w:r w:rsidRPr="003D4672">
        <w:rPr>
          <w:b/>
          <w:sz w:val="36"/>
        </w:rPr>
        <w:t>DRA. LUCIA GUADALUPE ALFONSO ONTIVEROS.</w:t>
      </w:r>
    </w:p>
    <w:p w:rsidR="003D4672" w:rsidRDefault="003D4672" w:rsidP="00CA1B21">
      <w:pPr>
        <w:spacing w:after="0"/>
        <w:jc w:val="center"/>
        <w:rPr>
          <w:rFonts w:ascii="GungsuhChe" w:eastAsia="GungsuhChe" w:hAnsi="GungsuhChe"/>
          <w:b/>
          <w:sz w:val="44"/>
          <w:szCs w:val="40"/>
        </w:rPr>
      </w:pPr>
    </w:p>
    <w:p w:rsidR="00CA1B21" w:rsidRPr="00AD6BEE" w:rsidRDefault="00CA1B21" w:rsidP="00CA1B21">
      <w:pPr>
        <w:spacing w:after="0"/>
        <w:jc w:val="center"/>
        <w:rPr>
          <w:rFonts w:ascii="GungsuhChe" w:eastAsia="GungsuhChe" w:hAnsi="GungsuhChe"/>
          <w:b/>
          <w:sz w:val="44"/>
          <w:szCs w:val="40"/>
        </w:rPr>
      </w:pPr>
      <w:r>
        <w:rPr>
          <w:rFonts w:ascii="GungsuhChe" w:eastAsia="GungsuhChe" w:hAnsi="GungsuhChe"/>
          <w:b/>
          <w:sz w:val="44"/>
          <w:szCs w:val="40"/>
        </w:rPr>
        <w:t>ALUMNO</w:t>
      </w:r>
    </w:p>
    <w:p w:rsidR="00CA1B21" w:rsidRDefault="00CA1B21" w:rsidP="00CA1B21">
      <w:pPr>
        <w:spacing w:after="0"/>
        <w:jc w:val="center"/>
        <w:rPr>
          <w:rFonts w:ascii="GungsuhChe" w:eastAsia="GungsuhChe" w:hAnsi="GungsuhChe"/>
          <w:sz w:val="44"/>
          <w:szCs w:val="40"/>
        </w:rPr>
      </w:pPr>
      <w:r>
        <w:rPr>
          <w:rFonts w:ascii="GungsuhChe" w:eastAsia="GungsuhChe" w:hAnsi="GungsuhChe"/>
          <w:sz w:val="44"/>
          <w:szCs w:val="40"/>
        </w:rPr>
        <w:t>EUSEL VELAZQUEZ MAZARIEGOS.</w:t>
      </w:r>
    </w:p>
    <w:p w:rsidR="00CA1B21" w:rsidRPr="00A30BE5" w:rsidRDefault="00CA1B21" w:rsidP="00CA1B21">
      <w:pPr>
        <w:spacing w:after="0"/>
        <w:rPr>
          <w:rFonts w:ascii="GungsuhChe" w:eastAsia="GungsuhChe" w:hAnsi="GungsuhChe"/>
          <w:sz w:val="40"/>
          <w:szCs w:val="40"/>
        </w:rPr>
      </w:pPr>
    </w:p>
    <w:p w:rsidR="00CA1B21" w:rsidRPr="00AD6BEE" w:rsidRDefault="00CA1B21" w:rsidP="00CA1B21">
      <w:pPr>
        <w:jc w:val="center"/>
        <w:rPr>
          <w:rFonts w:ascii="GungsuhChe" w:eastAsia="GungsuhChe" w:hAnsi="GungsuhChe"/>
          <w:sz w:val="44"/>
          <w:szCs w:val="28"/>
        </w:rPr>
      </w:pPr>
    </w:p>
    <w:p w:rsidR="00CA1B21" w:rsidRPr="00364F98" w:rsidRDefault="00CA1B21" w:rsidP="00CA1B21">
      <w:pPr>
        <w:spacing w:after="0"/>
        <w:jc w:val="center"/>
        <w:rPr>
          <w:rFonts w:ascii="GungsuhChe" w:eastAsia="GungsuhChe" w:hAnsi="GungsuhChe"/>
          <w:b/>
          <w:sz w:val="44"/>
          <w:szCs w:val="44"/>
        </w:rPr>
      </w:pPr>
      <w:r>
        <w:rPr>
          <w:rFonts w:ascii="GungsuhChe" w:eastAsia="GungsuhChe" w:hAnsi="GungsuhChe"/>
          <w:b/>
          <w:sz w:val="44"/>
          <w:szCs w:val="44"/>
        </w:rPr>
        <w:t>ACTI</w:t>
      </w:r>
      <w:r w:rsidRPr="00364F98">
        <w:rPr>
          <w:rFonts w:ascii="GungsuhChe" w:eastAsia="GungsuhChe" w:hAnsi="GungsuhChe"/>
          <w:b/>
          <w:sz w:val="44"/>
          <w:szCs w:val="44"/>
        </w:rPr>
        <w:t>VIDAD</w:t>
      </w:r>
      <w:r w:rsidR="009A45F8">
        <w:rPr>
          <w:rFonts w:ascii="GungsuhChe" w:eastAsia="GungsuhChe" w:hAnsi="GungsuhChe"/>
          <w:b/>
          <w:sz w:val="44"/>
          <w:szCs w:val="44"/>
        </w:rPr>
        <w:t xml:space="preserve"> </w:t>
      </w:r>
    </w:p>
    <w:p w:rsidR="00CA1B21" w:rsidRPr="00364F98" w:rsidRDefault="00A67A37" w:rsidP="00CA1B21">
      <w:pPr>
        <w:spacing w:after="0"/>
        <w:jc w:val="center"/>
        <w:rPr>
          <w:rFonts w:ascii="GungsuhChe" w:eastAsia="GungsuhChe" w:hAnsi="GungsuhChe"/>
          <w:sz w:val="44"/>
          <w:szCs w:val="44"/>
        </w:rPr>
      </w:pPr>
      <w:r>
        <w:rPr>
          <w:rFonts w:ascii="GungsuhChe" w:eastAsia="GungsuhChe" w:hAnsi="GungsuhChe"/>
          <w:sz w:val="44"/>
          <w:szCs w:val="44"/>
        </w:rPr>
        <w:t>CUADRO ESQUEMATICO Y</w:t>
      </w:r>
      <w:r w:rsidR="00AA1859">
        <w:rPr>
          <w:rFonts w:ascii="GungsuhChe" w:eastAsia="GungsuhChe" w:hAnsi="GungsuhChe"/>
          <w:sz w:val="44"/>
          <w:szCs w:val="44"/>
        </w:rPr>
        <w:t xml:space="preserve"> </w:t>
      </w:r>
      <w:r>
        <w:rPr>
          <w:rFonts w:ascii="GungsuhChe" w:eastAsia="GungsuhChe" w:hAnsi="GungsuhChe"/>
          <w:sz w:val="44"/>
          <w:szCs w:val="44"/>
        </w:rPr>
        <w:t>ANALISIS.</w:t>
      </w:r>
    </w:p>
    <w:p w:rsidR="00CA1B21" w:rsidRDefault="00CA1B21" w:rsidP="00CA1B21">
      <w:pPr>
        <w:rPr>
          <w:rFonts w:ascii="GungsuhChe" w:eastAsia="GungsuhChe" w:hAnsi="GungsuhChe"/>
        </w:rPr>
      </w:pPr>
    </w:p>
    <w:p w:rsidR="000050AA" w:rsidRDefault="000050AA" w:rsidP="00CA1B21">
      <w:pPr>
        <w:jc w:val="right"/>
        <w:rPr>
          <w:rFonts w:ascii="GungsuhChe" w:eastAsia="GungsuhChe" w:hAnsi="GungsuhChe"/>
          <w:sz w:val="24"/>
        </w:rPr>
      </w:pPr>
    </w:p>
    <w:p w:rsidR="000050AA" w:rsidRDefault="000050AA" w:rsidP="00CA1B21">
      <w:pPr>
        <w:jc w:val="right"/>
        <w:rPr>
          <w:rFonts w:ascii="GungsuhChe" w:eastAsia="GungsuhChe" w:hAnsi="GungsuhChe"/>
          <w:sz w:val="24"/>
        </w:rPr>
      </w:pPr>
    </w:p>
    <w:p w:rsidR="00CA1B21" w:rsidRPr="00CA1B21" w:rsidRDefault="00CA1B21" w:rsidP="00CA1B21">
      <w:pPr>
        <w:jc w:val="right"/>
        <w:rPr>
          <w:rFonts w:ascii="GungsuhChe" w:eastAsia="GungsuhChe" w:hAnsi="GungsuhChe"/>
          <w:sz w:val="24"/>
        </w:rPr>
      </w:pPr>
      <w:r w:rsidRPr="00CA1B21">
        <w:rPr>
          <w:rFonts w:ascii="GungsuhChe" w:eastAsia="GungsuhChe" w:hAnsi="GungsuhChe"/>
          <w:sz w:val="24"/>
        </w:rPr>
        <w:t xml:space="preserve">TAPACHULA CHIAPAS, </w:t>
      </w:r>
      <w:r w:rsidR="00AA1859">
        <w:rPr>
          <w:rFonts w:ascii="GungsuhChe" w:eastAsia="GungsuhChe" w:hAnsi="GungsuhChe"/>
          <w:sz w:val="24"/>
        </w:rPr>
        <w:t>ENERO 2015</w:t>
      </w:r>
      <w:r w:rsidRPr="00CA1B21">
        <w:rPr>
          <w:rFonts w:ascii="GungsuhChe" w:eastAsia="GungsuhChe" w:hAnsi="GungsuhChe"/>
          <w:sz w:val="24"/>
        </w:rPr>
        <w:t>.</w:t>
      </w:r>
    </w:p>
    <w:p w:rsidR="009A45F8" w:rsidRDefault="00A67A37" w:rsidP="00991A08">
      <w:pPr>
        <w:spacing w:line="360" w:lineRule="auto"/>
        <w:jc w:val="both"/>
        <w:rPr>
          <w:rFonts w:ascii="Arial" w:hAnsi="Arial" w:cs="Arial"/>
          <w:b/>
          <w:sz w:val="24"/>
          <w:szCs w:val="24"/>
        </w:rPr>
      </w:pPr>
      <w:r>
        <w:rPr>
          <w:rFonts w:ascii="Arial" w:hAnsi="Arial" w:cs="Arial"/>
          <w:b/>
          <w:sz w:val="24"/>
          <w:szCs w:val="24"/>
          <w:highlight w:val="yellow"/>
        </w:rPr>
        <w:lastRenderedPageBreak/>
        <w:t>Punto 1</w:t>
      </w:r>
      <w:r w:rsidR="009A45F8" w:rsidRPr="00DB03CD">
        <w:rPr>
          <w:rFonts w:ascii="Arial" w:hAnsi="Arial" w:cs="Arial"/>
          <w:b/>
          <w:sz w:val="24"/>
          <w:szCs w:val="24"/>
          <w:highlight w:val="yellow"/>
        </w:rPr>
        <w:t>.- Comentarios</w:t>
      </w:r>
      <w:bookmarkStart w:id="0" w:name="_GoBack"/>
      <w:bookmarkEnd w:id="0"/>
      <w:r w:rsidR="009A45F8">
        <w:rPr>
          <w:rFonts w:ascii="Arial" w:hAnsi="Arial" w:cs="Arial"/>
          <w:b/>
          <w:sz w:val="24"/>
          <w:szCs w:val="24"/>
        </w:rPr>
        <w:t xml:space="preserve"> </w:t>
      </w:r>
    </w:p>
    <w:p w:rsidR="00CB73D8" w:rsidRDefault="009A45F8" w:rsidP="00991A08">
      <w:pPr>
        <w:spacing w:line="360" w:lineRule="auto"/>
        <w:jc w:val="both"/>
        <w:rPr>
          <w:rFonts w:ascii="Arial" w:hAnsi="Arial" w:cs="Arial"/>
          <w:b/>
          <w:sz w:val="24"/>
          <w:szCs w:val="24"/>
        </w:rPr>
      </w:pPr>
      <w:r>
        <w:rPr>
          <w:rFonts w:ascii="Arial" w:hAnsi="Arial" w:cs="Arial"/>
          <w:b/>
          <w:sz w:val="24"/>
          <w:szCs w:val="24"/>
        </w:rPr>
        <w:t xml:space="preserve">1.- </w:t>
      </w:r>
      <w:r w:rsidR="00CB73D8" w:rsidRPr="00991A08">
        <w:rPr>
          <w:rFonts w:ascii="Arial" w:hAnsi="Arial" w:cs="Arial"/>
          <w:b/>
          <w:sz w:val="24"/>
          <w:szCs w:val="24"/>
        </w:rPr>
        <w:t>OPAM 2013</w:t>
      </w:r>
      <w:r w:rsidR="009A42AE" w:rsidRPr="00991A08">
        <w:rPr>
          <w:rFonts w:ascii="Arial" w:hAnsi="Arial" w:cs="Arial"/>
          <w:b/>
          <w:sz w:val="24"/>
          <w:szCs w:val="24"/>
        </w:rPr>
        <w:t xml:space="preserve"> reformas del estado mexicano y su influencia en la OPA´S</w:t>
      </w:r>
    </w:p>
    <w:p w:rsidR="00E42957" w:rsidRPr="003C5015" w:rsidRDefault="00E42957" w:rsidP="00991A08">
      <w:pPr>
        <w:spacing w:line="360" w:lineRule="auto"/>
        <w:jc w:val="both"/>
        <w:rPr>
          <w:rFonts w:ascii="Arial" w:hAnsi="Arial" w:cs="Arial"/>
          <w:sz w:val="24"/>
          <w:szCs w:val="24"/>
        </w:rPr>
      </w:pPr>
      <w:r w:rsidRPr="003C5015">
        <w:rPr>
          <w:rFonts w:ascii="Arial" w:hAnsi="Arial" w:cs="Arial"/>
          <w:sz w:val="24"/>
          <w:szCs w:val="24"/>
        </w:rPr>
        <w:t xml:space="preserve">Durante el octavo congreso nacional de organismos públicos autónomos que se </w:t>
      </w:r>
      <w:r w:rsidR="00E6469F" w:rsidRPr="003C5015">
        <w:rPr>
          <w:rFonts w:ascii="Arial" w:hAnsi="Arial" w:cs="Arial"/>
          <w:sz w:val="24"/>
          <w:szCs w:val="24"/>
        </w:rPr>
        <w:t>llevó</w:t>
      </w:r>
      <w:r w:rsidRPr="003C5015">
        <w:rPr>
          <w:rFonts w:ascii="Arial" w:hAnsi="Arial" w:cs="Arial"/>
          <w:sz w:val="24"/>
          <w:szCs w:val="24"/>
        </w:rPr>
        <w:t xml:space="preserve"> a cabo en la ciudad de Pachuca Hidalgo.  Donde se </w:t>
      </w:r>
      <w:r w:rsidR="00E6469F" w:rsidRPr="003C5015">
        <w:rPr>
          <w:rFonts w:ascii="Arial" w:hAnsi="Arial" w:cs="Arial"/>
          <w:sz w:val="24"/>
          <w:szCs w:val="24"/>
        </w:rPr>
        <w:t>desarrolló</w:t>
      </w:r>
      <w:r w:rsidRPr="003C5015">
        <w:rPr>
          <w:rFonts w:ascii="Arial" w:hAnsi="Arial" w:cs="Arial"/>
          <w:sz w:val="24"/>
          <w:szCs w:val="24"/>
        </w:rPr>
        <w:t xml:space="preserve"> bajo el orden de tres ejes temáticos.</w:t>
      </w:r>
    </w:p>
    <w:p w:rsidR="00E42957" w:rsidRPr="00417B20" w:rsidRDefault="00E42957" w:rsidP="00417B20">
      <w:pPr>
        <w:pStyle w:val="Prrafodelista"/>
        <w:numPr>
          <w:ilvl w:val="0"/>
          <w:numId w:val="11"/>
        </w:numPr>
        <w:spacing w:line="360" w:lineRule="auto"/>
        <w:jc w:val="both"/>
        <w:rPr>
          <w:rFonts w:ascii="Arial" w:hAnsi="Arial" w:cs="Arial"/>
          <w:b/>
          <w:sz w:val="24"/>
          <w:szCs w:val="24"/>
        </w:rPr>
      </w:pPr>
      <w:r w:rsidRPr="00417B20">
        <w:rPr>
          <w:rFonts w:ascii="Arial" w:hAnsi="Arial" w:cs="Arial"/>
          <w:b/>
          <w:sz w:val="24"/>
          <w:szCs w:val="24"/>
        </w:rPr>
        <w:t>.- participación ciudadana</w:t>
      </w:r>
    </w:p>
    <w:p w:rsidR="005A7908" w:rsidRDefault="00E42957" w:rsidP="00E42957">
      <w:pPr>
        <w:spacing w:line="360" w:lineRule="auto"/>
        <w:jc w:val="both"/>
        <w:rPr>
          <w:rFonts w:ascii="Arial" w:hAnsi="Arial" w:cs="Arial"/>
          <w:sz w:val="24"/>
          <w:szCs w:val="24"/>
        </w:rPr>
      </w:pPr>
      <w:r w:rsidRPr="00E42957">
        <w:rPr>
          <w:rFonts w:ascii="Arial" w:hAnsi="Arial" w:cs="Arial"/>
          <w:sz w:val="24"/>
          <w:szCs w:val="24"/>
        </w:rPr>
        <w:t>El eje central de análisis y deliberación fue el entorno adverso</w:t>
      </w:r>
      <w:r>
        <w:rPr>
          <w:rFonts w:ascii="Arial" w:hAnsi="Arial" w:cs="Arial"/>
          <w:sz w:val="24"/>
          <w:szCs w:val="24"/>
        </w:rPr>
        <w:t xml:space="preserve"> </w:t>
      </w:r>
      <w:r w:rsidRPr="00E42957">
        <w:rPr>
          <w:rFonts w:ascii="Arial" w:hAnsi="Arial" w:cs="Arial"/>
          <w:sz w:val="24"/>
          <w:szCs w:val="24"/>
        </w:rPr>
        <w:t>que enfrenta la ciudadanía, y los propios</w:t>
      </w:r>
      <w:r w:rsidR="00DD7396">
        <w:rPr>
          <w:rFonts w:ascii="Arial" w:hAnsi="Arial" w:cs="Arial"/>
          <w:sz w:val="24"/>
          <w:szCs w:val="24"/>
        </w:rPr>
        <w:t xml:space="preserve"> OPA</w:t>
      </w:r>
      <w:r w:rsidRPr="00E42957">
        <w:rPr>
          <w:rFonts w:ascii="Arial" w:hAnsi="Arial" w:cs="Arial"/>
          <w:sz w:val="24"/>
          <w:szCs w:val="24"/>
        </w:rPr>
        <w:t>, y los mecanismos para</w:t>
      </w:r>
      <w:r>
        <w:rPr>
          <w:rFonts w:ascii="Arial" w:hAnsi="Arial" w:cs="Arial"/>
          <w:sz w:val="24"/>
          <w:szCs w:val="24"/>
        </w:rPr>
        <w:t xml:space="preserve"> </w:t>
      </w:r>
      <w:r w:rsidRPr="00E42957">
        <w:rPr>
          <w:rFonts w:ascii="Arial" w:hAnsi="Arial" w:cs="Arial"/>
          <w:sz w:val="24"/>
          <w:szCs w:val="24"/>
        </w:rPr>
        <w:t>edificar bases sólidas que permitan desarrollar una cultura de la</w:t>
      </w:r>
      <w:r>
        <w:rPr>
          <w:rFonts w:ascii="Arial" w:hAnsi="Arial" w:cs="Arial"/>
          <w:sz w:val="24"/>
          <w:szCs w:val="24"/>
        </w:rPr>
        <w:t xml:space="preserve"> </w:t>
      </w:r>
      <w:r w:rsidRPr="00E42957">
        <w:rPr>
          <w:rFonts w:ascii="Arial" w:hAnsi="Arial" w:cs="Arial"/>
          <w:sz w:val="24"/>
          <w:szCs w:val="24"/>
        </w:rPr>
        <w:t>participación ciudadana con prácticas de gobierno abierto.</w:t>
      </w:r>
      <w:r>
        <w:rPr>
          <w:rFonts w:ascii="Arial" w:hAnsi="Arial" w:cs="Arial"/>
          <w:sz w:val="24"/>
          <w:szCs w:val="24"/>
        </w:rPr>
        <w:t xml:space="preserve"> </w:t>
      </w:r>
      <w:r w:rsidRPr="00E42957">
        <w:rPr>
          <w:rFonts w:ascii="Arial" w:hAnsi="Arial" w:cs="Arial"/>
          <w:sz w:val="24"/>
          <w:szCs w:val="24"/>
        </w:rPr>
        <w:t>Los disertantes coincidieron en señalar que las condiciones actuales</w:t>
      </w:r>
      <w:r>
        <w:rPr>
          <w:rFonts w:ascii="Arial" w:hAnsi="Arial" w:cs="Arial"/>
          <w:sz w:val="24"/>
          <w:szCs w:val="24"/>
        </w:rPr>
        <w:t xml:space="preserve"> </w:t>
      </w:r>
      <w:r w:rsidRPr="00E42957">
        <w:rPr>
          <w:rFonts w:ascii="Arial" w:hAnsi="Arial" w:cs="Arial"/>
          <w:sz w:val="24"/>
          <w:szCs w:val="24"/>
        </w:rPr>
        <w:t>constituyen obstáculos para incentivar la participación de</w:t>
      </w:r>
      <w:r>
        <w:rPr>
          <w:rFonts w:ascii="Arial" w:hAnsi="Arial" w:cs="Arial"/>
          <w:sz w:val="24"/>
          <w:szCs w:val="24"/>
        </w:rPr>
        <w:t xml:space="preserve"> </w:t>
      </w:r>
      <w:r w:rsidRPr="00E42957">
        <w:rPr>
          <w:rFonts w:ascii="Arial" w:hAnsi="Arial" w:cs="Arial"/>
          <w:sz w:val="24"/>
          <w:szCs w:val="24"/>
        </w:rPr>
        <w:t>la ciudadanía en el quehacer público, y que giran medularmente</w:t>
      </w:r>
      <w:r>
        <w:rPr>
          <w:rFonts w:ascii="Arial" w:hAnsi="Arial" w:cs="Arial"/>
          <w:sz w:val="24"/>
          <w:szCs w:val="24"/>
        </w:rPr>
        <w:t xml:space="preserve"> </w:t>
      </w:r>
      <w:r w:rsidRPr="00E42957">
        <w:rPr>
          <w:rFonts w:ascii="Arial" w:hAnsi="Arial" w:cs="Arial"/>
          <w:sz w:val="24"/>
          <w:szCs w:val="24"/>
        </w:rPr>
        <w:t>en torno a los ejes económico, jurídico-gubernamental y político</w:t>
      </w:r>
      <w:r>
        <w:rPr>
          <w:rFonts w:ascii="Arial" w:hAnsi="Arial" w:cs="Arial"/>
          <w:sz w:val="24"/>
          <w:szCs w:val="24"/>
        </w:rPr>
        <w:t>-</w:t>
      </w:r>
      <w:r w:rsidRPr="00E42957">
        <w:rPr>
          <w:rFonts w:ascii="Arial" w:hAnsi="Arial" w:cs="Arial"/>
          <w:sz w:val="24"/>
          <w:szCs w:val="24"/>
        </w:rPr>
        <w:t>social,</w:t>
      </w:r>
      <w:r>
        <w:rPr>
          <w:rFonts w:ascii="Arial" w:hAnsi="Arial" w:cs="Arial"/>
          <w:sz w:val="24"/>
          <w:szCs w:val="24"/>
        </w:rPr>
        <w:t xml:space="preserve"> </w:t>
      </w:r>
      <w:r w:rsidRPr="00E42957">
        <w:rPr>
          <w:rFonts w:ascii="Arial" w:hAnsi="Arial" w:cs="Arial"/>
          <w:sz w:val="24"/>
          <w:szCs w:val="24"/>
        </w:rPr>
        <w:t xml:space="preserve">todos ellos vinculados e interrelacionados causalmente. </w:t>
      </w:r>
    </w:p>
    <w:p w:rsidR="00DD7396" w:rsidRDefault="00E42957" w:rsidP="005A7908">
      <w:pPr>
        <w:spacing w:line="360" w:lineRule="auto"/>
        <w:jc w:val="both"/>
        <w:rPr>
          <w:rFonts w:ascii="Arial" w:hAnsi="Arial" w:cs="Arial"/>
          <w:sz w:val="24"/>
          <w:szCs w:val="24"/>
        </w:rPr>
      </w:pPr>
      <w:r w:rsidRPr="00E42957">
        <w:rPr>
          <w:rFonts w:ascii="Arial" w:hAnsi="Arial" w:cs="Arial"/>
          <w:sz w:val="24"/>
          <w:szCs w:val="24"/>
        </w:rPr>
        <w:t>En</w:t>
      </w:r>
      <w:r>
        <w:rPr>
          <w:rFonts w:ascii="Arial" w:hAnsi="Arial" w:cs="Arial"/>
          <w:sz w:val="24"/>
          <w:szCs w:val="24"/>
        </w:rPr>
        <w:t xml:space="preserve"> </w:t>
      </w:r>
      <w:r w:rsidRPr="00E42957">
        <w:rPr>
          <w:rFonts w:ascii="Arial" w:hAnsi="Arial" w:cs="Arial"/>
          <w:sz w:val="24"/>
          <w:szCs w:val="24"/>
        </w:rPr>
        <w:t>el primer eje están la pobreza extrema que padece gran parte de la</w:t>
      </w:r>
      <w:r>
        <w:rPr>
          <w:rFonts w:ascii="Arial" w:hAnsi="Arial" w:cs="Arial"/>
          <w:sz w:val="24"/>
          <w:szCs w:val="24"/>
        </w:rPr>
        <w:t xml:space="preserve"> </w:t>
      </w:r>
      <w:r w:rsidR="005A7908">
        <w:rPr>
          <w:rFonts w:ascii="Arial" w:hAnsi="Arial" w:cs="Arial"/>
          <w:sz w:val="24"/>
          <w:szCs w:val="24"/>
        </w:rPr>
        <w:t xml:space="preserve">población mexicana. </w:t>
      </w:r>
      <w:r w:rsidRPr="00E42957">
        <w:rPr>
          <w:rFonts w:ascii="Arial" w:hAnsi="Arial" w:cs="Arial"/>
          <w:sz w:val="24"/>
          <w:szCs w:val="24"/>
        </w:rPr>
        <w:t>En el segundo eje, los altos índices de violencia e inseguridad,</w:t>
      </w:r>
      <w:r>
        <w:rPr>
          <w:rFonts w:ascii="Arial" w:hAnsi="Arial" w:cs="Arial"/>
          <w:sz w:val="24"/>
          <w:szCs w:val="24"/>
        </w:rPr>
        <w:t xml:space="preserve"> </w:t>
      </w:r>
      <w:r w:rsidRPr="00E42957">
        <w:rPr>
          <w:rFonts w:ascii="Arial" w:hAnsi="Arial" w:cs="Arial"/>
          <w:sz w:val="24"/>
          <w:szCs w:val="24"/>
        </w:rPr>
        <w:t>el auge de la informalidad y la ilegalidad en el país, con la colusión,</w:t>
      </w:r>
      <w:r>
        <w:rPr>
          <w:rFonts w:ascii="Arial" w:hAnsi="Arial" w:cs="Arial"/>
          <w:sz w:val="24"/>
          <w:szCs w:val="24"/>
        </w:rPr>
        <w:t xml:space="preserve"> </w:t>
      </w:r>
      <w:r w:rsidRPr="00E42957">
        <w:rPr>
          <w:rFonts w:ascii="Arial" w:hAnsi="Arial" w:cs="Arial"/>
          <w:sz w:val="24"/>
          <w:szCs w:val="24"/>
        </w:rPr>
        <w:t>pasividad</w:t>
      </w:r>
      <w:r w:rsidR="005A7908">
        <w:rPr>
          <w:rFonts w:ascii="Arial" w:hAnsi="Arial" w:cs="Arial"/>
          <w:sz w:val="24"/>
          <w:szCs w:val="24"/>
        </w:rPr>
        <w:t xml:space="preserve"> y permisividad de la autoridad. </w:t>
      </w:r>
      <w:r w:rsidRPr="00E42957">
        <w:rPr>
          <w:rFonts w:ascii="Arial" w:hAnsi="Arial" w:cs="Arial"/>
          <w:sz w:val="24"/>
          <w:szCs w:val="24"/>
        </w:rPr>
        <w:t>Finalmente, en el tercer eje se consideró que la acelerada desinformación</w:t>
      </w:r>
      <w:r>
        <w:rPr>
          <w:rFonts w:ascii="Arial" w:hAnsi="Arial" w:cs="Arial"/>
          <w:sz w:val="24"/>
          <w:szCs w:val="24"/>
        </w:rPr>
        <w:t xml:space="preserve"> </w:t>
      </w:r>
      <w:r w:rsidRPr="00E42957">
        <w:rPr>
          <w:rFonts w:ascii="Arial" w:hAnsi="Arial" w:cs="Arial"/>
          <w:sz w:val="24"/>
          <w:szCs w:val="24"/>
        </w:rPr>
        <w:t>y diseminación de datos no válidos o codificados, la desestructuración</w:t>
      </w:r>
      <w:r>
        <w:rPr>
          <w:rFonts w:ascii="Arial" w:hAnsi="Arial" w:cs="Arial"/>
          <w:sz w:val="24"/>
          <w:szCs w:val="24"/>
        </w:rPr>
        <w:t xml:space="preserve"> </w:t>
      </w:r>
      <w:r w:rsidRPr="00E42957">
        <w:rPr>
          <w:rFonts w:ascii="Arial" w:hAnsi="Arial" w:cs="Arial"/>
          <w:sz w:val="24"/>
          <w:szCs w:val="24"/>
        </w:rPr>
        <w:t>social y la creciente individualización, han mellado la</w:t>
      </w:r>
      <w:r>
        <w:rPr>
          <w:rFonts w:ascii="Arial" w:hAnsi="Arial" w:cs="Arial"/>
          <w:sz w:val="24"/>
          <w:szCs w:val="24"/>
        </w:rPr>
        <w:t xml:space="preserve"> </w:t>
      </w:r>
      <w:r w:rsidRPr="00E42957">
        <w:rPr>
          <w:rFonts w:ascii="Arial" w:hAnsi="Arial" w:cs="Arial"/>
          <w:sz w:val="24"/>
          <w:szCs w:val="24"/>
        </w:rPr>
        <w:t>cohesión social.</w:t>
      </w:r>
      <w:r w:rsidR="00DD7396" w:rsidRPr="00DD7396">
        <w:rPr>
          <w:rFonts w:ascii="Arial" w:hAnsi="Arial" w:cs="Arial"/>
          <w:sz w:val="24"/>
          <w:szCs w:val="24"/>
        </w:rPr>
        <w:t xml:space="preserve"> </w:t>
      </w:r>
    </w:p>
    <w:p w:rsidR="00E42957" w:rsidRPr="00417B20" w:rsidRDefault="00E42957" w:rsidP="00417B20">
      <w:pPr>
        <w:pStyle w:val="Prrafodelista"/>
        <w:numPr>
          <w:ilvl w:val="0"/>
          <w:numId w:val="11"/>
        </w:numPr>
        <w:spacing w:line="360" w:lineRule="auto"/>
        <w:jc w:val="both"/>
        <w:rPr>
          <w:rFonts w:ascii="Arial" w:hAnsi="Arial" w:cs="Arial"/>
          <w:b/>
          <w:sz w:val="24"/>
          <w:szCs w:val="24"/>
        </w:rPr>
      </w:pPr>
      <w:r w:rsidRPr="00417B20">
        <w:rPr>
          <w:rFonts w:ascii="Arial" w:hAnsi="Arial" w:cs="Arial"/>
          <w:b/>
          <w:sz w:val="24"/>
          <w:szCs w:val="24"/>
        </w:rPr>
        <w:t xml:space="preserve">.- </w:t>
      </w:r>
      <w:r w:rsidR="00DD7396" w:rsidRPr="00417B20">
        <w:rPr>
          <w:rFonts w:ascii="Arial" w:hAnsi="Arial" w:cs="Arial"/>
          <w:b/>
          <w:sz w:val="24"/>
          <w:szCs w:val="24"/>
        </w:rPr>
        <w:t>derechos</w:t>
      </w:r>
      <w:r w:rsidRPr="00417B20">
        <w:rPr>
          <w:rFonts w:ascii="Arial" w:hAnsi="Arial" w:cs="Arial"/>
          <w:b/>
          <w:sz w:val="24"/>
          <w:szCs w:val="24"/>
        </w:rPr>
        <w:t xml:space="preserve"> humanos</w:t>
      </w:r>
    </w:p>
    <w:p w:rsidR="00DD7396" w:rsidRDefault="00DD7396" w:rsidP="00DD7396">
      <w:pPr>
        <w:spacing w:line="360" w:lineRule="auto"/>
        <w:jc w:val="both"/>
        <w:rPr>
          <w:rFonts w:ascii="Arial" w:hAnsi="Arial" w:cs="Arial"/>
          <w:sz w:val="24"/>
          <w:szCs w:val="24"/>
        </w:rPr>
      </w:pPr>
      <w:r w:rsidRPr="00DD7396">
        <w:rPr>
          <w:rFonts w:ascii="Arial" w:hAnsi="Arial" w:cs="Arial"/>
          <w:sz w:val="24"/>
          <w:szCs w:val="24"/>
        </w:rPr>
        <w:t xml:space="preserve"> Las</w:t>
      </w:r>
      <w:r>
        <w:rPr>
          <w:rFonts w:ascii="Arial" w:hAnsi="Arial" w:cs="Arial"/>
          <w:sz w:val="24"/>
          <w:szCs w:val="24"/>
        </w:rPr>
        <w:t xml:space="preserve"> </w:t>
      </w:r>
      <w:r w:rsidRPr="00DD7396">
        <w:rPr>
          <w:rFonts w:ascii="Arial" w:hAnsi="Arial" w:cs="Arial"/>
          <w:sz w:val="24"/>
          <w:szCs w:val="24"/>
        </w:rPr>
        <w:t>intervenciones de este panel se centraron en el entendimiento y la</w:t>
      </w:r>
      <w:r>
        <w:rPr>
          <w:rFonts w:ascii="Arial" w:hAnsi="Arial" w:cs="Arial"/>
          <w:sz w:val="24"/>
          <w:szCs w:val="24"/>
        </w:rPr>
        <w:t xml:space="preserve"> </w:t>
      </w:r>
      <w:r w:rsidRPr="00DD7396">
        <w:rPr>
          <w:rFonts w:ascii="Arial" w:hAnsi="Arial" w:cs="Arial"/>
          <w:sz w:val="24"/>
          <w:szCs w:val="24"/>
        </w:rPr>
        <w:t>renovación de los conceptos de democracia, ciudadanía y derechos</w:t>
      </w:r>
      <w:r>
        <w:rPr>
          <w:rFonts w:ascii="Arial" w:hAnsi="Arial" w:cs="Arial"/>
          <w:sz w:val="24"/>
          <w:szCs w:val="24"/>
        </w:rPr>
        <w:t xml:space="preserve"> </w:t>
      </w:r>
      <w:r w:rsidRPr="00DD7396">
        <w:rPr>
          <w:rFonts w:ascii="Arial" w:hAnsi="Arial" w:cs="Arial"/>
          <w:sz w:val="24"/>
          <w:szCs w:val="24"/>
        </w:rPr>
        <w:t>humanos, y la importancia de fomentar la participación ciudadana</w:t>
      </w:r>
      <w:r>
        <w:rPr>
          <w:rFonts w:ascii="Arial" w:hAnsi="Arial" w:cs="Arial"/>
          <w:sz w:val="24"/>
          <w:szCs w:val="24"/>
        </w:rPr>
        <w:t xml:space="preserve"> </w:t>
      </w:r>
      <w:r w:rsidRPr="00DD7396">
        <w:rPr>
          <w:rFonts w:ascii="Arial" w:hAnsi="Arial" w:cs="Arial"/>
          <w:sz w:val="24"/>
          <w:szCs w:val="24"/>
        </w:rPr>
        <w:t>con el fin de incluir a las personas más olvidadas de la sociedad</w:t>
      </w:r>
      <w:r>
        <w:rPr>
          <w:rFonts w:ascii="Arial" w:hAnsi="Arial" w:cs="Arial"/>
          <w:sz w:val="24"/>
          <w:szCs w:val="24"/>
        </w:rPr>
        <w:t xml:space="preserve"> </w:t>
      </w:r>
      <w:r w:rsidRPr="00DD7396">
        <w:rPr>
          <w:rFonts w:ascii="Arial" w:hAnsi="Arial" w:cs="Arial"/>
          <w:sz w:val="24"/>
          <w:szCs w:val="24"/>
        </w:rPr>
        <w:t>mexicana.</w:t>
      </w:r>
      <w:r>
        <w:rPr>
          <w:rFonts w:ascii="Arial" w:hAnsi="Arial" w:cs="Arial"/>
          <w:sz w:val="24"/>
          <w:szCs w:val="24"/>
        </w:rPr>
        <w:t xml:space="preserve"> </w:t>
      </w:r>
    </w:p>
    <w:p w:rsidR="005A7908" w:rsidRPr="00DD7396" w:rsidRDefault="005A7908" w:rsidP="00DD7396">
      <w:pPr>
        <w:spacing w:line="360" w:lineRule="auto"/>
        <w:jc w:val="both"/>
        <w:rPr>
          <w:rFonts w:ascii="Arial" w:hAnsi="Arial" w:cs="Arial"/>
          <w:sz w:val="24"/>
          <w:szCs w:val="24"/>
        </w:rPr>
      </w:pPr>
    </w:p>
    <w:p w:rsidR="00E42957" w:rsidRPr="00417B20" w:rsidRDefault="00E42957" w:rsidP="00417B20">
      <w:pPr>
        <w:pStyle w:val="Prrafodelista"/>
        <w:numPr>
          <w:ilvl w:val="0"/>
          <w:numId w:val="11"/>
        </w:numPr>
        <w:spacing w:line="360" w:lineRule="auto"/>
        <w:jc w:val="both"/>
        <w:rPr>
          <w:rFonts w:ascii="Arial" w:hAnsi="Arial" w:cs="Arial"/>
          <w:b/>
          <w:sz w:val="24"/>
          <w:szCs w:val="24"/>
        </w:rPr>
      </w:pPr>
      <w:r w:rsidRPr="00417B20">
        <w:rPr>
          <w:rFonts w:ascii="Arial" w:hAnsi="Arial" w:cs="Arial"/>
          <w:b/>
          <w:sz w:val="24"/>
          <w:szCs w:val="24"/>
        </w:rPr>
        <w:lastRenderedPageBreak/>
        <w:t>.- derecho a saber</w:t>
      </w:r>
    </w:p>
    <w:p w:rsidR="00DD7396" w:rsidRDefault="003C5015" w:rsidP="003C5015">
      <w:pPr>
        <w:spacing w:line="360" w:lineRule="auto"/>
        <w:jc w:val="both"/>
        <w:rPr>
          <w:rFonts w:ascii="Arial" w:hAnsi="Arial" w:cs="Arial"/>
          <w:sz w:val="24"/>
          <w:szCs w:val="24"/>
        </w:rPr>
      </w:pPr>
      <w:r w:rsidRPr="003C5015">
        <w:rPr>
          <w:rFonts w:ascii="Arial" w:hAnsi="Arial" w:cs="Arial"/>
          <w:sz w:val="24"/>
          <w:szCs w:val="24"/>
        </w:rPr>
        <w:t>El derecho a saber empieza a ser un derecho y a construir un mejor gobierno mediante el uso estratégico e inteligente de la información pública, con el fin de contribuir a la identificación de mejores soluciones gubernamentales.</w:t>
      </w:r>
    </w:p>
    <w:p w:rsidR="00417B20" w:rsidRPr="00991A08" w:rsidRDefault="00417B20" w:rsidP="00417B20">
      <w:pPr>
        <w:spacing w:line="360" w:lineRule="auto"/>
        <w:jc w:val="both"/>
        <w:rPr>
          <w:rFonts w:ascii="Arial" w:hAnsi="Arial" w:cs="Arial"/>
          <w:b/>
          <w:sz w:val="24"/>
          <w:szCs w:val="24"/>
        </w:rPr>
      </w:pPr>
      <w:r>
        <w:rPr>
          <w:rFonts w:ascii="Arial" w:hAnsi="Arial" w:cs="Arial"/>
          <w:b/>
          <w:sz w:val="24"/>
          <w:szCs w:val="24"/>
        </w:rPr>
        <w:t xml:space="preserve">2.- </w:t>
      </w:r>
      <w:r w:rsidRPr="00991A08">
        <w:rPr>
          <w:rFonts w:ascii="Arial" w:hAnsi="Arial" w:cs="Arial"/>
          <w:b/>
          <w:sz w:val="24"/>
          <w:szCs w:val="24"/>
        </w:rPr>
        <w:t>Reformas del estado en México: Derechos fundamentales.</w:t>
      </w:r>
    </w:p>
    <w:p w:rsidR="00417B20" w:rsidRPr="00991A08" w:rsidRDefault="00417B20" w:rsidP="00417B20">
      <w:pPr>
        <w:spacing w:line="360" w:lineRule="auto"/>
        <w:jc w:val="both"/>
        <w:rPr>
          <w:rFonts w:ascii="Arial" w:hAnsi="Arial" w:cs="Arial"/>
          <w:i/>
          <w:sz w:val="24"/>
          <w:szCs w:val="24"/>
        </w:rPr>
      </w:pPr>
      <w:r w:rsidRPr="00991A08">
        <w:rPr>
          <w:rFonts w:ascii="Arial" w:hAnsi="Arial" w:cs="Arial"/>
          <w:i/>
          <w:sz w:val="24"/>
          <w:szCs w:val="24"/>
        </w:rPr>
        <w:t xml:space="preserve">El doctor Miguel Carbonell en la ponencia de derechos fundamentales menciona que para efectos de la reforma del estado se creó la </w:t>
      </w:r>
      <w:r w:rsidRPr="003604B6">
        <w:rPr>
          <w:rFonts w:ascii="Arial" w:hAnsi="Arial" w:cs="Arial"/>
          <w:b/>
          <w:i/>
          <w:sz w:val="24"/>
          <w:szCs w:val="24"/>
        </w:rPr>
        <w:t>ley para reformas del estado</w:t>
      </w:r>
      <w:r w:rsidRPr="00991A08">
        <w:rPr>
          <w:rFonts w:ascii="Arial" w:hAnsi="Arial" w:cs="Arial"/>
          <w:i/>
          <w:sz w:val="24"/>
          <w:szCs w:val="24"/>
        </w:rPr>
        <w:t xml:space="preserve"> que tiene como objeto establecer la comisión ejecutiva de negociación  y acuerdos del congreso de la unión que se encarga de llegar a un consenso de las reformas del congreso del estado. </w:t>
      </w:r>
    </w:p>
    <w:p w:rsidR="00417B20" w:rsidRPr="007B60F2" w:rsidRDefault="00417B20" w:rsidP="00417B20">
      <w:pPr>
        <w:spacing w:line="360" w:lineRule="auto"/>
        <w:jc w:val="both"/>
        <w:rPr>
          <w:rFonts w:ascii="Arial" w:hAnsi="Arial" w:cs="Arial"/>
          <w:sz w:val="24"/>
          <w:szCs w:val="24"/>
        </w:rPr>
      </w:pPr>
      <w:r w:rsidRPr="007B60F2">
        <w:rPr>
          <w:rFonts w:ascii="Arial" w:hAnsi="Arial" w:cs="Arial"/>
          <w:sz w:val="24"/>
          <w:szCs w:val="24"/>
        </w:rPr>
        <w:t xml:space="preserve">Menciona también la importancia de la intervención de la sociedad civil organizada, más allá de las manifestaciones en las calles. Es decir un documento más amplio con la participación de académicos y una carta de exposición de motivos. </w:t>
      </w:r>
    </w:p>
    <w:p w:rsidR="00DB03CD" w:rsidRDefault="00DB03CD" w:rsidP="00417B20">
      <w:pPr>
        <w:spacing w:line="360" w:lineRule="auto"/>
        <w:jc w:val="both"/>
        <w:rPr>
          <w:rFonts w:ascii="Arial" w:hAnsi="Arial" w:cs="Arial"/>
          <w:sz w:val="24"/>
          <w:szCs w:val="24"/>
        </w:rPr>
      </w:pPr>
      <w:r w:rsidRPr="007B60F2">
        <w:rPr>
          <w:rFonts w:ascii="Arial" w:hAnsi="Arial" w:cs="Arial"/>
          <w:sz w:val="24"/>
          <w:szCs w:val="24"/>
        </w:rPr>
        <w:t xml:space="preserve">Asimismo hace mención que el parámetro para la reforma en materia de derechos fundamentales es el derecho internacional de los derechos humanos  que se concreta a través de las </w:t>
      </w:r>
      <w:r w:rsidR="007B60F2" w:rsidRPr="007B60F2">
        <w:rPr>
          <w:rFonts w:ascii="Arial" w:hAnsi="Arial" w:cs="Arial"/>
          <w:sz w:val="24"/>
          <w:szCs w:val="24"/>
        </w:rPr>
        <w:t xml:space="preserve">vías </w:t>
      </w:r>
      <w:r w:rsidRPr="007B60F2">
        <w:rPr>
          <w:rFonts w:ascii="Arial" w:hAnsi="Arial" w:cs="Arial"/>
          <w:sz w:val="24"/>
          <w:szCs w:val="24"/>
        </w:rPr>
        <w:t xml:space="preserve">de solución. </w:t>
      </w:r>
    </w:p>
    <w:p w:rsidR="007B60F2" w:rsidRPr="007B60F2" w:rsidRDefault="007B60F2" w:rsidP="00417B20">
      <w:pPr>
        <w:spacing w:line="360" w:lineRule="auto"/>
        <w:jc w:val="both"/>
        <w:rPr>
          <w:rFonts w:ascii="Arial" w:hAnsi="Arial" w:cs="Arial"/>
          <w:sz w:val="24"/>
          <w:szCs w:val="24"/>
        </w:rPr>
      </w:pPr>
    </w:p>
    <w:p w:rsidR="00417B20" w:rsidRPr="00417B20" w:rsidRDefault="00417B20" w:rsidP="00417B20">
      <w:pPr>
        <w:shd w:val="clear" w:color="auto" w:fill="FFFFFF"/>
        <w:spacing w:after="300" w:line="360" w:lineRule="auto"/>
        <w:jc w:val="both"/>
        <w:rPr>
          <w:rFonts w:ascii="Arial" w:hAnsi="Arial" w:cs="Arial"/>
          <w:color w:val="222222"/>
          <w:sz w:val="24"/>
          <w:szCs w:val="24"/>
        </w:rPr>
      </w:pPr>
      <w:r>
        <w:rPr>
          <w:rFonts w:ascii="Arial" w:hAnsi="Arial" w:cs="Arial"/>
          <w:sz w:val="24"/>
          <w:szCs w:val="24"/>
        </w:rPr>
        <w:t>*</w:t>
      </w:r>
      <w:r w:rsidRPr="00417B20">
        <w:rPr>
          <w:rFonts w:ascii="Arial" w:hAnsi="Arial" w:cs="Arial"/>
          <w:sz w:val="24"/>
          <w:szCs w:val="24"/>
        </w:rPr>
        <w:t xml:space="preserve">Miguel Carbonell. Investigador en el instituto de investigaciones jurídicas de la UNAM. </w:t>
      </w:r>
    </w:p>
    <w:p w:rsidR="003C5015" w:rsidRDefault="003C5015" w:rsidP="003C5015">
      <w:pPr>
        <w:spacing w:line="360" w:lineRule="auto"/>
        <w:jc w:val="both"/>
        <w:rPr>
          <w:rFonts w:ascii="Arial" w:hAnsi="Arial" w:cs="Arial"/>
          <w:sz w:val="24"/>
          <w:szCs w:val="24"/>
        </w:rPr>
      </w:pPr>
    </w:p>
    <w:p w:rsidR="003C5015" w:rsidRDefault="003C5015" w:rsidP="003C5015">
      <w:pPr>
        <w:spacing w:line="360" w:lineRule="auto"/>
        <w:jc w:val="both"/>
        <w:rPr>
          <w:rFonts w:ascii="Arial" w:hAnsi="Arial" w:cs="Arial"/>
          <w:sz w:val="24"/>
          <w:szCs w:val="24"/>
        </w:rPr>
      </w:pPr>
    </w:p>
    <w:p w:rsidR="00DB03CD" w:rsidRDefault="00DB03CD" w:rsidP="003C5015">
      <w:pPr>
        <w:spacing w:line="360" w:lineRule="auto"/>
        <w:jc w:val="both"/>
        <w:rPr>
          <w:rFonts w:ascii="Arial" w:hAnsi="Arial" w:cs="Arial"/>
          <w:sz w:val="24"/>
          <w:szCs w:val="24"/>
        </w:rPr>
      </w:pPr>
    </w:p>
    <w:p w:rsidR="00DB03CD" w:rsidRDefault="00DB03CD" w:rsidP="003C5015">
      <w:pPr>
        <w:spacing w:line="360" w:lineRule="auto"/>
        <w:jc w:val="both"/>
        <w:rPr>
          <w:rFonts w:ascii="Arial" w:hAnsi="Arial" w:cs="Arial"/>
          <w:sz w:val="24"/>
          <w:szCs w:val="24"/>
        </w:rPr>
      </w:pPr>
    </w:p>
    <w:p w:rsidR="00DB03CD" w:rsidRDefault="00DB03CD" w:rsidP="003C5015">
      <w:pPr>
        <w:spacing w:line="360" w:lineRule="auto"/>
        <w:jc w:val="both"/>
        <w:rPr>
          <w:rFonts w:ascii="Arial" w:hAnsi="Arial" w:cs="Arial"/>
          <w:sz w:val="24"/>
          <w:szCs w:val="24"/>
        </w:rPr>
      </w:pPr>
    </w:p>
    <w:p w:rsidR="00DB03CD" w:rsidRDefault="005A7908" w:rsidP="003C5015">
      <w:pPr>
        <w:spacing w:line="360" w:lineRule="auto"/>
        <w:jc w:val="both"/>
        <w:rPr>
          <w:rFonts w:ascii="Arial" w:hAnsi="Arial" w:cs="Arial"/>
          <w:sz w:val="24"/>
          <w:szCs w:val="24"/>
        </w:rPr>
      </w:pPr>
      <w:r>
        <w:rPr>
          <w:rFonts w:ascii="Arial" w:hAnsi="Arial" w:cs="Arial"/>
          <w:noProof/>
          <w:sz w:val="24"/>
          <w:szCs w:val="24"/>
          <w:lang w:val="es-MX" w:eastAsia="es-MX"/>
        </w:rPr>
        <w:lastRenderedPageBreak/>
        <w:drawing>
          <wp:anchor distT="0" distB="0" distL="114300" distR="114300" simplePos="0" relativeHeight="251658240" behindDoc="1" locked="0" layoutInCell="1" allowOverlap="1" wp14:anchorId="2387BCDA" wp14:editId="2964C32D">
            <wp:simplePos x="0" y="0"/>
            <wp:positionH relativeFrom="column">
              <wp:posOffset>-900430</wp:posOffset>
            </wp:positionH>
            <wp:positionV relativeFrom="paragraph">
              <wp:posOffset>-44450</wp:posOffset>
            </wp:positionV>
            <wp:extent cx="7791450" cy="5467350"/>
            <wp:effectExtent l="0" t="0" r="0" b="0"/>
            <wp:wrapTight wrapText="bothSides">
              <wp:wrapPolygon edited="0">
                <wp:start x="0" y="0"/>
                <wp:lineTo x="0" y="21525"/>
                <wp:lineTo x="21547" y="21525"/>
                <wp:lineTo x="21547" y="0"/>
                <wp:lineTo x="0" y="0"/>
              </wp:wrapPolygon>
            </wp:wrapTight>
            <wp:docPr id="1" name="Imagen 1" descr="C:\Users\JUANCA\Favorites\Desktop\10921793_990584887622841_182087904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CA\Favorites\Desktop\10921793_990584887622841_1820879042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91450" cy="5467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42AE" w:rsidRDefault="00544E7C" w:rsidP="00991A08">
      <w:pPr>
        <w:spacing w:line="360" w:lineRule="auto"/>
        <w:jc w:val="both"/>
        <w:rPr>
          <w:rFonts w:ascii="Arial" w:hAnsi="Arial" w:cs="Arial"/>
          <w:b/>
          <w:sz w:val="24"/>
          <w:szCs w:val="24"/>
        </w:rPr>
      </w:pPr>
      <w:r>
        <w:rPr>
          <w:rFonts w:ascii="Arial" w:hAnsi="Arial" w:cs="Arial"/>
          <w:b/>
          <w:sz w:val="24"/>
          <w:szCs w:val="24"/>
        </w:rPr>
        <w:t>Bibliografía</w:t>
      </w:r>
    </w:p>
    <w:p w:rsidR="00544E7C" w:rsidRPr="001428EC" w:rsidRDefault="00544E7C" w:rsidP="00544E7C">
      <w:pPr>
        <w:pStyle w:val="NormalWeb"/>
        <w:shd w:val="clear" w:color="auto" w:fill="FFFFFF"/>
        <w:spacing w:before="0" w:beforeAutospacing="0" w:after="0" w:afterAutospacing="0" w:line="300" w:lineRule="atLeast"/>
        <w:jc w:val="both"/>
        <w:rPr>
          <w:rFonts w:ascii="Arial" w:hAnsi="Arial" w:cs="Arial"/>
          <w:b/>
          <w:color w:val="222222"/>
          <w:szCs w:val="18"/>
        </w:rPr>
      </w:pPr>
      <w:r w:rsidRPr="001428EC">
        <w:rPr>
          <w:rFonts w:ascii="Arial" w:hAnsi="Arial" w:cs="Arial"/>
          <w:b/>
          <w:color w:val="222222"/>
          <w:szCs w:val="18"/>
        </w:rPr>
        <w:t>*</w:t>
      </w:r>
      <w:r w:rsidRPr="001428EC">
        <w:rPr>
          <w:rStyle w:val="apple-converted-space"/>
          <w:rFonts w:ascii="Arial" w:hAnsi="Arial" w:cs="Arial"/>
          <w:b/>
          <w:color w:val="222222"/>
          <w:szCs w:val="18"/>
        </w:rPr>
        <w:t> </w:t>
      </w:r>
      <w:hyperlink r:id="rId10" w:tgtFrame="_blank" w:history="1">
        <w:r w:rsidRPr="001428EC">
          <w:rPr>
            <w:rStyle w:val="Hipervnculo"/>
            <w:rFonts w:ascii="Arial" w:hAnsi="Arial" w:cs="Arial"/>
            <w:b/>
            <w:color w:val="000000"/>
            <w:szCs w:val="18"/>
          </w:rPr>
          <w:t>http://www.youtube.com/watch?v=ugfuzDvRrMI</w:t>
        </w:r>
      </w:hyperlink>
    </w:p>
    <w:p w:rsidR="00544E7C" w:rsidRPr="001428EC" w:rsidRDefault="00544E7C" w:rsidP="00544E7C">
      <w:pPr>
        <w:pStyle w:val="NormalWeb"/>
        <w:shd w:val="clear" w:color="auto" w:fill="FFFFFF"/>
        <w:spacing w:before="0" w:beforeAutospacing="0" w:after="0" w:afterAutospacing="0" w:line="300" w:lineRule="atLeast"/>
        <w:jc w:val="both"/>
        <w:rPr>
          <w:rFonts w:ascii="Arial" w:hAnsi="Arial" w:cs="Arial"/>
          <w:b/>
          <w:color w:val="222222"/>
          <w:szCs w:val="18"/>
        </w:rPr>
      </w:pPr>
    </w:p>
    <w:p w:rsidR="00544E7C" w:rsidRDefault="00544E7C" w:rsidP="00544E7C">
      <w:pPr>
        <w:pStyle w:val="NormalWeb"/>
        <w:shd w:val="clear" w:color="auto" w:fill="FFFFFF"/>
        <w:spacing w:before="0" w:beforeAutospacing="0" w:after="0" w:afterAutospacing="0" w:line="300" w:lineRule="atLeast"/>
        <w:jc w:val="both"/>
        <w:rPr>
          <w:rFonts w:ascii="Arial" w:hAnsi="Arial" w:cs="Arial"/>
          <w:b/>
          <w:color w:val="222222"/>
          <w:szCs w:val="18"/>
        </w:rPr>
      </w:pPr>
      <w:r w:rsidRPr="001428EC">
        <w:rPr>
          <w:rFonts w:ascii="Arial" w:hAnsi="Arial" w:cs="Arial"/>
          <w:b/>
          <w:color w:val="222222"/>
          <w:szCs w:val="18"/>
        </w:rPr>
        <w:t>*</w:t>
      </w:r>
      <w:r w:rsidRPr="001428EC">
        <w:rPr>
          <w:rStyle w:val="apple-converted-space"/>
          <w:rFonts w:ascii="Arial" w:hAnsi="Arial" w:cs="Arial"/>
          <w:b/>
          <w:color w:val="222222"/>
          <w:szCs w:val="18"/>
        </w:rPr>
        <w:t> </w:t>
      </w:r>
      <w:hyperlink r:id="rId11" w:tgtFrame="_blank" w:history="1">
        <w:r w:rsidRPr="001428EC">
          <w:rPr>
            <w:rStyle w:val="Hipervnculo"/>
            <w:rFonts w:ascii="Arial" w:hAnsi="Arial" w:cs="Arial"/>
            <w:b/>
            <w:color w:val="000000"/>
            <w:szCs w:val="18"/>
          </w:rPr>
          <w:t>http://www.youtube.com/watch?v=iTAQAu8TN2o</w:t>
        </w:r>
      </w:hyperlink>
    </w:p>
    <w:p w:rsidR="001428EC" w:rsidRPr="001428EC" w:rsidRDefault="001428EC" w:rsidP="00544E7C">
      <w:pPr>
        <w:pStyle w:val="NormalWeb"/>
        <w:shd w:val="clear" w:color="auto" w:fill="FFFFFF"/>
        <w:spacing w:before="0" w:beforeAutospacing="0" w:after="0" w:afterAutospacing="0" w:line="300" w:lineRule="atLeast"/>
        <w:jc w:val="both"/>
        <w:rPr>
          <w:rFonts w:ascii="Arial" w:hAnsi="Arial" w:cs="Arial"/>
          <w:b/>
          <w:color w:val="222222"/>
          <w:szCs w:val="18"/>
        </w:rPr>
      </w:pPr>
    </w:p>
    <w:p w:rsidR="00544E7C" w:rsidRPr="001428EC" w:rsidRDefault="00544E7C" w:rsidP="00544E7C">
      <w:pPr>
        <w:pStyle w:val="NormalWeb"/>
        <w:shd w:val="clear" w:color="auto" w:fill="FFFFFF"/>
        <w:spacing w:before="0" w:beforeAutospacing="0" w:after="0" w:afterAutospacing="0" w:line="300" w:lineRule="atLeast"/>
        <w:jc w:val="both"/>
        <w:rPr>
          <w:rFonts w:ascii="Arial" w:hAnsi="Arial" w:cs="Arial"/>
          <w:b/>
          <w:color w:val="222222"/>
          <w:szCs w:val="18"/>
        </w:rPr>
      </w:pPr>
      <w:r w:rsidRPr="001428EC">
        <w:rPr>
          <w:rFonts w:ascii="Arial" w:hAnsi="Arial" w:cs="Arial"/>
          <w:b/>
          <w:color w:val="222222"/>
          <w:szCs w:val="18"/>
        </w:rPr>
        <w:t xml:space="preserve">* Miguel Carbonell.- Reformas de estado y derechos fundamentales </w:t>
      </w:r>
    </w:p>
    <w:p w:rsidR="001428EC" w:rsidRPr="001428EC" w:rsidRDefault="001428EC" w:rsidP="00544E7C">
      <w:pPr>
        <w:pStyle w:val="NormalWeb"/>
        <w:shd w:val="clear" w:color="auto" w:fill="FFFFFF"/>
        <w:spacing w:before="0" w:beforeAutospacing="0" w:after="0" w:afterAutospacing="0" w:line="300" w:lineRule="atLeast"/>
        <w:jc w:val="both"/>
        <w:rPr>
          <w:rFonts w:ascii="Arial" w:hAnsi="Arial" w:cs="Arial"/>
          <w:b/>
          <w:color w:val="222222"/>
          <w:szCs w:val="18"/>
        </w:rPr>
      </w:pPr>
    </w:p>
    <w:p w:rsidR="00544E7C" w:rsidRPr="001428EC" w:rsidRDefault="001428EC" w:rsidP="00544E7C">
      <w:pPr>
        <w:pStyle w:val="NormalWeb"/>
        <w:shd w:val="clear" w:color="auto" w:fill="FFFFFF"/>
        <w:spacing w:before="0" w:beforeAutospacing="0" w:after="0" w:afterAutospacing="0" w:line="300" w:lineRule="atLeast"/>
        <w:jc w:val="both"/>
        <w:rPr>
          <w:rFonts w:ascii="Arial" w:hAnsi="Arial" w:cs="Arial"/>
          <w:b/>
          <w:color w:val="222222"/>
          <w:sz w:val="18"/>
          <w:szCs w:val="18"/>
        </w:rPr>
      </w:pPr>
      <w:r w:rsidRPr="001428EC">
        <w:rPr>
          <w:rFonts w:ascii="Arial" w:hAnsi="Arial" w:cs="Arial"/>
          <w:b/>
          <w:color w:val="222222"/>
          <w:szCs w:val="18"/>
        </w:rPr>
        <w:t xml:space="preserve">* Memorias.- octavo congreso nacional de Organismos Públicos Autónomos. </w:t>
      </w:r>
    </w:p>
    <w:sectPr w:rsidR="00544E7C" w:rsidRPr="001428EC" w:rsidSect="000B0B2A">
      <w:headerReference w:type="default" r:id="rId12"/>
      <w:footerReference w:type="default" r:id="rId13"/>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5921" w:rsidRDefault="002A5921" w:rsidP="00CA1B21">
      <w:pPr>
        <w:spacing w:after="0" w:line="240" w:lineRule="auto"/>
      </w:pPr>
      <w:r>
        <w:separator/>
      </w:r>
    </w:p>
  </w:endnote>
  <w:endnote w:type="continuationSeparator" w:id="0">
    <w:p w:rsidR="002A5921" w:rsidRDefault="002A5921" w:rsidP="00CA1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ungsuhChe">
    <w:panose1 w:val="0203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0AA" w:rsidRPr="000050AA" w:rsidRDefault="005A7908" w:rsidP="000050AA">
    <w:pPr>
      <w:spacing w:line="360" w:lineRule="auto"/>
      <w:rPr>
        <w:rFonts w:ascii="Arial" w:hAnsi="Arial" w:cs="Arial"/>
        <w:b/>
      </w:rPr>
    </w:pPr>
    <w:r>
      <w:rPr>
        <w:noProof/>
        <w:lang w:val="es-MX" w:eastAsia="es-MX"/>
      </w:rPr>
      <mc:AlternateContent>
        <mc:Choice Requires="wps">
          <w:drawing>
            <wp:anchor distT="0" distB="0" distL="114300" distR="114300" simplePos="0" relativeHeight="251660288" behindDoc="0" locked="0" layoutInCell="1" allowOverlap="1">
              <wp:simplePos x="0" y="0"/>
              <wp:positionH relativeFrom="column">
                <wp:posOffset>-757555</wp:posOffset>
              </wp:positionH>
              <wp:positionV relativeFrom="paragraph">
                <wp:posOffset>417195</wp:posOffset>
              </wp:positionV>
              <wp:extent cx="7362825" cy="304800"/>
              <wp:effectExtent l="0" t="0" r="9525" b="0"/>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628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1032" w:rsidRPr="00AA1859" w:rsidRDefault="000050AA" w:rsidP="00AA1859">
                          <w:pPr>
                            <w:pStyle w:val="NormalWeb"/>
                            <w:shd w:val="clear" w:color="auto" w:fill="000000"/>
                            <w:jc w:val="center"/>
                            <w:rPr>
                              <w:rFonts w:ascii="Monotype Corsiva" w:hAnsi="Monotype Corsiva"/>
                              <w:b/>
                              <w:color w:val="B0B0B0"/>
                              <w:sz w:val="32"/>
                              <w:szCs w:val="40"/>
                            </w:rPr>
                          </w:pPr>
                          <w:r w:rsidRPr="00AA1859">
                            <w:rPr>
                              <w:rFonts w:ascii="Monotype Corsiva" w:hAnsi="Monotype Corsiva" w:cs="Arial"/>
                              <w:b/>
                              <w:sz w:val="32"/>
                              <w:szCs w:val="40"/>
                            </w:rPr>
                            <w:t>“</w:t>
                          </w:r>
                          <w:r w:rsidR="003B1032" w:rsidRPr="00AA1859">
                            <w:rPr>
                              <w:rStyle w:val="nfasis"/>
                              <w:rFonts w:ascii="Monotype Corsiva" w:hAnsi="Monotype Corsiva"/>
                              <w:b/>
                              <w:color w:val="B0B0B0"/>
                              <w:sz w:val="32"/>
                              <w:szCs w:val="40"/>
                            </w:rPr>
                            <w:t>“La libertad es, en la filosofía, la razón; en el arte, la inspiración; en la política, el derecho”.</w:t>
                          </w:r>
                        </w:p>
                        <w:p w:rsidR="000050AA" w:rsidRPr="000050AA" w:rsidRDefault="000050AA" w:rsidP="003B1032">
                          <w:pPr>
                            <w:spacing w:line="480" w:lineRule="auto"/>
                            <w:jc w:val="center"/>
                            <w:rPr>
                              <w:rFonts w:ascii="Monotype Corsiva" w:hAnsi="Monotype Corsiva"/>
                              <w:sz w:val="32"/>
                            </w:rPr>
                          </w:pPr>
                          <w:r w:rsidRPr="000050AA">
                            <w:rPr>
                              <w:rFonts w:ascii="Monotype Corsiva" w:hAnsi="Monotype Corsiva" w:cs="Arial"/>
                              <w:b/>
                              <w:sz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8" o:spid="_x0000_s1027" type="#_x0000_t202" style="position:absolute;margin-left:-59.65pt;margin-top:32.85pt;width:579.7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" fillcolor="white [3201]" stroked="f" strokeweight=".5pt">
              <v:path arrowok="t"/>
              <v:textbox>
                <w:txbxContent>
                  <w:p w:rsidR="003B1032" w:rsidRPr="00AA1859" w:rsidRDefault="000050AA" w:rsidP="00AA1859">
                    <w:pPr>
                      <w:pStyle w:val="NormalWeb"/>
                      <w:shd w:val="clear" w:color="auto" w:fill="000000"/>
                      <w:jc w:val="center"/>
                      <w:rPr>
                        <w:rFonts w:ascii="Monotype Corsiva" w:hAnsi="Monotype Corsiva"/>
                        <w:b/>
                        <w:color w:val="B0B0B0"/>
                        <w:sz w:val="32"/>
                        <w:szCs w:val="40"/>
                      </w:rPr>
                    </w:pPr>
                    <w:r w:rsidRPr="00AA1859">
                      <w:rPr>
                        <w:rFonts w:ascii="Monotype Corsiva" w:hAnsi="Monotype Corsiva" w:cs="Arial"/>
                        <w:b/>
                        <w:sz w:val="32"/>
                        <w:szCs w:val="40"/>
                      </w:rPr>
                      <w:t>“</w:t>
                    </w:r>
                    <w:r w:rsidR="003B1032" w:rsidRPr="00AA1859">
                      <w:rPr>
                        <w:rStyle w:val="nfasis"/>
                        <w:rFonts w:ascii="Monotype Corsiva" w:hAnsi="Monotype Corsiva"/>
                        <w:b/>
                        <w:color w:val="B0B0B0"/>
                        <w:sz w:val="32"/>
                        <w:szCs w:val="40"/>
                      </w:rPr>
                      <w:t>“La libertad es, en la filosofía, la razón; en el arte, la inspiración; en la política, el derecho”.</w:t>
                    </w:r>
                  </w:p>
                  <w:p w:rsidR="000050AA" w:rsidRPr="000050AA" w:rsidRDefault="000050AA" w:rsidP="003B1032">
                    <w:pPr>
                      <w:spacing w:line="480" w:lineRule="auto"/>
                      <w:jc w:val="center"/>
                      <w:rPr>
                        <w:rFonts w:ascii="Monotype Corsiva" w:hAnsi="Monotype Corsiva"/>
                        <w:sz w:val="32"/>
                      </w:rPr>
                    </w:pPr>
                    <w:r w:rsidRPr="000050AA">
                      <w:rPr>
                        <w:rFonts w:ascii="Monotype Corsiva" w:hAnsi="Monotype Corsiva" w:cs="Arial"/>
                        <w:b/>
                        <w:sz w:val="32"/>
                      </w:rPr>
                      <w:t>”</w:t>
                    </w:r>
                  </w:p>
                </w:txbxContent>
              </v:textbox>
            </v:shape>
          </w:pict>
        </mc:Fallback>
      </mc:AlternateContent>
    </w:r>
    <w:r>
      <w:rPr>
        <w:noProof/>
        <w:lang w:val="es-MX" w:eastAsia="es-MX"/>
      </w:rPr>
      <mc:AlternateContent>
        <mc:Choice Requires="wps">
          <w:drawing>
            <wp:anchor distT="0" distB="0" distL="114300" distR="114300" simplePos="0" relativeHeight="251658240" behindDoc="0" locked="0" layoutInCell="1" allowOverlap="1">
              <wp:simplePos x="0" y="0"/>
              <wp:positionH relativeFrom="column">
                <wp:posOffset>-890905</wp:posOffset>
              </wp:positionH>
              <wp:positionV relativeFrom="paragraph">
                <wp:posOffset>169545</wp:posOffset>
              </wp:positionV>
              <wp:extent cx="7734300" cy="800100"/>
              <wp:effectExtent l="76200" t="57150" r="76200" b="95250"/>
              <wp:wrapNone/>
              <wp:docPr id="7"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34300" cy="800100"/>
                      </a:xfrm>
                      <a:prstGeom prst="rect">
                        <a:avLst/>
                      </a:prstGeom>
                      <a:solidFill>
                        <a:srgbClr val="00B050"/>
                      </a:solidFill>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ángulo 7" o:spid="_x0000_s1026" style="position:absolute;margin-left:-70.15pt;margin-top:13.35pt;width:609pt;height: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" fillcolor="#00b050" strokecolor="white [3201]" strokeweight="3pt">
              <v:shadow on="t" color="black" opacity="24903f" origin=",.5" offset="0,.55556mm"/>
              <v:path arrowok="t"/>
            </v:rect>
          </w:pict>
        </mc:Fallback>
      </mc:AlternateContent>
    </w:r>
  </w:p>
  <w:p w:rsidR="000050AA" w:rsidRDefault="000050A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921" w:rsidRDefault="002A5921" w:rsidP="00CA1B21">
      <w:pPr>
        <w:spacing w:after="0" w:line="240" w:lineRule="auto"/>
      </w:pPr>
      <w:r>
        <w:separator/>
      </w:r>
    </w:p>
  </w:footnote>
  <w:footnote w:type="continuationSeparator" w:id="0">
    <w:p w:rsidR="002A5921" w:rsidRDefault="002A5921" w:rsidP="00CA1B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B21" w:rsidRDefault="005A7908" w:rsidP="00CA1B21">
    <w:pPr>
      <w:pStyle w:val="Encabezado"/>
    </w:pPr>
    <w:r>
      <w:rPr>
        <w:noProof/>
        <w:lang w:val="es-MX" w:eastAsia="es-MX"/>
      </w:rPr>
      <mc:AlternateContent>
        <mc:Choice Requires="wps">
          <w:drawing>
            <wp:anchor distT="0" distB="0" distL="114300" distR="114300" simplePos="0" relativeHeight="251656192" behindDoc="0" locked="0" layoutInCell="1" allowOverlap="1">
              <wp:simplePos x="0" y="0"/>
              <wp:positionH relativeFrom="column">
                <wp:posOffset>1859280</wp:posOffset>
              </wp:positionH>
              <wp:positionV relativeFrom="paragraph">
                <wp:posOffset>-228600</wp:posOffset>
              </wp:positionV>
              <wp:extent cx="4750435" cy="819150"/>
              <wp:effectExtent l="0" t="0" r="0" b="0"/>
              <wp:wrapNone/>
              <wp:docPr id="11" name="11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50435" cy="819150"/>
                      </a:xfrm>
                      <a:prstGeom prst="rect">
                        <a:avLst/>
                      </a:prstGeom>
                      <a:solidFill>
                        <a:srgbClr val="00B050"/>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1B21" w:rsidRPr="00690A3B" w:rsidRDefault="00CA1B21" w:rsidP="00CA1B21">
                          <w:pPr>
                            <w:jc w:val="center"/>
                            <w:rPr>
                              <w:b/>
                              <w:sz w:val="36"/>
                              <w:szCs w:val="28"/>
                            </w:rPr>
                          </w:pPr>
                          <w:r w:rsidRPr="00690A3B">
                            <w:rPr>
                              <w:b/>
                              <w:sz w:val="36"/>
                              <w:szCs w:val="28"/>
                            </w:rPr>
                            <w:t>MAESTRIA EN ADMINISTRACION Y POLITICAS PÚBLICAS.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1 Cuadro de texto" o:spid="_x0000_s1026" type="#_x0000_t202" style="position:absolute;margin-left:146.4pt;margin-top:-18pt;width:374.05pt;height:6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" fillcolor="#00b050" stroked="f" strokeweight=".5pt">
              <v:path arrowok="t"/>
              <v:textbox>
                <w:txbxContent>
                  <w:p w:rsidR="00CA1B21" w:rsidRPr="00690A3B" w:rsidRDefault="00CA1B21" w:rsidP="00CA1B21">
                    <w:pPr>
                      <w:jc w:val="center"/>
                      <w:rPr>
                        <w:b/>
                        <w:sz w:val="36"/>
                        <w:szCs w:val="28"/>
                      </w:rPr>
                    </w:pPr>
                    <w:r w:rsidRPr="00690A3B">
                      <w:rPr>
                        <w:b/>
                        <w:sz w:val="36"/>
                        <w:szCs w:val="28"/>
                      </w:rPr>
                      <w:t>MAESTRIA EN ADMINISTRACION Y POLITICAS PÚBLICAS.</w:t>
                    </w:r>
                  </w:p>
                </w:txbxContent>
              </v:textbox>
            </v:shape>
          </w:pict>
        </mc:Fallback>
      </mc:AlternateContent>
    </w:r>
    <w:r w:rsidR="00CA1B21">
      <w:rPr>
        <w:noProof/>
        <w:lang w:val="es-MX" w:eastAsia="es-MX"/>
      </w:rPr>
      <w:drawing>
        <wp:anchor distT="0" distB="0" distL="114300" distR="114300" simplePos="0" relativeHeight="251655168" behindDoc="1" locked="0" layoutInCell="1" allowOverlap="1" wp14:anchorId="34D28C1D" wp14:editId="0C55FBCC">
          <wp:simplePos x="0" y="0"/>
          <wp:positionH relativeFrom="column">
            <wp:posOffset>-558165</wp:posOffset>
          </wp:positionH>
          <wp:positionV relativeFrom="paragraph">
            <wp:posOffset>-153035</wp:posOffset>
          </wp:positionV>
          <wp:extent cx="2134235" cy="819150"/>
          <wp:effectExtent l="0" t="0" r="0" b="0"/>
          <wp:wrapTight wrapText="bothSides">
            <wp:wrapPolygon edited="0">
              <wp:start x="6941" y="0"/>
              <wp:lineTo x="0" y="3516"/>
              <wp:lineTo x="0" y="17079"/>
              <wp:lineTo x="6941" y="21098"/>
              <wp:lineTo x="7905" y="21098"/>
              <wp:lineTo x="14074" y="20093"/>
              <wp:lineTo x="19666" y="18084"/>
              <wp:lineTo x="19280" y="16074"/>
              <wp:lineTo x="21401" y="14065"/>
              <wp:lineTo x="21401" y="11553"/>
              <wp:lineTo x="20051" y="6530"/>
              <wp:lineTo x="16002" y="4019"/>
              <wp:lineTo x="7905" y="0"/>
              <wp:lineTo x="6941" y="0"/>
            </wp:wrapPolygon>
          </wp:wrapTight>
          <wp:docPr id="3" name="Imagen 3" descr="C:\Users\JUANCA\Favorites\Desktop\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CA\Favorites\Desktop\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4235" cy="819150"/>
                  </a:xfrm>
                  <a:prstGeom prst="rect">
                    <a:avLst/>
                  </a:prstGeom>
                  <a:noFill/>
                  <a:ln>
                    <a:noFill/>
                  </a:ln>
                </pic:spPr>
              </pic:pic>
            </a:graphicData>
          </a:graphic>
        </wp:anchor>
      </w:drawing>
    </w:r>
  </w:p>
  <w:p w:rsidR="00CA1B21" w:rsidRDefault="00CA1B21">
    <w:pPr>
      <w:pStyle w:val="Encabezado"/>
    </w:pPr>
  </w:p>
  <w:p w:rsidR="00CA1B21" w:rsidRDefault="00CA1B21">
    <w:pPr>
      <w:pStyle w:val="Encabezado"/>
    </w:pPr>
  </w:p>
  <w:p w:rsidR="00CA1B21" w:rsidRDefault="00CA1B21">
    <w:pPr>
      <w:pStyle w:val="Encabezado"/>
    </w:pPr>
  </w:p>
  <w:p w:rsidR="00CA1B21" w:rsidRDefault="005A7908">
    <w:pPr>
      <w:pStyle w:val="Encabezado"/>
    </w:pPr>
    <w:r>
      <w:rPr>
        <w:noProof/>
        <w:lang w:val="es-MX" w:eastAsia="es-MX"/>
      </w:rPr>
      <mc:AlternateContent>
        <mc:Choice Requires="wps">
          <w:drawing>
            <wp:anchor distT="4294967295" distB="4294967295" distL="114300" distR="114300" simplePos="0" relativeHeight="251657216" behindDoc="0" locked="0" layoutInCell="1" allowOverlap="1">
              <wp:simplePos x="0" y="0"/>
              <wp:positionH relativeFrom="column">
                <wp:posOffset>-1012825</wp:posOffset>
              </wp:positionH>
              <wp:positionV relativeFrom="paragraph">
                <wp:posOffset>168274</wp:posOffset>
              </wp:positionV>
              <wp:extent cx="7534275" cy="0"/>
              <wp:effectExtent l="57150" t="38100" r="47625" b="95250"/>
              <wp:wrapNone/>
              <wp:docPr id="12" name="1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534275" cy="0"/>
                      </a:xfrm>
                      <a:prstGeom prst="line">
                        <a:avLst/>
                      </a:prstGeom>
                      <a:ln>
                        <a:solidFill>
                          <a:srgbClr val="00B050"/>
                        </a:solidFill>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2 Conector recto"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79.75pt,13.25pt" to="513.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" strokecolor="#00b050" strokeweight="3pt">
              <v:shadow on="t" color="black" opacity="22937f" origin=",.5" offset="0,.63889mm"/>
              <o:lock v:ext="edit" shapetype="f"/>
            </v:line>
          </w:pict>
        </mc:Fallback>
      </mc:AlternateContent>
    </w:r>
  </w:p>
  <w:p w:rsidR="00CA1B21" w:rsidRDefault="005A7908">
    <w:pPr>
      <w:pStyle w:val="Encabezado"/>
    </w:pPr>
    <w:r>
      <w:rPr>
        <w:noProof/>
        <w:lang w:val="es-MX" w:eastAsia="es-MX"/>
      </w:rPr>
      <mc:AlternateContent>
        <mc:Choice Requires="wps">
          <w:drawing>
            <wp:anchor distT="4294967295" distB="4294967295" distL="114300" distR="114300" simplePos="0" relativeHeight="251659264" behindDoc="0" locked="0" layoutInCell="1" allowOverlap="1">
              <wp:simplePos x="0" y="0"/>
              <wp:positionH relativeFrom="column">
                <wp:posOffset>-1029970</wp:posOffset>
              </wp:positionH>
              <wp:positionV relativeFrom="paragraph">
                <wp:posOffset>69849</wp:posOffset>
              </wp:positionV>
              <wp:extent cx="7534275" cy="0"/>
              <wp:effectExtent l="57150" t="38100" r="47625" b="95250"/>
              <wp:wrapNone/>
              <wp:docPr id="13" name="1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534275" cy="0"/>
                      </a:xfrm>
                      <a:prstGeom prst="line">
                        <a:avLst/>
                      </a:prstGeom>
                      <a:ln>
                        <a:solidFill>
                          <a:srgbClr val="00B050"/>
                        </a:solidFill>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3 Conector recto"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81.1pt,5.5pt" to="512.1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" strokecolor="#00b050" strokeweight="3pt">
              <v:shadow on="t" color="black" opacity="22937f" origin=",.5" offset="0,.63889mm"/>
              <o:lock v:ext="edit" shapetype="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67AFD"/>
    <w:multiLevelType w:val="hybridMultilevel"/>
    <w:tmpl w:val="0D00F59C"/>
    <w:lvl w:ilvl="0" w:tplc="25FA63B6">
      <w:start w:val="1"/>
      <w:numFmt w:val="bullet"/>
      <w:lvlText w:val="•"/>
      <w:lvlJc w:val="left"/>
      <w:pPr>
        <w:tabs>
          <w:tab w:val="num" w:pos="720"/>
        </w:tabs>
        <w:ind w:left="720" w:hanging="360"/>
      </w:pPr>
      <w:rPr>
        <w:rFonts w:ascii="Times New Roman" w:hAnsi="Times New Roman" w:hint="default"/>
      </w:rPr>
    </w:lvl>
    <w:lvl w:ilvl="1" w:tplc="DADEF6C6" w:tentative="1">
      <w:start w:val="1"/>
      <w:numFmt w:val="bullet"/>
      <w:lvlText w:val="•"/>
      <w:lvlJc w:val="left"/>
      <w:pPr>
        <w:tabs>
          <w:tab w:val="num" w:pos="1440"/>
        </w:tabs>
        <w:ind w:left="1440" w:hanging="360"/>
      </w:pPr>
      <w:rPr>
        <w:rFonts w:ascii="Times New Roman" w:hAnsi="Times New Roman" w:hint="default"/>
      </w:rPr>
    </w:lvl>
    <w:lvl w:ilvl="2" w:tplc="C98EF2FA" w:tentative="1">
      <w:start w:val="1"/>
      <w:numFmt w:val="bullet"/>
      <w:lvlText w:val="•"/>
      <w:lvlJc w:val="left"/>
      <w:pPr>
        <w:tabs>
          <w:tab w:val="num" w:pos="2160"/>
        </w:tabs>
        <w:ind w:left="2160" w:hanging="360"/>
      </w:pPr>
      <w:rPr>
        <w:rFonts w:ascii="Times New Roman" w:hAnsi="Times New Roman" w:hint="default"/>
      </w:rPr>
    </w:lvl>
    <w:lvl w:ilvl="3" w:tplc="14DA629C" w:tentative="1">
      <w:start w:val="1"/>
      <w:numFmt w:val="bullet"/>
      <w:lvlText w:val="•"/>
      <w:lvlJc w:val="left"/>
      <w:pPr>
        <w:tabs>
          <w:tab w:val="num" w:pos="2880"/>
        </w:tabs>
        <w:ind w:left="2880" w:hanging="360"/>
      </w:pPr>
      <w:rPr>
        <w:rFonts w:ascii="Times New Roman" w:hAnsi="Times New Roman" w:hint="default"/>
      </w:rPr>
    </w:lvl>
    <w:lvl w:ilvl="4" w:tplc="93BC2B3E" w:tentative="1">
      <w:start w:val="1"/>
      <w:numFmt w:val="bullet"/>
      <w:lvlText w:val="•"/>
      <w:lvlJc w:val="left"/>
      <w:pPr>
        <w:tabs>
          <w:tab w:val="num" w:pos="3600"/>
        </w:tabs>
        <w:ind w:left="3600" w:hanging="360"/>
      </w:pPr>
      <w:rPr>
        <w:rFonts w:ascii="Times New Roman" w:hAnsi="Times New Roman" w:hint="default"/>
      </w:rPr>
    </w:lvl>
    <w:lvl w:ilvl="5" w:tplc="3ACAD17A" w:tentative="1">
      <w:start w:val="1"/>
      <w:numFmt w:val="bullet"/>
      <w:lvlText w:val="•"/>
      <w:lvlJc w:val="left"/>
      <w:pPr>
        <w:tabs>
          <w:tab w:val="num" w:pos="4320"/>
        </w:tabs>
        <w:ind w:left="4320" w:hanging="360"/>
      </w:pPr>
      <w:rPr>
        <w:rFonts w:ascii="Times New Roman" w:hAnsi="Times New Roman" w:hint="default"/>
      </w:rPr>
    </w:lvl>
    <w:lvl w:ilvl="6" w:tplc="EBBADF3E" w:tentative="1">
      <w:start w:val="1"/>
      <w:numFmt w:val="bullet"/>
      <w:lvlText w:val="•"/>
      <w:lvlJc w:val="left"/>
      <w:pPr>
        <w:tabs>
          <w:tab w:val="num" w:pos="5040"/>
        </w:tabs>
        <w:ind w:left="5040" w:hanging="360"/>
      </w:pPr>
      <w:rPr>
        <w:rFonts w:ascii="Times New Roman" w:hAnsi="Times New Roman" w:hint="default"/>
      </w:rPr>
    </w:lvl>
    <w:lvl w:ilvl="7" w:tplc="0F326DF0" w:tentative="1">
      <w:start w:val="1"/>
      <w:numFmt w:val="bullet"/>
      <w:lvlText w:val="•"/>
      <w:lvlJc w:val="left"/>
      <w:pPr>
        <w:tabs>
          <w:tab w:val="num" w:pos="5760"/>
        </w:tabs>
        <w:ind w:left="5760" w:hanging="360"/>
      </w:pPr>
      <w:rPr>
        <w:rFonts w:ascii="Times New Roman" w:hAnsi="Times New Roman" w:hint="default"/>
      </w:rPr>
    </w:lvl>
    <w:lvl w:ilvl="8" w:tplc="2F287982" w:tentative="1">
      <w:start w:val="1"/>
      <w:numFmt w:val="bullet"/>
      <w:lvlText w:val="•"/>
      <w:lvlJc w:val="left"/>
      <w:pPr>
        <w:tabs>
          <w:tab w:val="num" w:pos="6480"/>
        </w:tabs>
        <w:ind w:left="6480" w:hanging="360"/>
      </w:pPr>
      <w:rPr>
        <w:rFonts w:ascii="Times New Roman" w:hAnsi="Times New Roman" w:hint="default"/>
      </w:rPr>
    </w:lvl>
  </w:abstractNum>
  <w:abstractNum w:abstractNumId="1">
    <w:nsid w:val="11EF2A88"/>
    <w:multiLevelType w:val="hybridMultilevel"/>
    <w:tmpl w:val="9AEE40F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5173FB5"/>
    <w:multiLevelType w:val="hybridMultilevel"/>
    <w:tmpl w:val="AD1EC79E"/>
    <w:lvl w:ilvl="0" w:tplc="A7C26A12">
      <w:start w:val="1"/>
      <w:numFmt w:val="bullet"/>
      <w:lvlText w:val="•"/>
      <w:lvlJc w:val="left"/>
      <w:pPr>
        <w:tabs>
          <w:tab w:val="num" w:pos="720"/>
        </w:tabs>
        <w:ind w:left="720" w:hanging="360"/>
      </w:pPr>
      <w:rPr>
        <w:rFonts w:ascii="Times New Roman" w:hAnsi="Times New Roman" w:hint="default"/>
      </w:rPr>
    </w:lvl>
    <w:lvl w:ilvl="1" w:tplc="A60455A6" w:tentative="1">
      <w:start w:val="1"/>
      <w:numFmt w:val="bullet"/>
      <w:lvlText w:val="•"/>
      <w:lvlJc w:val="left"/>
      <w:pPr>
        <w:tabs>
          <w:tab w:val="num" w:pos="1440"/>
        </w:tabs>
        <w:ind w:left="1440" w:hanging="360"/>
      </w:pPr>
      <w:rPr>
        <w:rFonts w:ascii="Times New Roman" w:hAnsi="Times New Roman" w:hint="default"/>
      </w:rPr>
    </w:lvl>
    <w:lvl w:ilvl="2" w:tplc="2092D702" w:tentative="1">
      <w:start w:val="1"/>
      <w:numFmt w:val="bullet"/>
      <w:lvlText w:val="•"/>
      <w:lvlJc w:val="left"/>
      <w:pPr>
        <w:tabs>
          <w:tab w:val="num" w:pos="2160"/>
        </w:tabs>
        <w:ind w:left="2160" w:hanging="360"/>
      </w:pPr>
      <w:rPr>
        <w:rFonts w:ascii="Times New Roman" w:hAnsi="Times New Roman" w:hint="default"/>
      </w:rPr>
    </w:lvl>
    <w:lvl w:ilvl="3" w:tplc="F440E142" w:tentative="1">
      <w:start w:val="1"/>
      <w:numFmt w:val="bullet"/>
      <w:lvlText w:val="•"/>
      <w:lvlJc w:val="left"/>
      <w:pPr>
        <w:tabs>
          <w:tab w:val="num" w:pos="2880"/>
        </w:tabs>
        <w:ind w:left="2880" w:hanging="360"/>
      </w:pPr>
      <w:rPr>
        <w:rFonts w:ascii="Times New Roman" w:hAnsi="Times New Roman" w:hint="default"/>
      </w:rPr>
    </w:lvl>
    <w:lvl w:ilvl="4" w:tplc="415E27CA" w:tentative="1">
      <w:start w:val="1"/>
      <w:numFmt w:val="bullet"/>
      <w:lvlText w:val="•"/>
      <w:lvlJc w:val="left"/>
      <w:pPr>
        <w:tabs>
          <w:tab w:val="num" w:pos="3600"/>
        </w:tabs>
        <w:ind w:left="3600" w:hanging="360"/>
      </w:pPr>
      <w:rPr>
        <w:rFonts w:ascii="Times New Roman" w:hAnsi="Times New Roman" w:hint="default"/>
      </w:rPr>
    </w:lvl>
    <w:lvl w:ilvl="5" w:tplc="BCBAC318" w:tentative="1">
      <w:start w:val="1"/>
      <w:numFmt w:val="bullet"/>
      <w:lvlText w:val="•"/>
      <w:lvlJc w:val="left"/>
      <w:pPr>
        <w:tabs>
          <w:tab w:val="num" w:pos="4320"/>
        </w:tabs>
        <w:ind w:left="4320" w:hanging="360"/>
      </w:pPr>
      <w:rPr>
        <w:rFonts w:ascii="Times New Roman" w:hAnsi="Times New Roman" w:hint="default"/>
      </w:rPr>
    </w:lvl>
    <w:lvl w:ilvl="6" w:tplc="E9E80C4A" w:tentative="1">
      <w:start w:val="1"/>
      <w:numFmt w:val="bullet"/>
      <w:lvlText w:val="•"/>
      <w:lvlJc w:val="left"/>
      <w:pPr>
        <w:tabs>
          <w:tab w:val="num" w:pos="5040"/>
        </w:tabs>
        <w:ind w:left="5040" w:hanging="360"/>
      </w:pPr>
      <w:rPr>
        <w:rFonts w:ascii="Times New Roman" w:hAnsi="Times New Roman" w:hint="default"/>
      </w:rPr>
    </w:lvl>
    <w:lvl w:ilvl="7" w:tplc="BB4CDB48" w:tentative="1">
      <w:start w:val="1"/>
      <w:numFmt w:val="bullet"/>
      <w:lvlText w:val="•"/>
      <w:lvlJc w:val="left"/>
      <w:pPr>
        <w:tabs>
          <w:tab w:val="num" w:pos="5760"/>
        </w:tabs>
        <w:ind w:left="5760" w:hanging="360"/>
      </w:pPr>
      <w:rPr>
        <w:rFonts w:ascii="Times New Roman" w:hAnsi="Times New Roman" w:hint="default"/>
      </w:rPr>
    </w:lvl>
    <w:lvl w:ilvl="8" w:tplc="17383952" w:tentative="1">
      <w:start w:val="1"/>
      <w:numFmt w:val="bullet"/>
      <w:lvlText w:val="•"/>
      <w:lvlJc w:val="left"/>
      <w:pPr>
        <w:tabs>
          <w:tab w:val="num" w:pos="6480"/>
        </w:tabs>
        <w:ind w:left="6480" w:hanging="360"/>
      </w:pPr>
      <w:rPr>
        <w:rFonts w:ascii="Times New Roman" w:hAnsi="Times New Roman" w:hint="default"/>
      </w:rPr>
    </w:lvl>
  </w:abstractNum>
  <w:abstractNum w:abstractNumId="3">
    <w:nsid w:val="1E99002C"/>
    <w:multiLevelType w:val="hybridMultilevel"/>
    <w:tmpl w:val="D556DBC6"/>
    <w:lvl w:ilvl="0" w:tplc="F4B43466">
      <w:start w:val="1"/>
      <w:numFmt w:val="lowerLetter"/>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311941B0"/>
    <w:multiLevelType w:val="hybridMultilevel"/>
    <w:tmpl w:val="94DC2410"/>
    <w:lvl w:ilvl="0" w:tplc="D32CD0BA">
      <w:start w:val="1"/>
      <w:numFmt w:val="bullet"/>
      <w:lvlText w:val="•"/>
      <w:lvlJc w:val="left"/>
      <w:pPr>
        <w:tabs>
          <w:tab w:val="num" w:pos="720"/>
        </w:tabs>
        <w:ind w:left="720" w:hanging="360"/>
      </w:pPr>
      <w:rPr>
        <w:rFonts w:ascii="Times New Roman" w:hAnsi="Times New Roman" w:hint="default"/>
      </w:rPr>
    </w:lvl>
    <w:lvl w:ilvl="1" w:tplc="230E524E" w:tentative="1">
      <w:start w:val="1"/>
      <w:numFmt w:val="bullet"/>
      <w:lvlText w:val="•"/>
      <w:lvlJc w:val="left"/>
      <w:pPr>
        <w:tabs>
          <w:tab w:val="num" w:pos="1440"/>
        </w:tabs>
        <w:ind w:left="1440" w:hanging="360"/>
      </w:pPr>
      <w:rPr>
        <w:rFonts w:ascii="Times New Roman" w:hAnsi="Times New Roman" w:hint="default"/>
      </w:rPr>
    </w:lvl>
    <w:lvl w:ilvl="2" w:tplc="E26E1814" w:tentative="1">
      <w:start w:val="1"/>
      <w:numFmt w:val="bullet"/>
      <w:lvlText w:val="•"/>
      <w:lvlJc w:val="left"/>
      <w:pPr>
        <w:tabs>
          <w:tab w:val="num" w:pos="2160"/>
        </w:tabs>
        <w:ind w:left="2160" w:hanging="360"/>
      </w:pPr>
      <w:rPr>
        <w:rFonts w:ascii="Times New Roman" w:hAnsi="Times New Roman" w:hint="default"/>
      </w:rPr>
    </w:lvl>
    <w:lvl w:ilvl="3" w:tplc="0138392C" w:tentative="1">
      <w:start w:val="1"/>
      <w:numFmt w:val="bullet"/>
      <w:lvlText w:val="•"/>
      <w:lvlJc w:val="left"/>
      <w:pPr>
        <w:tabs>
          <w:tab w:val="num" w:pos="2880"/>
        </w:tabs>
        <w:ind w:left="2880" w:hanging="360"/>
      </w:pPr>
      <w:rPr>
        <w:rFonts w:ascii="Times New Roman" w:hAnsi="Times New Roman" w:hint="default"/>
      </w:rPr>
    </w:lvl>
    <w:lvl w:ilvl="4" w:tplc="D9C862CE" w:tentative="1">
      <w:start w:val="1"/>
      <w:numFmt w:val="bullet"/>
      <w:lvlText w:val="•"/>
      <w:lvlJc w:val="left"/>
      <w:pPr>
        <w:tabs>
          <w:tab w:val="num" w:pos="3600"/>
        </w:tabs>
        <w:ind w:left="3600" w:hanging="360"/>
      </w:pPr>
      <w:rPr>
        <w:rFonts w:ascii="Times New Roman" w:hAnsi="Times New Roman" w:hint="default"/>
      </w:rPr>
    </w:lvl>
    <w:lvl w:ilvl="5" w:tplc="E0C4661E" w:tentative="1">
      <w:start w:val="1"/>
      <w:numFmt w:val="bullet"/>
      <w:lvlText w:val="•"/>
      <w:lvlJc w:val="left"/>
      <w:pPr>
        <w:tabs>
          <w:tab w:val="num" w:pos="4320"/>
        </w:tabs>
        <w:ind w:left="4320" w:hanging="360"/>
      </w:pPr>
      <w:rPr>
        <w:rFonts w:ascii="Times New Roman" w:hAnsi="Times New Roman" w:hint="default"/>
      </w:rPr>
    </w:lvl>
    <w:lvl w:ilvl="6" w:tplc="E3BEB642" w:tentative="1">
      <w:start w:val="1"/>
      <w:numFmt w:val="bullet"/>
      <w:lvlText w:val="•"/>
      <w:lvlJc w:val="left"/>
      <w:pPr>
        <w:tabs>
          <w:tab w:val="num" w:pos="5040"/>
        </w:tabs>
        <w:ind w:left="5040" w:hanging="360"/>
      </w:pPr>
      <w:rPr>
        <w:rFonts w:ascii="Times New Roman" w:hAnsi="Times New Roman" w:hint="default"/>
      </w:rPr>
    </w:lvl>
    <w:lvl w:ilvl="7" w:tplc="95FC533E" w:tentative="1">
      <w:start w:val="1"/>
      <w:numFmt w:val="bullet"/>
      <w:lvlText w:val="•"/>
      <w:lvlJc w:val="left"/>
      <w:pPr>
        <w:tabs>
          <w:tab w:val="num" w:pos="5760"/>
        </w:tabs>
        <w:ind w:left="5760" w:hanging="360"/>
      </w:pPr>
      <w:rPr>
        <w:rFonts w:ascii="Times New Roman" w:hAnsi="Times New Roman" w:hint="default"/>
      </w:rPr>
    </w:lvl>
    <w:lvl w:ilvl="8" w:tplc="FE00EA28" w:tentative="1">
      <w:start w:val="1"/>
      <w:numFmt w:val="bullet"/>
      <w:lvlText w:val="•"/>
      <w:lvlJc w:val="left"/>
      <w:pPr>
        <w:tabs>
          <w:tab w:val="num" w:pos="6480"/>
        </w:tabs>
        <w:ind w:left="6480" w:hanging="360"/>
      </w:pPr>
      <w:rPr>
        <w:rFonts w:ascii="Times New Roman" w:hAnsi="Times New Roman" w:hint="default"/>
      </w:rPr>
    </w:lvl>
  </w:abstractNum>
  <w:abstractNum w:abstractNumId="5">
    <w:nsid w:val="5FC010DA"/>
    <w:multiLevelType w:val="hybridMultilevel"/>
    <w:tmpl w:val="60783DD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654967AC"/>
    <w:multiLevelType w:val="hybridMultilevel"/>
    <w:tmpl w:val="EF0EA264"/>
    <w:lvl w:ilvl="0" w:tplc="668475C6">
      <w:start w:val="1"/>
      <w:numFmt w:val="bullet"/>
      <w:lvlText w:val="•"/>
      <w:lvlJc w:val="left"/>
      <w:pPr>
        <w:tabs>
          <w:tab w:val="num" w:pos="720"/>
        </w:tabs>
        <w:ind w:left="720" w:hanging="360"/>
      </w:pPr>
      <w:rPr>
        <w:rFonts w:ascii="Times New Roman" w:hAnsi="Times New Roman" w:hint="default"/>
      </w:rPr>
    </w:lvl>
    <w:lvl w:ilvl="1" w:tplc="C56C5E58" w:tentative="1">
      <w:start w:val="1"/>
      <w:numFmt w:val="bullet"/>
      <w:lvlText w:val="•"/>
      <w:lvlJc w:val="left"/>
      <w:pPr>
        <w:tabs>
          <w:tab w:val="num" w:pos="1440"/>
        </w:tabs>
        <w:ind w:left="1440" w:hanging="360"/>
      </w:pPr>
      <w:rPr>
        <w:rFonts w:ascii="Times New Roman" w:hAnsi="Times New Roman" w:hint="default"/>
      </w:rPr>
    </w:lvl>
    <w:lvl w:ilvl="2" w:tplc="F2B8FFE4" w:tentative="1">
      <w:start w:val="1"/>
      <w:numFmt w:val="bullet"/>
      <w:lvlText w:val="•"/>
      <w:lvlJc w:val="left"/>
      <w:pPr>
        <w:tabs>
          <w:tab w:val="num" w:pos="2160"/>
        </w:tabs>
        <w:ind w:left="2160" w:hanging="360"/>
      </w:pPr>
      <w:rPr>
        <w:rFonts w:ascii="Times New Roman" w:hAnsi="Times New Roman" w:hint="default"/>
      </w:rPr>
    </w:lvl>
    <w:lvl w:ilvl="3" w:tplc="52E6CE9C" w:tentative="1">
      <w:start w:val="1"/>
      <w:numFmt w:val="bullet"/>
      <w:lvlText w:val="•"/>
      <w:lvlJc w:val="left"/>
      <w:pPr>
        <w:tabs>
          <w:tab w:val="num" w:pos="2880"/>
        </w:tabs>
        <w:ind w:left="2880" w:hanging="360"/>
      </w:pPr>
      <w:rPr>
        <w:rFonts w:ascii="Times New Roman" w:hAnsi="Times New Roman" w:hint="default"/>
      </w:rPr>
    </w:lvl>
    <w:lvl w:ilvl="4" w:tplc="BD0AE364" w:tentative="1">
      <w:start w:val="1"/>
      <w:numFmt w:val="bullet"/>
      <w:lvlText w:val="•"/>
      <w:lvlJc w:val="left"/>
      <w:pPr>
        <w:tabs>
          <w:tab w:val="num" w:pos="3600"/>
        </w:tabs>
        <w:ind w:left="3600" w:hanging="360"/>
      </w:pPr>
      <w:rPr>
        <w:rFonts w:ascii="Times New Roman" w:hAnsi="Times New Roman" w:hint="default"/>
      </w:rPr>
    </w:lvl>
    <w:lvl w:ilvl="5" w:tplc="264ED35E" w:tentative="1">
      <w:start w:val="1"/>
      <w:numFmt w:val="bullet"/>
      <w:lvlText w:val="•"/>
      <w:lvlJc w:val="left"/>
      <w:pPr>
        <w:tabs>
          <w:tab w:val="num" w:pos="4320"/>
        </w:tabs>
        <w:ind w:left="4320" w:hanging="360"/>
      </w:pPr>
      <w:rPr>
        <w:rFonts w:ascii="Times New Roman" w:hAnsi="Times New Roman" w:hint="default"/>
      </w:rPr>
    </w:lvl>
    <w:lvl w:ilvl="6" w:tplc="51D4B658" w:tentative="1">
      <w:start w:val="1"/>
      <w:numFmt w:val="bullet"/>
      <w:lvlText w:val="•"/>
      <w:lvlJc w:val="left"/>
      <w:pPr>
        <w:tabs>
          <w:tab w:val="num" w:pos="5040"/>
        </w:tabs>
        <w:ind w:left="5040" w:hanging="360"/>
      </w:pPr>
      <w:rPr>
        <w:rFonts w:ascii="Times New Roman" w:hAnsi="Times New Roman" w:hint="default"/>
      </w:rPr>
    </w:lvl>
    <w:lvl w:ilvl="7" w:tplc="EA00A5B4" w:tentative="1">
      <w:start w:val="1"/>
      <w:numFmt w:val="bullet"/>
      <w:lvlText w:val="•"/>
      <w:lvlJc w:val="left"/>
      <w:pPr>
        <w:tabs>
          <w:tab w:val="num" w:pos="5760"/>
        </w:tabs>
        <w:ind w:left="5760" w:hanging="360"/>
      </w:pPr>
      <w:rPr>
        <w:rFonts w:ascii="Times New Roman" w:hAnsi="Times New Roman" w:hint="default"/>
      </w:rPr>
    </w:lvl>
    <w:lvl w:ilvl="8" w:tplc="7D6C0A82" w:tentative="1">
      <w:start w:val="1"/>
      <w:numFmt w:val="bullet"/>
      <w:lvlText w:val="•"/>
      <w:lvlJc w:val="left"/>
      <w:pPr>
        <w:tabs>
          <w:tab w:val="num" w:pos="6480"/>
        </w:tabs>
        <w:ind w:left="6480" w:hanging="360"/>
      </w:pPr>
      <w:rPr>
        <w:rFonts w:ascii="Times New Roman" w:hAnsi="Times New Roman" w:hint="default"/>
      </w:rPr>
    </w:lvl>
  </w:abstractNum>
  <w:abstractNum w:abstractNumId="7">
    <w:nsid w:val="67643AC8"/>
    <w:multiLevelType w:val="multilevel"/>
    <w:tmpl w:val="8C94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6C63B6"/>
    <w:multiLevelType w:val="hybridMultilevel"/>
    <w:tmpl w:val="158885C2"/>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9">
    <w:nsid w:val="6C89164C"/>
    <w:multiLevelType w:val="hybridMultilevel"/>
    <w:tmpl w:val="373EA2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7DF321BD"/>
    <w:multiLevelType w:val="hybridMultilevel"/>
    <w:tmpl w:val="0344918E"/>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9"/>
  </w:num>
  <w:num w:numId="3">
    <w:abstractNumId w:val="8"/>
  </w:num>
  <w:num w:numId="4">
    <w:abstractNumId w:val="0"/>
  </w:num>
  <w:num w:numId="5">
    <w:abstractNumId w:val="6"/>
  </w:num>
  <w:num w:numId="6">
    <w:abstractNumId w:val="4"/>
  </w:num>
  <w:num w:numId="7">
    <w:abstractNumId w:val="2"/>
  </w:num>
  <w:num w:numId="8">
    <w:abstractNumId w:val="10"/>
  </w:num>
  <w:num w:numId="9">
    <w:abstractNumId w:val="3"/>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B21"/>
    <w:rsid w:val="000050AA"/>
    <w:rsid w:val="000342C4"/>
    <w:rsid w:val="000B0B2A"/>
    <w:rsid w:val="00110954"/>
    <w:rsid w:val="001428EC"/>
    <w:rsid w:val="002025B1"/>
    <w:rsid w:val="00243B32"/>
    <w:rsid w:val="002A5921"/>
    <w:rsid w:val="00324A0C"/>
    <w:rsid w:val="00332739"/>
    <w:rsid w:val="003604B6"/>
    <w:rsid w:val="00371751"/>
    <w:rsid w:val="003B1032"/>
    <w:rsid w:val="003C5015"/>
    <w:rsid w:val="003D4672"/>
    <w:rsid w:val="00417B20"/>
    <w:rsid w:val="004426E2"/>
    <w:rsid w:val="00453CEF"/>
    <w:rsid w:val="00461697"/>
    <w:rsid w:val="00475A54"/>
    <w:rsid w:val="00544E7C"/>
    <w:rsid w:val="005A7908"/>
    <w:rsid w:val="006411A8"/>
    <w:rsid w:val="00690A3B"/>
    <w:rsid w:val="006A0C58"/>
    <w:rsid w:val="00795225"/>
    <w:rsid w:val="007B60F2"/>
    <w:rsid w:val="007F71C3"/>
    <w:rsid w:val="00815EDA"/>
    <w:rsid w:val="00854D70"/>
    <w:rsid w:val="008941A3"/>
    <w:rsid w:val="008A1DCC"/>
    <w:rsid w:val="009074A4"/>
    <w:rsid w:val="00991A08"/>
    <w:rsid w:val="009A42AE"/>
    <w:rsid w:val="009A45F8"/>
    <w:rsid w:val="009E669B"/>
    <w:rsid w:val="00A27437"/>
    <w:rsid w:val="00A64663"/>
    <w:rsid w:val="00A67A37"/>
    <w:rsid w:val="00A94FAB"/>
    <w:rsid w:val="00AA1859"/>
    <w:rsid w:val="00AF1495"/>
    <w:rsid w:val="00B13285"/>
    <w:rsid w:val="00BA12A7"/>
    <w:rsid w:val="00BA3EBF"/>
    <w:rsid w:val="00BB360D"/>
    <w:rsid w:val="00BD31B5"/>
    <w:rsid w:val="00BE564B"/>
    <w:rsid w:val="00C01C38"/>
    <w:rsid w:val="00CA1B21"/>
    <w:rsid w:val="00CB73D8"/>
    <w:rsid w:val="00CC04DC"/>
    <w:rsid w:val="00D034A5"/>
    <w:rsid w:val="00DB03CD"/>
    <w:rsid w:val="00DC619C"/>
    <w:rsid w:val="00DC73CD"/>
    <w:rsid w:val="00DD7173"/>
    <w:rsid w:val="00DD7396"/>
    <w:rsid w:val="00DE0534"/>
    <w:rsid w:val="00E231CA"/>
    <w:rsid w:val="00E42957"/>
    <w:rsid w:val="00E6469F"/>
    <w:rsid w:val="00EC17F1"/>
    <w:rsid w:val="00EE41DB"/>
    <w:rsid w:val="00F11B9E"/>
    <w:rsid w:val="00F16AF2"/>
    <w:rsid w:val="00F31B70"/>
    <w:rsid w:val="00F45DDD"/>
    <w:rsid w:val="00FA0951"/>
    <w:rsid w:val="00FA5633"/>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B21"/>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A1B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1B21"/>
    <w:rPr>
      <w:lang w:val="es-ES"/>
    </w:rPr>
  </w:style>
  <w:style w:type="paragraph" w:styleId="Piedepgina">
    <w:name w:val="footer"/>
    <w:basedOn w:val="Normal"/>
    <w:link w:val="PiedepginaCar"/>
    <w:uiPriority w:val="99"/>
    <w:unhideWhenUsed/>
    <w:rsid w:val="00CA1B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1B21"/>
    <w:rPr>
      <w:lang w:val="es-ES"/>
    </w:rPr>
  </w:style>
  <w:style w:type="paragraph" w:styleId="Prrafodelista">
    <w:name w:val="List Paragraph"/>
    <w:basedOn w:val="Normal"/>
    <w:uiPriority w:val="34"/>
    <w:qFormat/>
    <w:rsid w:val="00CA1B21"/>
    <w:pPr>
      <w:ind w:left="720"/>
      <w:contextualSpacing/>
    </w:pPr>
  </w:style>
  <w:style w:type="table" w:styleId="Tablaconcuadrcula">
    <w:name w:val="Table Grid"/>
    <w:basedOn w:val="Tablanormal"/>
    <w:uiPriority w:val="59"/>
    <w:rsid w:val="00371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475A54"/>
  </w:style>
  <w:style w:type="character" w:styleId="Hipervnculo">
    <w:name w:val="Hyperlink"/>
    <w:basedOn w:val="Fuentedeprrafopredeter"/>
    <w:uiPriority w:val="99"/>
    <w:unhideWhenUsed/>
    <w:rsid w:val="00A64663"/>
    <w:rPr>
      <w:color w:val="0000FF" w:themeColor="hyperlink"/>
      <w:u w:val="single"/>
    </w:rPr>
  </w:style>
  <w:style w:type="paragraph" w:styleId="NormalWeb">
    <w:name w:val="Normal (Web)"/>
    <w:basedOn w:val="Normal"/>
    <w:uiPriority w:val="99"/>
    <w:unhideWhenUsed/>
    <w:rsid w:val="003B1032"/>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nfasis">
    <w:name w:val="Emphasis"/>
    <w:basedOn w:val="Fuentedeprrafopredeter"/>
    <w:uiPriority w:val="20"/>
    <w:qFormat/>
    <w:rsid w:val="003B1032"/>
    <w:rPr>
      <w:i/>
      <w:iCs/>
    </w:rPr>
  </w:style>
  <w:style w:type="character" w:styleId="Textoennegrita">
    <w:name w:val="Strong"/>
    <w:basedOn w:val="Fuentedeprrafopredeter"/>
    <w:uiPriority w:val="22"/>
    <w:qFormat/>
    <w:rsid w:val="009A42AE"/>
    <w:rPr>
      <w:b/>
      <w:bCs/>
    </w:rPr>
  </w:style>
  <w:style w:type="paragraph" w:styleId="Textodeglobo">
    <w:name w:val="Balloon Text"/>
    <w:basedOn w:val="Normal"/>
    <w:link w:val="TextodegloboCar"/>
    <w:uiPriority w:val="99"/>
    <w:semiHidden/>
    <w:unhideWhenUsed/>
    <w:rsid w:val="005A79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7908"/>
    <w:rPr>
      <w:rFonts w:ascii="Tahoma" w:hAnsi="Tahoma" w:cs="Tahoma"/>
      <w:sz w:val="16"/>
      <w:szCs w:val="16"/>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B21"/>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A1B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1B21"/>
    <w:rPr>
      <w:lang w:val="es-ES"/>
    </w:rPr>
  </w:style>
  <w:style w:type="paragraph" w:styleId="Piedepgina">
    <w:name w:val="footer"/>
    <w:basedOn w:val="Normal"/>
    <w:link w:val="PiedepginaCar"/>
    <w:uiPriority w:val="99"/>
    <w:unhideWhenUsed/>
    <w:rsid w:val="00CA1B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1B21"/>
    <w:rPr>
      <w:lang w:val="es-ES"/>
    </w:rPr>
  </w:style>
  <w:style w:type="paragraph" w:styleId="Prrafodelista">
    <w:name w:val="List Paragraph"/>
    <w:basedOn w:val="Normal"/>
    <w:uiPriority w:val="34"/>
    <w:qFormat/>
    <w:rsid w:val="00CA1B21"/>
    <w:pPr>
      <w:ind w:left="720"/>
      <w:contextualSpacing/>
    </w:pPr>
  </w:style>
  <w:style w:type="table" w:styleId="Tablaconcuadrcula">
    <w:name w:val="Table Grid"/>
    <w:basedOn w:val="Tablanormal"/>
    <w:uiPriority w:val="59"/>
    <w:rsid w:val="00371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475A54"/>
  </w:style>
  <w:style w:type="character" w:styleId="Hipervnculo">
    <w:name w:val="Hyperlink"/>
    <w:basedOn w:val="Fuentedeprrafopredeter"/>
    <w:uiPriority w:val="99"/>
    <w:unhideWhenUsed/>
    <w:rsid w:val="00A64663"/>
    <w:rPr>
      <w:color w:val="0000FF" w:themeColor="hyperlink"/>
      <w:u w:val="single"/>
    </w:rPr>
  </w:style>
  <w:style w:type="paragraph" w:styleId="NormalWeb">
    <w:name w:val="Normal (Web)"/>
    <w:basedOn w:val="Normal"/>
    <w:uiPriority w:val="99"/>
    <w:unhideWhenUsed/>
    <w:rsid w:val="003B1032"/>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nfasis">
    <w:name w:val="Emphasis"/>
    <w:basedOn w:val="Fuentedeprrafopredeter"/>
    <w:uiPriority w:val="20"/>
    <w:qFormat/>
    <w:rsid w:val="003B1032"/>
    <w:rPr>
      <w:i/>
      <w:iCs/>
    </w:rPr>
  </w:style>
  <w:style w:type="character" w:styleId="Textoennegrita">
    <w:name w:val="Strong"/>
    <w:basedOn w:val="Fuentedeprrafopredeter"/>
    <w:uiPriority w:val="22"/>
    <w:qFormat/>
    <w:rsid w:val="009A42AE"/>
    <w:rPr>
      <w:b/>
      <w:bCs/>
    </w:rPr>
  </w:style>
  <w:style w:type="paragraph" w:styleId="Textodeglobo">
    <w:name w:val="Balloon Text"/>
    <w:basedOn w:val="Normal"/>
    <w:link w:val="TextodegloboCar"/>
    <w:uiPriority w:val="99"/>
    <w:semiHidden/>
    <w:unhideWhenUsed/>
    <w:rsid w:val="005A79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7908"/>
    <w:rPr>
      <w:rFonts w:ascii="Tahoma" w:hAnsi="Tahoma" w:cs="Tahoma"/>
      <w:sz w:val="16"/>
      <w:szCs w:val="1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75394">
      <w:bodyDiv w:val="1"/>
      <w:marLeft w:val="0"/>
      <w:marRight w:val="0"/>
      <w:marTop w:val="0"/>
      <w:marBottom w:val="0"/>
      <w:divBdr>
        <w:top w:val="none" w:sz="0" w:space="0" w:color="auto"/>
        <w:left w:val="none" w:sz="0" w:space="0" w:color="auto"/>
        <w:bottom w:val="none" w:sz="0" w:space="0" w:color="auto"/>
        <w:right w:val="none" w:sz="0" w:space="0" w:color="auto"/>
      </w:divBdr>
      <w:divsChild>
        <w:div w:id="2143962856">
          <w:marLeft w:val="547"/>
          <w:marRight w:val="0"/>
          <w:marTop w:val="134"/>
          <w:marBottom w:val="0"/>
          <w:divBdr>
            <w:top w:val="none" w:sz="0" w:space="0" w:color="auto"/>
            <w:left w:val="none" w:sz="0" w:space="0" w:color="auto"/>
            <w:bottom w:val="none" w:sz="0" w:space="0" w:color="auto"/>
            <w:right w:val="none" w:sz="0" w:space="0" w:color="auto"/>
          </w:divBdr>
        </w:div>
        <w:div w:id="928393483">
          <w:marLeft w:val="547"/>
          <w:marRight w:val="0"/>
          <w:marTop w:val="134"/>
          <w:marBottom w:val="0"/>
          <w:divBdr>
            <w:top w:val="none" w:sz="0" w:space="0" w:color="auto"/>
            <w:left w:val="none" w:sz="0" w:space="0" w:color="auto"/>
            <w:bottom w:val="none" w:sz="0" w:space="0" w:color="auto"/>
            <w:right w:val="none" w:sz="0" w:space="0" w:color="auto"/>
          </w:divBdr>
        </w:div>
        <w:div w:id="1668629225">
          <w:marLeft w:val="547"/>
          <w:marRight w:val="0"/>
          <w:marTop w:val="134"/>
          <w:marBottom w:val="0"/>
          <w:divBdr>
            <w:top w:val="none" w:sz="0" w:space="0" w:color="auto"/>
            <w:left w:val="none" w:sz="0" w:space="0" w:color="auto"/>
            <w:bottom w:val="none" w:sz="0" w:space="0" w:color="auto"/>
            <w:right w:val="none" w:sz="0" w:space="0" w:color="auto"/>
          </w:divBdr>
        </w:div>
        <w:div w:id="1173765996">
          <w:marLeft w:val="547"/>
          <w:marRight w:val="0"/>
          <w:marTop w:val="134"/>
          <w:marBottom w:val="0"/>
          <w:divBdr>
            <w:top w:val="none" w:sz="0" w:space="0" w:color="auto"/>
            <w:left w:val="none" w:sz="0" w:space="0" w:color="auto"/>
            <w:bottom w:val="none" w:sz="0" w:space="0" w:color="auto"/>
            <w:right w:val="none" w:sz="0" w:space="0" w:color="auto"/>
          </w:divBdr>
        </w:div>
        <w:div w:id="1599100198">
          <w:marLeft w:val="547"/>
          <w:marRight w:val="0"/>
          <w:marTop w:val="134"/>
          <w:marBottom w:val="0"/>
          <w:divBdr>
            <w:top w:val="none" w:sz="0" w:space="0" w:color="auto"/>
            <w:left w:val="none" w:sz="0" w:space="0" w:color="auto"/>
            <w:bottom w:val="none" w:sz="0" w:space="0" w:color="auto"/>
            <w:right w:val="none" w:sz="0" w:space="0" w:color="auto"/>
          </w:divBdr>
        </w:div>
        <w:div w:id="1159926211">
          <w:marLeft w:val="547"/>
          <w:marRight w:val="0"/>
          <w:marTop w:val="134"/>
          <w:marBottom w:val="0"/>
          <w:divBdr>
            <w:top w:val="none" w:sz="0" w:space="0" w:color="auto"/>
            <w:left w:val="none" w:sz="0" w:space="0" w:color="auto"/>
            <w:bottom w:val="none" w:sz="0" w:space="0" w:color="auto"/>
            <w:right w:val="none" w:sz="0" w:space="0" w:color="auto"/>
          </w:divBdr>
        </w:div>
      </w:divsChild>
    </w:div>
    <w:div w:id="305820324">
      <w:bodyDiv w:val="1"/>
      <w:marLeft w:val="0"/>
      <w:marRight w:val="0"/>
      <w:marTop w:val="0"/>
      <w:marBottom w:val="0"/>
      <w:divBdr>
        <w:top w:val="none" w:sz="0" w:space="0" w:color="auto"/>
        <w:left w:val="none" w:sz="0" w:space="0" w:color="auto"/>
        <w:bottom w:val="none" w:sz="0" w:space="0" w:color="auto"/>
        <w:right w:val="none" w:sz="0" w:space="0" w:color="auto"/>
      </w:divBdr>
    </w:div>
    <w:div w:id="306474003">
      <w:bodyDiv w:val="1"/>
      <w:marLeft w:val="0"/>
      <w:marRight w:val="0"/>
      <w:marTop w:val="0"/>
      <w:marBottom w:val="0"/>
      <w:divBdr>
        <w:top w:val="none" w:sz="0" w:space="0" w:color="auto"/>
        <w:left w:val="none" w:sz="0" w:space="0" w:color="auto"/>
        <w:bottom w:val="none" w:sz="0" w:space="0" w:color="auto"/>
        <w:right w:val="none" w:sz="0" w:space="0" w:color="auto"/>
      </w:divBdr>
    </w:div>
    <w:div w:id="692266778">
      <w:bodyDiv w:val="1"/>
      <w:marLeft w:val="0"/>
      <w:marRight w:val="0"/>
      <w:marTop w:val="0"/>
      <w:marBottom w:val="0"/>
      <w:divBdr>
        <w:top w:val="none" w:sz="0" w:space="0" w:color="auto"/>
        <w:left w:val="none" w:sz="0" w:space="0" w:color="auto"/>
        <w:bottom w:val="none" w:sz="0" w:space="0" w:color="auto"/>
        <w:right w:val="none" w:sz="0" w:space="0" w:color="auto"/>
      </w:divBdr>
    </w:div>
    <w:div w:id="1041586784">
      <w:bodyDiv w:val="1"/>
      <w:marLeft w:val="0"/>
      <w:marRight w:val="0"/>
      <w:marTop w:val="0"/>
      <w:marBottom w:val="0"/>
      <w:divBdr>
        <w:top w:val="none" w:sz="0" w:space="0" w:color="auto"/>
        <w:left w:val="none" w:sz="0" w:space="0" w:color="auto"/>
        <w:bottom w:val="none" w:sz="0" w:space="0" w:color="auto"/>
        <w:right w:val="none" w:sz="0" w:space="0" w:color="auto"/>
      </w:divBdr>
    </w:div>
    <w:div w:id="1101149838">
      <w:bodyDiv w:val="1"/>
      <w:marLeft w:val="0"/>
      <w:marRight w:val="0"/>
      <w:marTop w:val="0"/>
      <w:marBottom w:val="0"/>
      <w:divBdr>
        <w:top w:val="none" w:sz="0" w:space="0" w:color="auto"/>
        <w:left w:val="none" w:sz="0" w:space="0" w:color="auto"/>
        <w:bottom w:val="none" w:sz="0" w:space="0" w:color="auto"/>
        <w:right w:val="none" w:sz="0" w:space="0" w:color="auto"/>
      </w:divBdr>
      <w:divsChild>
        <w:div w:id="100229497">
          <w:marLeft w:val="547"/>
          <w:marRight w:val="0"/>
          <w:marTop w:val="134"/>
          <w:marBottom w:val="0"/>
          <w:divBdr>
            <w:top w:val="none" w:sz="0" w:space="0" w:color="auto"/>
            <w:left w:val="none" w:sz="0" w:space="0" w:color="auto"/>
            <w:bottom w:val="none" w:sz="0" w:space="0" w:color="auto"/>
            <w:right w:val="none" w:sz="0" w:space="0" w:color="auto"/>
          </w:divBdr>
        </w:div>
        <w:div w:id="85539736">
          <w:marLeft w:val="547"/>
          <w:marRight w:val="0"/>
          <w:marTop w:val="134"/>
          <w:marBottom w:val="0"/>
          <w:divBdr>
            <w:top w:val="none" w:sz="0" w:space="0" w:color="auto"/>
            <w:left w:val="none" w:sz="0" w:space="0" w:color="auto"/>
            <w:bottom w:val="none" w:sz="0" w:space="0" w:color="auto"/>
            <w:right w:val="none" w:sz="0" w:space="0" w:color="auto"/>
          </w:divBdr>
        </w:div>
        <w:div w:id="1293361243">
          <w:marLeft w:val="547"/>
          <w:marRight w:val="0"/>
          <w:marTop w:val="134"/>
          <w:marBottom w:val="0"/>
          <w:divBdr>
            <w:top w:val="none" w:sz="0" w:space="0" w:color="auto"/>
            <w:left w:val="none" w:sz="0" w:space="0" w:color="auto"/>
            <w:bottom w:val="none" w:sz="0" w:space="0" w:color="auto"/>
            <w:right w:val="none" w:sz="0" w:space="0" w:color="auto"/>
          </w:divBdr>
        </w:div>
        <w:div w:id="973556548">
          <w:marLeft w:val="547"/>
          <w:marRight w:val="0"/>
          <w:marTop w:val="134"/>
          <w:marBottom w:val="0"/>
          <w:divBdr>
            <w:top w:val="none" w:sz="0" w:space="0" w:color="auto"/>
            <w:left w:val="none" w:sz="0" w:space="0" w:color="auto"/>
            <w:bottom w:val="none" w:sz="0" w:space="0" w:color="auto"/>
            <w:right w:val="none" w:sz="0" w:space="0" w:color="auto"/>
          </w:divBdr>
        </w:div>
        <w:div w:id="57870132">
          <w:marLeft w:val="547"/>
          <w:marRight w:val="0"/>
          <w:marTop w:val="134"/>
          <w:marBottom w:val="0"/>
          <w:divBdr>
            <w:top w:val="none" w:sz="0" w:space="0" w:color="auto"/>
            <w:left w:val="none" w:sz="0" w:space="0" w:color="auto"/>
            <w:bottom w:val="none" w:sz="0" w:space="0" w:color="auto"/>
            <w:right w:val="none" w:sz="0" w:space="0" w:color="auto"/>
          </w:divBdr>
        </w:div>
        <w:div w:id="2066447984">
          <w:marLeft w:val="547"/>
          <w:marRight w:val="0"/>
          <w:marTop w:val="134"/>
          <w:marBottom w:val="0"/>
          <w:divBdr>
            <w:top w:val="none" w:sz="0" w:space="0" w:color="auto"/>
            <w:left w:val="none" w:sz="0" w:space="0" w:color="auto"/>
            <w:bottom w:val="none" w:sz="0" w:space="0" w:color="auto"/>
            <w:right w:val="none" w:sz="0" w:space="0" w:color="auto"/>
          </w:divBdr>
        </w:div>
      </w:divsChild>
    </w:div>
    <w:div w:id="1103454722">
      <w:bodyDiv w:val="1"/>
      <w:marLeft w:val="0"/>
      <w:marRight w:val="0"/>
      <w:marTop w:val="0"/>
      <w:marBottom w:val="0"/>
      <w:divBdr>
        <w:top w:val="none" w:sz="0" w:space="0" w:color="auto"/>
        <w:left w:val="none" w:sz="0" w:space="0" w:color="auto"/>
        <w:bottom w:val="none" w:sz="0" w:space="0" w:color="auto"/>
        <w:right w:val="none" w:sz="0" w:space="0" w:color="auto"/>
      </w:divBdr>
      <w:divsChild>
        <w:div w:id="94057327">
          <w:marLeft w:val="0"/>
          <w:marRight w:val="0"/>
          <w:marTop w:val="0"/>
          <w:marBottom w:val="0"/>
          <w:divBdr>
            <w:top w:val="none" w:sz="0" w:space="0" w:color="auto"/>
            <w:left w:val="none" w:sz="0" w:space="0" w:color="auto"/>
            <w:bottom w:val="dotted" w:sz="6" w:space="8" w:color="CCCCCC"/>
            <w:right w:val="none" w:sz="0" w:space="0" w:color="auto"/>
          </w:divBdr>
        </w:div>
      </w:divsChild>
    </w:div>
    <w:div w:id="1261911471">
      <w:bodyDiv w:val="1"/>
      <w:marLeft w:val="0"/>
      <w:marRight w:val="0"/>
      <w:marTop w:val="0"/>
      <w:marBottom w:val="0"/>
      <w:divBdr>
        <w:top w:val="none" w:sz="0" w:space="0" w:color="auto"/>
        <w:left w:val="none" w:sz="0" w:space="0" w:color="auto"/>
        <w:bottom w:val="none" w:sz="0" w:space="0" w:color="auto"/>
        <w:right w:val="none" w:sz="0" w:space="0" w:color="auto"/>
      </w:divBdr>
      <w:divsChild>
        <w:div w:id="703285632">
          <w:marLeft w:val="547"/>
          <w:marRight w:val="0"/>
          <w:marTop w:val="96"/>
          <w:marBottom w:val="0"/>
          <w:divBdr>
            <w:top w:val="none" w:sz="0" w:space="0" w:color="auto"/>
            <w:left w:val="none" w:sz="0" w:space="0" w:color="auto"/>
            <w:bottom w:val="none" w:sz="0" w:space="0" w:color="auto"/>
            <w:right w:val="none" w:sz="0" w:space="0" w:color="auto"/>
          </w:divBdr>
        </w:div>
      </w:divsChild>
    </w:div>
    <w:div w:id="1430159189">
      <w:bodyDiv w:val="1"/>
      <w:marLeft w:val="0"/>
      <w:marRight w:val="0"/>
      <w:marTop w:val="0"/>
      <w:marBottom w:val="0"/>
      <w:divBdr>
        <w:top w:val="none" w:sz="0" w:space="0" w:color="auto"/>
        <w:left w:val="none" w:sz="0" w:space="0" w:color="auto"/>
        <w:bottom w:val="none" w:sz="0" w:space="0" w:color="auto"/>
        <w:right w:val="none" w:sz="0" w:space="0" w:color="auto"/>
      </w:divBdr>
      <w:divsChild>
        <w:div w:id="2061859347">
          <w:marLeft w:val="547"/>
          <w:marRight w:val="0"/>
          <w:marTop w:val="96"/>
          <w:marBottom w:val="0"/>
          <w:divBdr>
            <w:top w:val="none" w:sz="0" w:space="0" w:color="auto"/>
            <w:left w:val="none" w:sz="0" w:space="0" w:color="auto"/>
            <w:bottom w:val="none" w:sz="0" w:space="0" w:color="auto"/>
            <w:right w:val="none" w:sz="0" w:space="0" w:color="auto"/>
          </w:divBdr>
        </w:div>
      </w:divsChild>
    </w:div>
    <w:div w:id="1621306045">
      <w:bodyDiv w:val="1"/>
      <w:marLeft w:val="0"/>
      <w:marRight w:val="0"/>
      <w:marTop w:val="0"/>
      <w:marBottom w:val="0"/>
      <w:divBdr>
        <w:top w:val="none" w:sz="0" w:space="0" w:color="auto"/>
        <w:left w:val="none" w:sz="0" w:space="0" w:color="auto"/>
        <w:bottom w:val="none" w:sz="0" w:space="0" w:color="auto"/>
        <w:right w:val="none" w:sz="0" w:space="0" w:color="auto"/>
      </w:divBdr>
      <w:divsChild>
        <w:div w:id="1573396091">
          <w:marLeft w:val="0"/>
          <w:marRight w:val="0"/>
          <w:marTop w:val="0"/>
          <w:marBottom w:val="0"/>
          <w:divBdr>
            <w:top w:val="none" w:sz="0" w:space="0" w:color="auto"/>
            <w:left w:val="none" w:sz="0" w:space="0" w:color="auto"/>
            <w:bottom w:val="none" w:sz="0" w:space="0" w:color="auto"/>
            <w:right w:val="none" w:sz="0" w:space="0" w:color="auto"/>
          </w:divBdr>
        </w:div>
      </w:divsChild>
    </w:div>
    <w:div w:id="1744643885">
      <w:bodyDiv w:val="1"/>
      <w:marLeft w:val="0"/>
      <w:marRight w:val="0"/>
      <w:marTop w:val="0"/>
      <w:marBottom w:val="0"/>
      <w:divBdr>
        <w:top w:val="none" w:sz="0" w:space="0" w:color="auto"/>
        <w:left w:val="none" w:sz="0" w:space="0" w:color="auto"/>
        <w:bottom w:val="none" w:sz="0" w:space="0" w:color="auto"/>
        <w:right w:val="none" w:sz="0" w:space="0" w:color="auto"/>
      </w:divBdr>
      <w:divsChild>
        <w:div w:id="1586449573">
          <w:marLeft w:val="0"/>
          <w:marRight w:val="0"/>
          <w:marTop w:val="0"/>
          <w:marBottom w:val="0"/>
          <w:divBdr>
            <w:top w:val="single" w:sz="6" w:space="8" w:color="FFFFFF"/>
            <w:left w:val="single" w:sz="6" w:space="8" w:color="DBDBDB"/>
            <w:bottom w:val="single" w:sz="6" w:space="8" w:color="DBDBDB"/>
            <w:right w:val="single" w:sz="6" w:space="8" w:color="DBDBDB"/>
          </w:divBdr>
          <w:divsChild>
            <w:div w:id="1450784990">
              <w:marLeft w:val="0"/>
              <w:marRight w:val="0"/>
              <w:marTop w:val="0"/>
              <w:marBottom w:val="0"/>
              <w:divBdr>
                <w:top w:val="none" w:sz="0" w:space="0" w:color="auto"/>
                <w:left w:val="none" w:sz="0" w:space="0" w:color="auto"/>
                <w:bottom w:val="dotted" w:sz="6" w:space="8" w:color="CCCCCC"/>
                <w:right w:val="none" w:sz="0" w:space="0" w:color="auto"/>
              </w:divBdr>
            </w:div>
            <w:div w:id="1108426579">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209107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youtube.com/watch?v=iTAQAu8TN2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youtube.com/watch?v=ugfuzDvRrMI"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DB2D59-C4D5-43BB-8A85-DA5D62384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534</Words>
  <Characters>2942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JUANCA</dc:creator>
  <cp:lastModifiedBy>JUANCA</cp:lastModifiedBy>
  <cp:revision>3</cp:revision>
  <cp:lastPrinted>2015-01-09T19:30:00Z</cp:lastPrinted>
  <dcterms:created xsi:type="dcterms:W3CDTF">2015-01-14T15:13:00Z</dcterms:created>
  <dcterms:modified xsi:type="dcterms:W3CDTF">2015-01-14T15:15:00Z</dcterms:modified>
</cp:coreProperties>
</file>