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B21" w:rsidRPr="0037766E" w:rsidRDefault="00CA1B21" w:rsidP="00CA1B21">
      <w:pPr>
        <w:pStyle w:val="Encabezado"/>
      </w:pPr>
    </w:p>
    <w:p w:rsidR="00CA1B21" w:rsidRDefault="00CA1B21" w:rsidP="00CA1B21">
      <w:pPr>
        <w:pStyle w:val="Encabezado"/>
      </w:pPr>
    </w:p>
    <w:p w:rsidR="00DD4CEE" w:rsidRPr="0037766E" w:rsidRDefault="00DD4CEE" w:rsidP="00CA1B21">
      <w:pPr>
        <w:pStyle w:val="Encabezado"/>
      </w:pPr>
    </w:p>
    <w:p w:rsidR="00CA1B21" w:rsidRPr="00DD4CEE" w:rsidRDefault="00CA1B21" w:rsidP="00CA1B21">
      <w:pPr>
        <w:spacing w:after="0"/>
        <w:jc w:val="center"/>
        <w:rPr>
          <w:rFonts w:ascii="Arial" w:eastAsia="GungsuhChe" w:hAnsi="Arial" w:cs="Arial"/>
          <w:b/>
          <w:sz w:val="36"/>
          <w:szCs w:val="36"/>
        </w:rPr>
      </w:pPr>
      <w:r w:rsidRPr="00DD4CEE">
        <w:rPr>
          <w:rFonts w:ascii="Arial" w:eastAsia="GungsuhChe" w:hAnsi="Arial" w:cs="Arial"/>
          <w:b/>
          <w:sz w:val="36"/>
          <w:szCs w:val="36"/>
        </w:rPr>
        <w:t>ASIGNATURA</w:t>
      </w:r>
    </w:p>
    <w:p w:rsidR="00CA1B21" w:rsidRPr="00DD4CEE" w:rsidRDefault="007C438F" w:rsidP="00CA1B21">
      <w:pPr>
        <w:spacing w:after="0"/>
        <w:jc w:val="center"/>
        <w:rPr>
          <w:rFonts w:ascii="Arial" w:eastAsia="GungsuhChe" w:hAnsi="Arial" w:cs="Arial"/>
          <w:sz w:val="36"/>
          <w:szCs w:val="36"/>
        </w:rPr>
      </w:pPr>
      <w:r>
        <w:rPr>
          <w:rFonts w:ascii="Arial" w:eastAsia="GungsuhChe" w:hAnsi="Arial" w:cs="Arial"/>
          <w:sz w:val="36"/>
          <w:szCs w:val="36"/>
        </w:rPr>
        <w:t>ANÁLISIS Y DISEÑO DE POLÍTICAS PUBLICAS</w:t>
      </w:r>
    </w:p>
    <w:p w:rsidR="003D4672" w:rsidRPr="00DD4CEE" w:rsidRDefault="003D4672" w:rsidP="00CA1B21">
      <w:pPr>
        <w:jc w:val="center"/>
        <w:rPr>
          <w:rFonts w:ascii="Arial" w:eastAsia="GungsuhChe" w:hAnsi="Arial" w:cs="Arial"/>
          <w:b/>
          <w:sz w:val="36"/>
          <w:szCs w:val="36"/>
        </w:rPr>
      </w:pPr>
    </w:p>
    <w:p w:rsidR="00CA1B21" w:rsidRPr="00DD4CEE" w:rsidRDefault="003D4672" w:rsidP="00CA1B21">
      <w:pPr>
        <w:jc w:val="center"/>
        <w:rPr>
          <w:rFonts w:ascii="Arial" w:eastAsia="GungsuhChe" w:hAnsi="Arial" w:cs="Arial"/>
          <w:b/>
          <w:sz w:val="36"/>
          <w:szCs w:val="36"/>
        </w:rPr>
      </w:pPr>
      <w:r w:rsidRPr="00DD4CEE">
        <w:rPr>
          <w:rFonts w:ascii="Arial" w:eastAsia="GungsuhChe" w:hAnsi="Arial" w:cs="Arial"/>
          <w:b/>
          <w:sz w:val="36"/>
          <w:szCs w:val="36"/>
        </w:rPr>
        <w:t xml:space="preserve">CATEDRÁTICO </w:t>
      </w:r>
    </w:p>
    <w:p w:rsidR="00DD6DBD" w:rsidRPr="00DD4CEE" w:rsidRDefault="00DD4CEE" w:rsidP="00DD6DBD">
      <w:pPr>
        <w:pStyle w:val="Sinespaciado"/>
        <w:jc w:val="center"/>
        <w:rPr>
          <w:rFonts w:ascii="Arial" w:hAnsi="Arial" w:cs="Arial"/>
          <w:sz w:val="36"/>
          <w:szCs w:val="36"/>
        </w:rPr>
      </w:pPr>
      <w:r>
        <w:rPr>
          <w:rFonts w:ascii="Arial" w:hAnsi="Arial" w:cs="Arial"/>
          <w:color w:val="000000" w:themeColor="text1"/>
          <w:sz w:val="36"/>
          <w:szCs w:val="36"/>
        </w:rPr>
        <w:t xml:space="preserve">Dra. </w:t>
      </w:r>
      <w:r w:rsidR="007C438F">
        <w:rPr>
          <w:rFonts w:ascii="Arial" w:hAnsi="Arial" w:cs="Arial"/>
          <w:color w:val="000000" w:themeColor="text1"/>
          <w:sz w:val="36"/>
          <w:szCs w:val="36"/>
        </w:rPr>
        <w:t xml:space="preserve">ODALYS PEÑATE LÓPEZ. </w:t>
      </w:r>
    </w:p>
    <w:p w:rsidR="003D4672" w:rsidRDefault="003D4672" w:rsidP="00CA1B21">
      <w:pPr>
        <w:spacing w:after="0"/>
        <w:jc w:val="center"/>
        <w:rPr>
          <w:rFonts w:ascii="Arial" w:eastAsia="GungsuhChe" w:hAnsi="Arial" w:cs="Arial"/>
          <w:b/>
          <w:sz w:val="36"/>
          <w:szCs w:val="36"/>
        </w:rPr>
      </w:pPr>
    </w:p>
    <w:p w:rsidR="00DD4CEE" w:rsidRPr="00DD4CEE" w:rsidRDefault="00DD4CEE" w:rsidP="00CA1B21">
      <w:pPr>
        <w:spacing w:after="0"/>
        <w:jc w:val="center"/>
        <w:rPr>
          <w:rFonts w:ascii="Arial" w:eastAsia="GungsuhChe" w:hAnsi="Arial" w:cs="Arial"/>
          <w:b/>
          <w:sz w:val="36"/>
          <w:szCs w:val="36"/>
        </w:rPr>
      </w:pPr>
    </w:p>
    <w:p w:rsidR="00CA1B21" w:rsidRPr="00DD4CEE" w:rsidRDefault="00DD6DBD" w:rsidP="00DD6DBD">
      <w:pPr>
        <w:tabs>
          <w:tab w:val="center" w:pos="4702"/>
          <w:tab w:val="left" w:pos="7725"/>
        </w:tabs>
        <w:spacing w:after="0"/>
        <w:rPr>
          <w:rFonts w:ascii="Arial" w:eastAsia="GungsuhChe" w:hAnsi="Arial" w:cs="Arial"/>
          <w:b/>
          <w:sz w:val="36"/>
          <w:szCs w:val="36"/>
        </w:rPr>
      </w:pPr>
      <w:r w:rsidRPr="00DD4CEE">
        <w:rPr>
          <w:rFonts w:ascii="Arial" w:eastAsia="GungsuhChe" w:hAnsi="Arial" w:cs="Arial"/>
          <w:b/>
          <w:sz w:val="36"/>
          <w:szCs w:val="36"/>
        </w:rPr>
        <w:tab/>
      </w:r>
      <w:r w:rsidR="00CA1B21" w:rsidRPr="00DD4CEE">
        <w:rPr>
          <w:rFonts w:ascii="Arial" w:eastAsia="GungsuhChe" w:hAnsi="Arial" w:cs="Arial"/>
          <w:b/>
          <w:sz w:val="36"/>
          <w:szCs w:val="36"/>
        </w:rPr>
        <w:t>ALUMNO</w:t>
      </w:r>
      <w:r w:rsidRPr="00DD4CEE">
        <w:rPr>
          <w:rFonts w:ascii="Arial" w:eastAsia="GungsuhChe" w:hAnsi="Arial" w:cs="Arial"/>
          <w:b/>
          <w:sz w:val="36"/>
          <w:szCs w:val="36"/>
        </w:rPr>
        <w:tab/>
      </w:r>
    </w:p>
    <w:p w:rsidR="00CA1B21" w:rsidRPr="00DD4CEE" w:rsidRDefault="00CA1B21" w:rsidP="00CA1B21">
      <w:pPr>
        <w:spacing w:after="0"/>
        <w:jc w:val="center"/>
        <w:rPr>
          <w:rFonts w:ascii="Arial" w:eastAsia="GungsuhChe" w:hAnsi="Arial" w:cs="Arial"/>
          <w:sz w:val="36"/>
          <w:szCs w:val="36"/>
        </w:rPr>
      </w:pPr>
      <w:r w:rsidRPr="00DD4CEE">
        <w:rPr>
          <w:rFonts w:ascii="Arial" w:eastAsia="GungsuhChe" w:hAnsi="Arial" w:cs="Arial"/>
          <w:sz w:val="36"/>
          <w:szCs w:val="36"/>
        </w:rPr>
        <w:t>EUSEL VELAZQUEZ MAZARIEGOS.</w:t>
      </w:r>
    </w:p>
    <w:p w:rsidR="00CA1B21" w:rsidRDefault="00CA1B21" w:rsidP="00CA1B21">
      <w:pPr>
        <w:spacing w:after="0"/>
        <w:rPr>
          <w:rFonts w:ascii="Arial" w:eastAsia="GungsuhChe" w:hAnsi="Arial" w:cs="Arial"/>
          <w:sz w:val="36"/>
          <w:szCs w:val="36"/>
        </w:rPr>
      </w:pPr>
    </w:p>
    <w:p w:rsidR="00DD4CEE" w:rsidRPr="00DD4CEE" w:rsidRDefault="00DD4CEE" w:rsidP="00CA1B21">
      <w:pPr>
        <w:spacing w:after="0"/>
        <w:rPr>
          <w:rFonts w:ascii="Arial" w:eastAsia="GungsuhChe" w:hAnsi="Arial" w:cs="Arial"/>
          <w:sz w:val="36"/>
          <w:szCs w:val="36"/>
        </w:rPr>
      </w:pPr>
    </w:p>
    <w:p w:rsidR="00CA1B21" w:rsidRDefault="00CA1B21" w:rsidP="00CA1B21">
      <w:pPr>
        <w:spacing w:after="0"/>
        <w:jc w:val="center"/>
        <w:rPr>
          <w:rFonts w:ascii="Arial" w:eastAsia="GungsuhChe" w:hAnsi="Arial" w:cs="Arial"/>
          <w:b/>
          <w:sz w:val="36"/>
          <w:szCs w:val="36"/>
        </w:rPr>
      </w:pPr>
      <w:r w:rsidRPr="00DD4CEE">
        <w:rPr>
          <w:rFonts w:ascii="Arial" w:eastAsia="GungsuhChe" w:hAnsi="Arial" w:cs="Arial"/>
          <w:b/>
          <w:sz w:val="36"/>
          <w:szCs w:val="36"/>
        </w:rPr>
        <w:t>ACTIVIDAD</w:t>
      </w:r>
      <w:r w:rsidR="00C576DD">
        <w:rPr>
          <w:rFonts w:ascii="Arial" w:eastAsia="GungsuhChe" w:hAnsi="Arial" w:cs="Arial"/>
          <w:b/>
          <w:sz w:val="36"/>
          <w:szCs w:val="36"/>
        </w:rPr>
        <w:t xml:space="preserve"> 02</w:t>
      </w:r>
    </w:p>
    <w:p w:rsidR="007C438F" w:rsidRPr="00DD4CEE" w:rsidRDefault="007C438F" w:rsidP="00CA1B21">
      <w:pPr>
        <w:spacing w:after="0"/>
        <w:jc w:val="center"/>
        <w:rPr>
          <w:rFonts w:ascii="Arial" w:eastAsia="GungsuhChe" w:hAnsi="Arial" w:cs="Arial"/>
          <w:b/>
          <w:sz w:val="36"/>
          <w:szCs w:val="36"/>
        </w:rPr>
      </w:pPr>
    </w:p>
    <w:p w:rsidR="00CA1B21" w:rsidRPr="00DD4CEE" w:rsidRDefault="007C438F" w:rsidP="0077351B">
      <w:pPr>
        <w:spacing w:after="0"/>
        <w:jc w:val="center"/>
        <w:rPr>
          <w:rFonts w:ascii="Arial" w:eastAsia="GungsuhChe" w:hAnsi="Arial" w:cs="Arial"/>
          <w:sz w:val="36"/>
          <w:szCs w:val="36"/>
        </w:rPr>
      </w:pPr>
      <w:r>
        <w:rPr>
          <w:rFonts w:ascii="Arial" w:eastAsia="GungsuhChe" w:hAnsi="Arial" w:cs="Arial"/>
          <w:sz w:val="36"/>
          <w:szCs w:val="36"/>
        </w:rPr>
        <w:t>RESUMEN</w:t>
      </w:r>
    </w:p>
    <w:p w:rsidR="000050AA" w:rsidRDefault="000050AA" w:rsidP="00CA1B21">
      <w:pPr>
        <w:jc w:val="right"/>
        <w:rPr>
          <w:rFonts w:ascii="Arial" w:eastAsia="GungsuhChe" w:hAnsi="Arial" w:cs="Arial"/>
          <w:sz w:val="36"/>
          <w:szCs w:val="36"/>
        </w:rPr>
      </w:pPr>
    </w:p>
    <w:p w:rsidR="00DD4CEE" w:rsidRDefault="00C576DD" w:rsidP="00CA1B21">
      <w:pPr>
        <w:jc w:val="right"/>
        <w:rPr>
          <w:rFonts w:ascii="Arial" w:eastAsia="GungsuhChe" w:hAnsi="Arial" w:cs="Arial"/>
          <w:sz w:val="36"/>
          <w:szCs w:val="36"/>
        </w:rPr>
      </w:pPr>
      <w:r>
        <w:rPr>
          <w:rFonts w:ascii="Arial" w:hAnsi="Arial" w:cs="Arial"/>
          <w:b/>
          <w:bCs/>
          <w:color w:val="000000"/>
          <w:sz w:val="26"/>
          <w:szCs w:val="26"/>
          <w:shd w:val="clear" w:color="auto" w:fill="FFFFFF"/>
        </w:rPr>
        <w:t>Ante el inminente peligro, la fortaleza es lo que cuenta</w:t>
      </w:r>
    </w:p>
    <w:p w:rsidR="00DD4CEE" w:rsidRDefault="00DD4CEE" w:rsidP="00CA1B21">
      <w:pPr>
        <w:jc w:val="right"/>
        <w:rPr>
          <w:rFonts w:ascii="Arial" w:eastAsia="GungsuhChe" w:hAnsi="Arial" w:cs="Arial"/>
          <w:sz w:val="36"/>
          <w:szCs w:val="36"/>
        </w:rPr>
      </w:pPr>
    </w:p>
    <w:p w:rsidR="00DD4CEE" w:rsidRDefault="00DD4CEE" w:rsidP="00CA1B21">
      <w:pPr>
        <w:jc w:val="right"/>
        <w:rPr>
          <w:rFonts w:ascii="Arial" w:eastAsia="GungsuhChe" w:hAnsi="Arial" w:cs="Arial"/>
          <w:sz w:val="36"/>
          <w:szCs w:val="36"/>
        </w:rPr>
      </w:pPr>
    </w:p>
    <w:p w:rsidR="00DD4CEE" w:rsidRPr="00DD4CEE" w:rsidRDefault="00DD4CEE" w:rsidP="00CA1B21">
      <w:pPr>
        <w:jc w:val="right"/>
        <w:rPr>
          <w:rFonts w:ascii="Arial" w:eastAsia="GungsuhChe" w:hAnsi="Arial" w:cs="Arial"/>
          <w:sz w:val="36"/>
          <w:szCs w:val="36"/>
        </w:rPr>
      </w:pPr>
    </w:p>
    <w:p w:rsidR="00F12B2B" w:rsidRDefault="00CA1B21" w:rsidP="00C576DD">
      <w:pPr>
        <w:jc w:val="right"/>
        <w:rPr>
          <w:rFonts w:ascii="GungsuhChe" w:eastAsia="GungsuhChe" w:hAnsi="GungsuhChe"/>
          <w:sz w:val="24"/>
        </w:rPr>
      </w:pPr>
      <w:r w:rsidRPr="00DD4CEE">
        <w:rPr>
          <w:rFonts w:ascii="Arial" w:eastAsia="GungsuhChe" w:hAnsi="Arial" w:cs="Arial"/>
          <w:sz w:val="36"/>
          <w:szCs w:val="36"/>
        </w:rPr>
        <w:t xml:space="preserve">TAPACHULA CHIAPAS, </w:t>
      </w:r>
      <w:r w:rsidR="00DD6DBD" w:rsidRPr="00DD4CEE">
        <w:rPr>
          <w:rFonts w:ascii="Arial" w:eastAsia="GungsuhChe" w:hAnsi="Arial" w:cs="Arial"/>
          <w:sz w:val="36"/>
          <w:szCs w:val="36"/>
        </w:rPr>
        <w:t xml:space="preserve"> </w:t>
      </w:r>
      <w:r w:rsidR="007C438F">
        <w:rPr>
          <w:rFonts w:ascii="Arial" w:eastAsia="GungsuhChe" w:hAnsi="Arial" w:cs="Arial"/>
          <w:sz w:val="36"/>
          <w:szCs w:val="36"/>
        </w:rPr>
        <w:t>ABRIL</w:t>
      </w:r>
      <w:r w:rsidR="00DD6DBD" w:rsidRPr="00DD4CEE">
        <w:rPr>
          <w:rFonts w:ascii="Arial" w:eastAsia="GungsuhChe" w:hAnsi="Arial" w:cs="Arial"/>
          <w:sz w:val="36"/>
          <w:szCs w:val="36"/>
        </w:rPr>
        <w:t xml:space="preserve"> </w:t>
      </w:r>
      <w:r w:rsidR="00D66544" w:rsidRPr="00DD4CEE">
        <w:rPr>
          <w:rFonts w:ascii="Arial" w:eastAsia="GungsuhChe" w:hAnsi="Arial" w:cs="Arial"/>
          <w:sz w:val="36"/>
          <w:szCs w:val="36"/>
        </w:rPr>
        <w:t xml:space="preserve"> DE </w:t>
      </w:r>
      <w:r w:rsidR="00AA1859" w:rsidRPr="00DD4CEE">
        <w:rPr>
          <w:rFonts w:ascii="Arial" w:eastAsia="GungsuhChe" w:hAnsi="Arial" w:cs="Arial"/>
          <w:sz w:val="36"/>
          <w:szCs w:val="36"/>
        </w:rPr>
        <w:t>2015</w:t>
      </w:r>
      <w:r w:rsidRPr="0037766E">
        <w:rPr>
          <w:rFonts w:ascii="GungsuhChe" w:eastAsia="GungsuhChe" w:hAnsi="GungsuhChe"/>
          <w:sz w:val="24"/>
        </w:rPr>
        <w:t>.</w:t>
      </w:r>
      <w:bookmarkStart w:id="0" w:name="_GoBack"/>
      <w:bookmarkEnd w:id="0"/>
    </w:p>
    <w:p w:rsidR="00C576DD" w:rsidRPr="00C576DD" w:rsidRDefault="00C576DD" w:rsidP="00C576DD">
      <w:pPr>
        <w:jc w:val="right"/>
        <w:rPr>
          <w:rFonts w:ascii="GungsuhChe" w:eastAsia="GungsuhChe" w:hAnsi="GungsuhChe"/>
          <w:sz w:val="24"/>
        </w:rPr>
      </w:pPr>
    </w:p>
    <w:p w:rsidR="00F12B2B" w:rsidRPr="00C576DD" w:rsidRDefault="00F12B2B" w:rsidP="00F12B2B">
      <w:pPr>
        <w:shd w:val="clear" w:color="auto" w:fill="FFFFFF"/>
        <w:spacing w:after="0" w:line="360" w:lineRule="auto"/>
        <w:jc w:val="both"/>
        <w:rPr>
          <w:rFonts w:ascii="Arial" w:hAnsi="Arial" w:cs="Arial"/>
          <w:b/>
          <w:sz w:val="24"/>
        </w:rPr>
      </w:pPr>
      <w:r w:rsidRPr="00C576DD">
        <w:rPr>
          <w:rFonts w:ascii="Arial" w:hAnsi="Arial" w:cs="Arial"/>
          <w:b/>
          <w:sz w:val="24"/>
        </w:rPr>
        <w:t>Análisis FODA</w:t>
      </w:r>
    </w:p>
    <w:p w:rsidR="00F12B2B" w:rsidRDefault="00F12B2B" w:rsidP="00F12B2B">
      <w:pPr>
        <w:shd w:val="clear" w:color="auto" w:fill="FFFFFF"/>
        <w:spacing w:after="0" w:line="360" w:lineRule="auto"/>
        <w:jc w:val="both"/>
        <w:rPr>
          <w:rFonts w:ascii="Arial" w:hAnsi="Arial" w:cs="Arial"/>
          <w:sz w:val="24"/>
        </w:rPr>
      </w:pPr>
    </w:p>
    <w:p w:rsidR="00F12B2B" w:rsidRDefault="001323BA" w:rsidP="00F12B2B">
      <w:pPr>
        <w:shd w:val="clear" w:color="auto" w:fill="FFFFFF"/>
        <w:spacing w:after="0" w:line="360" w:lineRule="auto"/>
        <w:jc w:val="both"/>
        <w:rPr>
          <w:rFonts w:ascii="Arial" w:hAnsi="Arial" w:cs="Arial"/>
          <w:sz w:val="24"/>
        </w:rPr>
      </w:pPr>
      <w:r w:rsidRPr="001323BA">
        <w:rPr>
          <w:rFonts w:ascii="Arial" w:hAnsi="Arial" w:cs="Arial"/>
          <w:sz w:val="24"/>
        </w:rPr>
        <w:drawing>
          <wp:anchor distT="0" distB="0" distL="114300" distR="114300" simplePos="0" relativeHeight="251660288" behindDoc="1" locked="0" layoutInCell="1" allowOverlap="1">
            <wp:simplePos x="0" y="0"/>
            <wp:positionH relativeFrom="column">
              <wp:posOffset>-100330</wp:posOffset>
            </wp:positionH>
            <wp:positionV relativeFrom="paragraph">
              <wp:posOffset>17780</wp:posOffset>
            </wp:positionV>
            <wp:extent cx="3895725" cy="3990975"/>
            <wp:effectExtent l="19050" t="0" r="9525" b="0"/>
            <wp:wrapTight wrapText="bothSides">
              <wp:wrapPolygon edited="0">
                <wp:start x="-106" y="0"/>
                <wp:lineTo x="-106" y="21548"/>
                <wp:lineTo x="21653" y="21548"/>
                <wp:lineTo x="21653" y="0"/>
                <wp:lineTo x="-106" y="0"/>
              </wp:wrapPolygon>
            </wp:wrapTight>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l="21372" t="32665" r="18820" b="20634"/>
                    <a:stretch>
                      <a:fillRect/>
                    </a:stretch>
                  </pic:blipFill>
                  <pic:spPr bwMode="auto">
                    <a:xfrm>
                      <a:off x="0" y="0"/>
                      <a:ext cx="3895725" cy="3990975"/>
                    </a:xfrm>
                    <a:prstGeom prst="rect">
                      <a:avLst/>
                    </a:prstGeom>
                    <a:noFill/>
                    <a:ln w="9525">
                      <a:noFill/>
                      <a:miter lim="800000"/>
                      <a:headEnd/>
                      <a:tailEnd/>
                    </a:ln>
                  </pic:spPr>
                </pic:pic>
              </a:graphicData>
            </a:graphic>
          </wp:anchor>
        </w:drawing>
      </w:r>
      <w:r w:rsidR="00F12B2B" w:rsidRPr="00F12B2B">
        <w:rPr>
          <w:rFonts w:ascii="Arial" w:hAnsi="Arial" w:cs="Arial"/>
          <w:sz w:val="24"/>
        </w:rPr>
        <w:t xml:space="preserve"> El análisis FODA es una clásica herramienta de planeamiento estratégico. Utilizar un marco de fortalezas y debilidades internas, y oportunidades y amenazas externas, proporciona un modo simple de evaluar cómo una estrategia puede ser mejor implementada. </w:t>
      </w:r>
    </w:p>
    <w:p w:rsidR="001323BA" w:rsidRDefault="00F12B2B" w:rsidP="00F12B2B">
      <w:pPr>
        <w:shd w:val="clear" w:color="auto" w:fill="FFFFFF"/>
        <w:spacing w:after="0" w:line="360" w:lineRule="auto"/>
        <w:jc w:val="both"/>
        <w:rPr>
          <w:rFonts w:ascii="Arial" w:hAnsi="Arial" w:cs="Arial"/>
          <w:sz w:val="24"/>
        </w:rPr>
      </w:pPr>
      <w:r w:rsidRPr="00F12B2B">
        <w:rPr>
          <w:rFonts w:ascii="Arial" w:hAnsi="Arial" w:cs="Arial"/>
          <w:sz w:val="24"/>
        </w:rPr>
        <w:t>La herramienta ayuda a los planificadores a ser realistas acerca de lo que pueden lograr, y dónde deben focalizarse</w:t>
      </w:r>
    </w:p>
    <w:p w:rsidR="00C576DD" w:rsidRDefault="00F12B2B" w:rsidP="00F12B2B">
      <w:pPr>
        <w:shd w:val="clear" w:color="auto" w:fill="FFFFFF"/>
        <w:spacing w:after="0" w:line="360" w:lineRule="auto"/>
        <w:jc w:val="both"/>
        <w:rPr>
          <w:rFonts w:ascii="Arial" w:hAnsi="Arial" w:cs="Arial"/>
          <w:sz w:val="24"/>
        </w:rPr>
      </w:pPr>
      <w:r w:rsidRPr="00F12B2B">
        <w:rPr>
          <w:rFonts w:ascii="Arial" w:hAnsi="Arial" w:cs="Arial"/>
          <w:sz w:val="24"/>
        </w:rPr>
        <w:t xml:space="preserve">Primero, es importante ser claro acerca del objetivo de cambio de la política, y sobre qué equipo u organización se está llevado a cabo el análisis. Una vez que esto está claro y acordado, comience con la tormenta de ideas, y luego mejore y clarifique los resultados en una discusión posterior. Una evaluación de la capacidad interna ayudaría a identificar dónde se encuentra el proyecto u organización en este momento: los recursos existentes que pueden ser utilizados inmediatamente y los problemas actuales que no van a desaparecer. Puede ayudar a identificar dónde se necesitan nuevos recursos, habilidades o aliados. Para identificar </w:t>
      </w:r>
      <w:r w:rsidR="00C576DD">
        <w:rPr>
          <w:rFonts w:ascii="Arial" w:hAnsi="Arial" w:cs="Arial"/>
          <w:sz w:val="24"/>
        </w:rPr>
        <w:t>l</w:t>
      </w:r>
      <w:r w:rsidRPr="00F12B2B">
        <w:rPr>
          <w:rFonts w:ascii="Arial" w:hAnsi="Arial" w:cs="Arial"/>
          <w:sz w:val="24"/>
        </w:rPr>
        <w:t xml:space="preserve">as fortalezas, resulta útil pensar en ejemplos reales de éxito para fundamentar y clarificar la conversación. </w:t>
      </w:r>
    </w:p>
    <w:p w:rsidR="00C576DD" w:rsidRDefault="00C576DD" w:rsidP="00F12B2B">
      <w:pPr>
        <w:shd w:val="clear" w:color="auto" w:fill="FFFFFF"/>
        <w:spacing w:after="0" w:line="360" w:lineRule="auto"/>
        <w:jc w:val="both"/>
        <w:rPr>
          <w:rFonts w:ascii="Arial" w:hAnsi="Arial" w:cs="Arial"/>
          <w:sz w:val="24"/>
        </w:rPr>
      </w:pPr>
    </w:p>
    <w:p w:rsidR="00C576DD" w:rsidRDefault="00F12B2B" w:rsidP="00F12B2B">
      <w:pPr>
        <w:shd w:val="clear" w:color="auto" w:fill="FFFFFF"/>
        <w:spacing w:after="0" w:line="360" w:lineRule="auto"/>
        <w:jc w:val="both"/>
        <w:rPr>
          <w:rFonts w:ascii="Arial" w:hAnsi="Arial" w:cs="Arial"/>
          <w:sz w:val="24"/>
        </w:rPr>
      </w:pPr>
      <w:r w:rsidRPr="00F12B2B">
        <w:rPr>
          <w:rFonts w:ascii="Arial" w:hAnsi="Arial" w:cs="Arial"/>
          <w:sz w:val="24"/>
        </w:rPr>
        <w:t xml:space="preserve">Las típicas preguntas focales podrían incluir lo siguiente para ayudarnos a pensar en los siguientes temas: </w:t>
      </w:r>
    </w:p>
    <w:p w:rsidR="00C576DD" w:rsidRDefault="00C576DD" w:rsidP="00F12B2B">
      <w:pPr>
        <w:shd w:val="clear" w:color="auto" w:fill="FFFFFF"/>
        <w:spacing w:after="0" w:line="360" w:lineRule="auto"/>
        <w:jc w:val="both"/>
        <w:rPr>
          <w:rFonts w:ascii="Arial" w:hAnsi="Arial" w:cs="Arial"/>
          <w:sz w:val="24"/>
        </w:rPr>
      </w:pPr>
    </w:p>
    <w:p w:rsidR="00C576DD" w:rsidRDefault="00C576DD" w:rsidP="00F12B2B">
      <w:pPr>
        <w:shd w:val="clear" w:color="auto" w:fill="FFFFFF"/>
        <w:spacing w:after="0" w:line="360" w:lineRule="auto"/>
        <w:jc w:val="both"/>
        <w:rPr>
          <w:rFonts w:ascii="Arial" w:hAnsi="Arial" w:cs="Arial"/>
          <w:sz w:val="24"/>
        </w:rPr>
      </w:pPr>
      <w:r>
        <w:rPr>
          <w:rFonts w:ascii="Arial" w:hAnsi="Arial" w:cs="Arial"/>
          <w:noProof/>
          <w:sz w:val="24"/>
        </w:rPr>
        <w:drawing>
          <wp:anchor distT="0" distB="0" distL="114300" distR="114300" simplePos="0" relativeHeight="251658240" behindDoc="1" locked="0" layoutInCell="1" allowOverlap="1">
            <wp:simplePos x="0" y="0"/>
            <wp:positionH relativeFrom="column">
              <wp:posOffset>-81280</wp:posOffset>
            </wp:positionH>
            <wp:positionV relativeFrom="paragraph">
              <wp:posOffset>14605</wp:posOffset>
            </wp:positionV>
            <wp:extent cx="3105150" cy="4286250"/>
            <wp:effectExtent l="19050" t="0" r="0" b="0"/>
            <wp:wrapTight wrapText="bothSides">
              <wp:wrapPolygon edited="0">
                <wp:start x="-133" y="0"/>
                <wp:lineTo x="-133" y="21504"/>
                <wp:lineTo x="21600" y="21504"/>
                <wp:lineTo x="21600" y="0"/>
                <wp:lineTo x="-133" y="0"/>
              </wp:wrapPolygon>
            </wp:wrapTight>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19777" t="28826" r="18979" b="18878"/>
                    <a:stretch>
                      <a:fillRect/>
                    </a:stretch>
                  </pic:blipFill>
                  <pic:spPr bwMode="auto">
                    <a:xfrm>
                      <a:off x="0" y="0"/>
                      <a:ext cx="3105150" cy="4286250"/>
                    </a:xfrm>
                    <a:prstGeom prst="rect">
                      <a:avLst/>
                    </a:prstGeom>
                    <a:noFill/>
                    <a:ln w="9525">
                      <a:noFill/>
                      <a:miter lim="800000"/>
                      <a:headEnd/>
                      <a:tailEnd/>
                    </a:ln>
                  </pic:spPr>
                </pic:pic>
              </a:graphicData>
            </a:graphic>
          </wp:anchor>
        </w:drawing>
      </w:r>
      <w:r w:rsidR="00F12B2B" w:rsidRPr="00F12B2B">
        <w:rPr>
          <w:rFonts w:ascii="Arial" w:hAnsi="Arial" w:cs="Arial"/>
          <w:sz w:val="24"/>
        </w:rPr>
        <w:t>• ¿Qué tipo de política que influye en nuestra organización / proyecto en la actualidad lo hace mejor?</w:t>
      </w:r>
    </w:p>
    <w:p w:rsidR="00C576DD" w:rsidRDefault="00F12B2B" w:rsidP="00F12B2B">
      <w:pPr>
        <w:shd w:val="clear" w:color="auto" w:fill="FFFFFF"/>
        <w:spacing w:after="0" w:line="360" w:lineRule="auto"/>
        <w:jc w:val="both"/>
        <w:rPr>
          <w:rFonts w:ascii="Arial" w:hAnsi="Arial" w:cs="Arial"/>
          <w:sz w:val="24"/>
        </w:rPr>
      </w:pPr>
      <w:r w:rsidRPr="00F12B2B">
        <w:rPr>
          <w:rFonts w:ascii="Arial" w:hAnsi="Arial" w:cs="Arial"/>
          <w:sz w:val="24"/>
        </w:rPr>
        <w:t xml:space="preserve"> ¿Dónde hemos tenido más éxito?</w:t>
      </w:r>
    </w:p>
    <w:p w:rsidR="00C576DD" w:rsidRDefault="00F12B2B" w:rsidP="00F12B2B">
      <w:pPr>
        <w:shd w:val="clear" w:color="auto" w:fill="FFFFFF"/>
        <w:spacing w:after="0" w:line="360" w:lineRule="auto"/>
        <w:jc w:val="both"/>
        <w:rPr>
          <w:rFonts w:ascii="Arial" w:hAnsi="Arial" w:cs="Arial"/>
          <w:sz w:val="24"/>
        </w:rPr>
      </w:pPr>
      <w:r w:rsidRPr="00F12B2B">
        <w:rPr>
          <w:rFonts w:ascii="Arial" w:hAnsi="Arial" w:cs="Arial"/>
          <w:sz w:val="24"/>
        </w:rPr>
        <w:t xml:space="preserve"> •</w:t>
      </w:r>
      <w:r w:rsidR="00C576DD">
        <w:rPr>
          <w:rFonts w:ascii="Arial" w:hAnsi="Arial" w:cs="Arial"/>
          <w:sz w:val="24"/>
        </w:rPr>
        <w:t xml:space="preserve"> </w:t>
      </w:r>
      <w:r w:rsidRPr="00F12B2B">
        <w:rPr>
          <w:rFonts w:ascii="Arial" w:hAnsi="Arial" w:cs="Arial"/>
          <w:sz w:val="24"/>
        </w:rPr>
        <w:t xml:space="preserve">¿Qué tipos de capacidades y destrezas de influencia de políticas tenemos? </w:t>
      </w:r>
    </w:p>
    <w:p w:rsidR="00C576DD" w:rsidRDefault="00F12B2B" w:rsidP="00F12B2B">
      <w:pPr>
        <w:shd w:val="clear" w:color="auto" w:fill="FFFFFF"/>
        <w:spacing w:after="0" w:line="360" w:lineRule="auto"/>
        <w:jc w:val="both"/>
        <w:rPr>
          <w:rFonts w:ascii="Arial" w:hAnsi="Arial" w:cs="Arial"/>
          <w:sz w:val="24"/>
        </w:rPr>
      </w:pPr>
      <w:r w:rsidRPr="00F12B2B">
        <w:rPr>
          <w:rFonts w:ascii="Arial" w:hAnsi="Arial" w:cs="Arial"/>
          <w:sz w:val="24"/>
        </w:rPr>
        <w:t xml:space="preserve">• ¿En qué áreas nuestro personal las ha utilizado más efectivamente? </w:t>
      </w:r>
    </w:p>
    <w:p w:rsidR="00C576DD" w:rsidRDefault="00F12B2B" w:rsidP="00F12B2B">
      <w:pPr>
        <w:shd w:val="clear" w:color="auto" w:fill="FFFFFF"/>
        <w:spacing w:after="0" w:line="360" w:lineRule="auto"/>
        <w:jc w:val="both"/>
        <w:rPr>
          <w:rFonts w:ascii="Arial" w:hAnsi="Arial" w:cs="Arial"/>
          <w:sz w:val="24"/>
        </w:rPr>
      </w:pPr>
      <w:r w:rsidRPr="00F12B2B">
        <w:rPr>
          <w:rFonts w:ascii="Arial" w:hAnsi="Arial" w:cs="Arial"/>
          <w:sz w:val="24"/>
        </w:rPr>
        <w:t xml:space="preserve">• ¿Quiénes son nuestros aliados más fuertes en la influencia de la política? </w:t>
      </w:r>
    </w:p>
    <w:p w:rsidR="00C576DD" w:rsidRDefault="00F12B2B" w:rsidP="00F12B2B">
      <w:pPr>
        <w:shd w:val="clear" w:color="auto" w:fill="FFFFFF"/>
        <w:spacing w:after="0" w:line="360" w:lineRule="auto"/>
        <w:jc w:val="both"/>
        <w:rPr>
          <w:rFonts w:ascii="Arial" w:hAnsi="Arial" w:cs="Arial"/>
          <w:sz w:val="24"/>
        </w:rPr>
      </w:pPr>
      <w:r w:rsidRPr="00F12B2B">
        <w:rPr>
          <w:rFonts w:ascii="Arial" w:hAnsi="Arial" w:cs="Arial"/>
          <w:sz w:val="24"/>
        </w:rPr>
        <w:t>• ¿Cuándo han trabajado con nosotros para crear un impacto en la política?</w:t>
      </w:r>
    </w:p>
    <w:p w:rsidR="00C576DD" w:rsidRDefault="00F12B2B" w:rsidP="00F12B2B">
      <w:pPr>
        <w:shd w:val="clear" w:color="auto" w:fill="FFFFFF"/>
        <w:spacing w:after="0" w:line="360" w:lineRule="auto"/>
        <w:jc w:val="both"/>
        <w:rPr>
          <w:rFonts w:ascii="Arial" w:hAnsi="Arial" w:cs="Arial"/>
          <w:sz w:val="24"/>
        </w:rPr>
      </w:pPr>
      <w:r w:rsidRPr="00F12B2B">
        <w:rPr>
          <w:rFonts w:ascii="Arial" w:hAnsi="Arial" w:cs="Arial"/>
          <w:sz w:val="24"/>
        </w:rPr>
        <w:t xml:space="preserve"> • ¿Qué consideran los miembros de la organización como nuestras principales fortalezas y debilidades? ¿Por qué pasa esto? ¿Cuál es la opinión de otros fuera de la organización? </w:t>
      </w:r>
    </w:p>
    <w:p w:rsidR="00C576DD" w:rsidRDefault="00C576DD" w:rsidP="00F12B2B">
      <w:pPr>
        <w:shd w:val="clear" w:color="auto" w:fill="FFFFFF"/>
        <w:spacing w:after="0" w:line="360" w:lineRule="auto"/>
        <w:jc w:val="both"/>
        <w:rPr>
          <w:rFonts w:ascii="Arial" w:hAnsi="Arial" w:cs="Arial"/>
          <w:sz w:val="24"/>
        </w:rPr>
      </w:pPr>
    </w:p>
    <w:p w:rsidR="00651773" w:rsidRDefault="00F12B2B" w:rsidP="00F12B2B">
      <w:pPr>
        <w:shd w:val="clear" w:color="auto" w:fill="FFFFFF"/>
        <w:spacing w:after="0" w:line="360" w:lineRule="auto"/>
        <w:jc w:val="both"/>
        <w:rPr>
          <w:rFonts w:ascii="Arial" w:hAnsi="Arial" w:cs="Arial"/>
          <w:sz w:val="24"/>
        </w:rPr>
      </w:pPr>
      <w:r w:rsidRPr="00F12B2B">
        <w:rPr>
          <w:rFonts w:ascii="Arial" w:hAnsi="Arial" w:cs="Arial"/>
          <w:sz w:val="24"/>
        </w:rPr>
        <w:t>Una evaluación del entorno tiende a centrarse en lo que sucede fuera de la organización, o en las áreas que afectan la estrategi</w:t>
      </w:r>
      <w:r w:rsidR="00D47414">
        <w:rPr>
          <w:rFonts w:ascii="Arial" w:hAnsi="Arial" w:cs="Arial"/>
          <w:sz w:val="24"/>
        </w:rPr>
        <w:t xml:space="preserve">a pero que todavía no lo hacen: </w:t>
      </w:r>
      <w:r w:rsidRPr="00F12B2B">
        <w:rPr>
          <w:rFonts w:ascii="Arial" w:hAnsi="Arial" w:cs="Arial"/>
          <w:sz w:val="24"/>
        </w:rPr>
        <w:t xml:space="preserve">ya sea positiva o negativamente. </w:t>
      </w:r>
    </w:p>
    <w:p w:rsidR="00651773" w:rsidRDefault="00F12B2B" w:rsidP="00F12B2B">
      <w:pPr>
        <w:shd w:val="clear" w:color="auto" w:fill="FFFFFF"/>
        <w:spacing w:after="0" w:line="360" w:lineRule="auto"/>
        <w:jc w:val="both"/>
        <w:rPr>
          <w:rFonts w:ascii="Arial" w:hAnsi="Arial" w:cs="Arial"/>
          <w:sz w:val="24"/>
        </w:rPr>
      </w:pPr>
      <w:r w:rsidRPr="00F12B2B">
        <w:rPr>
          <w:rFonts w:ascii="Arial" w:hAnsi="Arial" w:cs="Arial"/>
          <w:sz w:val="24"/>
        </w:rPr>
        <w:t xml:space="preserve">Resulta importante estar al tanto de las posibles acciones o soluciones que surgen y pulirlas con una discusión orientada a la acción. </w:t>
      </w:r>
    </w:p>
    <w:p w:rsidR="00651773" w:rsidRDefault="00651773" w:rsidP="00F12B2B">
      <w:pPr>
        <w:shd w:val="clear" w:color="auto" w:fill="FFFFFF"/>
        <w:spacing w:after="0" w:line="360" w:lineRule="auto"/>
        <w:jc w:val="both"/>
        <w:rPr>
          <w:rFonts w:ascii="Arial" w:hAnsi="Arial" w:cs="Arial"/>
          <w:sz w:val="24"/>
        </w:rPr>
      </w:pPr>
      <w:r>
        <w:rPr>
          <w:rFonts w:ascii="Arial" w:hAnsi="Arial" w:cs="Arial"/>
          <w:sz w:val="24"/>
        </w:rPr>
        <w:t xml:space="preserve">1.- </w:t>
      </w:r>
      <w:r w:rsidR="00F12B2B" w:rsidRPr="00F12B2B">
        <w:rPr>
          <w:rFonts w:ascii="Arial" w:hAnsi="Arial" w:cs="Arial"/>
          <w:sz w:val="24"/>
        </w:rPr>
        <w:t xml:space="preserve">¿Cómo puede nuestro grupo construir nuestras fortalezas para profundizar nuestro objetivo y estrategia? </w:t>
      </w:r>
    </w:p>
    <w:p w:rsidR="00651773" w:rsidRDefault="00651773" w:rsidP="00F12B2B">
      <w:pPr>
        <w:shd w:val="clear" w:color="auto" w:fill="FFFFFF"/>
        <w:spacing w:after="0" w:line="360" w:lineRule="auto"/>
        <w:jc w:val="both"/>
        <w:rPr>
          <w:rFonts w:ascii="Arial" w:hAnsi="Arial" w:cs="Arial"/>
          <w:sz w:val="24"/>
        </w:rPr>
      </w:pPr>
      <w:r>
        <w:rPr>
          <w:rFonts w:ascii="Arial" w:hAnsi="Arial" w:cs="Arial"/>
          <w:sz w:val="24"/>
        </w:rPr>
        <w:lastRenderedPageBreak/>
        <w:t xml:space="preserve">2.- </w:t>
      </w:r>
      <w:r w:rsidR="00F12B2B" w:rsidRPr="00F12B2B">
        <w:rPr>
          <w:rFonts w:ascii="Arial" w:hAnsi="Arial" w:cs="Arial"/>
          <w:sz w:val="24"/>
        </w:rPr>
        <w:t>¿Qué puede incluirse en una estrategia para minimizar nuestras debilidades? Etc.</w:t>
      </w:r>
    </w:p>
    <w:p w:rsidR="00651773" w:rsidRDefault="00651773" w:rsidP="00F12B2B">
      <w:pPr>
        <w:shd w:val="clear" w:color="auto" w:fill="FFFFFF"/>
        <w:spacing w:after="0" w:line="360" w:lineRule="auto"/>
        <w:jc w:val="both"/>
        <w:rPr>
          <w:rFonts w:ascii="Arial" w:hAnsi="Arial" w:cs="Arial"/>
          <w:sz w:val="24"/>
        </w:rPr>
      </w:pPr>
    </w:p>
    <w:p w:rsidR="00651773" w:rsidRDefault="00F12B2B" w:rsidP="00F12B2B">
      <w:pPr>
        <w:shd w:val="clear" w:color="auto" w:fill="FFFFFF"/>
        <w:spacing w:after="0" w:line="360" w:lineRule="auto"/>
        <w:jc w:val="both"/>
        <w:rPr>
          <w:rFonts w:ascii="Arial" w:hAnsi="Arial" w:cs="Arial"/>
          <w:sz w:val="24"/>
        </w:rPr>
      </w:pPr>
      <w:r w:rsidRPr="00F12B2B">
        <w:rPr>
          <w:rFonts w:ascii="Arial" w:hAnsi="Arial" w:cs="Arial"/>
          <w:sz w:val="24"/>
        </w:rPr>
        <w:t xml:space="preserve"> El análisis FODA resulta una herramienta versátil a la que se puede volver en distintas etapas del proyecto; para estructurar una revisión o para proporcionar una discusión preliminar antes de realizar la planificación futura. Puede ser ampliamente aplicada, o bien se puede elegir un pequeño componente de la estrategia para un análisis detallado. El FODA a menudo conforma un complemento útil al análisis de las partes interesadas. Ambos son buenos precursores del análisis de los campos de fuerza y el mapeo de la influencia. </w:t>
      </w:r>
    </w:p>
    <w:p w:rsidR="00651773" w:rsidRDefault="00651773" w:rsidP="00F12B2B">
      <w:pPr>
        <w:shd w:val="clear" w:color="auto" w:fill="FFFFFF"/>
        <w:spacing w:after="0" w:line="360" w:lineRule="auto"/>
        <w:jc w:val="both"/>
        <w:rPr>
          <w:rFonts w:ascii="Arial" w:hAnsi="Arial" w:cs="Arial"/>
          <w:sz w:val="24"/>
        </w:rPr>
      </w:pPr>
    </w:p>
    <w:p w:rsidR="00651773" w:rsidRDefault="00F12B2B" w:rsidP="00F12B2B">
      <w:pPr>
        <w:shd w:val="clear" w:color="auto" w:fill="FFFFFF"/>
        <w:spacing w:after="0" w:line="360" w:lineRule="auto"/>
        <w:jc w:val="both"/>
        <w:rPr>
          <w:rFonts w:ascii="Arial" w:hAnsi="Arial" w:cs="Arial"/>
          <w:sz w:val="24"/>
        </w:rPr>
      </w:pPr>
      <w:r w:rsidRPr="00651773">
        <w:rPr>
          <w:rFonts w:ascii="Arial" w:hAnsi="Arial" w:cs="Arial"/>
          <w:b/>
          <w:sz w:val="24"/>
        </w:rPr>
        <w:t>El ejemplo</w:t>
      </w:r>
      <w:r w:rsidRPr="00F12B2B">
        <w:rPr>
          <w:rFonts w:ascii="Arial" w:hAnsi="Arial" w:cs="Arial"/>
          <w:sz w:val="24"/>
        </w:rPr>
        <w:t xml:space="preserve"> a continuación muestra un posible análisis para pequeñas ONG, que recién comienzan, y que están considerando cómo utilizar su nuevo estudio para influir en el gobierno. </w:t>
      </w:r>
    </w:p>
    <w:p w:rsidR="00651773" w:rsidRDefault="00F12B2B" w:rsidP="00F12B2B">
      <w:pPr>
        <w:shd w:val="clear" w:color="auto" w:fill="FFFFFF"/>
        <w:spacing w:after="0" w:line="360" w:lineRule="auto"/>
        <w:jc w:val="both"/>
        <w:rPr>
          <w:rFonts w:ascii="Arial" w:hAnsi="Arial" w:cs="Arial"/>
          <w:sz w:val="24"/>
        </w:rPr>
      </w:pPr>
      <w:r w:rsidRPr="00F12B2B">
        <w:rPr>
          <w:rFonts w:ascii="Arial" w:hAnsi="Arial" w:cs="Arial"/>
          <w:sz w:val="24"/>
        </w:rPr>
        <w:t>Ejemplo del análisis de las FODA para una ONG pequeña</w:t>
      </w:r>
    </w:p>
    <w:p w:rsidR="00651773" w:rsidRDefault="00F12B2B" w:rsidP="00F12B2B">
      <w:pPr>
        <w:shd w:val="clear" w:color="auto" w:fill="FFFFFF"/>
        <w:spacing w:after="0" w:line="360" w:lineRule="auto"/>
        <w:jc w:val="both"/>
        <w:rPr>
          <w:rFonts w:ascii="Arial" w:hAnsi="Arial" w:cs="Arial"/>
          <w:sz w:val="24"/>
        </w:rPr>
      </w:pPr>
      <w:r w:rsidRPr="00F12B2B">
        <w:rPr>
          <w:rFonts w:ascii="Arial" w:hAnsi="Arial" w:cs="Arial"/>
          <w:sz w:val="24"/>
        </w:rPr>
        <w:t xml:space="preserve"> </w:t>
      </w:r>
      <w:r w:rsidRPr="00651773">
        <w:rPr>
          <w:rFonts w:ascii="Arial" w:hAnsi="Arial" w:cs="Arial"/>
          <w:b/>
          <w:sz w:val="24"/>
        </w:rPr>
        <w:t>Fortalezas:</w:t>
      </w:r>
      <w:r w:rsidRPr="00F12B2B">
        <w:rPr>
          <w:rFonts w:ascii="Arial" w:hAnsi="Arial" w:cs="Arial"/>
          <w:sz w:val="24"/>
        </w:rPr>
        <w:t xml:space="preserve"> Podemos hacer el seguimiento de esta investigación dado que la pequeña cantidad de trabajo actual significa más tiempo disponible. Nuestro investigador líder tiene una gran reputación dentro de la comunidad de la política. El director de nuestra organización tiene buenos vínculos con el Ministerio. </w:t>
      </w:r>
    </w:p>
    <w:p w:rsidR="00651773" w:rsidRDefault="00651773" w:rsidP="00F12B2B">
      <w:pPr>
        <w:shd w:val="clear" w:color="auto" w:fill="FFFFFF"/>
        <w:spacing w:after="0" w:line="360" w:lineRule="auto"/>
        <w:jc w:val="both"/>
        <w:rPr>
          <w:rFonts w:ascii="Arial" w:hAnsi="Arial" w:cs="Arial"/>
          <w:sz w:val="24"/>
        </w:rPr>
      </w:pPr>
    </w:p>
    <w:p w:rsidR="00651773" w:rsidRDefault="00F12B2B" w:rsidP="00F12B2B">
      <w:pPr>
        <w:shd w:val="clear" w:color="auto" w:fill="FFFFFF"/>
        <w:spacing w:after="0" w:line="360" w:lineRule="auto"/>
        <w:jc w:val="both"/>
        <w:rPr>
          <w:rFonts w:ascii="Arial" w:hAnsi="Arial" w:cs="Arial"/>
          <w:sz w:val="24"/>
        </w:rPr>
      </w:pPr>
      <w:r w:rsidRPr="00651773">
        <w:rPr>
          <w:rFonts w:ascii="Arial" w:hAnsi="Arial" w:cs="Arial"/>
          <w:b/>
          <w:sz w:val="24"/>
        </w:rPr>
        <w:t>Debilidades:</w:t>
      </w:r>
      <w:r w:rsidRPr="00F12B2B">
        <w:rPr>
          <w:rFonts w:ascii="Arial" w:hAnsi="Arial" w:cs="Arial"/>
          <w:sz w:val="24"/>
        </w:rPr>
        <w:t xml:space="preserve"> Nuestra organización tiene poca reputación en otras áreas del gobierno. Tenemos poco personal con habilidades básicas en muchas áreas. Somos vulnerables a la enfermedad de un elemento clave en el personal, o su retiro, etc.</w:t>
      </w:r>
    </w:p>
    <w:p w:rsidR="00651773" w:rsidRDefault="00651773" w:rsidP="00F12B2B">
      <w:pPr>
        <w:shd w:val="clear" w:color="auto" w:fill="FFFFFF"/>
        <w:spacing w:after="0" w:line="360" w:lineRule="auto"/>
        <w:jc w:val="both"/>
        <w:rPr>
          <w:rFonts w:ascii="Arial" w:hAnsi="Arial" w:cs="Arial"/>
          <w:sz w:val="24"/>
        </w:rPr>
      </w:pPr>
    </w:p>
    <w:p w:rsidR="00651773" w:rsidRDefault="00F12B2B" w:rsidP="00F12B2B">
      <w:pPr>
        <w:shd w:val="clear" w:color="auto" w:fill="FFFFFF"/>
        <w:spacing w:after="0" w:line="360" w:lineRule="auto"/>
        <w:jc w:val="both"/>
        <w:rPr>
          <w:rFonts w:ascii="Arial" w:hAnsi="Arial" w:cs="Arial"/>
          <w:sz w:val="24"/>
        </w:rPr>
      </w:pPr>
      <w:r w:rsidRPr="00651773">
        <w:rPr>
          <w:rFonts w:ascii="Arial" w:hAnsi="Arial" w:cs="Arial"/>
          <w:b/>
          <w:sz w:val="24"/>
        </w:rPr>
        <w:t xml:space="preserve"> Oportunidades:</w:t>
      </w:r>
      <w:r w:rsidRPr="00F12B2B">
        <w:rPr>
          <w:rFonts w:ascii="Arial" w:hAnsi="Arial" w:cs="Arial"/>
          <w:sz w:val="24"/>
        </w:rPr>
        <w:t xml:space="preserve"> Estamos trabajando en un tema clave de la agenda. El gobierno proclama querer escuchar las voces de ONGs locales. Otras ONG de nuestra región nos brindarán su apoyo. </w:t>
      </w:r>
    </w:p>
    <w:p w:rsidR="00651773" w:rsidRDefault="00651773" w:rsidP="00F12B2B">
      <w:pPr>
        <w:shd w:val="clear" w:color="auto" w:fill="FFFFFF"/>
        <w:spacing w:after="0" w:line="360" w:lineRule="auto"/>
        <w:jc w:val="both"/>
        <w:rPr>
          <w:rFonts w:ascii="Arial" w:hAnsi="Arial" w:cs="Arial"/>
          <w:sz w:val="24"/>
        </w:rPr>
      </w:pPr>
    </w:p>
    <w:p w:rsidR="001323BA" w:rsidRDefault="00F12B2B" w:rsidP="00F12B2B">
      <w:pPr>
        <w:shd w:val="clear" w:color="auto" w:fill="FFFFFF"/>
        <w:spacing w:after="0" w:line="360" w:lineRule="auto"/>
        <w:jc w:val="both"/>
        <w:rPr>
          <w:rFonts w:ascii="Arial" w:hAnsi="Arial" w:cs="Arial"/>
          <w:sz w:val="24"/>
        </w:rPr>
      </w:pPr>
      <w:r w:rsidRPr="00651773">
        <w:rPr>
          <w:rFonts w:ascii="Arial" w:hAnsi="Arial" w:cs="Arial"/>
          <w:b/>
          <w:sz w:val="24"/>
        </w:rPr>
        <w:t>Amenazas:</w:t>
      </w:r>
      <w:r w:rsidRPr="00F12B2B">
        <w:rPr>
          <w:rFonts w:ascii="Arial" w:hAnsi="Arial" w:cs="Arial"/>
          <w:sz w:val="24"/>
        </w:rPr>
        <w:t xml:space="preserve"> ¿Será el informe demasiado susceptible en el plano político, y amenazará el financiamiento por parte de los patrocinadores? Existe un conjunto de contra-pruebas </w:t>
      </w:r>
      <w:r w:rsidRPr="00F12B2B">
        <w:rPr>
          <w:rFonts w:ascii="Arial" w:hAnsi="Arial" w:cs="Arial"/>
          <w:sz w:val="24"/>
        </w:rPr>
        <w:lastRenderedPageBreak/>
        <w:t>que puede ser utilizado para desacreditar nuestra investigación, y por lo tanto, nuestra organización.</w:t>
      </w:r>
    </w:p>
    <w:p w:rsidR="001323BA" w:rsidRDefault="001323BA" w:rsidP="00F12B2B">
      <w:pPr>
        <w:shd w:val="clear" w:color="auto" w:fill="FFFFFF"/>
        <w:spacing w:after="0" w:line="360" w:lineRule="auto"/>
        <w:jc w:val="both"/>
        <w:rPr>
          <w:rFonts w:ascii="Arial" w:hAnsi="Arial" w:cs="Arial"/>
          <w:sz w:val="24"/>
        </w:rPr>
      </w:pPr>
    </w:p>
    <w:p w:rsidR="001323BA" w:rsidRDefault="001323BA" w:rsidP="00F12B2B">
      <w:pPr>
        <w:shd w:val="clear" w:color="auto" w:fill="FFFFFF"/>
        <w:spacing w:after="0" w:line="360" w:lineRule="auto"/>
        <w:jc w:val="both"/>
        <w:rPr>
          <w:rFonts w:ascii="Arial" w:hAnsi="Arial" w:cs="Arial"/>
          <w:sz w:val="24"/>
        </w:rPr>
      </w:pPr>
    </w:p>
    <w:p w:rsidR="00F12B2B" w:rsidRPr="00AA2B42" w:rsidRDefault="001323BA" w:rsidP="00F12B2B">
      <w:pPr>
        <w:shd w:val="clear" w:color="auto" w:fill="FFFFFF"/>
        <w:spacing w:after="0" w:line="360" w:lineRule="auto"/>
        <w:jc w:val="both"/>
        <w:rPr>
          <w:rFonts w:ascii="Arial" w:eastAsia="Times New Roman" w:hAnsi="Arial" w:cs="Arial"/>
          <w:color w:val="222222"/>
          <w:sz w:val="28"/>
          <w:szCs w:val="14"/>
        </w:rPr>
      </w:pPr>
      <w:r w:rsidRPr="001323BA">
        <w:rPr>
          <w:rFonts w:ascii="Arial" w:hAnsi="Arial" w:cs="Arial"/>
          <w:b/>
          <w:sz w:val="24"/>
        </w:rPr>
        <w:t>Conclusión:</w:t>
      </w:r>
      <w:r w:rsidR="00F12B2B" w:rsidRPr="00F12B2B">
        <w:rPr>
          <w:rFonts w:ascii="Arial" w:hAnsi="Arial" w:cs="Arial"/>
          <w:sz w:val="24"/>
        </w:rPr>
        <w:t xml:space="preserve"> Así, la ONG debe decidir, entre otras cosas, dirigir el informe hacia vínculos específicos en un ministerio, utilizar a su investigador líder para dar credibilidad a los hallazgos y trabajar en la construcción de una coalición regional sobre el tema</w:t>
      </w:r>
    </w:p>
    <w:p w:rsidR="007C438F" w:rsidRDefault="007C438F" w:rsidP="007C438F">
      <w:pPr>
        <w:spacing w:line="360" w:lineRule="auto"/>
        <w:jc w:val="center"/>
        <w:rPr>
          <w:rFonts w:ascii="Arial" w:eastAsia="Times New Roman" w:hAnsi="Arial" w:cs="Arial"/>
          <w:sz w:val="28"/>
          <w:szCs w:val="24"/>
        </w:rPr>
      </w:pPr>
    </w:p>
    <w:sectPr w:rsidR="007C438F" w:rsidSect="000B0B2A">
      <w:headerReference w:type="default" r:id="rId10"/>
      <w:footerReference w:type="default" r:id="rId11"/>
      <w:pgSz w:w="12240" w:h="15840"/>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190C" w:rsidRDefault="0045190C" w:rsidP="00CA1B21">
      <w:pPr>
        <w:spacing w:after="0" w:line="240" w:lineRule="auto"/>
      </w:pPr>
      <w:r>
        <w:separator/>
      </w:r>
    </w:p>
  </w:endnote>
  <w:endnote w:type="continuationSeparator" w:id="1">
    <w:p w:rsidR="0045190C" w:rsidRDefault="0045190C" w:rsidP="00CA1B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ungsuhChe">
    <w:altName w:val="Arial Unicode MS"/>
    <w:panose1 w:val="02030609000101010101"/>
    <w:charset w:val="81"/>
    <w:family w:val="modern"/>
    <w:pitch w:val="fixed"/>
    <w:sig w:usb0="B00002AF" w:usb1="69D77CFB" w:usb2="00000030" w:usb3="00000000" w:csb0="0008009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6544" w:rsidRPr="000050AA" w:rsidRDefault="004A0A3A" w:rsidP="000050AA">
    <w:pPr>
      <w:spacing w:line="360" w:lineRule="auto"/>
      <w:rPr>
        <w:rFonts w:ascii="Arial" w:hAnsi="Arial" w:cs="Arial"/>
        <w:b/>
      </w:rPr>
    </w:pPr>
    <w:r w:rsidRPr="004A0A3A">
      <w:rPr>
        <w:noProof/>
      </w:rPr>
      <w:pict>
        <v:shapetype id="_x0000_t202" coordsize="21600,21600" o:spt="202" path="m,l,21600r21600,l21600,xe">
          <v:stroke joinstyle="miter"/>
          <v:path gradientshapeok="t" o:connecttype="rect"/>
        </v:shapetype>
        <v:shape id="Cuadro de texto 8" o:spid="_x0000_s4098" type="#_x0000_t202" style="position:absolute;margin-left:-59.65pt;margin-top:32.85pt;width:579.75pt;height:24pt;z-index:2516602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" fillcolor="white [3201]" stroked="f" strokeweight=".5pt">
          <v:path arrowok="t"/>
          <v:textbox>
            <w:txbxContent>
              <w:p w:rsidR="00D66544" w:rsidRPr="00DD6DBD" w:rsidRDefault="00D66544" w:rsidP="00AA1859">
                <w:pPr>
                  <w:pStyle w:val="NormalWeb"/>
                  <w:shd w:val="clear" w:color="auto" w:fill="000000"/>
                  <w:jc w:val="center"/>
                  <w:rPr>
                    <w:rFonts w:ascii="Monotype Corsiva" w:hAnsi="Monotype Corsiva"/>
                    <w:b/>
                    <w:color w:val="B0B0B0"/>
                    <w:sz w:val="32"/>
                    <w:szCs w:val="40"/>
                    <w:lang w:val="es-ES"/>
                  </w:rPr>
                </w:pPr>
                <w:r w:rsidRPr="00AA1859">
                  <w:rPr>
                    <w:rFonts w:ascii="Monotype Corsiva" w:hAnsi="Monotype Corsiva" w:cs="Arial"/>
                    <w:b/>
                    <w:sz w:val="32"/>
                    <w:szCs w:val="40"/>
                  </w:rPr>
                  <w:t>“</w:t>
                </w:r>
                <w:r w:rsidRPr="00AA1859">
                  <w:rPr>
                    <w:rStyle w:val="nfasis"/>
                    <w:rFonts w:ascii="Monotype Corsiva" w:hAnsi="Monotype Corsiva"/>
                    <w:b/>
                    <w:color w:val="B0B0B0"/>
                    <w:sz w:val="32"/>
                    <w:szCs w:val="40"/>
                  </w:rPr>
                  <w:t>“</w:t>
                </w:r>
                <w:r w:rsidR="00C576DD">
                  <w:rPr>
                    <w:rStyle w:val="nfasis"/>
                    <w:rFonts w:ascii="Monotype Corsiva" w:hAnsi="Monotype Corsiva"/>
                    <w:b/>
                    <w:color w:val="B0B0B0"/>
                    <w:sz w:val="32"/>
                    <w:szCs w:val="40"/>
                  </w:rPr>
                  <w:t>Ante el inminente peligro, la fortaleza es l</w:t>
                </w:r>
                <w:r w:rsidR="009F0AE4">
                  <w:rPr>
                    <w:rStyle w:val="nfasis"/>
                    <w:rFonts w:ascii="Monotype Corsiva" w:hAnsi="Monotype Corsiva"/>
                    <w:b/>
                    <w:color w:val="B0B0B0"/>
                    <w:sz w:val="32"/>
                    <w:szCs w:val="40"/>
                  </w:rPr>
                  <w:t>o</w:t>
                </w:r>
                <w:r w:rsidR="00C576DD">
                  <w:rPr>
                    <w:rStyle w:val="nfasis"/>
                    <w:rFonts w:ascii="Monotype Corsiva" w:hAnsi="Monotype Corsiva"/>
                    <w:b/>
                    <w:color w:val="B0B0B0"/>
                    <w:sz w:val="32"/>
                    <w:szCs w:val="40"/>
                  </w:rPr>
                  <w:t xml:space="preserve"> que cuenta </w:t>
                </w:r>
                <w:r w:rsidRPr="00DD6DBD">
                  <w:rPr>
                    <w:rStyle w:val="nfasis"/>
                    <w:rFonts w:ascii="Monotype Corsiva" w:hAnsi="Monotype Corsiva"/>
                    <w:b/>
                    <w:color w:val="B0B0B0"/>
                    <w:sz w:val="32"/>
                    <w:szCs w:val="40"/>
                    <w:lang w:val="es-ES"/>
                  </w:rPr>
                  <w:t>”.</w:t>
                </w:r>
              </w:p>
              <w:p w:rsidR="00D66544" w:rsidRPr="000050AA" w:rsidRDefault="0096797D" w:rsidP="003B1032">
                <w:pPr>
                  <w:spacing w:line="480" w:lineRule="auto"/>
                  <w:jc w:val="center"/>
                  <w:rPr>
                    <w:rFonts w:ascii="Monotype Corsiva" w:hAnsi="Monotype Corsiva"/>
                    <w:sz w:val="32"/>
                  </w:rPr>
                </w:pPr>
                <w:r>
                  <w:rPr>
                    <w:rFonts w:ascii="Monotype Corsiva" w:hAnsi="Monotype Corsiva" w:cs="Arial"/>
                    <w:b/>
                    <w:sz w:val="32"/>
                  </w:rPr>
                  <w:t xml:space="preserve">JoseCarol </w:t>
                </w:r>
                <w:r w:rsidR="00D66544" w:rsidRPr="000050AA">
                  <w:rPr>
                    <w:rFonts w:ascii="Monotype Corsiva" w:hAnsi="Monotype Corsiva" w:cs="Arial"/>
                    <w:b/>
                    <w:sz w:val="32"/>
                  </w:rPr>
                  <w:t>”</w:t>
                </w:r>
              </w:p>
            </w:txbxContent>
          </v:textbox>
        </v:shape>
      </w:pict>
    </w:r>
    <w:r w:rsidRPr="004A0A3A">
      <w:rPr>
        <w:noProof/>
      </w:rPr>
      <w:pict>
        <v:rect id="Rectángulo 7" o:spid="_x0000_s4097" style="position:absolute;margin-left:-70.15pt;margin-top:13.35pt;width:609pt;height:63pt;z-index:2516582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" fillcolor="#00b050" strokecolor="white [3201]" strokeweight="3pt">
          <v:shadow on="t" color="black" opacity="24903f" origin=",.5" offset="0,.55556mm"/>
          <v:path arrowok="t"/>
        </v:rect>
      </w:pict>
    </w:r>
  </w:p>
  <w:p w:rsidR="00D66544" w:rsidRDefault="00D6654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190C" w:rsidRDefault="0045190C" w:rsidP="00CA1B21">
      <w:pPr>
        <w:spacing w:after="0" w:line="240" w:lineRule="auto"/>
      </w:pPr>
      <w:r>
        <w:separator/>
      </w:r>
    </w:p>
  </w:footnote>
  <w:footnote w:type="continuationSeparator" w:id="1">
    <w:p w:rsidR="0045190C" w:rsidRDefault="0045190C" w:rsidP="00CA1B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6544" w:rsidRDefault="00DD6DBD" w:rsidP="00CA1B21">
    <w:pPr>
      <w:pStyle w:val="Encabezado"/>
    </w:pPr>
    <w:r>
      <w:rPr>
        <w:noProof/>
      </w:rPr>
      <w:drawing>
        <wp:anchor distT="0" distB="0" distL="114300" distR="114300" simplePos="0" relativeHeight="251655168" behindDoc="1" locked="0" layoutInCell="1" allowOverlap="1">
          <wp:simplePos x="0" y="0"/>
          <wp:positionH relativeFrom="column">
            <wp:posOffset>-557530</wp:posOffset>
          </wp:positionH>
          <wp:positionV relativeFrom="paragraph">
            <wp:posOffset>-154940</wp:posOffset>
          </wp:positionV>
          <wp:extent cx="1990725" cy="819150"/>
          <wp:effectExtent l="19050" t="0" r="0" b="0"/>
          <wp:wrapTight wrapText="bothSides">
            <wp:wrapPolygon edited="0">
              <wp:start x="19843" y="0"/>
              <wp:lineTo x="3100" y="3014"/>
              <wp:lineTo x="-207" y="4019"/>
              <wp:lineTo x="-207" y="17079"/>
              <wp:lineTo x="16743" y="21098"/>
              <wp:lineTo x="19843" y="21098"/>
              <wp:lineTo x="21290" y="21098"/>
              <wp:lineTo x="21290" y="0"/>
              <wp:lineTo x="19843" y="0"/>
            </wp:wrapPolygon>
          </wp:wrapTight>
          <wp:docPr id="3" name="Imagen 3" descr="C:\Users\JUANCA\Favorites\Desktop\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CA\Favorites\Desktop\logopng21-300x112.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63839"/>
                  <a:stretch>
                    <a:fillRect/>
                  </a:stretch>
                </pic:blipFill>
                <pic:spPr bwMode="auto">
                  <a:xfrm>
                    <a:off x="0" y="0"/>
                    <a:ext cx="1990725" cy="819150"/>
                  </a:xfrm>
                  <a:prstGeom prst="rect">
                    <a:avLst/>
                  </a:prstGeom>
                  <a:noFill/>
                  <a:ln>
                    <a:noFill/>
                  </a:ln>
                </pic:spPr>
              </pic:pic>
            </a:graphicData>
          </a:graphic>
        </wp:anchor>
      </w:drawing>
    </w:r>
    <w:r w:rsidR="004A0A3A">
      <w:rPr>
        <w:noProof/>
      </w:rPr>
      <w:pict>
        <v:shapetype id="_x0000_t202" coordsize="21600,21600" o:spt="202" path="m,l,21600r21600,l21600,xe">
          <v:stroke joinstyle="miter"/>
          <v:path gradientshapeok="t" o:connecttype="rect"/>
        </v:shapetype>
        <v:shape id="11 Cuadro de texto" o:spid="_x0000_s4101" type="#_x0000_t202" style="position:absolute;margin-left:146.4pt;margin-top:-18pt;width:374.05pt;height:64.5pt;z-index:25165619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" fillcolor="#00b050" stroked="f" strokeweight=".5pt">
          <v:path arrowok="t"/>
          <v:textbox>
            <w:txbxContent>
              <w:p w:rsidR="00D66544" w:rsidRPr="00DD6DBD" w:rsidRDefault="00DD6DBD" w:rsidP="00CA1B21">
                <w:pPr>
                  <w:jc w:val="center"/>
                  <w:rPr>
                    <w:b/>
                    <w:color w:val="FFFFFF" w:themeColor="background1"/>
                    <w:sz w:val="36"/>
                    <w:szCs w:val="28"/>
                  </w:rPr>
                </w:pPr>
                <w:r w:rsidRPr="00DD6DBD">
                  <w:rPr>
                    <w:b/>
                    <w:color w:val="FFFFFF" w:themeColor="background1"/>
                    <w:sz w:val="36"/>
                    <w:szCs w:val="28"/>
                  </w:rPr>
                  <w:t>MAESTRÍA</w:t>
                </w:r>
                <w:r w:rsidR="00D66544" w:rsidRPr="00DD6DBD">
                  <w:rPr>
                    <w:b/>
                    <w:color w:val="FFFFFF" w:themeColor="background1"/>
                    <w:sz w:val="36"/>
                    <w:szCs w:val="28"/>
                  </w:rPr>
                  <w:t xml:space="preserve"> EN </w:t>
                </w:r>
                <w:r w:rsidRPr="00DD6DBD">
                  <w:rPr>
                    <w:b/>
                    <w:color w:val="FFFFFF" w:themeColor="background1"/>
                    <w:sz w:val="36"/>
                    <w:szCs w:val="28"/>
                  </w:rPr>
                  <w:t>ADMINISTRACIÓN</w:t>
                </w:r>
                <w:r w:rsidR="00D66544" w:rsidRPr="00DD6DBD">
                  <w:rPr>
                    <w:b/>
                    <w:color w:val="FFFFFF" w:themeColor="background1"/>
                    <w:sz w:val="36"/>
                    <w:szCs w:val="28"/>
                  </w:rPr>
                  <w:t xml:space="preserve"> Y </w:t>
                </w:r>
                <w:r w:rsidRPr="00DD6DBD">
                  <w:rPr>
                    <w:b/>
                    <w:color w:val="FFFFFF" w:themeColor="background1"/>
                    <w:sz w:val="36"/>
                    <w:szCs w:val="28"/>
                  </w:rPr>
                  <w:t>POLÍTICAS</w:t>
                </w:r>
                <w:r w:rsidR="00D66544" w:rsidRPr="00DD6DBD">
                  <w:rPr>
                    <w:b/>
                    <w:color w:val="FFFFFF" w:themeColor="background1"/>
                    <w:sz w:val="36"/>
                    <w:szCs w:val="28"/>
                  </w:rPr>
                  <w:t xml:space="preserve"> PÚBLICAS.</w:t>
                </w:r>
              </w:p>
            </w:txbxContent>
          </v:textbox>
        </v:shape>
      </w:pict>
    </w:r>
  </w:p>
  <w:p w:rsidR="00D66544" w:rsidRDefault="00D66544">
    <w:pPr>
      <w:pStyle w:val="Encabezado"/>
    </w:pPr>
  </w:p>
  <w:p w:rsidR="00D66544" w:rsidRDefault="00D66544">
    <w:pPr>
      <w:pStyle w:val="Encabezado"/>
    </w:pPr>
  </w:p>
  <w:p w:rsidR="00D66544" w:rsidRDefault="00D66544">
    <w:pPr>
      <w:pStyle w:val="Encabezado"/>
    </w:pPr>
  </w:p>
  <w:p w:rsidR="00D66544" w:rsidRDefault="004A0A3A">
    <w:pPr>
      <w:pStyle w:val="Encabezado"/>
    </w:pPr>
    <w:r>
      <w:rPr>
        <w:noProof/>
      </w:rPr>
      <w:pict>
        <v:line id="13 Conector recto" o:spid="_x0000_s4100" style="position:absolute;z-index:251659264;visibility:visible;mso-wrap-distance-top:-8e-5mm;mso-wrap-distance-bottom:-8e-5mm;mso-width-relative:margin;mso-height-relative:margin" from="-81.1pt,8.35pt" to="512.1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" strokecolor="#00b050" strokeweight="3pt">
          <v:shadow on="t" color="black" opacity="22937f" origin=",.5" offset="0,.63889mm"/>
          <o:lock v:ext="edit" shapetype="f"/>
        </v:line>
      </w:pict>
    </w:r>
  </w:p>
  <w:p w:rsidR="00D66544" w:rsidRDefault="004A0A3A">
    <w:pPr>
      <w:pStyle w:val="Encabezado"/>
    </w:pPr>
    <w:r>
      <w:rPr>
        <w:noProof/>
      </w:rPr>
      <w:pict>
        <v:line id="12 Conector recto" o:spid="_x0000_s4099" style="position:absolute;z-index:251657216;visibility:visible;mso-wrap-distance-top:-8e-5mm;mso-wrap-distance-bottom:-8e-5mm;mso-width-relative:margin;mso-height-relative:margin" from="-81.1pt,-11.85pt" to="512.1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" strokecolor="#00b050" strokeweight="3pt">
          <v:shadow on="t" color="black" opacity="22937f" origin=",.5" offset="0,.63889mm"/>
          <o:lock v:ext="edit" shapetype="f"/>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67AFD"/>
    <w:multiLevelType w:val="hybridMultilevel"/>
    <w:tmpl w:val="0D00F59C"/>
    <w:lvl w:ilvl="0" w:tplc="25FA63B6">
      <w:start w:val="1"/>
      <w:numFmt w:val="bullet"/>
      <w:lvlText w:val="•"/>
      <w:lvlJc w:val="left"/>
      <w:pPr>
        <w:tabs>
          <w:tab w:val="num" w:pos="720"/>
        </w:tabs>
        <w:ind w:left="720" w:hanging="360"/>
      </w:pPr>
      <w:rPr>
        <w:rFonts w:ascii="Times New Roman" w:hAnsi="Times New Roman" w:hint="default"/>
      </w:rPr>
    </w:lvl>
    <w:lvl w:ilvl="1" w:tplc="DADEF6C6" w:tentative="1">
      <w:start w:val="1"/>
      <w:numFmt w:val="bullet"/>
      <w:lvlText w:val="•"/>
      <w:lvlJc w:val="left"/>
      <w:pPr>
        <w:tabs>
          <w:tab w:val="num" w:pos="1440"/>
        </w:tabs>
        <w:ind w:left="1440" w:hanging="360"/>
      </w:pPr>
      <w:rPr>
        <w:rFonts w:ascii="Times New Roman" w:hAnsi="Times New Roman" w:hint="default"/>
      </w:rPr>
    </w:lvl>
    <w:lvl w:ilvl="2" w:tplc="C98EF2FA" w:tentative="1">
      <w:start w:val="1"/>
      <w:numFmt w:val="bullet"/>
      <w:lvlText w:val="•"/>
      <w:lvlJc w:val="left"/>
      <w:pPr>
        <w:tabs>
          <w:tab w:val="num" w:pos="2160"/>
        </w:tabs>
        <w:ind w:left="2160" w:hanging="360"/>
      </w:pPr>
      <w:rPr>
        <w:rFonts w:ascii="Times New Roman" w:hAnsi="Times New Roman" w:hint="default"/>
      </w:rPr>
    </w:lvl>
    <w:lvl w:ilvl="3" w:tplc="14DA629C" w:tentative="1">
      <w:start w:val="1"/>
      <w:numFmt w:val="bullet"/>
      <w:lvlText w:val="•"/>
      <w:lvlJc w:val="left"/>
      <w:pPr>
        <w:tabs>
          <w:tab w:val="num" w:pos="2880"/>
        </w:tabs>
        <w:ind w:left="2880" w:hanging="360"/>
      </w:pPr>
      <w:rPr>
        <w:rFonts w:ascii="Times New Roman" w:hAnsi="Times New Roman" w:hint="default"/>
      </w:rPr>
    </w:lvl>
    <w:lvl w:ilvl="4" w:tplc="93BC2B3E" w:tentative="1">
      <w:start w:val="1"/>
      <w:numFmt w:val="bullet"/>
      <w:lvlText w:val="•"/>
      <w:lvlJc w:val="left"/>
      <w:pPr>
        <w:tabs>
          <w:tab w:val="num" w:pos="3600"/>
        </w:tabs>
        <w:ind w:left="3600" w:hanging="360"/>
      </w:pPr>
      <w:rPr>
        <w:rFonts w:ascii="Times New Roman" w:hAnsi="Times New Roman" w:hint="default"/>
      </w:rPr>
    </w:lvl>
    <w:lvl w:ilvl="5" w:tplc="3ACAD17A" w:tentative="1">
      <w:start w:val="1"/>
      <w:numFmt w:val="bullet"/>
      <w:lvlText w:val="•"/>
      <w:lvlJc w:val="left"/>
      <w:pPr>
        <w:tabs>
          <w:tab w:val="num" w:pos="4320"/>
        </w:tabs>
        <w:ind w:left="4320" w:hanging="360"/>
      </w:pPr>
      <w:rPr>
        <w:rFonts w:ascii="Times New Roman" w:hAnsi="Times New Roman" w:hint="default"/>
      </w:rPr>
    </w:lvl>
    <w:lvl w:ilvl="6" w:tplc="EBBADF3E" w:tentative="1">
      <w:start w:val="1"/>
      <w:numFmt w:val="bullet"/>
      <w:lvlText w:val="•"/>
      <w:lvlJc w:val="left"/>
      <w:pPr>
        <w:tabs>
          <w:tab w:val="num" w:pos="5040"/>
        </w:tabs>
        <w:ind w:left="5040" w:hanging="360"/>
      </w:pPr>
      <w:rPr>
        <w:rFonts w:ascii="Times New Roman" w:hAnsi="Times New Roman" w:hint="default"/>
      </w:rPr>
    </w:lvl>
    <w:lvl w:ilvl="7" w:tplc="0F326DF0" w:tentative="1">
      <w:start w:val="1"/>
      <w:numFmt w:val="bullet"/>
      <w:lvlText w:val="•"/>
      <w:lvlJc w:val="left"/>
      <w:pPr>
        <w:tabs>
          <w:tab w:val="num" w:pos="5760"/>
        </w:tabs>
        <w:ind w:left="5760" w:hanging="360"/>
      </w:pPr>
      <w:rPr>
        <w:rFonts w:ascii="Times New Roman" w:hAnsi="Times New Roman" w:hint="default"/>
      </w:rPr>
    </w:lvl>
    <w:lvl w:ilvl="8" w:tplc="2F287982" w:tentative="1">
      <w:start w:val="1"/>
      <w:numFmt w:val="bullet"/>
      <w:lvlText w:val="•"/>
      <w:lvlJc w:val="left"/>
      <w:pPr>
        <w:tabs>
          <w:tab w:val="num" w:pos="6480"/>
        </w:tabs>
        <w:ind w:left="6480" w:hanging="360"/>
      </w:pPr>
      <w:rPr>
        <w:rFonts w:ascii="Times New Roman" w:hAnsi="Times New Roman" w:hint="default"/>
      </w:rPr>
    </w:lvl>
  </w:abstractNum>
  <w:abstractNum w:abstractNumId="1">
    <w:nsid w:val="0B143247"/>
    <w:multiLevelType w:val="multilevel"/>
    <w:tmpl w:val="7E2A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48299B"/>
    <w:multiLevelType w:val="hybridMultilevel"/>
    <w:tmpl w:val="BF1C156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1EF2A88"/>
    <w:multiLevelType w:val="hybridMultilevel"/>
    <w:tmpl w:val="9AEE40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5173FB5"/>
    <w:multiLevelType w:val="hybridMultilevel"/>
    <w:tmpl w:val="AD1EC79E"/>
    <w:lvl w:ilvl="0" w:tplc="A7C26A12">
      <w:start w:val="1"/>
      <w:numFmt w:val="bullet"/>
      <w:lvlText w:val="•"/>
      <w:lvlJc w:val="left"/>
      <w:pPr>
        <w:tabs>
          <w:tab w:val="num" w:pos="720"/>
        </w:tabs>
        <w:ind w:left="720" w:hanging="360"/>
      </w:pPr>
      <w:rPr>
        <w:rFonts w:ascii="Times New Roman" w:hAnsi="Times New Roman" w:hint="default"/>
      </w:rPr>
    </w:lvl>
    <w:lvl w:ilvl="1" w:tplc="A60455A6" w:tentative="1">
      <w:start w:val="1"/>
      <w:numFmt w:val="bullet"/>
      <w:lvlText w:val="•"/>
      <w:lvlJc w:val="left"/>
      <w:pPr>
        <w:tabs>
          <w:tab w:val="num" w:pos="1440"/>
        </w:tabs>
        <w:ind w:left="1440" w:hanging="360"/>
      </w:pPr>
      <w:rPr>
        <w:rFonts w:ascii="Times New Roman" w:hAnsi="Times New Roman" w:hint="default"/>
      </w:rPr>
    </w:lvl>
    <w:lvl w:ilvl="2" w:tplc="2092D702" w:tentative="1">
      <w:start w:val="1"/>
      <w:numFmt w:val="bullet"/>
      <w:lvlText w:val="•"/>
      <w:lvlJc w:val="left"/>
      <w:pPr>
        <w:tabs>
          <w:tab w:val="num" w:pos="2160"/>
        </w:tabs>
        <w:ind w:left="2160" w:hanging="360"/>
      </w:pPr>
      <w:rPr>
        <w:rFonts w:ascii="Times New Roman" w:hAnsi="Times New Roman" w:hint="default"/>
      </w:rPr>
    </w:lvl>
    <w:lvl w:ilvl="3" w:tplc="F440E142" w:tentative="1">
      <w:start w:val="1"/>
      <w:numFmt w:val="bullet"/>
      <w:lvlText w:val="•"/>
      <w:lvlJc w:val="left"/>
      <w:pPr>
        <w:tabs>
          <w:tab w:val="num" w:pos="2880"/>
        </w:tabs>
        <w:ind w:left="2880" w:hanging="360"/>
      </w:pPr>
      <w:rPr>
        <w:rFonts w:ascii="Times New Roman" w:hAnsi="Times New Roman" w:hint="default"/>
      </w:rPr>
    </w:lvl>
    <w:lvl w:ilvl="4" w:tplc="415E27CA" w:tentative="1">
      <w:start w:val="1"/>
      <w:numFmt w:val="bullet"/>
      <w:lvlText w:val="•"/>
      <w:lvlJc w:val="left"/>
      <w:pPr>
        <w:tabs>
          <w:tab w:val="num" w:pos="3600"/>
        </w:tabs>
        <w:ind w:left="3600" w:hanging="360"/>
      </w:pPr>
      <w:rPr>
        <w:rFonts w:ascii="Times New Roman" w:hAnsi="Times New Roman" w:hint="default"/>
      </w:rPr>
    </w:lvl>
    <w:lvl w:ilvl="5" w:tplc="BCBAC318" w:tentative="1">
      <w:start w:val="1"/>
      <w:numFmt w:val="bullet"/>
      <w:lvlText w:val="•"/>
      <w:lvlJc w:val="left"/>
      <w:pPr>
        <w:tabs>
          <w:tab w:val="num" w:pos="4320"/>
        </w:tabs>
        <w:ind w:left="4320" w:hanging="360"/>
      </w:pPr>
      <w:rPr>
        <w:rFonts w:ascii="Times New Roman" w:hAnsi="Times New Roman" w:hint="default"/>
      </w:rPr>
    </w:lvl>
    <w:lvl w:ilvl="6" w:tplc="E9E80C4A" w:tentative="1">
      <w:start w:val="1"/>
      <w:numFmt w:val="bullet"/>
      <w:lvlText w:val="•"/>
      <w:lvlJc w:val="left"/>
      <w:pPr>
        <w:tabs>
          <w:tab w:val="num" w:pos="5040"/>
        </w:tabs>
        <w:ind w:left="5040" w:hanging="360"/>
      </w:pPr>
      <w:rPr>
        <w:rFonts w:ascii="Times New Roman" w:hAnsi="Times New Roman" w:hint="default"/>
      </w:rPr>
    </w:lvl>
    <w:lvl w:ilvl="7" w:tplc="BB4CDB48" w:tentative="1">
      <w:start w:val="1"/>
      <w:numFmt w:val="bullet"/>
      <w:lvlText w:val="•"/>
      <w:lvlJc w:val="left"/>
      <w:pPr>
        <w:tabs>
          <w:tab w:val="num" w:pos="5760"/>
        </w:tabs>
        <w:ind w:left="5760" w:hanging="360"/>
      </w:pPr>
      <w:rPr>
        <w:rFonts w:ascii="Times New Roman" w:hAnsi="Times New Roman" w:hint="default"/>
      </w:rPr>
    </w:lvl>
    <w:lvl w:ilvl="8" w:tplc="17383952" w:tentative="1">
      <w:start w:val="1"/>
      <w:numFmt w:val="bullet"/>
      <w:lvlText w:val="•"/>
      <w:lvlJc w:val="left"/>
      <w:pPr>
        <w:tabs>
          <w:tab w:val="num" w:pos="6480"/>
        </w:tabs>
        <w:ind w:left="6480" w:hanging="360"/>
      </w:pPr>
      <w:rPr>
        <w:rFonts w:ascii="Times New Roman" w:hAnsi="Times New Roman" w:hint="default"/>
      </w:rPr>
    </w:lvl>
  </w:abstractNum>
  <w:abstractNum w:abstractNumId="5">
    <w:nsid w:val="156A258F"/>
    <w:multiLevelType w:val="hybridMultilevel"/>
    <w:tmpl w:val="2662F6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6B1276C"/>
    <w:multiLevelType w:val="hybridMultilevel"/>
    <w:tmpl w:val="23AE3D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9580CE9"/>
    <w:multiLevelType w:val="hybridMultilevel"/>
    <w:tmpl w:val="E62007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99002C"/>
    <w:multiLevelType w:val="hybridMultilevel"/>
    <w:tmpl w:val="D556DBC6"/>
    <w:lvl w:ilvl="0" w:tplc="F4B43466">
      <w:start w:val="1"/>
      <w:numFmt w:val="low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9EE5721"/>
    <w:multiLevelType w:val="multilevel"/>
    <w:tmpl w:val="9C18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1941B0"/>
    <w:multiLevelType w:val="hybridMultilevel"/>
    <w:tmpl w:val="94DC2410"/>
    <w:lvl w:ilvl="0" w:tplc="D32CD0BA">
      <w:start w:val="1"/>
      <w:numFmt w:val="bullet"/>
      <w:lvlText w:val="•"/>
      <w:lvlJc w:val="left"/>
      <w:pPr>
        <w:tabs>
          <w:tab w:val="num" w:pos="720"/>
        </w:tabs>
        <w:ind w:left="720" w:hanging="360"/>
      </w:pPr>
      <w:rPr>
        <w:rFonts w:ascii="Times New Roman" w:hAnsi="Times New Roman" w:hint="default"/>
      </w:rPr>
    </w:lvl>
    <w:lvl w:ilvl="1" w:tplc="230E524E" w:tentative="1">
      <w:start w:val="1"/>
      <w:numFmt w:val="bullet"/>
      <w:lvlText w:val="•"/>
      <w:lvlJc w:val="left"/>
      <w:pPr>
        <w:tabs>
          <w:tab w:val="num" w:pos="1440"/>
        </w:tabs>
        <w:ind w:left="1440" w:hanging="360"/>
      </w:pPr>
      <w:rPr>
        <w:rFonts w:ascii="Times New Roman" w:hAnsi="Times New Roman" w:hint="default"/>
      </w:rPr>
    </w:lvl>
    <w:lvl w:ilvl="2" w:tplc="E26E1814" w:tentative="1">
      <w:start w:val="1"/>
      <w:numFmt w:val="bullet"/>
      <w:lvlText w:val="•"/>
      <w:lvlJc w:val="left"/>
      <w:pPr>
        <w:tabs>
          <w:tab w:val="num" w:pos="2160"/>
        </w:tabs>
        <w:ind w:left="2160" w:hanging="360"/>
      </w:pPr>
      <w:rPr>
        <w:rFonts w:ascii="Times New Roman" w:hAnsi="Times New Roman" w:hint="default"/>
      </w:rPr>
    </w:lvl>
    <w:lvl w:ilvl="3" w:tplc="0138392C" w:tentative="1">
      <w:start w:val="1"/>
      <w:numFmt w:val="bullet"/>
      <w:lvlText w:val="•"/>
      <w:lvlJc w:val="left"/>
      <w:pPr>
        <w:tabs>
          <w:tab w:val="num" w:pos="2880"/>
        </w:tabs>
        <w:ind w:left="2880" w:hanging="360"/>
      </w:pPr>
      <w:rPr>
        <w:rFonts w:ascii="Times New Roman" w:hAnsi="Times New Roman" w:hint="default"/>
      </w:rPr>
    </w:lvl>
    <w:lvl w:ilvl="4" w:tplc="D9C862CE" w:tentative="1">
      <w:start w:val="1"/>
      <w:numFmt w:val="bullet"/>
      <w:lvlText w:val="•"/>
      <w:lvlJc w:val="left"/>
      <w:pPr>
        <w:tabs>
          <w:tab w:val="num" w:pos="3600"/>
        </w:tabs>
        <w:ind w:left="3600" w:hanging="360"/>
      </w:pPr>
      <w:rPr>
        <w:rFonts w:ascii="Times New Roman" w:hAnsi="Times New Roman" w:hint="default"/>
      </w:rPr>
    </w:lvl>
    <w:lvl w:ilvl="5" w:tplc="E0C4661E" w:tentative="1">
      <w:start w:val="1"/>
      <w:numFmt w:val="bullet"/>
      <w:lvlText w:val="•"/>
      <w:lvlJc w:val="left"/>
      <w:pPr>
        <w:tabs>
          <w:tab w:val="num" w:pos="4320"/>
        </w:tabs>
        <w:ind w:left="4320" w:hanging="360"/>
      </w:pPr>
      <w:rPr>
        <w:rFonts w:ascii="Times New Roman" w:hAnsi="Times New Roman" w:hint="default"/>
      </w:rPr>
    </w:lvl>
    <w:lvl w:ilvl="6" w:tplc="E3BEB642" w:tentative="1">
      <w:start w:val="1"/>
      <w:numFmt w:val="bullet"/>
      <w:lvlText w:val="•"/>
      <w:lvlJc w:val="left"/>
      <w:pPr>
        <w:tabs>
          <w:tab w:val="num" w:pos="5040"/>
        </w:tabs>
        <w:ind w:left="5040" w:hanging="360"/>
      </w:pPr>
      <w:rPr>
        <w:rFonts w:ascii="Times New Roman" w:hAnsi="Times New Roman" w:hint="default"/>
      </w:rPr>
    </w:lvl>
    <w:lvl w:ilvl="7" w:tplc="95FC533E" w:tentative="1">
      <w:start w:val="1"/>
      <w:numFmt w:val="bullet"/>
      <w:lvlText w:val="•"/>
      <w:lvlJc w:val="left"/>
      <w:pPr>
        <w:tabs>
          <w:tab w:val="num" w:pos="5760"/>
        </w:tabs>
        <w:ind w:left="5760" w:hanging="360"/>
      </w:pPr>
      <w:rPr>
        <w:rFonts w:ascii="Times New Roman" w:hAnsi="Times New Roman" w:hint="default"/>
      </w:rPr>
    </w:lvl>
    <w:lvl w:ilvl="8" w:tplc="FE00EA28"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3EB0656"/>
    <w:multiLevelType w:val="hybridMultilevel"/>
    <w:tmpl w:val="44641C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34D2209D"/>
    <w:multiLevelType w:val="hybridMultilevel"/>
    <w:tmpl w:val="877AC6CC"/>
    <w:lvl w:ilvl="0" w:tplc="5796A376">
      <w:start w:val="497"/>
      <w:numFmt w:val="bullet"/>
      <w:lvlText w:val="-"/>
      <w:lvlJc w:val="left"/>
      <w:pPr>
        <w:ind w:left="720" w:hanging="360"/>
      </w:pPr>
      <w:rPr>
        <w:rFonts w:ascii="Calibri" w:eastAsiaTheme="minorEastAsia"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ABE3BEB"/>
    <w:multiLevelType w:val="hybridMultilevel"/>
    <w:tmpl w:val="D430AF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FC010DA"/>
    <w:multiLevelType w:val="hybridMultilevel"/>
    <w:tmpl w:val="60783DD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654967AC"/>
    <w:multiLevelType w:val="hybridMultilevel"/>
    <w:tmpl w:val="EF0EA264"/>
    <w:lvl w:ilvl="0" w:tplc="668475C6">
      <w:start w:val="1"/>
      <w:numFmt w:val="bullet"/>
      <w:lvlText w:val="•"/>
      <w:lvlJc w:val="left"/>
      <w:pPr>
        <w:tabs>
          <w:tab w:val="num" w:pos="720"/>
        </w:tabs>
        <w:ind w:left="720" w:hanging="360"/>
      </w:pPr>
      <w:rPr>
        <w:rFonts w:ascii="Times New Roman" w:hAnsi="Times New Roman" w:hint="default"/>
      </w:rPr>
    </w:lvl>
    <w:lvl w:ilvl="1" w:tplc="C56C5E58" w:tentative="1">
      <w:start w:val="1"/>
      <w:numFmt w:val="bullet"/>
      <w:lvlText w:val="•"/>
      <w:lvlJc w:val="left"/>
      <w:pPr>
        <w:tabs>
          <w:tab w:val="num" w:pos="1440"/>
        </w:tabs>
        <w:ind w:left="1440" w:hanging="360"/>
      </w:pPr>
      <w:rPr>
        <w:rFonts w:ascii="Times New Roman" w:hAnsi="Times New Roman" w:hint="default"/>
      </w:rPr>
    </w:lvl>
    <w:lvl w:ilvl="2" w:tplc="F2B8FFE4" w:tentative="1">
      <w:start w:val="1"/>
      <w:numFmt w:val="bullet"/>
      <w:lvlText w:val="•"/>
      <w:lvlJc w:val="left"/>
      <w:pPr>
        <w:tabs>
          <w:tab w:val="num" w:pos="2160"/>
        </w:tabs>
        <w:ind w:left="2160" w:hanging="360"/>
      </w:pPr>
      <w:rPr>
        <w:rFonts w:ascii="Times New Roman" w:hAnsi="Times New Roman" w:hint="default"/>
      </w:rPr>
    </w:lvl>
    <w:lvl w:ilvl="3" w:tplc="52E6CE9C" w:tentative="1">
      <w:start w:val="1"/>
      <w:numFmt w:val="bullet"/>
      <w:lvlText w:val="•"/>
      <w:lvlJc w:val="left"/>
      <w:pPr>
        <w:tabs>
          <w:tab w:val="num" w:pos="2880"/>
        </w:tabs>
        <w:ind w:left="2880" w:hanging="360"/>
      </w:pPr>
      <w:rPr>
        <w:rFonts w:ascii="Times New Roman" w:hAnsi="Times New Roman" w:hint="default"/>
      </w:rPr>
    </w:lvl>
    <w:lvl w:ilvl="4" w:tplc="BD0AE364" w:tentative="1">
      <w:start w:val="1"/>
      <w:numFmt w:val="bullet"/>
      <w:lvlText w:val="•"/>
      <w:lvlJc w:val="left"/>
      <w:pPr>
        <w:tabs>
          <w:tab w:val="num" w:pos="3600"/>
        </w:tabs>
        <w:ind w:left="3600" w:hanging="360"/>
      </w:pPr>
      <w:rPr>
        <w:rFonts w:ascii="Times New Roman" w:hAnsi="Times New Roman" w:hint="default"/>
      </w:rPr>
    </w:lvl>
    <w:lvl w:ilvl="5" w:tplc="264ED35E" w:tentative="1">
      <w:start w:val="1"/>
      <w:numFmt w:val="bullet"/>
      <w:lvlText w:val="•"/>
      <w:lvlJc w:val="left"/>
      <w:pPr>
        <w:tabs>
          <w:tab w:val="num" w:pos="4320"/>
        </w:tabs>
        <w:ind w:left="4320" w:hanging="360"/>
      </w:pPr>
      <w:rPr>
        <w:rFonts w:ascii="Times New Roman" w:hAnsi="Times New Roman" w:hint="default"/>
      </w:rPr>
    </w:lvl>
    <w:lvl w:ilvl="6" w:tplc="51D4B658" w:tentative="1">
      <w:start w:val="1"/>
      <w:numFmt w:val="bullet"/>
      <w:lvlText w:val="•"/>
      <w:lvlJc w:val="left"/>
      <w:pPr>
        <w:tabs>
          <w:tab w:val="num" w:pos="5040"/>
        </w:tabs>
        <w:ind w:left="5040" w:hanging="360"/>
      </w:pPr>
      <w:rPr>
        <w:rFonts w:ascii="Times New Roman" w:hAnsi="Times New Roman" w:hint="default"/>
      </w:rPr>
    </w:lvl>
    <w:lvl w:ilvl="7" w:tplc="EA00A5B4" w:tentative="1">
      <w:start w:val="1"/>
      <w:numFmt w:val="bullet"/>
      <w:lvlText w:val="•"/>
      <w:lvlJc w:val="left"/>
      <w:pPr>
        <w:tabs>
          <w:tab w:val="num" w:pos="5760"/>
        </w:tabs>
        <w:ind w:left="5760" w:hanging="360"/>
      </w:pPr>
      <w:rPr>
        <w:rFonts w:ascii="Times New Roman" w:hAnsi="Times New Roman" w:hint="default"/>
      </w:rPr>
    </w:lvl>
    <w:lvl w:ilvl="8" w:tplc="7D6C0A82" w:tentative="1">
      <w:start w:val="1"/>
      <w:numFmt w:val="bullet"/>
      <w:lvlText w:val="•"/>
      <w:lvlJc w:val="left"/>
      <w:pPr>
        <w:tabs>
          <w:tab w:val="num" w:pos="6480"/>
        </w:tabs>
        <w:ind w:left="6480" w:hanging="360"/>
      </w:pPr>
      <w:rPr>
        <w:rFonts w:ascii="Times New Roman" w:hAnsi="Times New Roman" w:hint="default"/>
      </w:rPr>
    </w:lvl>
  </w:abstractNum>
  <w:abstractNum w:abstractNumId="16">
    <w:nsid w:val="66976D31"/>
    <w:multiLevelType w:val="hybridMultilevel"/>
    <w:tmpl w:val="88B64A14"/>
    <w:lvl w:ilvl="0" w:tplc="558E88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67643AC8"/>
    <w:multiLevelType w:val="multilevel"/>
    <w:tmpl w:val="8C94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6C63B6"/>
    <w:multiLevelType w:val="hybridMultilevel"/>
    <w:tmpl w:val="158885C2"/>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19">
    <w:nsid w:val="68BA6272"/>
    <w:multiLevelType w:val="multilevel"/>
    <w:tmpl w:val="F4C8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89164C"/>
    <w:multiLevelType w:val="hybridMultilevel"/>
    <w:tmpl w:val="373EA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70DE4650"/>
    <w:multiLevelType w:val="hybridMultilevel"/>
    <w:tmpl w:val="44641C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7DF321BD"/>
    <w:multiLevelType w:val="hybridMultilevel"/>
    <w:tmpl w:val="0344918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20"/>
  </w:num>
  <w:num w:numId="3">
    <w:abstractNumId w:val="18"/>
  </w:num>
  <w:num w:numId="4">
    <w:abstractNumId w:val="0"/>
  </w:num>
  <w:num w:numId="5">
    <w:abstractNumId w:val="15"/>
  </w:num>
  <w:num w:numId="6">
    <w:abstractNumId w:val="10"/>
  </w:num>
  <w:num w:numId="7">
    <w:abstractNumId w:val="4"/>
  </w:num>
  <w:num w:numId="8">
    <w:abstractNumId w:val="22"/>
  </w:num>
  <w:num w:numId="9">
    <w:abstractNumId w:val="8"/>
  </w:num>
  <w:num w:numId="10">
    <w:abstractNumId w:val="17"/>
  </w:num>
  <w:num w:numId="11">
    <w:abstractNumId w:val="14"/>
  </w:num>
  <w:num w:numId="12">
    <w:abstractNumId w:val="19"/>
  </w:num>
  <w:num w:numId="13">
    <w:abstractNumId w:val="16"/>
  </w:num>
  <w:num w:numId="14">
    <w:abstractNumId w:val="21"/>
  </w:num>
  <w:num w:numId="15">
    <w:abstractNumId w:val="11"/>
  </w:num>
  <w:num w:numId="16">
    <w:abstractNumId w:val="2"/>
  </w:num>
  <w:num w:numId="17">
    <w:abstractNumId w:val="13"/>
  </w:num>
  <w:num w:numId="18">
    <w:abstractNumId w:val="5"/>
  </w:num>
  <w:num w:numId="19">
    <w:abstractNumId w:val="6"/>
  </w:num>
  <w:num w:numId="20">
    <w:abstractNumId w:val="7"/>
  </w:num>
  <w:num w:numId="21">
    <w:abstractNumId w:val="9"/>
  </w:num>
  <w:num w:numId="22">
    <w:abstractNumId w:val="12"/>
  </w:num>
  <w:num w:numId="2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seFELayout/>
  </w:compat>
  <w:rsids>
    <w:rsidRoot w:val="00CA1B21"/>
    <w:rsid w:val="00002F5B"/>
    <w:rsid w:val="000050AA"/>
    <w:rsid w:val="000339E4"/>
    <w:rsid w:val="000342C4"/>
    <w:rsid w:val="00034C54"/>
    <w:rsid w:val="00085305"/>
    <w:rsid w:val="000B0B2A"/>
    <w:rsid w:val="000C58D5"/>
    <w:rsid w:val="000F4105"/>
    <w:rsid w:val="00110954"/>
    <w:rsid w:val="0013008A"/>
    <w:rsid w:val="001323BA"/>
    <w:rsid w:val="001428EC"/>
    <w:rsid w:val="001438A3"/>
    <w:rsid w:val="001612C3"/>
    <w:rsid w:val="001A70B1"/>
    <w:rsid w:val="001B4556"/>
    <w:rsid w:val="001D1BD7"/>
    <w:rsid w:val="002025B1"/>
    <w:rsid w:val="00243B32"/>
    <w:rsid w:val="00256F3D"/>
    <w:rsid w:val="00261370"/>
    <w:rsid w:val="002A5921"/>
    <w:rsid w:val="00314151"/>
    <w:rsid w:val="00324A0C"/>
    <w:rsid w:val="00332739"/>
    <w:rsid w:val="003328DD"/>
    <w:rsid w:val="003604B6"/>
    <w:rsid w:val="00371751"/>
    <w:rsid w:val="0037766E"/>
    <w:rsid w:val="003A73E1"/>
    <w:rsid w:val="003B1032"/>
    <w:rsid w:val="003C5015"/>
    <w:rsid w:val="003D4672"/>
    <w:rsid w:val="003F4662"/>
    <w:rsid w:val="004118CC"/>
    <w:rsid w:val="00417B20"/>
    <w:rsid w:val="004241A6"/>
    <w:rsid w:val="004426E2"/>
    <w:rsid w:val="00445D4C"/>
    <w:rsid w:val="0045190C"/>
    <w:rsid w:val="00453CEF"/>
    <w:rsid w:val="00461697"/>
    <w:rsid w:val="00475A54"/>
    <w:rsid w:val="004858FE"/>
    <w:rsid w:val="004928A9"/>
    <w:rsid w:val="004A0A3A"/>
    <w:rsid w:val="004E6CC5"/>
    <w:rsid w:val="004F3B1C"/>
    <w:rsid w:val="005123F4"/>
    <w:rsid w:val="0051339D"/>
    <w:rsid w:val="005204BB"/>
    <w:rsid w:val="0054112F"/>
    <w:rsid w:val="00544E7C"/>
    <w:rsid w:val="005617AE"/>
    <w:rsid w:val="00567325"/>
    <w:rsid w:val="0058168F"/>
    <w:rsid w:val="005A7908"/>
    <w:rsid w:val="005B1DD8"/>
    <w:rsid w:val="005E143F"/>
    <w:rsid w:val="006316F4"/>
    <w:rsid w:val="006411A8"/>
    <w:rsid w:val="00642C2D"/>
    <w:rsid w:val="00651773"/>
    <w:rsid w:val="0066734F"/>
    <w:rsid w:val="00690A3B"/>
    <w:rsid w:val="006A0C58"/>
    <w:rsid w:val="006A307A"/>
    <w:rsid w:val="006B22B6"/>
    <w:rsid w:val="006C15EA"/>
    <w:rsid w:val="006C30D0"/>
    <w:rsid w:val="006D588D"/>
    <w:rsid w:val="0077351B"/>
    <w:rsid w:val="00795225"/>
    <w:rsid w:val="007B60F2"/>
    <w:rsid w:val="007C438F"/>
    <w:rsid w:val="007F71C3"/>
    <w:rsid w:val="00815419"/>
    <w:rsid w:val="00815EDA"/>
    <w:rsid w:val="00834200"/>
    <w:rsid w:val="00854108"/>
    <w:rsid w:val="00854D70"/>
    <w:rsid w:val="0087415C"/>
    <w:rsid w:val="00886F1F"/>
    <w:rsid w:val="008941A3"/>
    <w:rsid w:val="008A1DCC"/>
    <w:rsid w:val="008B6162"/>
    <w:rsid w:val="009043AE"/>
    <w:rsid w:val="009074A4"/>
    <w:rsid w:val="009209B7"/>
    <w:rsid w:val="00963CB2"/>
    <w:rsid w:val="0096797D"/>
    <w:rsid w:val="00991A08"/>
    <w:rsid w:val="009A42AE"/>
    <w:rsid w:val="009A45F8"/>
    <w:rsid w:val="009A5190"/>
    <w:rsid w:val="009B2FC6"/>
    <w:rsid w:val="009D529E"/>
    <w:rsid w:val="009E669B"/>
    <w:rsid w:val="009F0AE4"/>
    <w:rsid w:val="009F2CA4"/>
    <w:rsid w:val="00A27437"/>
    <w:rsid w:val="00A426A7"/>
    <w:rsid w:val="00A64663"/>
    <w:rsid w:val="00A67A37"/>
    <w:rsid w:val="00A94FAB"/>
    <w:rsid w:val="00AA1859"/>
    <w:rsid w:val="00AA4FAB"/>
    <w:rsid w:val="00AF1495"/>
    <w:rsid w:val="00B13285"/>
    <w:rsid w:val="00B35085"/>
    <w:rsid w:val="00B6343E"/>
    <w:rsid w:val="00B72840"/>
    <w:rsid w:val="00BA12A7"/>
    <w:rsid w:val="00BA16A1"/>
    <w:rsid w:val="00BA3EBF"/>
    <w:rsid w:val="00BB360D"/>
    <w:rsid w:val="00BD31B5"/>
    <w:rsid w:val="00BE564B"/>
    <w:rsid w:val="00BF6EAE"/>
    <w:rsid w:val="00BF7310"/>
    <w:rsid w:val="00C01C38"/>
    <w:rsid w:val="00C01C68"/>
    <w:rsid w:val="00C34F11"/>
    <w:rsid w:val="00C576DD"/>
    <w:rsid w:val="00C81009"/>
    <w:rsid w:val="00CA1B21"/>
    <w:rsid w:val="00CB73D8"/>
    <w:rsid w:val="00CC04DC"/>
    <w:rsid w:val="00CC6E46"/>
    <w:rsid w:val="00D034A5"/>
    <w:rsid w:val="00D163EE"/>
    <w:rsid w:val="00D47414"/>
    <w:rsid w:val="00D60BC7"/>
    <w:rsid w:val="00D66544"/>
    <w:rsid w:val="00D6771F"/>
    <w:rsid w:val="00D77F5B"/>
    <w:rsid w:val="00D8352E"/>
    <w:rsid w:val="00D91459"/>
    <w:rsid w:val="00DB03CD"/>
    <w:rsid w:val="00DB17C4"/>
    <w:rsid w:val="00DC04EF"/>
    <w:rsid w:val="00DC619C"/>
    <w:rsid w:val="00DC73CD"/>
    <w:rsid w:val="00DD41AB"/>
    <w:rsid w:val="00DD4CEE"/>
    <w:rsid w:val="00DD6DBD"/>
    <w:rsid w:val="00DD7173"/>
    <w:rsid w:val="00DD7396"/>
    <w:rsid w:val="00DE0534"/>
    <w:rsid w:val="00DF39AD"/>
    <w:rsid w:val="00E14DD8"/>
    <w:rsid w:val="00E231CA"/>
    <w:rsid w:val="00E42957"/>
    <w:rsid w:val="00E439F3"/>
    <w:rsid w:val="00E56A1E"/>
    <w:rsid w:val="00E6469F"/>
    <w:rsid w:val="00EB0737"/>
    <w:rsid w:val="00EC17F1"/>
    <w:rsid w:val="00EE41DB"/>
    <w:rsid w:val="00F06F50"/>
    <w:rsid w:val="00F11B9E"/>
    <w:rsid w:val="00F12B2B"/>
    <w:rsid w:val="00F1446D"/>
    <w:rsid w:val="00F16AF2"/>
    <w:rsid w:val="00F2028D"/>
    <w:rsid w:val="00F25A7D"/>
    <w:rsid w:val="00F31B70"/>
    <w:rsid w:val="00F33766"/>
    <w:rsid w:val="00F43EAE"/>
    <w:rsid w:val="00F45DDD"/>
    <w:rsid w:val="00F574D3"/>
    <w:rsid w:val="00F763AD"/>
    <w:rsid w:val="00F83ADA"/>
    <w:rsid w:val="00FA0951"/>
    <w:rsid w:val="00FA5633"/>
    <w:rsid w:val="00FB2BE9"/>
    <w:rsid w:val="00FC2F31"/>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A3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1B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1B21"/>
    <w:rPr>
      <w:lang w:val="es-ES"/>
    </w:rPr>
  </w:style>
  <w:style w:type="paragraph" w:styleId="Piedepgina">
    <w:name w:val="footer"/>
    <w:basedOn w:val="Normal"/>
    <w:link w:val="PiedepginaCar"/>
    <w:uiPriority w:val="99"/>
    <w:unhideWhenUsed/>
    <w:rsid w:val="00CA1B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1B21"/>
    <w:rPr>
      <w:lang w:val="es-ES"/>
    </w:rPr>
  </w:style>
  <w:style w:type="paragraph" w:styleId="Prrafodelista">
    <w:name w:val="List Paragraph"/>
    <w:basedOn w:val="Normal"/>
    <w:uiPriority w:val="34"/>
    <w:qFormat/>
    <w:rsid w:val="00CA1B21"/>
    <w:pPr>
      <w:ind w:left="720"/>
      <w:contextualSpacing/>
    </w:pPr>
  </w:style>
  <w:style w:type="table" w:styleId="Tablaconcuadrcula">
    <w:name w:val="Table Grid"/>
    <w:basedOn w:val="Tablanormal"/>
    <w:uiPriority w:val="59"/>
    <w:rsid w:val="003717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475A54"/>
  </w:style>
  <w:style w:type="character" w:styleId="Hipervnculo">
    <w:name w:val="Hyperlink"/>
    <w:basedOn w:val="Fuentedeprrafopredeter"/>
    <w:uiPriority w:val="99"/>
    <w:unhideWhenUsed/>
    <w:rsid w:val="00A64663"/>
    <w:rPr>
      <w:color w:val="0000FF" w:themeColor="hyperlink"/>
      <w:u w:val="single"/>
    </w:rPr>
  </w:style>
  <w:style w:type="paragraph" w:styleId="NormalWeb">
    <w:name w:val="Normal (Web)"/>
    <w:basedOn w:val="Normal"/>
    <w:uiPriority w:val="99"/>
    <w:unhideWhenUsed/>
    <w:rsid w:val="003B1032"/>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3B1032"/>
    <w:rPr>
      <w:i/>
      <w:iCs/>
    </w:rPr>
  </w:style>
  <w:style w:type="character" w:styleId="Textoennegrita">
    <w:name w:val="Strong"/>
    <w:basedOn w:val="Fuentedeprrafopredeter"/>
    <w:uiPriority w:val="22"/>
    <w:qFormat/>
    <w:rsid w:val="009A42AE"/>
    <w:rPr>
      <w:b/>
      <w:bCs/>
    </w:rPr>
  </w:style>
  <w:style w:type="paragraph" w:styleId="Textodeglobo">
    <w:name w:val="Balloon Text"/>
    <w:basedOn w:val="Normal"/>
    <w:link w:val="TextodegloboCar"/>
    <w:uiPriority w:val="99"/>
    <w:semiHidden/>
    <w:unhideWhenUsed/>
    <w:rsid w:val="005A79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7908"/>
    <w:rPr>
      <w:rFonts w:ascii="Tahoma" w:hAnsi="Tahoma" w:cs="Tahoma"/>
      <w:sz w:val="16"/>
      <w:szCs w:val="16"/>
      <w:lang w:val="es-ES"/>
    </w:rPr>
  </w:style>
  <w:style w:type="paragraph" w:styleId="Sinespaciado">
    <w:name w:val="No Spacing"/>
    <w:link w:val="SinespaciadoCar"/>
    <w:uiPriority w:val="1"/>
    <w:qFormat/>
    <w:rsid w:val="00DD6DBD"/>
    <w:pPr>
      <w:spacing w:after="0" w:line="240" w:lineRule="auto"/>
    </w:pPr>
    <w:rPr>
      <w:lang w:val="es-ES" w:eastAsia="es-ES"/>
    </w:rPr>
  </w:style>
  <w:style w:type="character" w:customStyle="1" w:styleId="SinespaciadoCar">
    <w:name w:val="Sin espaciado Car"/>
    <w:basedOn w:val="Fuentedeprrafopredeter"/>
    <w:link w:val="Sinespaciado"/>
    <w:uiPriority w:val="1"/>
    <w:rsid w:val="00DD6DBD"/>
    <w:rPr>
      <w:rFonts w:eastAsiaTheme="minorEastAsia"/>
      <w:lang w:val="es-ES" w:eastAsia="es-ES"/>
    </w:rPr>
  </w:style>
</w:styles>
</file>

<file path=word/webSettings.xml><?xml version="1.0" encoding="utf-8"?>
<w:webSettings xmlns:r="http://schemas.openxmlformats.org/officeDocument/2006/relationships" xmlns:w="http://schemas.openxmlformats.org/wordprocessingml/2006/main">
  <w:divs>
    <w:div w:id="3215210">
      <w:bodyDiv w:val="1"/>
      <w:marLeft w:val="0"/>
      <w:marRight w:val="0"/>
      <w:marTop w:val="0"/>
      <w:marBottom w:val="0"/>
      <w:divBdr>
        <w:top w:val="none" w:sz="0" w:space="0" w:color="auto"/>
        <w:left w:val="none" w:sz="0" w:space="0" w:color="auto"/>
        <w:bottom w:val="none" w:sz="0" w:space="0" w:color="auto"/>
        <w:right w:val="none" w:sz="0" w:space="0" w:color="auto"/>
      </w:divBdr>
    </w:div>
    <w:div w:id="60375394">
      <w:bodyDiv w:val="1"/>
      <w:marLeft w:val="0"/>
      <w:marRight w:val="0"/>
      <w:marTop w:val="0"/>
      <w:marBottom w:val="0"/>
      <w:divBdr>
        <w:top w:val="none" w:sz="0" w:space="0" w:color="auto"/>
        <w:left w:val="none" w:sz="0" w:space="0" w:color="auto"/>
        <w:bottom w:val="none" w:sz="0" w:space="0" w:color="auto"/>
        <w:right w:val="none" w:sz="0" w:space="0" w:color="auto"/>
      </w:divBdr>
      <w:divsChild>
        <w:div w:id="2143962856">
          <w:marLeft w:val="547"/>
          <w:marRight w:val="0"/>
          <w:marTop w:val="134"/>
          <w:marBottom w:val="0"/>
          <w:divBdr>
            <w:top w:val="none" w:sz="0" w:space="0" w:color="auto"/>
            <w:left w:val="none" w:sz="0" w:space="0" w:color="auto"/>
            <w:bottom w:val="none" w:sz="0" w:space="0" w:color="auto"/>
            <w:right w:val="none" w:sz="0" w:space="0" w:color="auto"/>
          </w:divBdr>
        </w:div>
        <w:div w:id="928393483">
          <w:marLeft w:val="547"/>
          <w:marRight w:val="0"/>
          <w:marTop w:val="134"/>
          <w:marBottom w:val="0"/>
          <w:divBdr>
            <w:top w:val="none" w:sz="0" w:space="0" w:color="auto"/>
            <w:left w:val="none" w:sz="0" w:space="0" w:color="auto"/>
            <w:bottom w:val="none" w:sz="0" w:space="0" w:color="auto"/>
            <w:right w:val="none" w:sz="0" w:space="0" w:color="auto"/>
          </w:divBdr>
        </w:div>
        <w:div w:id="1668629225">
          <w:marLeft w:val="547"/>
          <w:marRight w:val="0"/>
          <w:marTop w:val="134"/>
          <w:marBottom w:val="0"/>
          <w:divBdr>
            <w:top w:val="none" w:sz="0" w:space="0" w:color="auto"/>
            <w:left w:val="none" w:sz="0" w:space="0" w:color="auto"/>
            <w:bottom w:val="none" w:sz="0" w:space="0" w:color="auto"/>
            <w:right w:val="none" w:sz="0" w:space="0" w:color="auto"/>
          </w:divBdr>
        </w:div>
        <w:div w:id="1173765996">
          <w:marLeft w:val="547"/>
          <w:marRight w:val="0"/>
          <w:marTop w:val="134"/>
          <w:marBottom w:val="0"/>
          <w:divBdr>
            <w:top w:val="none" w:sz="0" w:space="0" w:color="auto"/>
            <w:left w:val="none" w:sz="0" w:space="0" w:color="auto"/>
            <w:bottom w:val="none" w:sz="0" w:space="0" w:color="auto"/>
            <w:right w:val="none" w:sz="0" w:space="0" w:color="auto"/>
          </w:divBdr>
        </w:div>
        <w:div w:id="1599100198">
          <w:marLeft w:val="547"/>
          <w:marRight w:val="0"/>
          <w:marTop w:val="134"/>
          <w:marBottom w:val="0"/>
          <w:divBdr>
            <w:top w:val="none" w:sz="0" w:space="0" w:color="auto"/>
            <w:left w:val="none" w:sz="0" w:space="0" w:color="auto"/>
            <w:bottom w:val="none" w:sz="0" w:space="0" w:color="auto"/>
            <w:right w:val="none" w:sz="0" w:space="0" w:color="auto"/>
          </w:divBdr>
        </w:div>
        <w:div w:id="1159926211">
          <w:marLeft w:val="547"/>
          <w:marRight w:val="0"/>
          <w:marTop w:val="134"/>
          <w:marBottom w:val="0"/>
          <w:divBdr>
            <w:top w:val="none" w:sz="0" w:space="0" w:color="auto"/>
            <w:left w:val="none" w:sz="0" w:space="0" w:color="auto"/>
            <w:bottom w:val="none" w:sz="0" w:space="0" w:color="auto"/>
            <w:right w:val="none" w:sz="0" w:space="0" w:color="auto"/>
          </w:divBdr>
        </w:div>
      </w:divsChild>
    </w:div>
    <w:div w:id="305820324">
      <w:bodyDiv w:val="1"/>
      <w:marLeft w:val="0"/>
      <w:marRight w:val="0"/>
      <w:marTop w:val="0"/>
      <w:marBottom w:val="0"/>
      <w:divBdr>
        <w:top w:val="none" w:sz="0" w:space="0" w:color="auto"/>
        <w:left w:val="none" w:sz="0" w:space="0" w:color="auto"/>
        <w:bottom w:val="none" w:sz="0" w:space="0" w:color="auto"/>
        <w:right w:val="none" w:sz="0" w:space="0" w:color="auto"/>
      </w:divBdr>
    </w:div>
    <w:div w:id="306474003">
      <w:bodyDiv w:val="1"/>
      <w:marLeft w:val="0"/>
      <w:marRight w:val="0"/>
      <w:marTop w:val="0"/>
      <w:marBottom w:val="0"/>
      <w:divBdr>
        <w:top w:val="none" w:sz="0" w:space="0" w:color="auto"/>
        <w:left w:val="none" w:sz="0" w:space="0" w:color="auto"/>
        <w:bottom w:val="none" w:sz="0" w:space="0" w:color="auto"/>
        <w:right w:val="none" w:sz="0" w:space="0" w:color="auto"/>
      </w:divBdr>
    </w:div>
    <w:div w:id="692266778">
      <w:bodyDiv w:val="1"/>
      <w:marLeft w:val="0"/>
      <w:marRight w:val="0"/>
      <w:marTop w:val="0"/>
      <w:marBottom w:val="0"/>
      <w:divBdr>
        <w:top w:val="none" w:sz="0" w:space="0" w:color="auto"/>
        <w:left w:val="none" w:sz="0" w:space="0" w:color="auto"/>
        <w:bottom w:val="none" w:sz="0" w:space="0" w:color="auto"/>
        <w:right w:val="none" w:sz="0" w:space="0" w:color="auto"/>
      </w:divBdr>
    </w:div>
    <w:div w:id="899512530">
      <w:bodyDiv w:val="1"/>
      <w:marLeft w:val="0"/>
      <w:marRight w:val="0"/>
      <w:marTop w:val="0"/>
      <w:marBottom w:val="0"/>
      <w:divBdr>
        <w:top w:val="none" w:sz="0" w:space="0" w:color="auto"/>
        <w:left w:val="none" w:sz="0" w:space="0" w:color="auto"/>
        <w:bottom w:val="none" w:sz="0" w:space="0" w:color="auto"/>
        <w:right w:val="none" w:sz="0" w:space="0" w:color="auto"/>
      </w:divBdr>
    </w:div>
    <w:div w:id="1041586784">
      <w:bodyDiv w:val="1"/>
      <w:marLeft w:val="0"/>
      <w:marRight w:val="0"/>
      <w:marTop w:val="0"/>
      <w:marBottom w:val="0"/>
      <w:divBdr>
        <w:top w:val="none" w:sz="0" w:space="0" w:color="auto"/>
        <w:left w:val="none" w:sz="0" w:space="0" w:color="auto"/>
        <w:bottom w:val="none" w:sz="0" w:space="0" w:color="auto"/>
        <w:right w:val="none" w:sz="0" w:space="0" w:color="auto"/>
      </w:divBdr>
    </w:div>
    <w:div w:id="1047267592">
      <w:bodyDiv w:val="1"/>
      <w:marLeft w:val="0"/>
      <w:marRight w:val="0"/>
      <w:marTop w:val="0"/>
      <w:marBottom w:val="0"/>
      <w:divBdr>
        <w:top w:val="none" w:sz="0" w:space="0" w:color="auto"/>
        <w:left w:val="none" w:sz="0" w:space="0" w:color="auto"/>
        <w:bottom w:val="none" w:sz="0" w:space="0" w:color="auto"/>
        <w:right w:val="none" w:sz="0" w:space="0" w:color="auto"/>
      </w:divBdr>
      <w:divsChild>
        <w:div w:id="621620712">
          <w:marLeft w:val="0"/>
          <w:marRight w:val="0"/>
          <w:marTop w:val="0"/>
          <w:marBottom w:val="0"/>
          <w:divBdr>
            <w:top w:val="single" w:sz="6" w:space="8" w:color="FFFFFF"/>
            <w:left w:val="single" w:sz="6" w:space="8" w:color="DBDBDB"/>
            <w:bottom w:val="single" w:sz="6" w:space="8" w:color="DBDBDB"/>
            <w:right w:val="single" w:sz="6" w:space="8" w:color="DBDBDB"/>
          </w:divBdr>
          <w:divsChild>
            <w:div w:id="1738087610">
              <w:marLeft w:val="0"/>
              <w:marRight w:val="0"/>
              <w:marTop w:val="0"/>
              <w:marBottom w:val="0"/>
              <w:divBdr>
                <w:top w:val="none" w:sz="0" w:space="0" w:color="auto"/>
                <w:left w:val="none" w:sz="0" w:space="0" w:color="auto"/>
                <w:bottom w:val="dotted" w:sz="6" w:space="8" w:color="CCCCCC"/>
                <w:right w:val="none" w:sz="0" w:space="0" w:color="auto"/>
              </w:divBdr>
            </w:div>
            <w:div w:id="535434052">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101149838">
      <w:bodyDiv w:val="1"/>
      <w:marLeft w:val="0"/>
      <w:marRight w:val="0"/>
      <w:marTop w:val="0"/>
      <w:marBottom w:val="0"/>
      <w:divBdr>
        <w:top w:val="none" w:sz="0" w:space="0" w:color="auto"/>
        <w:left w:val="none" w:sz="0" w:space="0" w:color="auto"/>
        <w:bottom w:val="none" w:sz="0" w:space="0" w:color="auto"/>
        <w:right w:val="none" w:sz="0" w:space="0" w:color="auto"/>
      </w:divBdr>
      <w:divsChild>
        <w:div w:id="100229497">
          <w:marLeft w:val="547"/>
          <w:marRight w:val="0"/>
          <w:marTop w:val="134"/>
          <w:marBottom w:val="0"/>
          <w:divBdr>
            <w:top w:val="none" w:sz="0" w:space="0" w:color="auto"/>
            <w:left w:val="none" w:sz="0" w:space="0" w:color="auto"/>
            <w:bottom w:val="none" w:sz="0" w:space="0" w:color="auto"/>
            <w:right w:val="none" w:sz="0" w:space="0" w:color="auto"/>
          </w:divBdr>
        </w:div>
        <w:div w:id="85539736">
          <w:marLeft w:val="547"/>
          <w:marRight w:val="0"/>
          <w:marTop w:val="134"/>
          <w:marBottom w:val="0"/>
          <w:divBdr>
            <w:top w:val="none" w:sz="0" w:space="0" w:color="auto"/>
            <w:left w:val="none" w:sz="0" w:space="0" w:color="auto"/>
            <w:bottom w:val="none" w:sz="0" w:space="0" w:color="auto"/>
            <w:right w:val="none" w:sz="0" w:space="0" w:color="auto"/>
          </w:divBdr>
        </w:div>
        <w:div w:id="1293361243">
          <w:marLeft w:val="547"/>
          <w:marRight w:val="0"/>
          <w:marTop w:val="134"/>
          <w:marBottom w:val="0"/>
          <w:divBdr>
            <w:top w:val="none" w:sz="0" w:space="0" w:color="auto"/>
            <w:left w:val="none" w:sz="0" w:space="0" w:color="auto"/>
            <w:bottom w:val="none" w:sz="0" w:space="0" w:color="auto"/>
            <w:right w:val="none" w:sz="0" w:space="0" w:color="auto"/>
          </w:divBdr>
        </w:div>
        <w:div w:id="973556548">
          <w:marLeft w:val="547"/>
          <w:marRight w:val="0"/>
          <w:marTop w:val="134"/>
          <w:marBottom w:val="0"/>
          <w:divBdr>
            <w:top w:val="none" w:sz="0" w:space="0" w:color="auto"/>
            <w:left w:val="none" w:sz="0" w:space="0" w:color="auto"/>
            <w:bottom w:val="none" w:sz="0" w:space="0" w:color="auto"/>
            <w:right w:val="none" w:sz="0" w:space="0" w:color="auto"/>
          </w:divBdr>
        </w:div>
        <w:div w:id="57870132">
          <w:marLeft w:val="547"/>
          <w:marRight w:val="0"/>
          <w:marTop w:val="134"/>
          <w:marBottom w:val="0"/>
          <w:divBdr>
            <w:top w:val="none" w:sz="0" w:space="0" w:color="auto"/>
            <w:left w:val="none" w:sz="0" w:space="0" w:color="auto"/>
            <w:bottom w:val="none" w:sz="0" w:space="0" w:color="auto"/>
            <w:right w:val="none" w:sz="0" w:space="0" w:color="auto"/>
          </w:divBdr>
        </w:div>
        <w:div w:id="2066447984">
          <w:marLeft w:val="547"/>
          <w:marRight w:val="0"/>
          <w:marTop w:val="134"/>
          <w:marBottom w:val="0"/>
          <w:divBdr>
            <w:top w:val="none" w:sz="0" w:space="0" w:color="auto"/>
            <w:left w:val="none" w:sz="0" w:space="0" w:color="auto"/>
            <w:bottom w:val="none" w:sz="0" w:space="0" w:color="auto"/>
            <w:right w:val="none" w:sz="0" w:space="0" w:color="auto"/>
          </w:divBdr>
        </w:div>
      </w:divsChild>
    </w:div>
    <w:div w:id="1103454722">
      <w:bodyDiv w:val="1"/>
      <w:marLeft w:val="0"/>
      <w:marRight w:val="0"/>
      <w:marTop w:val="0"/>
      <w:marBottom w:val="0"/>
      <w:divBdr>
        <w:top w:val="none" w:sz="0" w:space="0" w:color="auto"/>
        <w:left w:val="none" w:sz="0" w:space="0" w:color="auto"/>
        <w:bottom w:val="none" w:sz="0" w:space="0" w:color="auto"/>
        <w:right w:val="none" w:sz="0" w:space="0" w:color="auto"/>
      </w:divBdr>
      <w:divsChild>
        <w:div w:id="94057327">
          <w:marLeft w:val="0"/>
          <w:marRight w:val="0"/>
          <w:marTop w:val="0"/>
          <w:marBottom w:val="0"/>
          <w:divBdr>
            <w:top w:val="none" w:sz="0" w:space="0" w:color="auto"/>
            <w:left w:val="none" w:sz="0" w:space="0" w:color="auto"/>
            <w:bottom w:val="dotted" w:sz="6" w:space="8" w:color="CCCCCC"/>
            <w:right w:val="none" w:sz="0" w:space="0" w:color="auto"/>
          </w:divBdr>
        </w:div>
      </w:divsChild>
    </w:div>
    <w:div w:id="1261911471">
      <w:bodyDiv w:val="1"/>
      <w:marLeft w:val="0"/>
      <w:marRight w:val="0"/>
      <w:marTop w:val="0"/>
      <w:marBottom w:val="0"/>
      <w:divBdr>
        <w:top w:val="none" w:sz="0" w:space="0" w:color="auto"/>
        <w:left w:val="none" w:sz="0" w:space="0" w:color="auto"/>
        <w:bottom w:val="none" w:sz="0" w:space="0" w:color="auto"/>
        <w:right w:val="none" w:sz="0" w:space="0" w:color="auto"/>
      </w:divBdr>
      <w:divsChild>
        <w:div w:id="703285632">
          <w:marLeft w:val="547"/>
          <w:marRight w:val="0"/>
          <w:marTop w:val="96"/>
          <w:marBottom w:val="0"/>
          <w:divBdr>
            <w:top w:val="none" w:sz="0" w:space="0" w:color="auto"/>
            <w:left w:val="none" w:sz="0" w:space="0" w:color="auto"/>
            <w:bottom w:val="none" w:sz="0" w:space="0" w:color="auto"/>
            <w:right w:val="none" w:sz="0" w:space="0" w:color="auto"/>
          </w:divBdr>
        </w:div>
      </w:divsChild>
    </w:div>
    <w:div w:id="1430159189">
      <w:bodyDiv w:val="1"/>
      <w:marLeft w:val="0"/>
      <w:marRight w:val="0"/>
      <w:marTop w:val="0"/>
      <w:marBottom w:val="0"/>
      <w:divBdr>
        <w:top w:val="none" w:sz="0" w:space="0" w:color="auto"/>
        <w:left w:val="none" w:sz="0" w:space="0" w:color="auto"/>
        <w:bottom w:val="none" w:sz="0" w:space="0" w:color="auto"/>
        <w:right w:val="none" w:sz="0" w:space="0" w:color="auto"/>
      </w:divBdr>
      <w:divsChild>
        <w:div w:id="2061859347">
          <w:marLeft w:val="547"/>
          <w:marRight w:val="0"/>
          <w:marTop w:val="96"/>
          <w:marBottom w:val="0"/>
          <w:divBdr>
            <w:top w:val="none" w:sz="0" w:space="0" w:color="auto"/>
            <w:left w:val="none" w:sz="0" w:space="0" w:color="auto"/>
            <w:bottom w:val="none" w:sz="0" w:space="0" w:color="auto"/>
            <w:right w:val="none" w:sz="0" w:space="0" w:color="auto"/>
          </w:divBdr>
        </w:div>
      </w:divsChild>
    </w:div>
    <w:div w:id="1448502641">
      <w:bodyDiv w:val="1"/>
      <w:marLeft w:val="0"/>
      <w:marRight w:val="0"/>
      <w:marTop w:val="0"/>
      <w:marBottom w:val="0"/>
      <w:divBdr>
        <w:top w:val="none" w:sz="0" w:space="0" w:color="auto"/>
        <w:left w:val="none" w:sz="0" w:space="0" w:color="auto"/>
        <w:bottom w:val="none" w:sz="0" w:space="0" w:color="auto"/>
        <w:right w:val="none" w:sz="0" w:space="0" w:color="auto"/>
      </w:divBdr>
    </w:div>
    <w:div w:id="1516723811">
      <w:bodyDiv w:val="1"/>
      <w:marLeft w:val="0"/>
      <w:marRight w:val="0"/>
      <w:marTop w:val="0"/>
      <w:marBottom w:val="0"/>
      <w:divBdr>
        <w:top w:val="none" w:sz="0" w:space="0" w:color="auto"/>
        <w:left w:val="none" w:sz="0" w:space="0" w:color="auto"/>
        <w:bottom w:val="none" w:sz="0" w:space="0" w:color="auto"/>
        <w:right w:val="none" w:sz="0" w:space="0" w:color="auto"/>
      </w:divBdr>
    </w:div>
    <w:div w:id="1621306045">
      <w:bodyDiv w:val="1"/>
      <w:marLeft w:val="0"/>
      <w:marRight w:val="0"/>
      <w:marTop w:val="0"/>
      <w:marBottom w:val="0"/>
      <w:divBdr>
        <w:top w:val="none" w:sz="0" w:space="0" w:color="auto"/>
        <w:left w:val="none" w:sz="0" w:space="0" w:color="auto"/>
        <w:bottom w:val="none" w:sz="0" w:space="0" w:color="auto"/>
        <w:right w:val="none" w:sz="0" w:space="0" w:color="auto"/>
      </w:divBdr>
      <w:divsChild>
        <w:div w:id="1573396091">
          <w:marLeft w:val="0"/>
          <w:marRight w:val="0"/>
          <w:marTop w:val="0"/>
          <w:marBottom w:val="0"/>
          <w:divBdr>
            <w:top w:val="none" w:sz="0" w:space="0" w:color="auto"/>
            <w:left w:val="none" w:sz="0" w:space="0" w:color="auto"/>
            <w:bottom w:val="none" w:sz="0" w:space="0" w:color="auto"/>
            <w:right w:val="none" w:sz="0" w:space="0" w:color="auto"/>
          </w:divBdr>
        </w:div>
      </w:divsChild>
    </w:div>
    <w:div w:id="1668483200">
      <w:bodyDiv w:val="1"/>
      <w:marLeft w:val="0"/>
      <w:marRight w:val="0"/>
      <w:marTop w:val="0"/>
      <w:marBottom w:val="0"/>
      <w:divBdr>
        <w:top w:val="none" w:sz="0" w:space="0" w:color="auto"/>
        <w:left w:val="none" w:sz="0" w:space="0" w:color="auto"/>
        <w:bottom w:val="none" w:sz="0" w:space="0" w:color="auto"/>
        <w:right w:val="none" w:sz="0" w:space="0" w:color="auto"/>
      </w:divBdr>
    </w:div>
    <w:div w:id="1744643885">
      <w:bodyDiv w:val="1"/>
      <w:marLeft w:val="0"/>
      <w:marRight w:val="0"/>
      <w:marTop w:val="0"/>
      <w:marBottom w:val="0"/>
      <w:divBdr>
        <w:top w:val="none" w:sz="0" w:space="0" w:color="auto"/>
        <w:left w:val="none" w:sz="0" w:space="0" w:color="auto"/>
        <w:bottom w:val="none" w:sz="0" w:space="0" w:color="auto"/>
        <w:right w:val="none" w:sz="0" w:space="0" w:color="auto"/>
      </w:divBdr>
      <w:divsChild>
        <w:div w:id="1586449573">
          <w:marLeft w:val="0"/>
          <w:marRight w:val="0"/>
          <w:marTop w:val="0"/>
          <w:marBottom w:val="0"/>
          <w:divBdr>
            <w:top w:val="single" w:sz="6" w:space="8" w:color="FFFFFF"/>
            <w:left w:val="single" w:sz="6" w:space="8" w:color="DBDBDB"/>
            <w:bottom w:val="single" w:sz="6" w:space="8" w:color="DBDBDB"/>
            <w:right w:val="single" w:sz="6" w:space="8" w:color="DBDBDB"/>
          </w:divBdr>
          <w:divsChild>
            <w:div w:id="1450784990">
              <w:marLeft w:val="0"/>
              <w:marRight w:val="0"/>
              <w:marTop w:val="0"/>
              <w:marBottom w:val="0"/>
              <w:divBdr>
                <w:top w:val="none" w:sz="0" w:space="0" w:color="auto"/>
                <w:left w:val="none" w:sz="0" w:space="0" w:color="auto"/>
                <w:bottom w:val="dotted" w:sz="6" w:space="8" w:color="CCCCCC"/>
                <w:right w:val="none" w:sz="0" w:space="0" w:color="auto"/>
              </w:divBdr>
            </w:div>
            <w:div w:id="1108426579">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209107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36886-9275-42C5-8823-0A41CBFBF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721</Words>
  <Characters>3970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JUANCA</dc:creator>
  <cp:lastModifiedBy>Home</cp:lastModifiedBy>
  <cp:revision>2</cp:revision>
  <cp:lastPrinted>2015-01-09T19:30:00Z</cp:lastPrinted>
  <dcterms:created xsi:type="dcterms:W3CDTF">2015-04-27T00:43:00Z</dcterms:created>
  <dcterms:modified xsi:type="dcterms:W3CDTF">2015-04-27T00:43:00Z</dcterms:modified>
</cp:coreProperties>
</file>