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21" w:rsidRDefault="00C3086A" w:rsidP="00CA1B21">
      <w:pPr>
        <w:pStyle w:val="Encabezado"/>
      </w:pPr>
      <w:r>
        <w:rPr>
          <w:noProof/>
        </w:rPr>
        <mc:AlternateContent>
          <mc:Choice Requires="wps">
            <w:drawing>
              <wp:anchor distT="0" distB="0" distL="114300" distR="114300" simplePos="0" relativeHeight="251646976" behindDoc="0" locked="0" layoutInCell="1" allowOverlap="1" wp14:anchorId="1F9FBEEA" wp14:editId="4E6BECE0">
                <wp:simplePos x="0" y="0"/>
                <wp:positionH relativeFrom="column">
                  <wp:posOffset>72390</wp:posOffset>
                </wp:positionH>
                <wp:positionV relativeFrom="paragraph">
                  <wp:posOffset>-1577975</wp:posOffset>
                </wp:positionV>
                <wp:extent cx="457200" cy="72104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457200" cy="721042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A7967" id="2 Rectángulo" o:spid="_x0000_s1026" style="position:absolute;margin-left:5.7pt;margin-top:-124.25pt;width:36pt;height:567.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" fillcolor="#e36c0a [2409]" strokecolor="#e36c0a [2409]" strokeweight="2pt"/>
            </w:pict>
          </mc:Fallback>
        </mc:AlternateContent>
      </w:r>
      <w:r>
        <w:rPr>
          <w:noProof/>
        </w:rPr>
        <mc:AlternateContent>
          <mc:Choice Requires="wps">
            <w:drawing>
              <wp:anchor distT="0" distB="0" distL="114300" distR="114300" simplePos="0" relativeHeight="251643904" behindDoc="0" locked="0" layoutInCell="1" allowOverlap="1" wp14:anchorId="6564B78A" wp14:editId="63E2176D">
                <wp:simplePos x="0" y="0"/>
                <wp:positionH relativeFrom="column">
                  <wp:posOffset>-489585</wp:posOffset>
                </wp:positionH>
                <wp:positionV relativeFrom="paragraph">
                  <wp:posOffset>-1463675</wp:posOffset>
                </wp:positionV>
                <wp:extent cx="457200" cy="7105650"/>
                <wp:effectExtent l="0" t="0" r="19050" b="19050"/>
                <wp:wrapNone/>
                <wp:docPr id="1" name="1 Rectángulo"/>
                <wp:cNvGraphicFramePr/>
                <a:graphic xmlns:a="http://schemas.openxmlformats.org/drawingml/2006/main">
                  <a:graphicData uri="http://schemas.microsoft.com/office/word/2010/wordprocessingShape">
                    <wps:wsp>
                      <wps:cNvSpPr/>
                      <wps:spPr>
                        <a:xfrm>
                          <a:off x="0" y="0"/>
                          <a:ext cx="457200" cy="710565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1FC07" id="1 Rectángulo" o:spid="_x0000_s1026" style="position:absolute;margin-left:-38.55pt;margin-top:-115.25pt;width:36pt;height:559.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" fillcolor="#00b050" strokecolor="#00b050" strokeweight="2pt"/>
            </w:pict>
          </mc:Fallback>
        </mc:AlternateContent>
      </w:r>
      <w:r w:rsidR="00A170CE">
        <w:rPr>
          <w:noProof/>
        </w:rPr>
        <mc:AlternateContent>
          <mc:Choice Requires="wps">
            <w:drawing>
              <wp:anchor distT="0" distB="0" distL="114300" distR="114300" simplePos="0" relativeHeight="251674624" behindDoc="0" locked="0" layoutInCell="1" allowOverlap="1" wp14:anchorId="7ADFA895" wp14:editId="71534939">
                <wp:simplePos x="0" y="0"/>
                <wp:positionH relativeFrom="column">
                  <wp:posOffset>864235</wp:posOffset>
                </wp:positionH>
                <wp:positionV relativeFrom="paragraph">
                  <wp:posOffset>-1177925</wp:posOffset>
                </wp:positionV>
                <wp:extent cx="5455285" cy="819150"/>
                <wp:effectExtent l="0" t="0" r="12065" b="1905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5285" cy="8191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FA895" id="_x0000_t202" coordsize="21600,21600" o:spt="202" path="m,l,21600r21600,l21600,xe">
                <v:stroke joinstyle="miter"/>
                <v:path gradientshapeok="t" o:connecttype="rect"/>
              </v:shapetype>
              <v:shape id="11 Cuadro de texto" o:spid="_x0000_s1026" type="#_x0000_t202" style="position:absolute;margin-left:68.05pt;margin-top:-92.75pt;width:429.55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" fillcolor="white [3201]" strokecolor="#f79646 [3209]" strokeweight="2pt">
                <v:path arrowok="t"/>
                <v:textbo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v:textbox>
              </v:shape>
            </w:pict>
          </mc:Fallback>
        </mc:AlternateContent>
      </w:r>
    </w:p>
    <w:p w:rsidR="00CA1B21" w:rsidRDefault="00CA1B21" w:rsidP="00CA1B21">
      <w:pPr>
        <w:pStyle w:val="Encabezado"/>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sidRPr="00AD6BEE">
        <w:rPr>
          <w:rFonts w:ascii="GungsuhChe" w:eastAsia="GungsuhChe" w:hAnsi="GungsuhChe"/>
          <w:b/>
          <w:sz w:val="44"/>
          <w:szCs w:val="40"/>
        </w:rPr>
        <w:t>ASIGNATURA</w:t>
      </w:r>
    </w:p>
    <w:p w:rsidR="00CA1B21" w:rsidRPr="00A30BE5" w:rsidRDefault="00B1290E" w:rsidP="00CA1B21">
      <w:pPr>
        <w:spacing w:after="0"/>
        <w:jc w:val="center"/>
        <w:rPr>
          <w:rFonts w:ascii="GungsuhChe" w:eastAsia="GungsuhChe" w:hAnsi="GungsuhChe"/>
          <w:sz w:val="40"/>
          <w:szCs w:val="40"/>
        </w:rPr>
      </w:pPr>
      <w:r>
        <w:rPr>
          <w:rFonts w:ascii="GungsuhChe" w:eastAsia="GungsuhChe" w:hAnsi="GungsuhChe"/>
          <w:sz w:val="44"/>
          <w:szCs w:val="40"/>
        </w:rPr>
        <w:t xml:space="preserve">       EVALUACION E IMPACTO DE LAS POLITICAS PÚBLICAS</w:t>
      </w:r>
    </w:p>
    <w:p w:rsidR="00CA1B21" w:rsidRDefault="00CA1B21" w:rsidP="00CA1B21">
      <w:pPr>
        <w:jc w:val="center"/>
        <w:rPr>
          <w:rFonts w:ascii="GungsuhChe" w:eastAsia="GungsuhChe" w:hAnsi="GungsuhChe"/>
          <w:b/>
          <w:sz w:val="40"/>
          <w:szCs w:val="40"/>
        </w:rPr>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sidRPr="00AD6BEE">
        <w:rPr>
          <w:rFonts w:ascii="GungsuhChe" w:eastAsia="GungsuhChe" w:hAnsi="GungsuhChe"/>
          <w:b/>
          <w:sz w:val="44"/>
          <w:szCs w:val="40"/>
        </w:rPr>
        <w:t>CATEDRATICO</w:t>
      </w:r>
    </w:p>
    <w:p w:rsidR="00CA1B21" w:rsidRPr="00A170CE" w:rsidRDefault="00B1290E" w:rsidP="00CA1B21">
      <w:pPr>
        <w:spacing w:after="0"/>
        <w:jc w:val="center"/>
        <w:rPr>
          <w:rFonts w:ascii="Gungsuh" w:eastAsia="Gungsuh" w:hAnsi="Gungsuh"/>
          <w:color w:val="000000" w:themeColor="text1"/>
          <w:sz w:val="44"/>
          <w:szCs w:val="40"/>
        </w:rPr>
      </w:pPr>
      <w:r>
        <w:rPr>
          <w:rFonts w:ascii="GungsuhChe" w:eastAsia="GungsuhChe" w:hAnsi="GungsuhChe"/>
          <w:sz w:val="44"/>
          <w:szCs w:val="44"/>
        </w:rPr>
        <w:t xml:space="preserve">       </w:t>
      </w:r>
      <w:r w:rsidR="00CA1B21" w:rsidRPr="00B1290E">
        <w:rPr>
          <w:rFonts w:ascii="GungsuhChe" w:eastAsia="GungsuhChe" w:hAnsi="GungsuhChe"/>
          <w:sz w:val="44"/>
          <w:szCs w:val="44"/>
        </w:rPr>
        <w:t>Dr</w:t>
      </w:r>
      <w:r w:rsidRPr="00B1290E">
        <w:rPr>
          <w:rFonts w:ascii="GungsuhChe" w:eastAsia="GungsuhChe" w:hAnsi="GungsuhChe"/>
          <w:sz w:val="44"/>
          <w:szCs w:val="44"/>
        </w:rPr>
        <w:t xml:space="preserve">a. MAGDA JAN </w:t>
      </w:r>
      <w:r w:rsidRPr="00A170CE">
        <w:rPr>
          <w:rStyle w:val="Textoennegrita"/>
          <w:rFonts w:ascii="Gungsuh" w:eastAsia="Gungsuh" w:hAnsi="Gungsuh" w:cs="Arial"/>
          <w:color w:val="000000" w:themeColor="text1"/>
          <w:sz w:val="44"/>
          <w:szCs w:val="44"/>
          <w:shd w:val="clear" w:color="auto" w:fill="FFFFFF"/>
        </w:rPr>
        <w:t>ARGÜELLO</w:t>
      </w:r>
      <w:r w:rsidRPr="00A170CE">
        <w:rPr>
          <w:rFonts w:ascii="Gungsuh" w:eastAsia="Gungsuh" w:hAnsi="Gungsuh" w:cs="Arial"/>
          <w:color w:val="000000" w:themeColor="text1"/>
          <w:sz w:val="18"/>
          <w:szCs w:val="18"/>
          <w:shd w:val="clear" w:color="auto" w:fill="FFFFFF"/>
        </w:rPr>
        <w:t>.</w:t>
      </w:r>
    </w:p>
    <w:p w:rsidR="00CA1B21" w:rsidRPr="00AD6BEE" w:rsidRDefault="00CA1B21" w:rsidP="00CA1B21">
      <w:pPr>
        <w:jc w:val="center"/>
        <w:rPr>
          <w:rFonts w:ascii="GungsuhChe" w:eastAsia="GungsuhChe" w:hAnsi="GungsuhChe"/>
          <w:sz w:val="44"/>
          <w:szCs w:val="40"/>
        </w:rPr>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Pr>
          <w:rFonts w:ascii="GungsuhChe" w:eastAsia="GungsuhChe" w:hAnsi="GungsuhChe"/>
          <w:b/>
          <w:sz w:val="44"/>
          <w:szCs w:val="40"/>
        </w:rPr>
        <w:t>ALUMNO</w:t>
      </w:r>
    </w:p>
    <w:p w:rsidR="00CA1B21" w:rsidRDefault="00B1290E" w:rsidP="00CA1B21">
      <w:pPr>
        <w:spacing w:after="0"/>
        <w:jc w:val="center"/>
        <w:rPr>
          <w:rFonts w:ascii="GungsuhChe" w:eastAsia="GungsuhChe" w:hAnsi="GungsuhChe"/>
          <w:sz w:val="44"/>
          <w:szCs w:val="40"/>
        </w:rPr>
      </w:pPr>
      <w:r>
        <w:rPr>
          <w:rFonts w:ascii="GungsuhChe" w:eastAsia="GungsuhChe" w:hAnsi="GungsuhChe"/>
          <w:sz w:val="44"/>
          <w:szCs w:val="40"/>
        </w:rPr>
        <w:t xml:space="preserve">       </w:t>
      </w:r>
      <w:r w:rsidR="00CA1B21">
        <w:rPr>
          <w:rFonts w:ascii="GungsuhChe" w:eastAsia="GungsuhChe" w:hAnsi="GungsuhChe"/>
          <w:sz w:val="44"/>
          <w:szCs w:val="40"/>
        </w:rPr>
        <w:t>EUSEL VELAZQUEZ MAZARIEGOS.</w:t>
      </w:r>
    </w:p>
    <w:p w:rsidR="00C3086A" w:rsidRDefault="00B1290E" w:rsidP="00C3086A">
      <w:pPr>
        <w:spacing w:after="0"/>
        <w:rPr>
          <w:rFonts w:ascii="GungsuhChe" w:eastAsia="GungsuhChe" w:hAnsi="GungsuhChe"/>
          <w:b/>
          <w:sz w:val="44"/>
          <w:szCs w:val="44"/>
        </w:rPr>
      </w:pPr>
      <w:r>
        <w:rPr>
          <w:noProof/>
        </w:rPr>
        <w:drawing>
          <wp:anchor distT="0" distB="0" distL="114300" distR="114300" simplePos="0" relativeHeight="251641856" behindDoc="1" locked="0" layoutInCell="1" allowOverlap="1" wp14:anchorId="2086E273" wp14:editId="71AA1E15">
            <wp:simplePos x="0" y="0"/>
            <wp:positionH relativeFrom="column">
              <wp:posOffset>-758190</wp:posOffset>
            </wp:positionH>
            <wp:positionV relativeFrom="paragraph">
              <wp:posOffset>48895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Pr="00364F98" w:rsidRDefault="00C3086A" w:rsidP="00C3086A">
      <w:pPr>
        <w:spacing w:after="0"/>
        <w:rPr>
          <w:rFonts w:ascii="GungsuhChe" w:eastAsia="GungsuhChe" w:hAnsi="GungsuhChe"/>
          <w:b/>
          <w:sz w:val="44"/>
          <w:szCs w:val="44"/>
        </w:rPr>
      </w:pPr>
      <w:r>
        <w:rPr>
          <w:noProof/>
        </w:rPr>
        <mc:AlternateContent>
          <mc:Choice Requires="wps">
            <w:drawing>
              <wp:anchor distT="0" distB="0" distL="114300" distR="114300" simplePos="0" relativeHeight="251660288" behindDoc="0" locked="0" layoutInCell="1" allowOverlap="1" wp14:anchorId="272C4A3E" wp14:editId="6928E458">
                <wp:simplePos x="0" y="0"/>
                <wp:positionH relativeFrom="column">
                  <wp:posOffset>-1950720</wp:posOffset>
                </wp:positionH>
                <wp:positionV relativeFrom="paragraph">
                  <wp:posOffset>332740</wp:posOffset>
                </wp:positionV>
                <wp:extent cx="457200" cy="11715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457200" cy="11715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35C86" id="4 Rectángulo" o:spid="_x0000_s1026" style="position:absolute;margin-left:-153.6pt;margin-top:26.2pt;width:36pt;height:9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" fillcolor="#00b050" strokecolor="#00b050" strokeweight="2pt"/>
            </w:pict>
          </mc:Fallback>
        </mc:AlternateContent>
      </w:r>
      <w:r>
        <w:rPr>
          <w:noProof/>
        </w:rPr>
        <mc:AlternateContent>
          <mc:Choice Requires="wps">
            <w:drawing>
              <wp:anchor distT="0" distB="0" distL="114300" distR="114300" simplePos="0" relativeHeight="251672576" behindDoc="0" locked="0" layoutInCell="1" allowOverlap="1" wp14:anchorId="6845ED16" wp14:editId="5DA55622">
                <wp:simplePos x="0" y="0"/>
                <wp:positionH relativeFrom="column">
                  <wp:posOffset>-1283970</wp:posOffset>
                </wp:positionH>
                <wp:positionV relativeFrom="paragraph">
                  <wp:posOffset>323850</wp:posOffset>
                </wp:positionV>
                <wp:extent cx="457200" cy="11811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457200" cy="11811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77341" id="5 Rectángulo" o:spid="_x0000_s1026" style="position:absolute;margin-left:-101.1pt;margin-top:25.5pt;width:36pt;height:9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" fillcolor="#e36c0a [2409]" strokecolor="#e36c0a [2409]" strokeweight="2pt"/>
            </w:pict>
          </mc:Fallback>
        </mc:AlternateContent>
      </w:r>
      <w:r w:rsidR="00B1290E">
        <w:rPr>
          <w:rFonts w:ascii="GungsuhChe" w:eastAsia="GungsuhChe" w:hAnsi="GungsuhChe"/>
          <w:b/>
          <w:sz w:val="44"/>
          <w:szCs w:val="44"/>
        </w:rPr>
        <w:t xml:space="preserve">     </w:t>
      </w:r>
      <w:r w:rsidR="00CA1B21">
        <w:rPr>
          <w:rFonts w:ascii="GungsuhChe" w:eastAsia="GungsuhChe" w:hAnsi="GungsuhChe"/>
          <w:b/>
          <w:sz w:val="44"/>
          <w:szCs w:val="44"/>
        </w:rPr>
        <w:t>ACTI</w:t>
      </w:r>
      <w:r w:rsidR="00CA1B21" w:rsidRPr="00364F98">
        <w:rPr>
          <w:rFonts w:ascii="GungsuhChe" w:eastAsia="GungsuhChe" w:hAnsi="GungsuhChe"/>
          <w:b/>
          <w:sz w:val="44"/>
          <w:szCs w:val="44"/>
        </w:rPr>
        <w:t>VIDAD</w:t>
      </w:r>
      <w:r w:rsidR="00DC73CD">
        <w:rPr>
          <w:rFonts w:ascii="GungsuhChe" w:eastAsia="GungsuhChe" w:hAnsi="GungsuhChe"/>
          <w:b/>
          <w:sz w:val="44"/>
          <w:szCs w:val="44"/>
        </w:rPr>
        <w:t xml:space="preserve"> </w:t>
      </w:r>
      <w:r>
        <w:rPr>
          <w:rFonts w:ascii="GungsuhChe" w:eastAsia="GungsuhChe" w:hAnsi="GungsuhChe"/>
          <w:b/>
          <w:sz w:val="44"/>
          <w:szCs w:val="44"/>
        </w:rPr>
        <w:t>04</w:t>
      </w:r>
    </w:p>
    <w:p w:rsidR="00CA1B21" w:rsidRPr="00364F98" w:rsidRDefault="00B1290E" w:rsidP="00CA1B21">
      <w:pPr>
        <w:spacing w:after="0"/>
        <w:jc w:val="center"/>
        <w:rPr>
          <w:rFonts w:ascii="GungsuhChe" w:eastAsia="GungsuhChe" w:hAnsi="GungsuhChe"/>
          <w:sz w:val="44"/>
          <w:szCs w:val="44"/>
        </w:rPr>
      </w:pPr>
      <w:r>
        <w:rPr>
          <w:rFonts w:ascii="GungsuhChe" w:eastAsia="GungsuhChe" w:hAnsi="GungsuhChe"/>
          <w:sz w:val="44"/>
          <w:szCs w:val="44"/>
        </w:rPr>
        <w:t xml:space="preserve">  </w:t>
      </w:r>
      <w:r w:rsidR="00452681">
        <w:rPr>
          <w:rFonts w:ascii="GungsuhChe" w:eastAsia="GungsuhChe" w:hAnsi="GungsuhChe"/>
          <w:sz w:val="44"/>
          <w:szCs w:val="44"/>
        </w:rPr>
        <w:t xml:space="preserve">      </w:t>
      </w:r>
      <w:r w:rsidR="00C3086A">
        <w:rPr>
          <w:rFonts w:ascii="GungsuhChe" w:eastAsia="GungsuhChe" w:hAnsi="GungsuhChe"/>
          <w:sz w:val="44"/>
          <w:szCs w:val="44"/>
        </w:rPr>
        <w:t>LECTURA DE ARTÍCULO</w:t>
      </w:r>
    </w:p>
    <w:p w:rsidR="002431B5" w:rsidRDefault="002431B5" w:rsidP="002431B5">
      <w:pPr>
        <w:spacing w:line="360" w:lineRule="auto"/>
        <w:jc w:val="both"/>
        <w:rPr>
          <w:rFonts w:ascii="GungsuhChe" w:eastAsia="GungsuhChe" w:hAnsi="GungsuhChe"/>
        </w:rPr>
      </w:pPr>
    </w:p>
    <w:p w:rsidR="002431B5" w:rsidRPr="002F72F9" w:rsidRDefault="002431B5" w:rsidP="002431B5">
      <w:pPr>
        <w:spacing w:line="360" w:lineRule="auto"/>
        <w:jc w:val="both"/>
        <w:rPr>
          <w:rFonts w:ascii="Arial" w:hAnsi="Arial" w:cs="Arial"/>
          <w:b/>
          <w:sz w:val="24"/>
        </w:rPr>
      </w:pPr>
      <w:r w:rsidRPr="002F72F9">
        <w:rPr>
          <w:rFonts w:ascii="Arial" w:hAnsi="Arial" w:cs="Arial"/>
          <w:b/>
          <w:sz w:val="24"/>
        </w:rPr>
        <w:t xml:space="preserve">Políticas públicas: Presupuesto basado en resultado (PBR) </w:t>
      </w:r>
    </w:p>
    <w:p w:rsidR="002431B5" w:rsidRPr="002F72F9" w:rsidRDefault="002431B5" w:rsidP="002431B5">
      <w:pPr>
        <w:spacing w:line="360" w:lineRule="auto"/>
        <w:jc w:val="both"/>
        <w:rPr>
          <w:rFonts w:ascii="Arial" w:hAnsi="Arial" w:cs="Arial"/>
          <w:sz w:val="24"/>
        </w:rPr>
      </w:pPr>
      <w:r>
        <w:rPr>
          <w:noProof/>
        </w:rPr>
        <w:drawing>
          <wp:anchor distT="0" distB="0" distL="114300" distR="114300" simplePos="0" relativeHeight="251676672" behindDoc="1" locked="0" layoutInCell="1" allowOverlap="1" wp14:anchorId="5C96775B" wp14:editId="136DC5FD">
            <wp:simplePos x="0" y="0"/>
            <wp:positionH relativeFrom="column">
              <wp:posOffset>-85725</wp:posOffset>
            </wp:positionH>
            <wp:positionV relativeFrom="paragraph">
              <wp:posOffset>407035</wp:posOffset>
            </wp:positionV>
            <wp:extent cx="2828925" cy="1771650"/>
            <wp:effectExtent l="0" t="0" r="9525" b="0"/>
            <wp:wrapTight wrapText="bothSides">
              <wp:wrapPolygon edited="0">
                <wp:start x="0" y="0"/>
                <wp:lineTo x="0" y="21368"/>
                <wp:lineTo x="21527" y="21368"/>
                <wp:lineTo x="21527" y="0"/>
                <wp:lineTo x="0" y="0"/>
              </wp:wrapPolygon>
            </wp:wrapTight>
            <wp:docPr id="6" name="Imagen 6" descr="http://ccai-capacitacion.com/app/logos/elaboracion%20e%20implementacion%20de%20indicadores%20de%20gestion%20y%20estrategicos%20para%20el%20presupuesto%20basado%20en%20resultados%20bajo%20la%20metodologia%20del%20marco%20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ai-capacitacion.com/app/logos/elaboracion%20e%20implementacion%20de%20indicadores%20de%20gestion%20y%20estrategicos%20para%20el%20presupuesto%20basado%20en%20resultados%20bajo%20la%20metodologia%20del%20marco%20logi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1B5" w:rsidRPr="00B2662A" w:rsidRDefault="002431B5" w:rsidP="002431B5">
      <w:pPr>
        <w:pStyle w:val="Prrafodelista"/>
        <w:spacing w:line="360" w:lineRule="auto"/>
        <w:ind w:left="4678"/>
        <w:jc w:val="both"/>
        <w:rPr>
          <w:rFonts w:ascii="Arial" w:hAnsi="Arial" w:cs="Arial"/>
        </w:rPr>
      </w:pPr>
      <w:r>
        <w:rPr>
          <w:rFonts w:ascii="Arial" w:hAnsi="Arial" w:cs="Arial"/>
          <w:i/>
          <w:sz w:val="24"/>
        </w:rPr>
        <w:t>“</w:t>
      </w:r>
      <w:r w:rsidRPr="002F72F9">
        <w:rPr>
          <w:rFonts w:ascii="Arial" w:hAnsi="Arial" w:cs="Arial"/>
          <w:i/>
          <w:sz w:val="24"/>
        </w:rPr>
        <w:t>El presupuesto basado en resultados es un sistema creado para ser un uso más eficiente de los recursos públicos, poniendo mayor énfasis en la efectividad del gasto para generar productos y servicios.</w:t>
      </w:r>
      <w:r>
        <w:rPr>
          <w:rFonts w:ascii="Arial" w:hAnsi="Arial" w:cs="Arial"/>
          <w:i/>
          <w:sz w:val="24"/>
        </w:rPr>
        <w:t>”</w:t>
      </w:r>
      <w:r w:rsidRPr="002F72F9">
        <w:rPr>
          <w:rFonts w:ascii="Arial" w:hAnsi="Arial" w:cs="Arial"/>
          <w:i/>
          <w:sz w:val="24"/>
          <w:vertAlign w:val="superscript"/>
        </w:rPr>
        <w:t xml:space="preserve"> </w:t>
      </w:r>
      <w:r w:rsidRPr="00B2662A">
        <w:rPr>
          <w:rStyle w:val="Refdenotaalpie"/>
          <w:rFonts w:ascii="Arial" w:hAnsi="Arial" w:cs="Arial"/>
        </w:rPr>
        <w:footnoteReference w:id="1"/>
      </w:r>
    </w:p>
    <w:p w:rsidR="002431B5" w:rsidRPr="000835C2" w:rsidRDefault="002431B5" w:rsidP="002431B5">
      <w:pPr>
        <w:spacing w:line="360" w:lineRule="auto"/>
        <w:ind w:left="4820" w:right="191"/>
        <w:jc w:val="both"/>
      </w:pPr>
    </w:p>
    <w:p w:rsidR="002431B5" w:rsidRPr="000835C2" w:rsidRDefault="002431B5" w:rsidP="002431B5">
      <w:pPr>
        <w:spacing w:line="360" w:lineRule="auto"/>
        <w:ind w:left="4820" w:right="191"/>
        <w:jc w:val="both"/>
        <w:rPr>
          <w:rFonts w:ascii="Arial" w:hAnsi="Arial" w:cs="Arial"/>
          <w:sz w:val="24"/>
        </w:rPr>
      </w:pPr>
    </w:p>
    <w:p w:rsidR="002431B5" w:rsidRDefault="002431B5" w:rsidP="002431B5">
      <w:pPr>
        <w:spacing w:line="360" w:lineRule="auto"/>
        <w:jc w:val="both"/>
        <w:rPr>
          <w:rFonts w:ascii="Arial" w:hAnsi="Arial" w:cs="Arial"/>
          <w:sz w:val="24"/>
        </w:rPr>
      </w:pPr>
      <w:r>
        <w:rPr>
          <w:rFonts w:ascii="Arial" w:hAnsi="Arial" w:cs="Arial"/>
          <w:sz w:val="24"/>
        </w:rPr>
        <w:t>H</w:t>
      </w:r>
      <w:r w:rsidRPr="000835C2">
        <w:rPr>
          <w:rFonts w:ascii="Arial" w:hAnsi="Arial" w:cs="Arial"/>
          <w:sz w:val="24"/>
        </w:rPr>
        <w:t>ablar del presupuesto basado</w:t>
      </w:r>
      <w:r>
        <w:rPr>
          <w:rFonts w:ascii="Arial" w:hAnsi="Arial" w:cs="Arial"/>
          <w:sz w:val="24"/>
        </w:rPr>
        <w:t xml:space="preserve"> en resultados en México es como tratar un tema desconocido, un tema desconocido pero  para los políticos que son ellos quienes toman las necesidades presupuestarias del país. Porque al final la discusión presupuestaria se centra </w:t>
      </w:r>
      <w:r>
        <w:rPr>
          <w:rFonts w:ascii="Arial" w:hAnsi="Arial" w:cs="Arial"/>
          <w:sz w:val="24"/>
        </w:rPr>
        <w:t>más</w:t>
      </w:r>
      <w:r>
        <w:rPr>
          <w:rFonts w:ascii="Arial" w:hAnsi="Arial" w:cs="Arial"/>
          <w:sz w:val="24"/>
        </w:rPr>
        <w:t xml:space="preserve"> en los asuntos políticos que en asignar el presupuesto a los programas y proyectos más efectivos y/o eficientes y que generen los mejores beneficios económicos y sociales para los ciudadanos. </w:t>
      </w:r>
    </w:p>
    <w:p w:rsidR="002431B5" w:rsidRDefault="002431B5" w:rsidP="002431B5">
      <w:pPr>
        <w:spacing w:line="360" w:lineRule="auto"/>
        <w:jc w:val="both"/>
        <w:rPr>
          <w:rFonts w:ascii="Arial" w:hAnsi="Arial" w:cs="Arial"/>
          <w:sz w:val="24"/>
        </w:rPr>
      </w:pPr>
      <w:r>
        <w:rPr>
          <w:rFonts w:ascii="Arial" w:hAnsi="Arial" w:cs="Arial"/>
          <w:sz w:val="24"/>
        </w:rPr>
        <w:t xml:space="preserve">El desarrollo del PBR en México a comparación con otros países como Brasil, Canadá, Finlandia, Holanda, Nueva Zelanda, República Eslovaca, Corea del sur, Suecia, etc.es muy bajo, en general porque es un sistema que no se le ha dado un lugar prioritario en el manejo del gasto público, ni en la asignación del presupuesto; es decir el PBR no es utilizada como una herramienta para mejorar la eficiencia de la administración en la gestión pública. En realidad el PBR ha fungido como un esquema de ayuda a la SHCP a meter en orden algunos ejecutores de gasto y a justificar que ya hay evaluación, </w:t>
      </w:r>
    </w:p>
    <w:p w:rsidR="002431B5" w:rsidRDefault="002431B5" w:rsidP="002431B5">
      <w:pPr>
        <w:spacing w:line="360" w:lineRule="auto"/>
        <w:jc w:val="both"/>
        <w:rPr>
          <w:rFonts w:ascii="Arial" w:hAnsi="Arial" w:cs="Arial"/>
          <w:sz w:val="24"/>
        </w:rPr>
      </w:pPr>
      <w:bookmarkStart w:id="0" w:name="_GoBack"/>
      <w:bookmarkEnd w:id="0"/>
      <w:proofErr w:type="gramStart"/>
      <w:r>
        <w:rPr>
          <w:rFonts w:ascii="Arial" w:hAnsi="Arial" w:cs="Arial"/>
          <w:sz w:val="24"/>
        </w:rPr>
        <w:t>a</w:t>
      </w:r>
      <w:proofErr w:type="gramEnd"/>
      <w:r>
        <w:rPr>
          <w:rFonts w:ascii="Arial" w:hAnsi="Arial" w:cs="Arial"/>
          <w:sz w:val="24"/>
        </w:rPr>
        <w:t xml:space="preserve"> pesar de esto se ha logrado corroborar que el PBR tiene serios problemas de rendición de cuentas, a pesar que de ser un sistema de evaluación que debe ser para aliviar ese problema, una de las razones principales por los que se da este problema es por la mala planeación sobre los criterios que de elección de los programas presupuestarios que están obligados a ser evaluados  y se suma a ello la ausencia de la matriz de indicadores de resultados. </w:t>
      </w:r>
    </w:p>
    <w:p w:rsidR="002431B5" w:rsidRDefault="002431B5" w:rsidP="002431B5">
      <w:pPr>
        <w:spacing w:line="360" w:lineRule="auto"/>
        <w:jc w:val="both"/>
        <w:rPr>
          <w:rFonts w:ascii="Arial" w:hAnsi="Arial" w:cs="Arial"/>
          <w:sz w:val="24"/>
        </w:rPr>
      </w:pPr>
      <w:r>
        <w:rPr>
          <w:rFonts w:ascii="Arial" w:hAnsi="Arial" w:cs="Arial"/>
          <w:sz w:val="24"/>
        </w:rPr>
        <w:t>Otro de las razones que no abonan nada al desarrollo del PBR en el país, es la asignación de los ingresos excedentes a las entidades públicas. Pero ¿porque se le asignan esos ingresos excedentes? Simple y sencillamente porque gastan más de lo presupuestado  y aprobado por el legislativo. El ingreso excedente lo asigna de una manera discrecional la SHCP, esto promueve las malas gobernanzas y una reprobable rendición de cuentas, esto quiere decir que los programas y acciones no están planeadas y ahí surge la gran pregunta de los ciudadanos ¿en qué se gasta el presupuesto público?</w:t>
      </w:r>
    </w:p>
    <w:p w:rsidR="002431B5" w:rsidRDefault="002431B5" w:rsidP="002431B5">
      <w:pPr>
        <w:spacing w:line="360" w:lineRule="auto"/>
        <w:jc w:val="both"/>
        <w:rPr>
          <w:rFonts w:ascii="Arial" w:hAnsi="Arial" w:cs="Arial"/>
          <w:sz w:val="24"/>
        </w:rPr>
      </w:pPr>
      <w:r>
        <w:rPr>
          <w:rFonts w:ascii="Arial" w:hAnsi="Arial" w:cs="Arial"/>
          <w:sz w:val="24"/>
        </w:rPr>
        <w:t xml:space="preserve">Aunque usted  no lo crea, el 27% del gasto programable total están exentos a ser evaluados, aunque hasta la fecha no se sabe las razones que fundamentan que varios programas de gasto programable no tengan la obligación de ser evaluados. Este es un grave problema para el desarrollo del PBR y de las buenas prácticas de gobernanza, además también de impedir que se estudie el grado en que los programas financiados con esos recursos cumplen con los objetivos que les fueron encomendados, así mismo, la usencia de la obligación de evaluación reduce la accesibilidad del público a la información normativa y operativa del programa. </w:t>
      </w:r>
    </w:p>
    <w:p w:rsidR="002431B5" w:rsidRDefault="002431B5" w:rsidP="002431B5">
      <w:pPr>
        <w:spacing w:line="360" w:lineRule="auto"/>
        <w:jc w:val="both"/>
        <w:rPr>
          <w:rFonts w:ascii="Arial" w:hAnsi="Arial" w:cs="Arial"/>
          <w:sz w:val="24"/>
        </w:rPr>
      </w:pPr>
      <w:r>
        <w:rPr>
          <w:rFonts w:ascii="Arial" w:hAnsi="Arial" w:cs="Arial"/>
          <w:sz w:val="24"/>
        </w:rPr>
        <w:t xml:space="preserve">Las buenas prácticas de gobierno; desde la planeación del presupuesto hasta la rendición de cuentas seria uno de los motores para acelerar el desarrollo económico y social del país. Disminuir el número de programas exentos a ser evaluados seria otra medida preventiva y correctiva para que el PBR sea una herramienta eficiente en la gestión pública y con ella ofrecer a los ciudadanos accesibilidad a la información sobre en donde se gasta el presupuesto público, y eliminar todas las cortinas de humo que existen en la administración pública. Este sería un proceso de cambio muy lento ya que se estaría luchando en contra de un sistema político que no está acostumbrado a una evaluación constante, un sistema que no está acostumbrado a rendir informes de avances físicos – financieros de los programas que ejecutan, y a esto le podemos sumar la corrupción que se encuentra en todas las dependencias gubernamentales del país. </w:t>
      </w:r>
    </w:p>
    <w:p w:rsidR="002431B5" w:rsidRPr="000835C2" w:rsidRDefault="002431B5" w:rsidP="002431B5">
      <w:pPr>
        <w:spacing w:line="360" w:lineRule="auto"/>
        <w:jc w:val="both"/>
        <w:rPr>
          <w:rFonts w:ascii="Arial" w:hAnsi="Arial" w:cs="Arial"/>
          <w:sz w:val="24"/>
        </w:rPr>
      </w:pPr>
    </w:p>
    <w:p w:rsidR="00452681" w:rsidRPr="00624485" w:rsidRDefault="00452681" w:rsidP="00624485">
      <w:pPr>
        <w:spacing w:after="0" w:line="360" w:lineRule="auto"/>
        <w:jc w:val="both"/>
        <w:rPr>
          <w:rFonts w:ascii="Arial" w:hAnsi="Arial" w:cs="Arial"/>
          <w:color w:val="000000" w:themeColor="text1"/>
          <w:sz w:val="24"/>
          <w:szCs w:val="24"/>
        </w:rPr>
      </w:pPr>
    </w:p>
    <w:sectPr w:rsidR="00452681" w:rsidRPr="00624485" w:rsidSect="001E14A7">
      <w:headerReference w:type="default" r:id="rId9"/>
      <w:footerReference w:type="default" r:id="rId10"/>
      <w:pgSz w:w="12240" w:h="15840"/>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7D" w:rsidRDefault="00DD687D" w:rsidP="00CA1B21">
      <w:pPr>
        <w:spacing w:after="0" w:line="240" w:lineRule="auto"/>
      </w:pPr>
      <w:r>
        <w:separator/>
      </w:r>
    </w:p>
  </w:endnote>
  <w:endnote w:type="continuationSeparator" w:id="0">
    <w:p w:rsidR="00DD687D" w:rsidRDefault="00DD687D"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ngsuhChe">
    <w:altName w:val="Arial Unicode MS"/>
    <w:charset w:val="81"/>
    <w:family w:val="modern"/>
    <w:pitch w:val="fixed"/>
    <w:sig w:usb0="00000000" w:usb1="69D77CFB" w:usb2="00000030" w:usb3="00000000" w:csb0="0008009F" w:csb1="00000000"/>
  </w:font>
  <w:font w:name="Gungsuh">
    <w:altName w:val="Arial Unicode MS"/>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0AA" w:rsidRPr="000050AA" w:rsidRDefault="009E0E6F"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14:anchorId="53BF0E9B" wp14:editId="63A034C9">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C3086A" w:rsidRDefault="00444114" w:rsidP="00C3086A">
                          <w:pPr>
                            <w:spacing w:line="480" w:lineRule="auto"/>
                            <w:jc w:val="center"/>
                            <w:rPr>
                              <w:rFonts w:ascii="Monotype Corsiva" w:hAnsi="Monotype Corsiva"/>
                              <w:sz w:val="36"/>
                            </w:rPr>
                          </w:pPr>
                          <w:r w:rsidRPr="00444114">
                            <w:rPr>
                              <w:rFonts w:ascii="Monotype Corsiva" w:hAnsi="Monotype Corsiva" w:cs="Arial"/>
                              <w:color w:val="000000"/>
                              <w:shd w:val="clear" w:color="auto" w:fill="FFFFFF"/>
                            </w:rPr>
                            <w:t>"</w:t>
                          </w:r>
                          <w:r w:rsidR="00C3086A" w:rsidRPr="00C3086A">
                            <w:rPr>
                              <w:rFonts w:ascii="Monotype Corsiva" w:hAnsi="Monotype Corsiva" w:cs="Arial"/>
                              <w:b/>
                              <w:color w:val="000000"/>
                              <w:sz w:val="28"/>
                              <w:szCs w:val="26"/>
                              <w:shd w:val="clear" w:color="auto" w:fill="FFFFFF"/>
                            </w:rPr>
                            <w:t>Todo lo que se pueda medir y evaluar, se puede mejorar”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3BF0E9B"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" fillcolor="white [3201]" stroked="f" strokeweight=".5pt">
              <v:path arrowok="t"/>
              <v:textbox>
                <w:txbxContent>
                  <w:p w:rsidR="000050AA" w:rsidRPr="00C3086A" w:rsidRDefault="00444114" w:rsidP="00C3086A">
                    <w:pPr>
                      <w:spacing w:line="480" w:lineRule="auto"/>
                      <w:jc w:val="center"/>
                      <w:rPr>
                        <w:rFonts w:ascii="Monotype Corsiva" w:hAnsi="Monotype Corsiva"/>
                        <w:sz w:val="36"/>
                      </w:rPr>
                    </w:pPr>
                    <w:r w:rsidRPr="00444114">
                      <w:rPr>
                        <w:rFonts w:ascii="Monotype Corsiva" w:hAnsi="Monotype Corsiva" w:cs="Arial"/>
                        <w:color w:val="000000"/>
                        <w:shd w:val="clear" w:color="auto" w:fill="FFFFFF"/>
                      </w:rPr>
                      <w:t>"</w:t>
                    </w:r>
                    <w:r w:rsidR="00C3086A" w:rsidRPr="00C3086A">
                      <w:rPr>
                        <w:rFonts w:ascii="Monotype Corsiva" w:hAnsi="Monotype Corsiva" w:cs="Arial"/>
                        <w:b/>
                        <w:color w:val="000000"/>
                        <w:sz w:val="28"/>
                        <w:szCs w:val="26"/>
                        <w:shd w:val="clear" w:color="auto" w:fill="FFFFFF"/>
                      </w:rPr>
                      <w:t>Todo lo que se pueda medir y evaluar, se puede mejorar”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415FE94" wp14:editId="2AD43B66">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361E28"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7D" w:rsidRDefault="00DD687D" w:rsidP="00CA1B21">
      <w:pPr>
        <w:spacing w:after="0" w:line="240" w:lineRule="auto"/>
      </w:pPr>
      <w:r>
        <w:separator/>
      </w:r>
    </w:p>
  </w:footnote>
  <w:footnote w:type="continuationSeparator" w:id="0">
    <w:p w:rsidR="00DD687D" w:rsidRDefault="00DD687D" w:rsidP="00CA1B21">
      <w:pPr>
        <w:spacing w:after="0" w:line="240" w:lineRule="auto"/>
      </w:pPr>
      <w:r>
        <w:continuationSeparator/>
      </w:r>
    </w:p>
  </w:footnote>
  <w:footnote w:id="1">
    <w:p w:rsidR="002431B5" w:rsidRPr="003C1A36" w:rsidRDefault="002431B5" w:rsidP="002431B5">
      <w:pPr>
        <w:pStyle w:val="Textonotapie"/>
        <w:jc w:val="both"/>
        <w:rPr>
          <w:rFonts w:ascii="Arial" w:hAnsi="Arial" w:cs="Arial"/>
          <w:sz w:val="16"/>
        </w:rPr>
      </w:pPr>
      <w:r>
        <w:rPr>
          <w:rStyle w:val="Refdenotaalpie"/>
        </w:rPr>
        <w:footnoteRef/>
      </w:r>
      <w:r>
        <w:rPr>
          <w:rFonts w:ascii="Arial" w:hAnsi="Arial" w:cs="Arial"/>
          <w:sz w:val="16"/>
        </w:rPr>
        <w:t xml:space="preserve">Revista Este país 10/12/2015, Políticas públicas: El presupuesto basado en resultados. Pág.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B21" w:rsidRDefault="00CA1B21" w:rsidP="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D1819"/>
    <w:multiLevelType w:val="hybridMultilevel"/>
    <w:tmpl w:val="3264B6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7B7752"/>
    <w:multiLevelType w:val="hybridMultilevel"/>
    <w:tmpl w:val="7D384404"/>
    <w:lvl w:ilvl="0" w:tplc="E47C1870">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701468"/>
    <w:multiLevelType w:val="hybridMultilevel"/>
    <w:tmpl w:val="BB4CF8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D45E54"/>
    <w:multiLevelType w:val="hybridMultilevel"/>
    <w:tmpl w:val="E0D61B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E8E5C5A"/>
    <w:multiLevelType w:val="hybridMultilevel"/>
    <w:tmpl w:val="591C0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6854B8"/>
    <w:multiLevelType w:val="hybridMultilevel"/>
    <w:tmpl w:val="98CE9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A1B3890"/>
    <w:multiLevelType w:val="multilevel"/>
    <w:tmpl w:val="401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1"/>
  </w:num>
  <w:num w:numId="4">
    <w:abstractNumId w:val="0"/>
  </w:num>
  <w:num w:numId="5">
    <w:abstractNumId w:val="10"/>
  </w:num>
  <w:num w:numId="6">
    <w:abstractNumId w:val="7"/>
  </w:num>
  <w:num w:numId="7">
    <w:abstractNumId w:val="3"/>
  </w:num>
  <w:num w:numId="8">
    <w:abstractNumId w:val="4"/>
  </w:num>
  <w:num w:numId="9">
    <w:abstractNumId w:val="2"/>
  </w:num>
  <w:num w:numId="10">
    <w:abstractNumId w:val="5"/>
  </w:num>
  <w:num w:numId="11">
    <w:abstractNumId w:val="6"/>
  </w:num>
  <w:num w:numId="12">
    <w:abstractNumId w:val="8"/>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21"/>
    <w:rsid w:val="000050AA"/>
    <w:rsid w:val="000B0B2A"/>
    <w:rsid w:val="00110954"/>
    <w:rsid w:val="00134E67"/>
    <w:rsid w:val="001E14A7"/>
    <w:rsid w:val="002025B1"/>
    <w:rsid w:val="0024280E"/>
    <w:rsid w:val="002431B5"/>
    <w:rsid w:val="00243B32"/>
    <w:rsid w:val="00305C03"/>
    <w:rsid w:val="00332739"/>
    <w:rsid w:val="0035323B"/>
    <w:rsid w:val="00371751"/>
    <w:rsid w:val="003E608B"/>
    <w:rsid w:val="00444114"/>
    <w:rsid w:val="00452681"/>
    <w:rsid w:val="00453CEF"/>
    <w:rsid w:val="00461697"/>
    <w:rsid w:val="00465B40"/>
    <w:rsid w:val="00475A54"/>
    <w:rsid w:val="00475D63"/>
    <w:rsid w:val="00580726"/>
    <w:rsid w:val="005A2B11"/>
    <w:rsid w:val="005D14BD"/>
    <w:rsid w:val="00624485"/>
    <w:rsid w:val="006411A8"/>
    <w:rsid w:val="006415E7"/>
    <w:rsid w:val="00651066"/>
    <w:rsid w:val="00662DF8"/>
    <w:rsid w:val="006A0C58"/>
    <w:rsid w:val="006C1D00"/>
    <w:rsid w:val="0070615A"/>
    <w:rsid w:val="00795225"/>
    <w:rsid w:val="007F71C3"/>
    <w:rsid w:val="008070EA"/>
    <w:rsid w:val="008941A3"/>
    <w:rsid w:val="00907386"/>
    <w:rsid w:val="009552B7"/>
    <w:rsid w:val="0099543F"/>
    <w:rsid w:val="009A2944"/>
    <w:rsid w:val="009E0E6F"/>
    <w:rsid w:val="009E669B"/>
    <w:rsid w:val="00A170CE"/>
    <w:rsid w:val="00A27437"/>
    <w:rsid w:val="00A326A1"/>
    <w:rsid w:val="00A64663"/>
    <w:rsid w:val="00A94FAB"/>
    <w:rsid w:val="00AD7B68"/>
    <w:rsid w:val="00B1290E"/>
    <w:rsid w:val="00BA12A7"/>
    <w:rsid w:val="00BA3EBF"/>
    <w:rsid w:val="00BD31B5"/>
    <w:rsid w:val="00C139B8"/>
    <w:rsid w:val="00C3086A"/>
    <w:rsid w:val="00CA1B21"/>
    <w:rsid w:val="00CC04DC"/>
    <w:rsid w:val="00CD657B"/>
    <w:rsid w:val="00DC619C"/>
    <w:rsid w:val="00DC73CD"/>
    <w:rsid w:val="00DD687D"/>
    <w:rsid w:val="00DD7173"/>
    <w:rsid w:val="00E02828"/>
    <w:rsid w:val="00EE41DB"/>
    <w:rsid w:val="00F11B9E"/>
    <w:rsid w:val="00FA0951"/>
    <w:rsid w:val="00FA5633"/>
    <w:rsid w:val="00FB3CD6"/>
    <w:rsid w:val="00FD169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F6D5224-4802-4DEC-B5BA-99F51D6A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 w:type="paragraph" w:styleId="Textonotapie">
    <w:name w:val="footnote text"/>
    <w:basedOn w:val="Normal"/>
    <w:link w:val="TextonotapieCar"/>
    <w:uiPriority w:val="99"/>
    <w:unhideWhenUsed/>
    <w:rsid w:val="002431B5"/>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rsid w:val="002431B5"/>
    <w:rPr>
      <w:rFonts w:eastAsiaTheme="minorHAnsi"/>
      <w:sz w:val="20"/>
      <w:szCs w:val="20"/>
      <w:lang w:eastAsia="en-US"/>
    </w:rPr>
  </w:style>
  <w:style w:type="character" w:styleId="Refdenotaalpie">
    <w:name w:val="footnote reference"/>
    <w:basedOn w:val="Fuentedeprrafopredeter"/>
    <w:uiPriority w:val="99"/>
    <w:semiHidden/>
    <w:unhideWhenUsed/>
    <w:rsid w:val="00243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8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0">
          <w:marLeft w:val="0"/>
          <w:marRight w:val="0"/>
          <w:marTop w:val="0"/>
          <w:marBottom w:val="0"/>
          <w:divBdr>
            <w:top w:val="none" w:sz="0" w:space="0" w:color="auto"/>
            <w:left w:val="none" w:sz="0" w:space="0" w:color="auto"/>
            <w:bottom w:val="none" w:sz="0" w:space="0" w:color="auto"/>
            <w:right w:val="none" w:sz="0" w:space="0" w:color="auto"/>
          </w:divBdr>
        </w:div>
        <w:div w:id="1428621439">
          <w:marLeft w:val="0"/>
          <w:marRight w:val="0"/>
          <w:marTop w:val="0"/>
          <w:marBottom w:val="0"/>
          <w:divBdr>
            <w:top w:val="none" w:sz="0" w:space="0" w:color="auto"/>
            <w:left w:val="none" w:sz="0" w:space="0" w:color="auto"/>
            <w:bottom w:val="none" w:sz="0" w:space="0" w:color="auto"/>
            <w:right w:val="none" w:sz="0" w:space="0" w:color="auto"/>
          </w:divBdr>
        </w:div>
        <w:div w:id="1838156182">
          <w:marLeft w:val="0"/>
          <w:marRight w:val="0"/>
          <w:marTop w:val="0"/>
          <w:marBottom w:val="0"/>
          <w:divBdr>
            <w:top w:val="none" w:sz="0" w:space="0" w:color="auto"/>
            <w:left w:val="none" w:sz="0" w:space="0" w:color="auto"/>
            <w:bottom w:val="none" w:sz="0" w:space="0" w:color="auto"/>
            <w:right w:val="none" w:sz="0" w:space="0" w:color="auto"/>
          </w:divBdr>
        </w:div>
        <w:div w:id="1520238802">
          <w:marLeft w:val="0"/>
          <w:marRight w:val="0"/>
          <w:marTop w:val="0"/>
          <w:marBottom w:val="0"/>
          <w:divBdr>
            <w:top w:val="none" w:sz="0" w:space="0" w:color="auto"/>
            <w:left w:val="none" w:sz="0" w:space="0" w:color="auto"/>
            <w:bottom w:val="none" w:sz="0" w:space="0" w:color="auto"/>
            <w:right w:val="none" w:sz="0" w:space="0" w:color="auto"/>
          </w:divBdr>
        </w:div>
      </w:divsChild>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106851814">
      <w:bodyDiv w:val="1"/>
      <w:marLeft w:val="0"/>
      <w:marRight w:val="0"/>
      <w:marTop w:val="0"/>
      <w:marBottom w:val="0"/>
      <w:divBdr>
        <w:top w:val="none" w:sz="0" w:space="0" w:color="auto"/>
        <w:left w:val="none" w:sz="0" w:space="0" w:color="auto"/>
        <w:bottom w:val="none" w:sz="0" w:space="0" w:color="auto"/>
        <w:right w:val="none" w:sz="0" w:space="0" w:color="auto"/>
      </w:divBdr>
      <w:divsChild>
        <w:div w:id="1298684040">
          <w:marLeft w:val="0"/>
          <w:marRight w:val="0"/>
          <w:marTop w:val="0"/>
          <w:marBottom w:val="0"/>
          <w:divBdr>
            <w:top w:val="none" w:sz="0" w:space="0" w:color="auto"/>
            <w:left w:val="none" w:sz="0" w:space="0" w:color="auto"/>
            <w:bottom w:val="dotted" w:sz="6" w:space="8" w:color="CCCCCC"/>
            <w:right w:val="none" w:sz="0" w:space="0" w:color="auto"/>
          </w:divBdr>
        </w:div>
        <w:div w:id="1804077834">
          <w:marLeft w:val="0"/>
          <w:marRight w:val="0"/>
          <w:marTop w:val="0"/>
          <w:marBottom w:val="0"/>
          <w:divBdr>
            <w:top w:val="none" w:sz="0" w:space="0" w:color="auto"/>
            <w:left w:val="none" w:sz="0" w:space="0" w:color="auto"/>
            <w:bottom w:val="dotted" w:sz="6" w:space="8" w:color="CCCCCC"/>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780026608">
      <w:bodyDiv w:val="1"/>
      <w:marLeft w:val="0"/>
      <w:marRight w:val="0"/>
      <w:marTop w:val="0"/>
      <w:marBottom w:val="0"/>
      <w:divBdr>
        <w:top w:val="none" w:sz="0" w:space="0" w:color="auto"/>
        <w:left w:val="none" w:sz="0" w:space="0" w:color="auto"/>
        <w:bottom w:val="none" w:sz="0" w:space="0" w:color="auto"/>
        <w:right w:val="none" w:sz="0" w:space="0" w:color="auto"/>
      </w:divBdr>
      <w:divsChild>
        <w:div w:id="626276706">
          <w:marLeft w:val="0"/>
          <w:marRight w:val="0"/>
          <w:marTop w:val="0"/>
          <w:marBottom w:val="0"/>
          <w:divBdr>
            <w:top w:val="none" w:sz="0" w:space="0" w:color="auto"/>
            <w:left w:val="none" w:sz="0" w:space="0" w:color="auto"/>
            <w:bottom w:val="none" w:sz="0" w:space="0" w:color="auto"/>
            <w:right w:val="none" w:sz="0" w:space="0" w:color="auto"/>
          </w:divBdr>
        </w:div>
        <w:div w:id="67777821">
          <w:marLeft w:val="0"/>
          <w:marRight w:val="0"/>
          <w:marTop w:val="0"/>
          <w:marBottom w:val="0"/>
          <w:divBdr>
            <w:top w:val="none" w:sz="0" w:space="0" w:color="auto"/>
            <w:left w:val="none" w:sz="0" w:space="0" w:color="auto"/>
            <w:bottom w:val="none" w:sz="0" w:space="0" w:color="auto"/>
            <w:right w:val="none" w:sz="0" w:space="0" w:color="auto"/>
          </w:divBdr>
        </w:div>
      </w:divsChild>
    </w:div>
    <w:div w:id="1018311905">
      <w:bodyDiv w:val="1"/>
      <w:marLeft w:val="0"/>
      <w:marRight w:val="0"/>
      <w:marTop w:val="0"/>
      <w:marBottom w:val="0"/>
      <w:divBdr>
        <w:top w:val="none" w:sz="0" w:space="0" w:color="auto"/>
        <w:left w:val="none" w:sz="0" w:space="0" w:color="auto"/>
        <w:bottom w:val="none" w:sz="0" w:space="0" w:color="auto"/>
        <w:right w:val="none" w:sz="0" w:space="0" w:color="auto"/>
      </w:divBdr>
      <w:divsChild>
        <w:div w:id="913323427">
          <w:marLeft w:val="0"/>
          <w:marRight w:val="0"/>
          <w:marTop w:val="0"/>
          <w:marBottom w:val="0"/>
          <w:divBdr>
            <w:top w:val="none" w:sz="0" w:space="0" w:color="auto"/>
            <w:left w:val="none" w:sz="0" w:space="0" w:color="auto"/>
            <w:bottom w:val="none" w:sz="0" w:space="0" w:color="auto"/>
            <w:right w:val="none" w:sz="0" w:space="0" w:color="auto"/>
          </w:divBdr>
        </w:div>
        <w:div w:id="1474836703">
          <w:marLeft w:val="0"/>
          <w:marRight w:val="0"/>
          <w:marTop w:val="0"/>
          <w:marBottom w:val="0"/>
          <w:divBdr>
            <w:top w:val="none" w:sz="0" w:space="0" w:color="auto"/>
            <w:left w:val="none" w:sz="0" w:space="0" w:color="auto"/>
            <w:bottom w:val="none" w:sz="0" w:space="0" w:color="auto"/>
            <w:right w:val="none" w:sz="0" w:space="0" w:color="auto"/>
          </w:divBdr>
        </w:div>
        <w:div w:id="1348826557">
          <w:marLeft w:val="0"/>
          <w:marRight w:val="0"/>
          <w:marTop w:val="0"/>
          <w:marBottom w:val="0"/>
          <w:divBdr>
            <w:top w:val="none" w:sz="0" w:space="0" w:color="auto"/>
            <w:left w:val="none" w:sz="0" w:space="0" w:color="auto"/>
            <w:bottom w:val="none" w:sz="0" w:space="0" w:color="auto"/>
            <w:right w:val="none" w:sz="0" w:space="0" w:color="auto"/>
          </w:divBdr>
        </w:div>
        <w:div w:id="157814918">
          <w:marLeft w:val="0"/>
          <w:marRight w:val="0"/>
          <w:marTop w:val="0"/>
          <w:marBottom w:val="0"/>
          <w:divBdr>
            <w:top w:val="none" w:sz="0" w:space="0" w:color="auto"/>
            <w:left w:val="none" w:sz="0" w:space="0" w:color="auto"/>
            <w:bottom w:val="none" w:sz="0" w:space="0" w:color="auto"/>
            <w:right w:val="none" w:sz="0" w:space="0" w:color="auto"/>
          </w:divBdr>
        </w:div>
        <w:div w:id="1714964547">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27297437">
      <w:bodyDiv w:val="1"/>
      <w:marLeft w:val="0"/>
      <w:marRight w:val="0"/>
      <w:marTop w:val="0"/>
      <w:marBottom w:val="0"/>
      <w:divBdr>
        <w:top w:val="none" w:sz="0" w:space="0" w:color="auto"/>
        <w:left w:val="none" w:sz="0" w:space="0" w:color="auto"/>
        <w:bottom w:val="none" w:sz="0" w:space="0" w:color="auto"/>
        <w:right w:val="none" w:sz="0" w:space="0" w:color="auto"/>
      </w:divBdr>
      <w:divsChild>
        <w:div w:id="993489589">
          <w:marLeft w:val="0"/>
          <w:marRight w:val="0"/>
          <w:marTop w:val="0"/>
          <w:marBottom w:val="0"/>
          <w:divBdr>
            <w:top w:val="none" w:sz="0" w:space="0" w:color="auto"/>
            <w:left w:val="none" w:sz="0" w:space="0" w:color="auto"/>
            <w:bottom w:val="none" w:sz="0" w:space="0" w:color="auto"/>
            <w:right w:val="none" w:sz="0" w:space="0" w:color="auto"/>
          </w:divBdr>
        </w:div>
        <w:div w:id="1071007081">
          <w:marLeft w:val="0"/>
          <w:marRight w:val="0"/>
          <w:marTop w:val="0"/>
          <w:marBottom w:val="0"/>
          <w:divBdr>
            <w:top w:val="none" w:sz="0" w:space="0" w:color="auto"/>
            <w:left w:val="none" w:sz="0" w:space="0" w:color="auto"/>
            <w:bottom w:val="none" w:sz="0" w:space="0" w:color="auto"/>
            <w:right w:val="none" w:sz="0" w:space="0" w:color="auto"/>
          </w:divBdr>
        </w:div>
        <w:div w:id="2030258661">
          <w:marLeft w:val="0"/>
          <w:marRight w:val="0"/>
          <w:marTop w:val="0"/>
          <w:marBottom w:val="0"/>
          <w:divBdr>
            <w:top w:val="none" w:sz="0" w:space="0" w:color="auto"/>
            <w:left w:val="none" w:sz="0" w:space="0" w:color="auto"/>
            <w:bottom w:val="none" w:sz="0" w:space="0" w:color="auto"/>
            <w:right w:val="none" w:sz="0" w:space="0" w:color="auto"/>
          </w:divBdr>
        </w:div>
        <w:div w:id="1671250005">
          <w:marLeft w:val="0"/>
          <w:marRight w:val="0"/>
          <w:marTop w:val="0"/>
          <w:marBottom w:val="0"/>
          <w:divBdr>
            <w:top w:val="none" w:sz="0" w:space="0" w:color="auto"/>
            <w:left w:val="none" w:sz="0" w:space="0" w:color="auto"/>
            <w:bottom w:val="none" w:sz="0" w:space="0" w:color="auto"/>
            <w:right w:val="none" w:sz="0" w:space="0" w:color="auto"/>
          </w:divBdr>
        </w:div>
        <w:div w:id="462499402">
          <w:marLeft w:val="0"/>
          <w:marRight w:val="0"/>
          <w:marTop w:val="0"/>
          <w:marBottom w:val="0"/>
          <w:divBdr>
            <w:top w:val="none" w:sz="0" w:space="0" w:color="auto"/>
            <w:left w:val="none" w:sz="0" w:space="0" w:color="auto"/>
            <w:bottom w:val="none" w:sz="0" w:space="0" w:color="auto"/>
            <w:right w:val="none" w:sz="0" w:space="0" w:color="auto"/>
          </w:divBdr>
        </w:div>
        <w:div w:id="1924488954">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804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7227100">
          <w:marLeft w:val="0"/>
          <w:marRight w:val="0"/>
          <w:marTop w:val="0"/>
          <w:marBottom w:val="0"/>
          <w:divBdr>
            <w:top w:val="none" w:sz="0" w:space="0" w:color="auto"/>
            <w:left w:val="none" w:sz="0" w:space="0" w:color="auto"/>
            <w:bottom w:val="none" w:sz="0" w:space="0" w:color="auto"/>
            <w:right w:val="none" w:sz="0" w:space="0" w:color="auto"/>
          </w:divBdr>
        </w:div>
        <w:div w:id="2098600205">
          <w:marLeft w:val="0"/>
          <w:marRight w:val="0"/>
          <w:marTop w:val="0"/>
          <w:marBottom w:val="0"/>
          <w:divBdr>
            <w:top w:val="none" w:sz="0" w:space="0" w:color="auto"/>
            <w:left w:val="none" w:sz="0" w:space="0" w:color="auto"/>
            <w:bottom w:val="none" w:sz="0" w:space="0" w:color="auto"/>
            <w:right w:val="none" w:sz="0" w:space="0" w:color="auto"/>
          </w:divBdr>
        </w:div>
        <w:div w:id="225844869">
          <w:marLeft w:val="0"/>
          <w:marRight w:val="0"/>
          <w:marTop w:val="0"/>
          <w:marBottom w:val="0"/>
          <w:divBdr>
            <w:top w:val="none" w:sz="0" w:space="0" w:color="auto"/>
            <w:left w:val="none" w:sz="0" w:space="0" w:color="auto"/>
            <w:bottom w:val="none" w:sz="0" w:space="0" w:color="auto"/>
            <w:right w:val="none" w:sz="0" w:space="0" w:color="auto"/>
          </w:divBdr>
        </w:div>
      </w:divsChild>
    </w:div>
    <w:div w:id="1931816061">
      <w:bodyDiv w:val="1"/>
      <w:marLeft w:val="0"/>
      <w:marRight w:val="0"/>
      <w:marTop w:val="0"/>
      <w:marBottom w:val="0"/>
      <w:divBdr>
        <w:top w:val="none" w:sz="0" w:space="0" w:color="auto"/>
        <w:left w:val="none" w:sz="0" w:space="0" w:color="auto"/>
        <w:bottom w:val="none" w:sz="0" w:space="0" w:color="auto"/>
        <w:right w:val="none" w:sz="0" w:space="0" w:color="auto"/>
      </w:divBdr>
    </w:div>
    <w:div w:id="2088191981">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Alfa 01</cp:lastModifiedBy>
  <cp:revision>2</cp:revision>
  <dcterms:created xsi:type="dcterms:W3CDTF">2015-12-16T22:35:00Z</dcterms:created>
  <dcterms:modified xsi:type="dcterms:W3CDTF">2015-12-16T22:35:00Z</dcterms:modified>
</cp:coreProperties>
</file>