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B21" w:rsidRDefault="00B00A11" w:rsidP="00CA1B21">
      <w:pPr>
        <w:pStyle w:val="Encabezado"/>
      </w:pPr>
      <w:r>
        <w:rPr>
          <w:noProof/>
        </w:rPr>
        <w:pict>
          <v:shapetype id="_x0000_t202" coordsize="21600,21600" o:spt="202" path="m,l,21600r21600,l21600,xe">
            <v:stroke joinstyle="miter"/>
            <v:path gradientshapeok="t" o:connecttype="rect"/>
          </v:shapetype>
          <v:shape id="11 Cuadro de texto" o:spid="_x0000_s1026" type="#_x0000_t202" style="position:absolute;margin-left:68.05pt;margin-top:-92.75pt;width:429.55pt;height:64.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" fillcolor="white [3201]" strokecolor="#f79646 [3209]" strokeweight="2pt">
            <v:path arrowok="t"/>
            <v:textbox>
              <w:txbxContent>
                <w:p w:rsidR="00A170CE" w:rsidRPr="00D4000D" w:rsidRDefault="00A170CE" w:rsidP="00A170CE">
                  <w:pPr>
                    <w:spacing w:after="0"/>
                    <w:jc w:val="center"/>
                    <w:rPr>
                      <w:b/>
                      <w:sz w:val="28"/>
                      <w:szCs w:val="28"/>
                    </w:rPr>
                  </w:pPr>
                  <w:r w:rsidRPr="00D4000D">
                    <w:rPr>
                      <w:b/>
                      <w:sz w:val="28"/>
                      <w:szCs w:val="28"/>
                    </w:rPr>
                    <w:t>INSTITUTO DE ADMINISTRACION PUBLICA DEL ESTADO DE CHIAPAS, A.C.</w:t>
                  </w:r>
                </w:p>
                <w:p w:rsidR="00A170CE" w:rsidRPr="00B1290E" w:rsidRDefault="00A170CE" w:rsidP="00A170CE">
                  <w:pPr>
                    <w:jc w:val="center"/>
                    <w:rPr>
                      <w:b/>
                      <w:sz w:val="28"/>
                      <w:szCs w:val="28"/>
                    </w:rPr>
                  </w:pPr>
                  <w:r w:rsidRPr="00B1290E">
                    <w:rPr>
                      <w:b/>
                      <w:sz w:val="28"/>
                      <w:szCs w:val="28"/>
                    </w:rPr>
                    <w:t>MAESTRIA EN ADMINISTRACION Y POLITICAS PÚBLICAS.</w:t>
                  </w:r>
                </w:p>
              </w:txbxContent>
            </v:textbox>
          </v:shape>
        </w:pict>
      </w:r>
      <w:r>
        <w:rPr>
          <w:noProof/>
        </w:rPr>
        <w:pict>
          <v:rect id="2 Rectángulo" o:spid="_x0000_s1030" style="position:absolute;margin-left:8.6pt;margin-top:-115.25pt;width:36pt;height:440.2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" fillcolor="#e36c0a [2409]" strokecolor="#e36c0a [2409]" strokeweight="2pt"/>
        </w:pict>
      </w:r>
      <w:r>
        <w:rPr>
          <w:noProof/>
        </w:rPr>
        <w:pict>
          <v:rect id="1 Rectángulo" o:spid="_x0000_s1029" style="position:absolute;margin-left:-38.65pt;margin-top:-115.25pt;width:36pt;height:440.2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" fillcolor="#00b050" strokecolor="#00b050" strokeweight="2pt"/>
        </w:pict>
      </w:r>
    </w:p>
    <w:p w:rsidR="00CA1B21" w:rsidRDefault="00CA1B21" w:rsidP="00CA1B21">
      <w:pPr>
        <w:pStyle w:val="Encabezado"/>
      </w:pPr>
    </w:p>
    <w:p w:rsidR="00CA1B21" w:rsidRPr="00AD6BEE" w:rsidRDefault="00CA1B21" w:rsidP="00CA1B21">
      <w:pPr>
        <w:spacing w:after="0"/>
        <w:jc w:val="center"/>
        <w:rPr>
          <w:rFonts w:ascii="GungsuhChe" w:eastAsia="GungsuhChe" w:hAnsi="GungsuhChe"/>
          <w:b/>
          <w:sz w:val="44"/>
          <w:szCs w:val="40"/>
        </w:rPr>
      </w:pPr>
      <w:r w:rsidRPr="00AD6BEE">
        <w:rPr>
          <w:rFonts w:ascii="GungsuhChe" w:eastAsia="GungsuhChe" w:hAnsi="GungsuhChe"/>
          <w:b/>
          <w:sz w:val="44"/>
          <w:szCs w:val="40"/>
        </w:rPr>
        <w:t>ASIGNATURA</w:t>
      </w:r>
    </w:p>
    <w:p w:rsidR="00CA1B21" w:rsidRPr="00A30BE5" w:rsidRDefault="00DC1419" w:rsidP="00DC1419">
      <w:pPr>
        <w:spacing w:after="0"/>
        <w:jc w:val="center"/>
        <w:rPr>
          <w:rFonts w:ascii="GungsuhChe" w:eastAsia="GungsuhChe" w:hAnsi="GungsuhChe"/>
          <w:sz w:val="40"/>
          <w:szCs w:val="40"/>
        </w:rPr>
      </w:pPr>
      <w:r>
        <w:rPr>
          <w:rFonts w:ascii="GungsuhChe" w:eastAsia="GungsuhChe" w:hAnsi="GungsuhChe"/>
          <w:sz w:val="44"/>
          <w:szCs w:val="40"/>
        </w:rPr>
        <w:t xml:space="preserve">    </w:t>
      </w:r>
      <w:r w:rsidR="0030467D">
        <w:rPr>
          <w:rFonts w:ascii="GungsuhChe" w:eastAsia="GungsuhChe" w:hAnsi="GungsuhChe"/>
          <w:sz w:val="44"/>
          <w:szCs w:val="40"/>
        </w:rPr>
        <w:t xml:space="preserve">RENDICIÓN DE CUENTAS Y CONTRALORÍA </w:t>
      </w:r>
      <w:r>
        <w:rPr>
          <w:rFonts w:ascii="GungsuhChe" w:eastAsia="GungsuhChe" w:hAnsi="GungsuhChe"/>
          <w:sz w:val="44"/>
          <w:szCs w:val="40"/>
        </w:rPr>
        <w:t xml:space="preserve">   </w:t>
      </w:r>
      <w:r w:rsidR="0030467D">
        <w:rPr>
          <w:rFonts w:ascii="GungsuhChe" w:eastAsia="GungsuhChe" w:hAnsi="GungsuhChe"/>
          <w:sz w:val="44"/>
          <w:szCs w:val="40"/>
        </w:rPr>
        <w:t>SOCIAL</w:t>
      </w:r>
    </w:p>
    <w:p w:rsidR="00CA1B21" w:rsidRDefault="00CA1B21" w:rsidP="00CA1B21">
      <w:pPr>
        <w:jc w:val="center"/>
        <w:rPr>
          <w:rFonts w:ascii="GungsuhChe" w:eastAsia="GungsuhChe" w:hAnsi="GungsuhChe"/>
          <w:b/>
          <w:sz w:val="40"/>
          <w:szCs w:val="40"/>
        </w:rPr>
      </w:pPr>
    </w:p>
    <w:p w:rsidR="00CA1B21" w:rsidRPr="00AD6BEE" w:rsidRDefault="0030467D" w:rsidP="00CA1B21">
      <w:pPr>
        <w:spacing w:after="0"/>
        <w:jc w:val="center"/>
        <w:rPr>
          <w:rFonts w:ascii="GungsuhChe" w:eastAsia="GungsuhChe" w:hAnsi="GungsuhChe"/>
          <w:b/>
          <w:sz w:val="44"/>
          <w:szCs w:val="40"/>
        </w:rPr>
      </w:pPr>
      <w:r w:rsidRPr="00AD6BEE">
        <w:rPr>
          <w:rFonts w:ascii="GungsuhChe" w:eastAsia="GungsuhChe" w:hAnsi="GungsuhChe"/>
          <w:b/>
          <w:sz w:val="44"/>
          <w:szCs w:val="40"/>
        </w:rPr>
        <w:t>CATEDRÁTICO</w:t>
      </w:r>
    </w:p>
    <w:p w:rsidR="00CA1B21" w:rsidRPr="00A170CE" w:rsidRDefault="00CA1B21" w:rsidP="00CA1B21">
      <w:pPr>
        <w:spacing w:after="0"/>
        <w:jc w:val="center"/>
        <w:rPr>
          <w:rFonts w:ascii="Gungsuh" w:eastAsia="Gungsuh" w:hAnsi="Gungsuh"/>
          <w:color w:val="000000" w:themeColor="text1"/>
          <w:sz w:val="44"/>
          <w:szCs w:val="40"/>
        </w:rPr>
      </w:pPr>
      <w:r w:rsidRPr="00B1290E">
        <w:rPr>
          <w:rFonts w:ascii="GungsuhChe" w:eastAsia="GungsuhChe" w:hAnsi="GungsuhChe"/>
          <w:sz w:val="44"/>
          <w:szCs w:val="44"/>
        </w:rPr>
        <w:t>Dr</w:t>
      </w:r>
      <w:r w:rsidR="0030467D">
        <w:rPr>
          <w:rFonts w:ascii="GungsuhChe" w:eastAsia="GungsuhChe" w:hAnsi="GungsuhChe"/>
          <w:sz w:val="44"/>
          <w:szCs w:val="44"/>
        </w:rPr>
        <w:t>. AMADOR MARTÍNEZ MARTÍNEZ</w:t>
      </w:r>
    </w:p>
    <w:p w:rsidR="00CA1B21" w:rsidRPr="00AD6BEE" w:rsidRDefault="00CA1B21" w:rsidP="00CA1B21">
      <w:pPr>
        <w:jc w:val="center"/>
        <w:rPr>
          <w:rFonts w:ascii="GungsuhChe" w:eastAsia="GungsuhChe" w:hAnsi="GungsuhChe"/>
          <w:sz w:val="44"/>
          <w:szCs w:val="40"/>
        </w:rPr>
      </w:pPr>
    </w:p>
    <w:p w:rsidR="00CA1B21" w:rsidRPr="00AD6BEE" w:rsidRDefault="00CA1B21" w:rsidP="00CA1B21">
      <w:pPr>
        <w:spacing w:after="0"/>
        <w:jc w:val="center"/>
        <w:rPr>
          <w:rFonts w:ascii="GungsuhChe" w:eastAsia="GungsuhChe" w:hAnsi="GungsuhChe"/>
          <w:b/>
          <w:sz w:val="44"/>
          <w:szCs w:val="40"/>
        </w:rPr>
      </w:pPr>
      <w:r>
        <w:rPr>
          <w:rFonts w:ascii="GungsuhChe" w:eastAsia="GungsuhChe" w:hAnsi="GungsuhChe"/>
          <w:b/>
          <w:sz w:val="44"/>
          <w:szCs w:val="40"/>
        </w:rPr>
        <w:t>ALUMNO</w:t>
      </w:r>
    </w:p>
    <w:p w:rsidR="00CA1B21" w:rsidRDefault="00CA1B21" w:rsidP="00CA1B21">
      <w:pPr>
        <w:spacing w:after="0"/>
        <w:jc w:val="center"/>
        <w:rPr>
          <w:rFonts w:ascii="GungsuhChe" w:eastAsia="GungsuhChe" w:hAnsi="GungsuhChe"/>
          <w:sz w:val="44"/>
          <w:szCs w:val="40"/>
        </w:rPr>
      </w:pPr>
      <w:r>
        <w:rPr>
          <w:rFonts w:ascii="GungsuhChe" w:eastAsia="GungsuhChe" w:hAnsi="GungsuhChe"/>
          <w:sz w:val="44"/>
          <w:szCs w:val="40"/>
        </w:rPr>
        <w:t>EUSEL VELAZQUEZ MAZARIEGOS.</w:t>
      </w:r>
    </w:p>
    <w:p w:rsidR="00CA1B21" w:rsidRPr="00A30BE5" w:rsidRDefault="00B1290E" w:rsidP="00CA1B21">
      <w:pPr>
        <w:spacing w:after="0"/>
        <w:rPr>
          <w:rFonts w:ascii="GungsuhChe" w:eastAsia="GungsuhChe" w:hAnsi="GungsuhChe"/>
          <w:sz w:val="40"/>
          <w:szCs w:val="40"/>
        </w:rPr>
      </w:pPr>
      <w:r>
        <w:rPr>
          <w:noProof/>
        </w:rPr>
        <w:drawing>
          <wp:anchor distT="0" distB="0" distL="114300" distR="114300" simplePos="0" relativeHeight="251659264" behindDoc="1" locked="0" layoutInCell="1" allowOverlap="1">
            <wp:simplePos x="0" y="0"/>
            <wp:positionH relativeFrom="column">
              <wp:posOffset>-758190</wp:posOffset>
            </wp:positionH>
            <wp:positionV relativeFrom="paragraph">
              <wp:posOffset>48895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4235" cy="819150"/>
                    </a:xfrm>
                    <a:prstGeom prst="rect">
                      <a:avLst/>
                    </a:prstGeom>
                    <a:noFill/>
                    <a:ln>
                      <a:noFill/>
                    </a:ln>
                  </pic:spPr>
                </pic:pic>
              </a:graphicData>
            </a:graphic>
          </wp:anchor>
        </w:drawing>
      </w:r>
    </w:p>
    <w:p w:rsidR="00CA1B21" w:rsidRPr="00AD6BEE" w:rsidRDefault="00B00A11" w:rsidP="00CA1B21">
      <w:pPr>
        <w:jc w:val="center"/>
        <w:rPr>
          <w:rFonts w:ascii="GungsuhChe" w:eastAsia="GungsuhChe" w:hAnsi="GungsuhChe"/>
          <w:sz w:val="44"/>
          <w:szCs w:val="28"/>
        </w:rPr>
      </w:pPr>
      <w:r w:rsidRPr="00B00A11">
        <w:rPr>
          <w:noProof/>
        </w:rPr>
        <w:pict>
          <v:rect id="5 Rectángulo" o:spid="_x0000_s1028" style="position:absolute;left:0;text-align:left;margin-left:-107.2pt;margin-top:38.25pt;width:36pt;height:203.2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" fillcolor="#e36c0a [2409]" strokecolor="#e36c0a [2409]" strokeweight="2pt"/>
        </w:pict>
      </w:r>
      <w:r w:rsidRPr="00B00A11">
        <w:rPr>
          <w:noProof/>
        </w:rPr>
        <w:pict>
          <v:rect id="4 Rectángulo" o:spid="_x0000_s1027" style="position:absolute;left:0;text-align:left;margin-left:-161.2pt;margin-top:38.25pt;width:36pt;height:203.25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" fillcolor="#00b050" strokecolor="#00b050" strokeweight="2pt"/>
        </w:pict>
      </w:r>
    </w:p>
    <w:p w:rsidR="00CA1B21" w:rsidRPr="00364F98" w:rsidRDefault="00CA1B21" w:rsidP="00CA1B21">
      <w:pPr>
        <w:spacing w:after="0"/>
        <w:jc w:val="center"/>
        <w:rPr>
          <w:rFonts w:ascii="GungsuhChe" w:eastAsia="GungsuhChe" w:hAnsi="GungsuhChe"/>
          <w:b/>
          <w:sz w:val="44"/>
          <w:szCs w:val="44"/>
        </w:rPr>
      </w:pPr>
      <w:r>
        <w:rPr>
          <w:rFonts w:ascii="GungsuhChe" w:eastAsia="GungsuhChe" w:hAnsi="GungsuhChe"/>
          <w:b/>
          <w:sz w:val="44"/>
          <w:szCs w:val="44"/>
        </w:rPr>
        <w:t>ACTI</w:t>
      </w:r>
      <w:r w:rsidRPr="00364F98">
        <w:rPr>
          <w:rFonts w:ascii="GungsuhChe" w:eastAsia="GungsuhChe" w:hAnsi="GungsuhChe"/>
          <w:b/>
          <w:sz w:val="44"/>
          <w:szCs w:val="44"/>
        </w:rPr>
        <w:t>VIDAD</w:t>
      </w:r>
      <w:r w:rsidR="0030467D">
        <w:rPr>
          <w:rFonts w:ascii="GungsuhChe" w:eastAsia="GungsuhChe" w:hAnsi="GungsuhChe"/>
          <w:b/>
          <w:sz w:val="44"/>
          <w:szCs w:val="44"/>
        </w:rPr>
        <w:t xml:space="preserve"> 04</w:t>
      </w:r>
    </w:p>
    <w:p w:rsidR="00CA1B21" w:rsidRPr="00364F98" w:rsidRDefault="0030467D" w:rsidP="00CA1B21">
      <w:pPr>
        <w:spacing w:after="0"/>
        <w:jc w:val="center"/>
        <w:rPr>
          <w:rFonts w:ascii="GungsuhChe" w:eastAsia="GungsuhChe" w:hAnsi="GungsuhChe"/>
          <w:sz w:val="44"/>
          <w:szCs w:val="44"/>
        </w:rPr>
      </w:pPr>
      <w:r>
        <w:rPr>
          <w:rFonts w:ascii="GungsuhChe" w:eastAsia="GungsuhChe" w:hAnsi="GungsuhChe"/>
          <w:sz w:val="44"/>
          <w:szCs w:val="44"/>
        </w:rPr>
        <w:t>ENSAYO PARTICIPACIÓN</w:t>
      </w:r>
      <w:r w:rsidR="008F0E7D">
        <w:rPr>
          <w:rFonts w:ascii="GungsuhChe" w:eastAsia="GungsuhChe" w:hAnsi="GungsuhChe"/>
          <w:sz w:val="44"/>
          <w:szCs w:val="44"/>
        </w:rPr>
        <w:t xml:space="preserve"> CIUDADANA</w:t>
      </w:r>
    </w:p>
    <w:p w:rsidR="00CA1B21" w:rsidRDefault="00CA1B21" w:rsidP="00CA1B21">
      <w:pPr>
        <w:rPr>
          <w:rFonts w:ascii="GungsuhChe" w:eastAsia="GungsuhChe" w:hAnsi="GungsuhChe"/>
        </w:rPr>
      </w:pPr>
    </w:p>
    <w:p w:rsidR="000050AA" w:rsidRDefault="000050AA" w:rsidP="00CA1B21">
      <w:pPr>
        <w:jc w:val="right"/>
        <w:rPr>
          <w:rFonts w:ascii="GungsuhChe" w:eastAsia="GungsuhChe" w:hAnsi="GungsuhChe"/>
          <w:sz w:val="24"/>
        </w:rPr>
      </w:pPr>
    </w:p>
    <w:p w:rsidR="000050AA" w:rsidRDefault="000050AA" w:rsidP="00CA1B21">
      <w:pPr>
        <w:jc w:val="right"/>
        <w:rPr>
          <w:rFonts w:ascii="GungsuhChe" w:eastAsia="GungsuhChe" w:hAnsi="GungsuhChe"/>
          <w:sz w:val="24"/>
        </w:rPr>
      </w:pPr>
    </w:p>
    <w:p w:rsidR="00CA1B21" w:rsidRPr="00CA1B21" w:rsidRDefault="00CA1B21" w:rsidP="00CA1B21">
      <w:pPr>
        <w:jc w:val="right"/>
        <w:rPr>
          <w:rFonts w:ascii="GungsuhChe" w:eastAsia="GungsuhChe" w:hAnsi="GungsuhChe"/>
          <w:sz w:val="24"/>
        </w:rPr>
      </w:pPr>
      <w:r w:rsidRPr="00CA1B21">
        <w:rPr>
          <w:rFonts w:ascii="GungsuhChe" w:eastAsia="GungsuhChe" w:hAnsi="GungsuhChe"/>
          <w:sz w:val="24"/>
        </w:rPr>
        <w:t xml:space="preserve">TAPACHULA CHIAPAS, </w:t>
      </w:r>
      <w:r w:rsidR="0030467D">
        <w:rPr>
          <w:rFonts w:ascii="GungsuhChe" w:eastAsia="GungsuhChe" w:hAnsi="GungsuhChe"/>
          <w:sz w:val="24"/>
        </w:rPr>
        <w:t>ENERO 2016.</w:t>
      </w:r>
    </w:p>
    <w:p w:rsidR="0030467D" w:rsidRPr="0030467D" w:rsidRDefault="0030467D" w:rsidP="0030467D">
      <w:pPr>
        <w:spacing w:after="0" w:line="360" w:lineRule="auto"/>
        <w:jc w:val="both"/>
        <w:rPr>
          <w:rFonts w:ascii="Arial" w:eastAsia="Times New Roman" w:hAnsi="Arial" w:cs="Arial"/>
          <w:color w:val="222222"/>
          <w:sz w:val="24"/>
          <w:szCs w:val="24"/>
        </w:rPr>
      </w:pPr>
      <w:r w:rsidRPr="0030467D">
        <w:rPr>
          <w:rFonts w:ascii="Arial" w:eastAsia="Times New Roman" w:hAnsi="Arial" w:cs="Arial"/>
          <w:b/>
          <w:bCs/>
          <w:color w:val="222222"/>
          <w:sz w:val="24"/>
          <w:szCs w:val="24"/>
        </w:rPr>
        <w:lastRenderedPageBreak/>
        <w:t>Ensayo: Participación ciudadana en la Rendición de Cuentas en Chiapas </w:t>
      </w:r>
    </w:p>
    <w:p w:rsidR="00AA12EE" w:rsidRDefault="0030467D" w:rsidP="0030467D">
      <w:pPr>
        <w:spacing w:after="0" w:line="360" w:lineRule="auto"/>
        <w:jc w:val="both"/>
        <w:rPr>
          <w:rFonts w:ascii="Arial" w:eastAsia="Times New Roman" w:hAnsi="Arial" w:cs="Arial"/>
          <w:color w:val="222222"/>
          <w:sz w:val="28"/>
          <w:szCs w:val="24"/>
        </w:rPr>
      </w:pPr>
      <w:r w:rsidRPr="0030467D">
        <w:rPr>
          <w:rFonts w:ascii="Arial" w:eastAsia="Times New Roman" w:hAnsi="Arial" w:cs="Arial"/>
          <w:color w:val="222222"/>
          <w:sz w:val="28"/>
          <w:szCs w:val="24"/>
        </w:rPr>
        <w:t> </w:t>
      </w:r>
    </w:p>
    <w:p w:rsidR="00F75EEA" w:rsidRDefault="000A3C56" w:rsidP="0030467D">
      <w:pPr>
        <w:spacing w:after="0" w:line="360" w:lineRule="auto"/>
        <w:jc w:val="both"/>
        <w:rPr>
          <w:rFonts w:ascii="Arial" w:hAnsi="Arial" w:cs="Arial"/>
          <w:sz w:val="24"/>
        </w:rPr>
      </w:pPr>
      <w:r>
        <w:rPr>
          <w:rFonts w:ascii="Arial" w:hAnsi="Arial" w:cs="Arial"/>
          <w:noProof/>
          <w:sz w:val="24"/>
        </w:rPr>
        <w:pict>
          <v:shape id="_x0000_s1032" type="#_x0000_t202" style="position:absolute;left:0;text-align:left;margin-left:-.3pt;margin-top:1.9pt;width:213pt;height:133.5pt;z-index:-251646976" wrapcoords="-76 -117 -76 21483 21676 21483 21676 -117 -76 -117">
            <v:textbox>
              <w:txbxContent>
                <w:p w:rsidR="00AA12EE" w:rsidRPr="00AA12EE" w:rsidRDefault="00AA12EE" w:rsidP="00AA12EE">
                  <w:pPr>
                    <w:spacing w:after="0" w:line="360" w:lineRule="auto"/>
                    <w:jc w:val="both"/>
                    <w:rPr>
                      <w:rFonts w:ascii="Arial" w:eastAsia="Times New Roman" w:hAnsi="Arial" w:cs="Arial"/>
                      <w:color w:val="222222"/>
                      <w:sz w:val="28"/>
                      <w:szCs w:val="24"/>
                    </w:rPr>
                  </w:pPr>
                </w:p>
                <w:p w:rsidR="00AA12EE" w:rsidRPr="00AA12EE" w:rsidRDefault="00AA12EE" w:rsidP="00AA12EE">
                  <w:pPr>
                    <w:spacing w:after="0" w:line="360" w:lineRule="auto"/>
                    <w:jc w:val="both"/>
                    <w:rPr>
                      <w:rFonts w:ascii="Arial" w:hAnsi="Arial" w:cs="Arial"/>
                      <w:b/>
                      <w:sz w:val="24"/>
                    </w:rPr>
                  </w:pPr>
                  <w:r w:rsidRPr="00AA12EE">
                    <w:rPr>
                      <w:rFonts w:ascii="Arial" w:hAnsi="Arial" w:cs="Arial"/>
                      <w:b/>
                      <w:sz w:val="24"/>
                    </w:rPr>
                    <w:t>La participación ciudadana es la posibilidad de la sociedad de contribuir e influir en las decisiones gubernamentales que le afectan.</w:t>
                  </w:r>
                </w:p>
                <w:p w:rsidR="00AA12EE" w:rsidRDefault="00AA12EE"/>
              </w:txbxContent>
            </v:textbox>
            <w10:wrap type="tight"/>
          </v:shape>
        </w:pict>
      </w:r>
      <w:r w:rsidR="00F75EEA">
        <w:rPr>
          <w:rFonts w:ascii="Arial" w:hAnsi="Arial" w:cs="Arial"/>
          <w:sz w:val="24"/>
        </w:rPr>
        <w:t xml:space="preserve">En la actualidad </w:t>
      </w:r>
      <w:r w:rsidR="00F75EEA" w:rsidRPr="00F75EEA">
        <w:rPr>
          <w:rFonts w:ascii="Arial" w:hAnsi="Arial" w:cs="Arial"/>
          <w:sz w:val="24"/>
        </w:rPr>
        <w:t>es común escuchar que la participación de la sociedad es indispensable para la buena marcha del gobierno, especialmente en temas como el combate a la corrupción, la superación de la pobreza, la equidad de género o la protección del medio ambiente. En efecto, hoy no se podrían comprender varios aspectos la administración pública sin el componente de participación ciudadana</w:t>
      </w:r>
      <w:r w:rsidR="00F75EEA">
        <w:rPr>
          <w:rFonts w:ascii="Arial" w:hAnsi="Arial" w:cs="Arial"/>
          <w:sz w:val="24"/>
        </w:rPr>
        <w:t>.</w:t>
      </w:r>
    </w:p>
    <w:p w:rsidR="00F75EEA" w:rsidRDefault="00F75EEA" w:rsidP="0030467D">
      <w:pPr>
        <w:spacing w:after="0" w:line="360" w:lineRule="auto"/>
        <w:jc w:val="both"/>
        <w:rPr>
          <w:rFonts w:ascii="Arial" w:hAnsi="Arial" w:cs="Arial"/>
          <w:sz w:val="24"/>
        </w:rPr>
      </w:pPr>
    </w:p>
    <w:p w:rsidR="00F75EEA" w:rsidRDefault="00F75EEA" w:rsidP="0030467D">
      <w:pPr>
        <w:spacing w:after="0" w:line="360" w:lineRule="auto"/>
        <w:jc w:val="both"/>
        <w:rPr>
          <w:rFonts w:ascii="Arial" w:hAnsi="Arial" w:cs="Arial"/>
          <w:sz w:val="24"/>
        </w:rPr>
      </w:pPr>
      <w:r>
        <w:rPr>
          <w:rFonts w:ascii="Arial" w:hAnsi="Arial" w:cs="Arial"/>
          <w:sz w:val="24"/>
        </w:rPr>
        <w:t>Una de las pruebas mas notables de la inclusión de los ciudadanos en la administración publica</w:t>
      </w:r>
      <w:r w:rsidR="000A3C56">
        <w:rPr>
          <w:rFonts w:ascii="Arial" w:hAnsi="Arial" w:cs="Arial"/>
          <w:sz w:val="24"/>
        </w:rPr>
        <w:t xml:space="preserve">, se da en el gobierno federal cuando se elabora el plan nacional de desarrollo, el gobierno de la república a través de su pagina oficial se abren sitios para participar en cada eje rector del plan nacional de desarrollo, en cambio en el orden de gobierno municipal no pasa lo mismo, los presidentes municipales realizan y presentan  el plan de desarrollo municipal solo para cumplir con su responsabilidad jurídica y no como una herramienta para su gestión. </w:t>
      </w:r>
    </w:p>
    <w:p w:rsidR="00304EA4" w:rsidRDefault="00304EA4" w:rsidP="00304EA4">
      <w:pPr>
        <w:spacing w:after="0" w:line="360" w:lineRule="auto"/>
        <w:jc w:val="both"/>
        <w:rPr>
          <w:rFonts w:ascii="Arial" w:hAnsi="Arial" w:cs="Arial"/>
          <w:sz w:val="24"/>
        </w:rPr>
      </w:pPr>
      <w:r>
        <w:rPr>
          <w:rFonts w:ascii="Arial" w:hAnsi="Arial" w:cs="Arial"/>
          <w:sz w:val="24"/>
        </w:rPr>
        <w:t xml:space="preserve">Al término de su gestión gubernamental no pueden medir si cumplieron sus objetivos, y eso pasa porque su plan de desarrollo no fue elaborado  acorde a sus necesidades y mucho menos que se tengan indicadores para evaluar. </w:t>
      </w:r>
    </w:p>
    <w:p w:rsidR="00304EA4" w:rsidRDefault="00304EA4" w:rsidP="0030467D">
      <w:pPr>
        <w:spacing w:after="0" w:line="360" w:lineRule="auto"/>
        <w:jc w:val="both"/>
        <w:rPr>
          <w:rFonts w:ascii="Arial" w:hAnsi="Arial" w:cs="Arial"/>
          <w:sz w:val="24"/>
        </w:rPr>
      </w:pPr>
    </w:p>
    <w:p w:rsidR="000A3C56" w:rsidRDefault="00304EA4" w:rsidP="0030467D">
      <w:pPr>
        <w:spacing w:after="0" w:line="360" w:lineRule="auto"/>
        <w:jc w:val="both"/>
        <w:rPr>
          <w:rFonts w:ascii="Arial" w:hAnsi="Arial" w:cs="Arial"/>
          <w:sz w:val="24"/>
        </w:rPr>
      </w:pPr>
      <w:r>
        <w:rPr>
          <w:rFonts w:ascii="Arial" w:hAnsi="Arial" w:cs="Arial"/>
          <w:sz w:val="24"/>
        </w:rPr>
        <w:t xml:space="preserve">Los presidentes municipales, siempre se la pasan echando la culpa a su antecesor y quejándose que no cuentan con recursos económicos y optan por implementar un plan de austeridad, son austeros en todos menos en los sueldos de los funcionarios y a pesar del plan  de austeridad implementado ante cualquier solicitud de los ciudadanos siempre responderán que no hay dinero. </w:t>
      </w:r>
    </w:p>
    <w:p w:rsidR="00F75EEA" w:rsidRDefault="00F75EEA" w:rsidP="0030467D">
      <w:pPr>
        <w:spacing w:after="0" w:line="360" w:lineRule="auto"/>
        <w:jc w:val="both"/>
        <w:rPr>
          <w:rFonts w:ascii="Arial" w:hAnsi="Arial" w:cs="Arial"/>
          <w:sz w:val="24"/>
        </w:rPr>
      </w:pPr>
    </w:p>
    <w:p w:rsidR="008F0E7D" w:rsidRDefault="008F0E7D" w:rsidP="0030467D">
      <w:pPr>
        <w:spacing w:after="0" w:line="360" w:lineRule="auto"/>
        <w:jc w:val="both"/>
        <w:rPr>
          <w:rFonts w:ascii="Arial" w:hAnsi="Arial" w:cs="Arial"/>
          <w:sz w:val="24"/>
        </w:rPr>
      </w:pPr>
      <w:r>
        <w:rPr>
          <w:rFonts w:ascii="Arial" w:hAnsi="Arial" w:cs="Arial"/>
          <w:sz w:val="24"/>
        </w:rPr>
        <w:lastRenderedPageBreak/>
        <w:t>En el gobierno municipal, la participación ciudadana se logra percibir en las asambleas del COPLADEM y las asambleas de barrio que se empezaron a dar por primera vez con el gobernador Sabines G.</w:t>
      </w:r>
    </w:p>
    <w:p w:rsidR="009E5FAF" w:rsidRDefault="009E5FAF" w:rsidP="0030467D">
      <w:pPr>
        <w:spacing w:after="0" w:line="360" w:lineRule="auto"/>
        <w:jc w:val="both"/>
        <w:rPr>
          <w:rFonts w:ascii="Arial" w:hAnsi="Arial" w:cs="Arial"/>
          <w:sz w:val="24"/>
        </w:rPr>
      </w:pPr>
    </w:p>
    <w:p w:rsidR="00F75EEA" w:rsidRDefault="008F0E7D" w:rsidP="0030467D">
      <w:pPr>
        <w:spacing w:after="0" w:line="360" w:lineRule="auto"/>
        <w:jc w:val="both"/>
        <w:rPr>
          <w:rFonts w:ascii="Arial" w:hAnsi="Arial" w:cs="Arial"/>
          <w:sz w:val="24"/>
        </w:rPr>
      </w:pPr>
      <w:r>
        <w:rPr>
          <w:rFonts w:ascii="Arial" w:hAnsi="Arial" w:cs="Arial"/>
          <w:sz w:val="24"/>
        </w:rPr>
        <w:t xml:space="preserve"> El</w:t>
      </w:r>
      <w:r w:rsidR="00F75EEA" w:rsidRPr="00F75EEA">
        <w:rPr>
          <w:rFonts w:ascii="Arial" w:hAnsi="Arial" w:cs="Arial"/>
          <w:sz w:val="24"/>
        </w:rPr>
        <w:t xml:space="preserve"> gobierno es el responsable irrenunciable de hacer valer los derechos de las personas y de proveer bienestar creciente a la sociedad. Sin embargo muchas organizaciones e instituciones de la sociedad desarrollan acciones que benefician a la población en varios ámbitos: salud, medio ambiente, asistencia social, etcétera. Cuando estas organizaciones realizan esas acciones con recursos públicos, podemos decir que hay una relación en la que el Estado les transfiere obligaciones y adquieren una responsabilidad pública sobre los recursos que utilizan, porque están recibiendo financiamiento de los impuestos de todos para coadyuvar al Estado en el logro del bien de la sociedad</w:t>
      </w:r>
    </w:p>
    <w:p w:rsidR="00F75EEA" w:rsidRPr="00F75EEA" w:rsidRDefault="00F75EEA" w:rsidP="0030467D">
      <w:pPr>
        <w:spacing w:after="0" w:line="360" w:lineRule="auto"/>
        <w:jc w:val="both"/>
        <w:rPr>
          <w:rFonts w:ascii="Arial" w:hAnsi="Arial" w:cs="Arial"/>
          <w:sz w:val="28"/>
        </w:rPr>
      </w:pPr>
    </w:p>
    <w:p w:rsidR="0030467D" w:rsidRDefault="009E5FAF" w:rsidP="008F0E7D">
      <w:pPr>
        <w:spacing w:after="0" w:line="360" w:lineRule="auto"/>
        <w:jc w:val="both"/>
        <w:rPr>
          <w:rFonts w:ascii="Arial" w:eastAsia="Times New Roman" w:hAnsi="Arial" w:cs="Arial"/>
          <w:color w:val="222222"/>
          <w:sz w:val="24"/>
          <w:szCs w:val="24"/>
        </w:rPr>
      </w:pPr>
      <w:r>
        <w:rPr>
          <w:rFonts w:ascii="Arial" w:eastAsia="Times New Roman" w:hAnsi="Arial" w:cs="Arial"/>
          <w:noProof/>
          <w:color w:val="222222"/>
          <w:sz w:val="24"/>
          <w:szCs w:val="24"/>
        </w:rPr>
        <w:pict>
          <v:shape id="_x0000_s1033" type="#_x0000_t202" style="position:absolute;left:0;text-align:left;margin-left:1.95pt;margin-top:4pt;width:213pt;height:88.5pt;z-index:-251645952" wrapcoords="-76 -117 -76 21483 21676 21483 21676 -117 -76 -117">
            <v:textbox>
              <w:txbxContent>
                <w:p w:rsidR="00AA12EE" w:rsidRPr="00AA12EE" w:rsidRDefault="00AA12EE" w:rsidP="00AA12EE">
                  <w:pPr>
                    <w:spacing w:after="0" w:line="360" w:lineRule="auto"/>
                    <w:jc w:val="both"/>
                    <w:rPr>
                      <w:rFonts w:ascii="Arial" w:hAnsi="Arial" w:cs="Arial"/>
                      <w:b/>
                      <w:color w:val="000000" w:themeColor="text1"/>
                      <w:sz w:val="28"/>
                      <w:szCs w:val="24"/>
                    </w:rPr>
                  </w:pPr>
                  <w:r w:rsidRPr="00AA12EE">
                    <w:rPr>
                      <w:rFonts w:ascii="Arial" w:hAnsi="Arial" w:cs="Arial"/>
                      <w:b/>
                      <w:sz w:val="24"/>
                    </w:rPr>
                    <w:t>Los tres elementos esenciales de la rendición de cuentas son la información, la justificación y la sanción.</w:t>
                  </w:r>
                </w:p>
                <w:p w:rsidR="00AA12EE" w:rsidRDefault="00AA12EE" w:rsidP="00AA12EE"/>
              </w:txbxContent>
            </v:textbox>
            <w10:wrap type="tight"/>
          </v:shape>
        </w:pict>
      </w:r>
      <w:r w:rsidR="00304EA4">
        <w:rPr>
          <w:rFonts w:ascii="Arial" w:hAnsi="Arial" w:cs="Arial"/>
          <w:sz w:val="24"/>
        </w:rPr>
        <w:t>La</w:t>
      </w:r>
      <w:r w:rsidR="00210213" w:rsidRPr="00210213">
        <w:rPr>
          <w:rFonts w:ascii="Arial" w:hAnsi="Arial" w:cs="Arial"/>
          <w:sz w:val="24"/>
        </w:rPr>
        <w:t xml:space="preserve"> misión de la contraloría social en el Gobierno del estado de Chiapas es: </w:t>
      </w:r>
      <w:r w:rsidR="00210213" w:rsidRPr="00210213">
        <w:rPr>
          <w:rFonts w:ascii="Arial" w:hAnsi="Arial" w:cs="Arial"/>
          <w:i/>
          <w:sz w:val="24"/>
        </w:rPr>
        <w:t xml:space="preserve">Evaluar la gestión y el desempeño de las dependencias, entidades, delegaciones regionales y municipales, y demás órganismos, para fortalecer la administración pública estatal en las diferentes regiones del Estado, mediante la generación de información técnica, resultado del análisis y valoración de los indicadores de </w:t>
      </w:r>
    </w:p>
    <w:p w:rsidR="008F0E7D" w:rsidRDefault="008F0E7D" w:rsidP="0030467D">
      <w:pPr>
        <w:spacing w:after="0" w:line="360" w:lineRule="auto"/>
        <w:jc w:val="both"/>
        <w:rPr>
          <w:rFonts w:ascii="Arial" w:eastAsia="Times New Roman" w:hAnsi="Arial" w:cs="Arial"/>
          <w:color w:val="222222"/>
          <w:sz w:val="24"/>
          <w:szCs w:val="24"/>
        </w:rPr>
      </w:pPr>
    </w:p>
    <w:p w:rsidR="008F0E7D" w:rsidRDefault="008F0E7D" w:rsidP="0030467D">
      <w:pPr>
        <w:spacing w:after="0" w:line="360" w:lineRule="auto"/>
        <w:jc w:val="both"/>
        <w:rPr>
          <w:rFonts w:ascii="Arial" w:eastAsia="Times New Roman" w:hAnsi="Arial" w:cs="Arial"/>
          <w:color w:val="222222"/>
          <w:sz w:val="24"/>
          <w:szCs w:val="24"/>
        </w:rPr>
      </w:pPr>
    </w:p>
    <w:p w:rsidR="009E5FAF" w:rsidRDefault="009E5FAF" w:rsidP="0030467D">
      <w:pPr>
        <w:spacing w:after="0" w:line="360" w:lineRule="auto"/>
        <w:jc w:val="both"/>
        <w:rPr>
          <w:rFonts w:ascii="Arial" w:hAnsi="Arial" w:cs="Arial"/>
          <w:sz w:val="24"/>
        </w:rPr>
      </w:pPr>
      <w:r w:rsidRPr="009E5FAF">
        <w:rPr>
          <w:rFonts w:ascii="Arial" w:hAnsi="Arial" w:cs="Arial"/>
          <w:sz w:val="24"/>
        </w:rPr>
        <w:t>El gobierno federal tiene avances importantes en torno a la participación ciudadana, pero también tiene espacios de oportunidad para profundizar los alcances e impactos de esa participación. En este sentido es necesario impulsar una política de participación ciudadana que contemple por lo menos tres grandes elementos:</w:t>
      </w:r>
    </w:p>
    <w:p w:rsidR="009E5FAF" w:rsidRDefault="009E5FAF" w:rsidP="0030467D">
      <w:pPr>
        <w:spacing w:after="0" w:line="360" w:lineRule="auto"/>
        <w:jc w:val="both"/>
        <w:rPr>
          <w:rFonts w:ascii="Arial" w:hAnsi="Arial" w:cs="Arial"/>
          <w:sz w:val="24"/>
        </w:rPr>
      </w:pPr>
      <w:r>
        <w:rPr>
          <w:rFonts w:ascii="Arial" w:eastAsia="Times New Roman" w:hAnsi="Arial" w:cs="Arial"/>
          <w:noProof/>
          <w:color w:val="222222"/>
          <w:sz w:val="24"/>
          <w:szCs w:val="24"/>
        </w:rPr>
        <w:lastRenderedPageBreak/>
        <w:pict>
          <v:shape id="_x0000_s1036" type="#_x0000_t202" style="position:absolute;left:0;text-align:left;margin-left:-.3pt;margin-top:5.5pt;width:232.5pt;height:116.25pt;z-index:-251644928" wrapcoords="-76 -117 -76 21483 21676 21483 21676 -117 -76 -117">
            <v:textbox>
              <w:txbxContent>
                <w:p w:rsidR="00F75EEA" w:rsidRPr="0030467D" w:rsidRDefault="00F75EEA" w:rsidP="00F75EEA">
                  <w:pPr>
                    <w:spacing w:after="0" w:line="360" w:lineRule="auto"/>
                    <w:jc w:val="both"/>
                    <w:rPr>
                      <w:rFonts w:ascii="Arial" w:eastAsia="Times New Roman" w:hAnsi="Arial" w:cs="Arial"/>
                      <w:b/>
                      <w:color w:val="222222"/>
                      <w:sz w:val="28"/>
                      <w:szCs w:val="24"/>
                    </w:rPr>
                  </w:pPr>
                  <w:r w:rsidRPr="0030467D">
                    <w:rPr>
                      <w:rFonts w:ascii="Arial" w:eastAsia="Times New Roman" w:hAnsi="Arial" w:cs="Arial"/>
                      <w:b/>
                      <w:color w:val="222222"/>
                      <w:sz w:val="28"/>
                      <w:szCs w:val="24"/>
                    </w:rPr>
                    <w:t> </w:t>
                  </w:r>
                  <w:r w:rsidRPr="00F75EEA">
                    <w:rPr>
                      <w:rFonts w:ascii="Arial" w:hAnsi="Arial" w:cs="Arial"/>
                      <w:b/>
                      <w:sz w:val="24"/>
                    </w:rPr>
                    <w:t>Al hablar de sociedad nos referimos a los sujetos privados, separados del sector público y relativamente autónomos frente a él.</w:t>
                  </w:r>
                </w:p>
                <w:p w:rsidR="00F75EEA" w:rsidRDefault="00F75EEA" w:rsidP="00F75EEA"/>
              </w:txbxContent>
            </v:textbox>
            <w10:wrap type="tight"/>
          </v:shape>
        </w:pict>
      </w:r>
      <w:r w:rsidRPr="009E5FAF">
        <w:rPr>
          <w:rFonts w:ascii="Arial" w:hAnsi="Arial" w:cs="Arial"/>
          <w:sz w:val="24"/>
        </w:rPr>
        <w:t xml:space="preserve"> - Condiciones institucionales. Revisar y adecuar normas, procesos y presupuestos gubernamentales, de manera que incluyan en la medida posible la participación activa de los ciudadanos y sus organizaciones.</w:t>
      </w:r>
    </w:p>
    <w:p w:rsidR="009E5FAF" w:rsidRDefault="009E5FAF" w:rsidP="0030467D">
      <w:pPr>
        <w:spacing w:after="0" w:line="360" w:lineRule="auto"/>
        <w:jc w:val="both"/>
        <w:rPr>
          <w:rFonts w:ascii="Arial" w:hAnsi="Arial" w:cs="Arial"/>
          <w:sz w:val="24"/>
        </w:rPr>
      </w:pPr>
    </w:p>
    <w:p w:rsidR="009E5FAF" w:rsidRDefault="009E5FAF" w:rsidP="0030467D">
      <w:pPr>
        <w:spacing w:after="0" w:line="360" w:lineRule="auto"/>
        <w:jc w:val="both"/>
        <w:rPr>
          <w:rFonts w:ascii="Arial" w:hAnsi="Arial" w:cs="Arial"/>
          <w:sz w:val="24"/>
        </w:rPr>
      </w:pPr>
      <w:r w:rsidRPr="009E5FAF">
        <w:rPr>
          <w:rFonts w:ascii="Arial" w:hAnsi="Arial" w:cs="Arial"/>
          <w:sz w:val="24"/>
        </w:rPr>
        <w:t xml:space="preserve"> - Actitudes de los actores. En los servidores públicos debe haber una actitud de apertura y receptividad hacia la sociedad y sus organizaciones, como depositarios finales de la acción gubernamental. En la sociedad debe haber una conciencia de corresponsabilidad en el desarrollo nacional.</w:t>
      </w:r>
    </w:p>
    <w:p w:rsidR="009E5FAF" w:rsidRDefault="009E5FAF" w:rsidP="0030467D">
      <w:pPr>
        <w:spacing w:after="0" w:line="360" w:lineRule="auto"/>
        <w:jc w:val="both"/>
        <w:rPr>
          <w:rFonts w:ascii="Arial" w:hAnsi="Arial" w:cs="Arial"/>
          <w:sz w:val="24"/>
        </w:rPr>
      </w:pPr>
    </w:p>
    <w:p w:rsidR="009E5FAF" w:rsidRDefault="009E5FAF" w:rsidP="0030467D">
      <w:pPr>
        <w:spacing w:after="0" w:line="360" w:lineRule="auto"/>
        <w:jc w:val="both"/>
        <w:rPr>
          <w:rFonts w:ascii="Arial" w:hAnsi="Arial" w:cs="Arial"/>
          <w:sz w:val="24"/>
        </w:rPr>
      </w:pPr>
      <w:r w:rsidRPr="009E5FAF">
        <w:rPr>
          <w:rFonts w:ascii="Arial" w:hAnsi="Arial" w:cs="Arial"/>
          <w:sz w:val="24"/>
        </w:rPr>
        <w:t xml:space="preserve"> - Capacidades de los actores. A la par de las actitudes, se deben impulsar las capacidades para la participación ciudadana. En el gobierno se podrían difundir, sistematizar y replicar experiencias de participación ciudadana. En los ciudadanos se podrían ampliar capacidades para el análisis de la gestión pública, en términos de legalidad, eficiencia e impactos. </w:t>
      </w:r>
    </w:p>
    <w:p w:rsidR="009E5FAF" w:rsidRDefault="009E5FAF" w:rsidP="0030467D">
      <w:pPr>
        <w:spacing w:after="0" w:line="360" w:lineRule="auto"/>
        <w:jc w:val="both"/>
        <w:rPr>
          <w:rFonts w:ascii="Arial" w:hAnsi="Arial" w:cs="Arial"/>
          <w:sz w:val="24"/>
        </w:rPr>
      </w:pPr>
    </w:p>
    <w:p w:rsidR="009E5FAF" w:rsidRDefault="009E5FAF" w:rsidP="0030467D">
      <w:pPr>
        <w:spacing w:after="0" w:line="360" w:lineRule="auto"/>
        <w:jc w:val="both"/>
        <w:rPr>
          <w:rFonts w:ascii="Arial" w:hAnsi="Arial" w:cs="Arial"/>
          <w:sz w:val="24"/>
        </w:rPr>
      </w:pPr>
      <w:r w:rsidRPr="009E5FAF">
        <w:rPr>
          <w:rFonts w:ascii="Arial" w:hAnsi="Arial" w:cs="Arial"/>
          <w:sz w:val="24"/>
        </w:rPr>
        <w:t xml:space="preserve">Como servidores públicos </w:t>
      </w:r>
      <w:r>
        <w:rPr>
          <w:rFonts w:ascii="Arial" w:hAnsi="Arial" w:cs="Arial"/>
          <w:sz w:val="24"/>
        </w:rPr>
        <w:t xml:space="preserve">y estudiantes de la maestria en políticas publicas </w:t>
      </w:r>
      <w:r w:rsidRPr="009E5FAF">
        <w:rPr>
          <w:rFonts w:ascii="Arial" w:hAnsi="Arial" w:cs="Arial"/>
          <w:sz w:val="24"/>
        </w:rPr>
        <w:t>podemos impulsar acciones en este sentido, con la certeza de que los beneficios podrán no ser inmediatos, pero sí profundos en la construcción de un clima de confianza en el que sociedad y gobierno convergen y generan sinergias a favor del desarrollo.</w:t>
      </w:r>
    </w:p>
    <w:p w:rsidR="009E5FAF" w:rsidRDefault="009E5FAF" w:rsidP="0030467D">
      <w:pPr>
        <w:spacing w:after="0" w:line="360" w:lineRule="auto"/>
        <w:jc w:val="both"/>
        <w:rPr>
          <w:rFonts w:ascii="Arial" w:hAnsi="Arial" w:cs="Arial"/>
          <w:sz w:val="24"/>
        </w:rPr>
      </w:pPr>
    </w:p>
    <w:p w:rsidR="009E5FAF" w:rsidRDefault="009E5FAF" w:rsidP="0030467D">
      <w:pPr>
        <w:spacing w:after="0" w:line="360" w:lineRule="auto"/>
        <w:jc w:val="both"/>
        <w:rPr>
          <w:rFonts w:ascii="Arial" w:hAnsi="Arial" w:cs="Arial"/>
          <w:sz w:val="24"/>
        </w:rPr>
      </w:pPr>
    </w:p>
    <w:p w:rsidR="009E5FAF" w:rsidRDefault="009E5FAF" w:rsidP="0030467D">
      <w:pPr>
        <w:spacing w:after="0" w:line="360" w:lineRule="auto"/>
        <w:jc w:val="both"/>
        <w:rPr>
          <w:rFonts w:ascii="Arial" w:hAnsi="Arial" w:cs="Arial"/>
          <w:sz w:val="24"/>
        </w:rPr>
      </w:pPr>
    </w:p>
    <w:p w:rsidR="009E5FAF" w:rsidRDefault="009E5FAF" w:rsidP="0030467D">
      <w:pPr>
        <w:spacing w:after="0" w:line="360" w:lineRule="auto"/>
        <w:jc w:val="both"/>
        <w:rPr>
          <w:rFonts w:ascii="Arial" w:hAnsi="Arial" w:cs="Arial"/>
          <w:sz w:val="24"/>
        </w:rPr>
      </w:pPr>
    </w:p>
    <w:p w:rsidR="009E5FAF" w:rsidRDefault="009E5FAF" w:rsidP="0030467D">
      <w:pPr>
        <w:spacing w:after="0" w:line="360" w:lineRule="auto"/>
        <w:jc w:val="both"/>
        <w:rPr>
          <w:rFonts w:ascii="Arial" w:hAnsi="Arial" w:cs="Arial"/>
          <w:sz w:val="24"/>
        </w:rPr>
      </w:pPr>
    </w:p>
    <w:p w:rsidR="009E5FAF" w:rsidRDefault="009E5FAF" w:rsidP="0030467D">
      <w:pPr>
        <w:spacing w:after="0" w:line="360" w:lineRule="auto"/>
        <w:jc w:val="both"/>
        <w:rPr>
          <w:rFonts w:ascii="Arial" w:hAnsi="Arial" w:cs="Arial"/>
          <w:sz w:val="24"/>
        </w:rPr>
      </w:pPr>
    </w:p>
    <w:p w:rsidR="009E5FAF" w:rsidRDefault="009E5FAF" w:rsidP="0030467D">
      <w:pPr>
        <w:spacing w:after="0" w:line="360" w:lineRule="auto"/>
        <w:jc w:val="both"/>
        <w:rPr>
          <w:rFonts w:ascii="Arial" w:hAnsi="Arial" w:cs="Arial"/>
          <w:sz w:val="24"/>
        </w:rPr>
      </w:pPr>
    </w:p>
    <w:p w:rsidR="009E5FAF" w:rsidRDefault="009E5FAF" w:rsidP="0030467D">
      <w:pPr>
        <w:spacing w:after="0" w:line="360" w:lineRule="auto"/>
        <w:jc w:val="both"/>
        <w:rPr>
          <w:rFonts w:ascii="Arial" w:hAnsi="Arial" w:cs="Arial"/>
          <w:sz w:val="24"/>
        </w:rPr>
      </w:pPr>
    </w:p>
    <w:p w:rsidR="009E5FAF" w:rsidRDefault="009E5FAF" w:rsidP="0030467D">
      <w:pPr>
        <w:spacing w:after="0" w:line="360" w:lineRule="auto"/>
        <w:jc w:val="both"/>
        <w:rPr>
          <w:rFonts w:ascii="Arial" w:hAnsi="Arial" w:cs="Arial"/>
          <w:sz w:val="24"/>
        </w:rPr>
      </w:pPr>
    </w:p>
    <w:p w:rsidR="009E5FAF" w:rsidRPr="009E5FAF" w:rsidRDefault="009E5FAF" w:rsidP="0030467D">
      <w:pPr>
        <w:spacing w:after="0" w:line="360" w:lineRule="auto"/>
        <w:jc w:val="both"/>
        <w:rPr>
          <w:rFonts w:ascii="Arial" w:eastAsia="Times New Roman" w:hAnsi="Arial" w:cs="Arial"/>
          <w:color w:val="222222"/>
          <w:sz w:val="28"/>
          <w:szCs w:val="24"/>
        </w:rPr>
      </w:pPr>
    </w:p>
    <w:p w:rsidR="008F0E7D" w:rsidRDefault="008F0E7D" w:rsidP="0030467D">
      <w:pPr>
        <w:spacing w:after="0" w:line="360" w:lineRule="auto"/>
        <w:jc w:val="both"/>
        <w:rPr>
          <w:rFonts w:ascii="Arial" w:hAnsi="Arial" w:cs="Arial"/>
          <w:b/>
          <w:sz w:val="24"/>
        </w:rPr>
      </w:pPr>
      <w:r w:rsidRPr="008F0E7D">
        <w:rPr>
          <w:rFonts w:ascii="Arial" w:hAnsi="Arial" w:cs="Arial"/>
          <w:b/>
          <w:sz w:val="24"/>
        </w:rPr>
        <w:t>Bibliografía</w:t>
      </w:r>
    </w:p>
    <w:p w:rsidR="008F0E7D" w:rsidRPr="008F0E7D" w:rsidRDefault="008F0E7D" w:rsidP="0030467D">
      <w:pPr>
        <w:spacing w:after="0" w:line="360" w:lineRule="auto"/>
        <w:jc w:val="both"/>
        <w:rPr>
          <w:rFonts w:ascii="Arial" w:hAnsi="Arial" w:cs="Arial"/>
          <w:b/>
          <w:sz w:val="24"/>
        </w:rPr>
      </w:pPr>
    </w:p>
    <w:p w:rsidR="008F0E7D" w:rsidRDefault="008F0E7D" w:rsidP="0030467D">
      <w:pPr>
        <w:spacing w:after="0" w:line="360" w:lineRule="auto"/>
        <w:jc w:val="both"/>
        <w:rPr>
          <w:rFonts w:ascii="Arial" w:hAnsi="Arial" w:cs="Arial"/>
          <w:sz w:val="24"/>
        </w:rPr>
      </w:pPr>
      <w:r w:rsidRPr="008F0E7D">
        <w:rPr>
          <w:rFonts w:ascii="Arial" w:hAnsi="Arial" w:cs="Arial"/>
          <w:sz w:val="24"/>
        </w:rPr>
        <w:t xml:space="preserve"> - Schedler, Andreas. Cuadernos de transparencia 03, ¿Qué es la rendición de cuentas? IFAI. Cuarta edición, México, 2007.</w:t>
      </w:r>
    </w:p>
    <w:p w:rsidR="008F0E7D" w:rsidRDefault="008F0E7D" w:rsidP="0030467D">
      <w:pPr>
        <w:spacing w:after="0" w:line="360" w:lineRule="auto"/>
        <w:jc w:val="both"/>
        <w:rPr>
          <w:rFonts w:ascii="Arial" w:hAnsi="Arial" w:cs="Arial"/>
          <w:sz w:val="24"/>
        </w:rPr>
      </w:pPr>
    </w:p>
    <w:p w:rsidR="008F0E7D" w:rsidRPr="008F0E7D" w:rsidRDefault="008F0E7D" w:rsidP="0030467D">
      <w:pPr>
        <w:spacing w:after="0" w:line="360" w:lineRule="auto"/>
        <w:jc w:val="both"/>
        <w:rPr>
          <w:rFonts w:ascii="Arial" w:hAnsi="Arial" w:cs="Arial"/>
          <w:sz w:val="24"/>
        </w:rPr>
      </w:pPr>
      <w:r w:rsidRPr="008F0E7D">
        <w:rPr>
          <w:rFonts w:ascii="Arial" w:hAnsi="Arial" w:cs="Arial"/>
          <w:sz w:val="24"/>
        </w:rPr>
        <w:t xml:space="preserve"> - Isunza, Ernesto, y Hevia, Felipe. Cuadernos para la Democratización no. 4. Relaciones Sociedad Civil-Estado en México, un Ensayo de Interpretación. CIESAS y Universidad Veracruzana, México, 2006.</w:t>
      </w:r>
    </w:p>
    <w:p w:rsidR="008F0E7D" w:rsidRDefault="008F0E7D" w:rsidP="0030467D">
      <w:pPr>
        <w:spacing w:after="0" w:line="360" w:lineRule="auto"/>
        <w:jc w:val="both"/>
        <w:rPr>
          <w:rFonts w:ascii="Arial" w:hAnsi="Arial" w:cs="Arial"/>
          <w:sz w:val="24"/>
        </w:rPr>
      </w:pPr>
    </w:p>
    <w:p w:rsidR="008F0E7D" w:rsidRDefault="008F0E7D" w:rsidP="0030467D">
      <w:pPr>
        <w:spacing w:after="0" w:line="360" w:lineRule="auto"/>
        <w:jc w:val="both"/>
        <w:rPr>
          <w:rFonts w:ascii="Arial" w:hAnsi="Arial" w:cs="Arial"/>
          <w:sz w:val="24"/>
        </w:rPr>
      </w:pPr>
      <w:r w:rsidRPr="008F0E7D">
        <w:rPr>
          <w:rFonts w:ascii="Arial" w:hAnsi="Arial" w:cs="Arial"/>
          <w:sz w:val="24"/>
        </w:rPr>
        <w:t xml:space="preserve"> - </w:t>
      </w:r>
      <w:r>
        <w:rPr>
          <w:rFonts w:ascii="Arial" w:hAnsi="Arial" w:cs="Arial"/>
          <w:sz w:val="24"/>
        </w:rPr>
        <w:t xml:space="preserve">secretaria de la función publica, gobierno del estado de Chiapas. Pagina oficial  </w:t>
      </w:r>
      <w:hyperlink r:id="rId8" w:history="1">
        <w:r w:rsidRPr="00CA4EFD">
          <w:rPr>
            <w:rStyle w:val="Hipervnculo"/>
            <w:rFonts w:ascii="Arial" w:hAnsi="Arial" w:cs="Arial"/>
            <w:sz w:val="24"/>
          </w:rPr>
          <w:t>http://chiapas.gob.mx/funcionarios/estatal/ejecutivo/secretaria-funcion-publica</w:t>
        </w:r>
      </w:hyperlink>
    </w:p>
    <w:p w:rsidR="008F0E7D" w:rsidRPr="008F0E7D" w:rsidRDefault="008F0E7D" w:rsidP="0030467D">
      <w:pPr>
        <w:spacing w:after="0" w:line="360" w:lineRule="auto"/>
        <w:jc w:val="both"/>
        <w:rPr>
          <w:rFonts w:ascii="Arial" w:hAnsi="Arial" w:cs="Arial"/>
          <w:sz w:val="24"/>
        </w:rPr>
      </w:pPr>
    </w:p>
    <w:p w:rsidR="008F0E7D" w:rsidRPr="0030467D" w:rsidRDefault="008F0E7D" w:rsidP="0030467D">
      <w:pPr>
        <w:spacing w:after="0" w:line="360" w:lineRule="auto"/>
        <w:jc w:val="both"/>
        <w:rPr>
          <w:rFonts w:ascii="Arial" w:eastAsia="Times New Roman" w:hAnsi="Arial" w:cs="Arial"/>
          <w:color w:val="222222"/>
          <w:sz w:val="28"/>
          <w:szCs w:val="24"/>
        </w:rPr>
      </w:pPr>
    </w:p>
    <w:p w:rsidR="00F75EEA" w:rsidRPr="0030467D" w:rsidRDefault="00F75EEA" w:rsidP="00F75EEA">
      <w:pPr>
        <w:spacing w:after="0" w:line="360" w:lineRule="auto"/>
        <w:jc w:val="both"/>
        <w:rPr>
          <w:rFonts w:ascii="Arial" w:eastAsia="Times New Roman" w:hAnsi="Arial" w:cs="Arial"/>
          <w:color w:val="222222"/>
          <w:sz w:val="24"/>
          <w:szCs w:val="24"/>
        </w:rPr>
      </w:pPr>
    </w:p>
    <w:sectPr w:rsidR="00F75EEA" w:rsidRPr="0030467D" w:rsidSect="001E14A7">
      <w:headerReference w:type="default" r:id="rId9"/>
      <w:footerReference w:type="default" r:id="rId10"/>
      <w:pgSz w:w="12240" w:h="15840"/>
      <w:pgMar w:top="1134"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4C0" w:rsidRDefault="00BA74C0" w:rsidP="00CA1B21">
      <w:pPr>
        <w:spacing w:after="0" w:line="240" w:lineRule="auto"/>
      </w:pPr>
      <w:r>
        <w:separator/>
      </w:r>
    </w:p>
  </w:endnote>
  <w:endnote w:type="continuationSeparator" w:id="1">
    <w:p w:rsidR="00BA74C0" w:rsidRDefault="00BA74C0" w:rsidP="00CA1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ungsuhChe">
    <w:panose1 w:val="02030609000101010101"/>
    <w:charset w:val="81"/>
    <w:family w:val="modern"/>
    <w:pitch w:val="fixed"/>
    <w:sig w:usb0="B00002AF" w:usb1="69D77CFB" w:usb2="00000030" w:usb3="00000000" w:csb0="000800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0AA" w:rsidRPr="000050AA" w:rsidRDefault="00B00A11" w:rsidP="000050AA">
    <w:pPr>
      <w:spacing w:line="360" w:lineRule="auto"/>
      <w:rPr>
        <w:rFonts w:ascii="Arial" w:hAnsi="Arial" w:cs="Arial"/>
        <w:b/>
      </w:rPr>
    </w:pPr>
    <w:r w:rsidRPr="00B00A11">
      <w:rPr>
        <w:noProof/>
      </w:rPr>
      <w:pict>
        <v:shapetype id="_x0000_t202" coordsize="21600,21600" o:spt="202" path="m,l,21600r21600,l21600,xe">
          <v:stroke joinstyle="miter"/>
          <v:path gradientshapeok="t" o:connecttype="rect"/>
        </v:shapetype>
        <v:shape id="Cuadro de texto 8" o:spid="_x0000_s4098" type="#_x0000_t202" style="position:absolute;margin-left:-59.65pt;margin-top:32.85pt;width:579.75pt;height:24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" fillcolor="white [3201]" stroked="f" strokeweight=".5pt">
          <v:path arrowok="t"/>
          <v:textbox>
            <w:txbxContent>
              <w:p w:rsidR="000050AA" w:rsidRPr="000050AA" w:rsidRDefault="00444114" w:rsidP="00DC1419">
                <w:pPr>
                  <w:spacing w:line="480" w:lineRule="auto"/>
                  <w:jc w:val="center"/>
                  <w:rPr>
                    <w:rFonts w:ascii="Monotype Corsiva" w:hAnsi="Monotype Corsiva"/>
                    <w:sz w:val="32"/>
                  </w:rPr>
                </w:pPr>
                <w:r w:rsidRPr="00444114">
                  <w:rPr>
                    <w:rFonts w:ascii="Monotype Corsiva" w:hAnsi="Monotype Corsiva" w:cs="Arial"/>
                    <w:color w:val="000000"/>
                    <w:shd w:val="clear" w:color="auto" w:fill="FFFFFF"/>
                  </w:rPr>
                  <w:t>"</w:t>
                </w:r>
                <w:r w:rsidR="00DC1419" w:rsidRPr="00444114">
                  <w:rPr>
                    <w:rFonts w:ascii="Monotype Corsiva" w:hAnsi="Monotype Corsiva" w:cs="Arial"/>
                    <w:b/>
                    <w:color w:val="000000"/>
                    <w:sz w:val="26"/>
                    <w:szCs w:val="26"/>
                    <w:shd w:val="clear" w:color="auto" w:fill="FFFFFF"/>
                  </w:rPr>
                  <w:t>N</w:t>
                </w:r>
                <w:r w:rsidR="00DC1419">
                  <w:rPr>
                    <w:rFonts w:ascii="Monotype Corsiva" w:hAnsi="Monotype Corsiva" w:cs="Arial"/>
                    <w:b/>
                    <w:color w:val="000000"/>
                    <w:sz w:val="26"/>
                    <w:szCs w:val="26"/>
                    <w:shd w:val="clear" w:color="auto" w:fill="FFFFFF"/>
                  </w:rPr>
                  <w:t>ingún legado es tan rico como la honestidad</w:t>
                </w:r>
                <w:r w:rsidR="00DC1419" w:rsidRPr="00444114">
                  <w:rPr>
                    <w:rFonts w:ascii="Monotype Corsiva" w:hAnsi="Monotype Corsiva" w:cs="Arial"/>
                    <w:color w:val="000000"/>
                    <w:shd w:val="clear" w:color="auto" w:fill="FFFFFF"/>
                  </w:rPr>
                  <w:t>"</w:t>
                </w:r>
                <w:r w:rsidR="00DC1419">
                  <w:rPr>
                    <w:rFonts w:ascii="Monotype Corsiva" w:hAnsi="Monotype Corsiva" w:cs="Arial"/>
                    <w:color w:val="000000"/>
                    <w:shd w:val="clear" w:color="auto" w:fill="FFFFFF"/>
                  </w:rPr>
                  <w:t xml:space="preserve">     </w:t>
                </w:r>
                <w:r w:rsidR="00DC1419">
                  <w:rPr>
                    <w:rFonts w:ascii="Monotype Corsiva" w:hAnsi="Monotype Corsiva" w:cs="Arial"/>
                    <w:b/>
                    <w:color w:val="000000"/>
                    <w:sz w:val="26"/>
                    <w:szCs w:val="26"/>
                    <w:shd w:val="clear" w:color="auto" w:fill="FFFFFF"/>
                  </w:rPr>
                  <w:t>William Shakespeare</w:t>
                </w:r>
              </w:p>
            </w:txbxContent>
          </v:textbox>
        </v:shape>
      </w:pict>
    </w:r>
    <w:r w:rsidRPr="00B00A11">
      <w:rPr>
        <w:noProof/>
      </w:rPr>
      <w:pict>
        <v:rect id="Rectángulo 7" o:spid="_x0000_s4097" style="position:absolute;margin-left:-70.15pt;margin-top:13.35pt;width:609pt;height:63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w:r>
  </w:p>
  <w:p w:rsidR="000050AA" w:rsidRDefault="000050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4C0" w:rsidRDefault="00BA74C0" w:rsidP="00CA1B21">
      <w:pPr>
        <w:spacing w:after="0" w:line="240" w:lineRule="auto"/>
      </w:pPr>
      <w:r>
        <w:separator/>
      </w:r>
    </w:p>
  </w:footnote>
  <w:footnote w:type="continuationSeparator" w:id="1">
    <w:p w:rsidR="00BA74C0" w:rsidRDefault="00BA74C0" w:rsidP="00CA1B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B21" w:rsidRDefault="00CA1B21" w:rsidP="00CA1B21">
    <w:pPr>
      <w:pStyle w:val="Encabezado"/>
    </w:pP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AD1819"/>
    <w:multiLevelType w:val="hybridMultilevel"/>
    <w:tmpl w:val="3264B62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77B7752"/>
    <w:multiLevelType w:val="hybridMultilevel"/>
    <w:tmpl w:val="7D384404"/>
    <w:lvl w:ilvl="0" w:tplc="E47C1870">
      <w:start w:val="1"/>
      <w:numFmt w:val="decimal"/>
      <w:lvlText w:val="%1)"/>
      <w:lvlJc w:val="left"/>
      <w:pPr>
        <w:ind w:left="720"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701468"/>
    <w:multiLevelType w:val="hybridMultilevel"/>
    <w:tmpl w:val="BB4CF87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2D45E54"/>
    <w:multiLevelType w:val="hybridMultilevel"/>
    <w:tmpl w:val="E0D61BD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E8E5C5A"/>
    <w:multiLevelType w:val="hybridMultilevel"/>
    <w:tmpl w:val="591C00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36854B8"/>
    <w:multiLevelType w:val="hybridMultilevel"/>
    <w:tmpl w:val="98CE90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2">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A1B3890"/>
    <w:multiLevelType w:val="multilevel"/>
    <w:tmpl w:val="401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1"/>
  </w:num>
  <w:num w:numId="4">
    <w:abstractNumId w:val="0"/>
  </w:num>
  <w:num w:numId="5">
    <w:abstractNumId w:val="10"/>
  </w:num>
  <w:num w:numId="6">
    <w:abstractNumId w:val="7"/>
  </w:num>
  <w:num w:numId="7">
    <w:abstractNumId w:val="3"/>
  </w:num>
  <w:num w:numId="8">
    <w:abstractNumId w:val="4"/>
  </w:num>
  <w:num w:numId="9">
    <w:abstractNumId w:val="2"/>
  </w:num>
  <w:num w:numId="10">
    <w:abstractNumId w:val="5"/>
  </w:num>
  <w:num w:numId="11">
    <w:abstractNumId w:val="6"/>
  </w:num>
  <w:num w:numId="12">
    <w:abstractNumId w:val="8"/>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CA1B21"/>
    <w:rsid w:val="000050AA"/>
    <w:rsid w:val="000A3C56"/>
    <w:rsid w:val="000B0B2A"/>
    <w:rsid w:val="00110954"/>
    <w:rsid w:val="00134E67"/>
    <w:rsid w:val="001E14A7"/>
    <w:rsid w:val="002025B1"/>
    <w:rsid w:val="00210213"/>
    <w:rsid w:val="0024280E"/>
    <w:rsid w:val="00243B32"/>
    <w:rsid w:val="0030467D"/>
    <w:rsid w:val="00304EA4"/>
    <w:rsid w:val="00305C03"/>
    <w:rsid w:val="00332739"/>
    <w:rsid w:val="0035323B"/>
    <w:rsid w:val="00371751"/>
    <w:rsid w:val="003E608B"/>
    <w:rsid w:val="00444114"/>
    <w:rsid w:val="00452681"/>
    <w:rsid w:val="00453CEF"/>
    <w:rsid w:val="00461697"/>
    <w:rsid w:val="00465B40"/>
    <w:rsid w:val="00475A54"/>
    <w:rsid w:val="00475D63"/>
    <w:rsid w:val="00580726"/>
    <w:rsid w:val="005A2B11"/>
    <w:rsid w:val="005D14BD"/>
    <w:rsid w:val="00624485"/>
    <w:rsid w:val="006411A8"/>
    <w:rsid w:val="006415E7"/>
    <w:rsid w:val="00651066"/>
    <w:rsid w:val="00662DF8"/>
    <w:rsid w:val="006A0C58"/>
    <w:rsid w:val="006C1D00"/>
    <w:rsid w:val="0070615A"/>
    <w:rsid w:val="00795225"/>
    <w:rsid w:val="007F71C3"/>
    <w:rsid w:val="008070EA"/>
    <w:rsid w:val="008941A3"/>
    <w:rsid w:val="008F0E7D"/>
    <w:rsid w:val="00907386"/>
    <w:rsid w:val="009552B7"/>
    <w:rsid w:val="0099543F"/>
    <w:rsid w:val="009A2944"/>
    <w:rsid w:val="009E0E6F"/>
    <w:rsid w:val="009E5FAF"/>
    <w:rsid w:val="009E669B"/>
    <w:rsid w:val="00A170CE"/>
    <w:rsid w:val="00A27437"/>
    <w:rsid w:val="00A326A1"/>
    <w:rsid w:val="00A64663"/>
    <w:rsid w:val="00A94FAB"/>
    <w:rsid w:val="00AA12EE"/>
    <w:rsid w:val="00AD7B68"/>
    <w:rsid w:val="00B00A11"/>
    <w:rsid w:val="00B1290E"/>
    <w:rsid w:val="00BA12A7"/>
    <w:rsid w:val="00BA3EBF"/>
    <w:rsid w:val="00BA74C0"/>
    <w:rsid w:val="00BD31B5"/>
    <w:rsid w:val="00C139B8"/>
    <w:rsid w:val="00CA1B21"/>
    <w:rsid w:val="00CC04DC"/>
    <w:rsid w:val="00CD657B"/>
    <w:rsid w:val="00DC1419"/>
    <w:rsid w:val="00DC619C"/>
    <w:rsid w:val="00DC73CD"/>
    <w:rsid w:val="00DD687D"/>
    <w:rsid w:val="00DD7173"/>
    <w:rsid w:val="00E02828"/>
    <w:rsid w:val="00EE41DB"/>
    <w:rsid w:val="00F11B9E"/>
    <w:rsid w:val="00F75EEA"/>
    <w:rsid w:val="00FA0951"/>
    <w:rsid w:val="00FA5633"/>
    <w:rsid w:val="00FD169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A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semiHidden/>
    <w:unhideWhenUsed/>
    <w:rsid w:val="0090738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290E"/>
    <w:rPr>
      <w:b/>
      <w:bCs/>
    </w:rPr>
  </w:style>
</w:styles>
</file>

<file path=word/webSettings.xml><?xml version="1.0" encoding="utf-8"?>
<w:webSettings xmlns:r="http://schemas.openxmlformats.org/officeDocument/2006/relationships" xmlns:w="http://schemas.openxmlformats.org/wordprocessingml/2006/main">
  <w:divs>
    <w:div w:id="234878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480">
          <w:marLeft w:val="0"/>
          <w:marRight w:val="0"/>
          <w:marTop w:val="0"/>
          <w:marBottom w:val="0"/>
          <w:divBdr>
            <w:top w:val="none" w:sz="0" w:space="0" w:color="auto"/>
            <w:left w:val="none" w:sz="0" w:space="0" w:color="auto"/>
            <w:bottom w:val="none" w:sz="0" w:space="0" w:color="auto"/>
            <w:right w:val="none" w:sz="0" w:space="0" w:color="auto"/>
          </w:divBdr>
        </w:div>
        <w:div w:id="1428621439">
          <w:marLeft w:val="0"/>
          <w:marRight w:val="0"/>
          <w:marTop w:val="0"/>
          <w:marBottom w:val="0"/>
          <w:divBdr>
            <w:top w:val="none" w:sz="0" w:space="0" w:color="auto"/>
            <w:left w:val="none" w:sz="0" w:space="0" w:color="auto"/>
            <w:bottom w:val="none" w:sz="0" w:space="0" w:color="auto"/>
            <w:right w:val="none" w:sz="0" w:space="0" w:color="auto"/>
          </w:divBdr>
        </w:div>
        <w:div w:id="1838156182">
          <w:marLeft w:val="0"/>
          <w:marRight w:val="0"/>
          <w:marTop w:val="0"/>
          <w:marBottom w:val="0"/>
          <w:divBdr>
            <w:top w:val="none" w:sz="0" w:space="0" w:color="auto"/>
            <w:left w:val="none" w:sz="0" w:space="0" w:color="auto"/>
            <w:bottom w:val="none" w:sz="0" w:space="0" w:color="auto"/>
            <w:right w:val="none" w:sz="0" w:space="0" w:color="auto"/>
          </w:divBdr>
        </w:div>
        <w:div w:id="1520238802">
          <w:marLeft w:val="0"/>
          <w:marRight w:val="0"/>
          <w:marTop w:val="0"/>
          <w:marBottom w:val="0"/>
          <w:divBdr>
            <w:top w:val="none" w:sz="0" w:space="0" w:color="auto"/>
            <w:left w:val="none" w:sz="0" w:space="0" w:color="auto"/>
            <w:bottom w:val="none" w:sz="0" w:space="0" w:color="auto"/>
            <w:right w:val="none" w:sz="0" w:space="0" w:color="auto"/>
          </w:divBdr>
        </w:div>
      </w:divsChild>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106851814">
      <w:bodyDiv w:val="1"/>
      <w:marLeft w:val="0"/>
      <w:marRight w:val="0"/>
      <w:marTop w:val="0"/>
      <w:marBottom w:val="0"/>
      <w:divBdr>
        <w:top w:val="none" w:sz="0" w:space="0" w:color="auto"/>
        <w:left w:val="none" w:sz="0" w:space="0" w:color="auto"/>
        <w:bottom w:val="none" w:sz="0" w:space="0" w:color="auto"/>
        <w:right w:val="none" w:sz="0" w:space="0" w:color="auto"/>
      </w:divBdr>
      <w:divsChild>
        <w:div w:id="1298684040">
          <w:marLeft w:val="0"/>
          <w:marRight w:val="0"/>
          <w:marTop w:val="0"/>
          <w:marBottom w:val="0"/>
          <w:divBdr>
            <w:top w:val="none" w:sz="0" w:space="0" w:color="auto"/>
            <w:left w:val="none" w:sz="0" w:space="0" w:color="auto"/>
            <w:bottom w:val="dotted" w:sz="6" w:space="8" w:color="CCCCCC"/>
            <w:right w:val="none" w:sz="0" w:space="0" w:color="auto"/>
          </w:divBdr>
        </w:div>
        <w:div w:id="1804077834">
          <w:marLeft w:val="0"/>
          <w:marRight w:val="0"/>
          <w:marTop w:val="0"/>
          <w:marBottom w:val="0"/>
          <w:divBdr>
            <w:top w:val="none" w:sz="0" w:space="0" w:color="auto"/>
            <w:left w:val="none" w:sz="0" w:space="0" w:color="auto"/>
            <w:bottom w:val="dotted" w:sz="6" w:space="8" w:color="CCCCCC"/>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780026608">
      <w:bodyDiv w:val="1"/>
      <w:marLeft w:val="0"/>
      <w:marRight w:val="0"/>
      <w:marTop w:val="0"/>
      <w:marBottom w:val="0"/>
      <w:divBdr>
        <w:top w:val="none" w:sz="0" w:space="0" w:color="auto"/>
        <w:left w:val="none" w:sz="0" w:space="0" w:color="auto"/>
        <w:bottom w:val="none" w:sz="0" w:space="0" w:color="auto"/>
        <w:right w:val="none" w:sz="0" w:space="0" w:color="auto"/>
      </w:divBdr>
      <w:divsChild>
        <w:div w:id="626276706">
          <w:marLeft w:val="0"/>
          <w:marRight w:val="0"/>
          <w:marTop w:val="0"/>
          <w:marBottom w:val="0"/>
          <w:divBdr>
            <w:top w:val="none" w:sz="0" w:space="0" w:color="auto"/>
            <w:left w:val="none" w:sz="0" w:space="0" w:color="auto"/>
            <w:bottom w:val="none" w:sz="0" w:space="0" w:color="auto"/>
            <w:right w:val="none" w:sz="0" w:space="0" w:color="auto"/>
          </w:divBdr>
        </w:div>
        <w:div w:id="67777821">
          <w:marLeft w:val="0"/>
          <w:marRight w:val="0"/>
          <w:marTop w:val="0"/>
          <w:marBottom w:val="0"/>
          <w:divBdr>
            <w:top w:val="none" w:sz="0" w:space="0" w:color="auto"/>
            <w:left w:val="none" w:sz="0" w:space="0" w:color="auto"/>
            <w:bottom w:val="none" w:sz="0" w:space="0" w:color="auto"/>
            <w:right w:val="none" w:sz="0" w:space="0" w:color="auto"/>
          </w:divBdr>
        </w:div>
      </w:divsChild>
    </w:div>
    <w:div w:id="958997555">
      <w:bodyDiv w:val="1"/>
      <w:marLeft w:val="0"/>
      <w:marRight w:val="0"/>
      <w:marTop w:val="0"/>
      <w:marBottom w:val="0"/>
      <w:divBdr>
        <w:top w:val="none" w:sz="0" w:space="0" w:color="auto"/>
        <w:left w:val="none" w:sz="0" w:space="0" w:color="auto"/>
        <w:bottom w:val="none" w:sz="0" w:space="0" w:color="auto"/>
        <w:right w:val="none" w:sz="0" w:space="0" w:color="auto"/>
      </w:divBdr>
      <w:divsChild>
        <w:div w:id="334069757">
          <w:marLeft w:val="0"/>
          <w:marRight w:val="0"/>
          <w:marTop w:val="0"/>
          <w:marBottom w:val="0"/>
          <w:divBdr>
            <w:top w:val="none" w:sz="0" w:space="0" w:color="auto"/>
            <w:left w:val="none" w:sz="0" w:space="0" w:color="auto"/>
            <w:bottom w:val="dotted" w:sz="6" w:space="8" w:color="CCCCCC"/>
            <w:right w:val="none" w:sz="0" w:space="0" w:color="auto"/>
          </w:divBdr>
        </w:div>
        <w:div w:id="1115636405">
          <w:marLeft w:val="0"/>
          <w:marRight w:val="0"/>
          <w:marTop w:val="0"/>
          <w:marBottom w:val="0"/>
          <w:divBdr>
            <w:top w:val="none" w:sz="0" w:space="0" w:color="auto"/>
            <w:left w:val="none" w:sz="0" w:space="0" w:color="auto"/>
            <w:bottom w:val="dotted" w:sz="6" w:space="8" w:color="CCCCCC"/>
            <w:right w:val="none" w:sz="0" w:space="0" w:color="auto"/>
          </w:divBdr>
        </w:div>
      </w:divsChild>
    </w:div>
    <w:div w:id="1018311905">
      <w:bodyDiv w:val="1"/>
      <w:marLeft w:val="0"/>
      <w:marRight w:val="0"/>
      <w:marTop w:val="0"/>
      <w:marBottom w:val="0"/>
      <w:divBdr>
        <w:top w:val="none" w:sz="0" w:space="0" w:color="auto"/>
        <w:left w:val="none" w:sz="0" w:space="0" w:color="auto"/>
        <w:bottom w:val="none" w:sz="0" w:space="0" w:color="auto"/>
        <w:right w:val="none" w:sz="0" w:space="0" w:color="auto"/>
      </w:divBdr>
      <w:divsChild>
        <w:div w:id="913323427">
          <w:marLeft w:val="0"/>
          <w:marRight w:val="0"/>
          <w:marTop w:val="0"/>
          <w:marBottom w:val="0"/>
          <w:divBdr>
            <w:top w:val="none" w:sz="0" w:space="0" w:color="auto"/>
            <w:left w:val="none" w:sz="0" w:space="0" w:color="auto"/>
            <w:bottom w:val="none" w:sz="0" w:space="0" w:color="auto"/>
            <w:right w:val="none" w:sz="0" w:space="0" w:color="auto"/>
          </w:divBdr>
        </w:div>
        <w:div w:id="1474836703">
          <w:marLeft w:val="0"/>
          <w:marRight w:val="0"/>
          <w:marTop w:val="0"/>
          <w:marBottom w:val="0"/>
          <w:divBdr>
            <w:top w:val="none" w:sz="0" w:space="0" w:color="auto"/>
            <w:left w:val="none" w:sz="0" w:space="0" w:color="auto"/>
            <w:bottom w:val="none" w:sz="0" w:space="0" w:color="auto"/>
            <w:right w:val="none" w:sz="0" w:space="0" w:color="auto"/>
          </w:divBdr>
        </w:div>
        <w:div w:id="1348826557">
          <w:marLeft w:val="0"/>
          <w:marRight w:val="0"/>
          <w:marTop w:val="0"/>
          <w:marBottom w:val="0"/>
          <w:divBdr>
            <w:top w:val="none" w:sz="0" w:space="0" w:color="auto"/>
            <w:left w:val="none" w:sz="0" w:space="0" w:color="auto"/>
            <w:bottom w:val="none" w:sz="0" w:space="0" w:color="auto"/>
            <w:right w:val="none" w:sz="0" w:space="0" w:color="auto"/>
          </w:divBdr>
        </w:div>
        <w:div w:id="157814918">
          <w:marLeft w:val="0"/>
          <w:marRight w:val="0"/>
          <w:marTop w:val="0"/>
          <w:marBottom w:val="0"/>
          <w:divBdr>
            <w:top w:val="none" w:sz="0" w:space="0" w:color="auto"/>
            <w:left w:val="none" w:sz="0" w:space="0" w:color="auto"/>
            <w:bottom w:val="none" w:sz="0" w:space="0" w:color="auto"/>
            <w:right w:val="none" w:sz="0" w:space="0" w:color="auto"/>
          </w:divBdr>
        </w:div>
        <w:div w:id="1714964547">
          <w:marLeft w:val="0"/>
          <w:marRight w:val="0"/>
          <w:marTop w:val="0"/>
          <w:marBottom w:val="0"/>
          <w:divBdr>
            <w:top w:val="none" w:sz="0" w:space="0" w:color="auto"/>
            <w:left w:val="none" w:sz="0" w:space="0" w:color="auto"/>
            <w:bottom w:val="none" w:sz="0" w:space="0" w:color="auto"/>
            <w:right w:val="none" w:sz="0" w:space="0" w:color="auto"/>
          </w:divBdr>
        </w:div>
      </w:divsChild>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227297437">
      <w:bodyDiv w:val="1"/>
      <w:marLeft w:val="0"/>
      <w:marRight w:val="0"/>
      <w:marTop w:val="0"/>
      <w:marBottom w:val="0"/>
      <w:divBdr>
        <w:top w:val="none" w:sz="0" w:space="0" w:color="auto"/>
        <w:left w:val="none" w:sz="0" w:space="0" w:color="auto"/>
        <w:bottom w:val="none" w:sz="0" w:space="0" w:color="auto"/>
        <w:right w:val="none" w:sz="0" w:space="0" w:color="auto"/>
      </w:divBdr>
      <w:divsChild>
        <w:div w:id="993489589">
          <w:marLeft w:val="0"/>
          <w:marRight w:val="0"/>
          <w:marTop w:val="0"/>
          <w:marBottom w:val="0"/>
          <w:divBdr>
            <w:top w:val="none" w:sz="0" w:space="0" w:color="auto"/>
            <w:left w:val="none" w:sz="0" w:space="0" w:color="auto"/>
            <w:bottom w:val="none" w:sz="0" w:space="0" w:color="auto"/>
            <w:right w:val="none" w:sz="0" w:space="0" w:color="auto"/>
          </w:divBdr>
        </w:div>
        <w:div w:id="1071007081">
          <w:marLeft w:val="0"/>
          <w:marRight w:val="0"/>
          <w:marTop w:val="0"/>
          <w:marBottom w:val="0"/>
          <w:divBdr>
            <w:top w:val="none" w:sz="0" w:space="0" w:color="auto"/>
            <w:left w:val="none" w:sz="0" w:space="0" w:color="auto"/>
            <w:bottom w:val="none" w:sz="0" w:space="0" w:color="auto"/>
            <w:right w:val="none" w:sz="0" w:space="0" w:color="auto"/>
          </w:divBdr>
        </w:div>
        <w:div w:id="2030258661">
          <w:marLeft w:val="0"/>
          <w:marRight w:val="0"/>
          <w:marTop w:val="0"/>
          <w:marBottom w:val="0"/>
          <w:divBdr>
            <w:top w:val="none" w:sz="0" w:space="0" w:color="auto"/>
            <w:left w:val="none" w:sz="0" w:space="0" w:color="auto"/>
            <w:bottom w:val="none" w:sz="0" w:space="0" w:color="auto"/>
            <w:right w:val="none" w:sz="0" w:space="0" w:color="auto"/>
          </w:divBdr>
        </w:div>
        <w:div w:id="1671250005">
          <w:marLeft w:val="0"/>
          <w:marRight w:val="0"/>
          <w:marTop w:val="0"/>
          <w:marBottom w:val="0"/>
          <w:divBdr>
            <w:top w:val="none" w:sz="0" w:space="0" w:color="auto"/>
            <w:left w:val="none" w:sz="0" w:space="0" w:color="auto"/>
            <w:bottom w:val="none" w:sz="0" w:space="0" w:color="auto"/>
            <w:right w:val="none" w:sz="0" w:space="0" w:color="auto"/>
          </w:divBdr>
        </w:div>
        <w:div w:id="462499402">
          <w:marLeft w:val="0"/>
          <w:marRight w:val="0"/>
          <w:marTop w:val="0"/>
          <w:marBottom w:val="0"/>
          <w:divBdr>
            <w:top w:val="none" w:sz="0" w:space="0" w:color="auto"/>
            <w:left w:val="none" w:sz="0" w:space="0" w:color="auto"/>
            <w:bottom w:val="none" w:sz="0" w:space="0" w:color="auto"/>
            <w:right w:val="none" w:sz="0" w:space="0" w:color="auto"/>
          </w:divBdr>
        </w:div>
        <w:div w:id="1924488954">
          <w:marLeft w:val="0"/>
          <w:marRight w:val="0"/>
          <w:marTop w:val="0"/>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804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7227100">
          <w:marLeft w:val="0"/>
          <w:marRight w:val="0"/>
          <w:marTop w:val="0"/>
          <w:marBottom w:val="0"/>
          <w:divBdr>
            <w:top w:val="none" w:sz="0" w:space="0" w:color="auto"/>
            <w:left w:val="none" w:sz="0" w:space="0" w:color="auto"/>
            <w:bottom w:val="none" w:sz="0" w:space="0" w:color="auto"/>
            <w:right w:val="none" w:sz="0" w:space="0" w:color="auto"/>
          </w:divBdr>
        </w:div>
        <w:div w:id="2098600205">
          <w:marLeft w:val="0"/>
          <w:marRight w:val="0"/>
          <w:marTop w:val="0"/>
          <w:marBottom w:val="0"/>
          <w:divBdr>
            <w:top w:val="none" w:sz="0" w:space="0" w:color="auto"/>
            <w:left w:val="none" w:sz="0" w:space="0" w:color="auto"/>
            <w:bottom w:val="none" w:sz="0" w:space="0" w:color="auto"/>
            <w:right w:val="none" w:sz="0" w:space="0" w:color="auto"/>
          </w:divBdr>
        </w:div>
        <w:div w:id="225844869">
          <w:marLeft w:val="0"/>
          <w:marRight w:val="0"/>
          <w:marTop w:val="0"/>
          <w:marBottom w:val="0"/>
          <w:divBdr>
            <w:top w:val="none" w:sz="0" w:space="0" w:color="auto"/>
            <w:left w:val="none" w:sz="0" w:space="0" w:color="auto"/>
            <w:bottom w:val="none" w:sz="0" w:space="0" w:color="auto"/>
            <w:right w:val="none" w:sz="0" w:space="0" w:color="auto"/>
          </w:divBdr>
        </w:div>
      </w:divsChild>
    </w:div>
    <w:div w:id="1931816061">
      <w:bodyDiv w:val="1"/>
      <w:marLeft w:val="0"/>
      <w:marRight w:val="0"/>
      <w:marTop w:val="0"/>
      <w:marBottom w:val="0"/>
      <w:divBdr>
        <w:top w:val="none" w:sz="0" w:space="0" w:color="auto"/>
        <w:left w:val="none" w:sz="0" w:space="0" w:color="auto"/>
        <w:bottom w:val="none" w:sz="0" w:space="0" w:color="auto"/>
        <w:right w:val="none" w:sz="0" w:space="0" w:color="auto"/>
      </w:divBdr>
    </w:div>
    <w:div w:id="2088191981">
      <w:bodyDiv w:val="1"/>
      <w:marLeft w:val="0"/>
      <w:marRight w:val="0"/>
      <w:marTop w:val="0"/>
      <w:marBottom w:val="0"/>
      <w:divBdr>
        <w:top w:val="none" w:sz="0" w:space="0" w:color="auto"/>
        <w:left w:val="none" w:sz="0" w:space="0" w:color="auto"/>
        <w:bottom w:val="none" w:sz="0" w:space="0" w:color="auto"/>
        <w:right w:val="none" w:sz="0" w:space="0" w:color="auto"/>
      </w:divBdr>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apas.gob.mx/funcionarios/estatal/ejecutivo/secretaria-funcion-public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807</Words>
  <Characters>4440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Next</cp:lastModifiedBy>
  <cp:revision>3</cp:revision>
  <dcterms:created xsi:type="dcterms:W3CDTF">2016-01-26T19:15:00Z</dcterms:created>
  <dcterms:modified xsi:type="dcterms:W3CDTF">2016-01-26T19:15:00Z</dcterms:modified>
</cp:coreProperties>
</file>