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2C4" w:rsidRPr="00082250" w:rsidRDefault="000F1B08" w:rsidP="001862C4">
      <w:pPr>
        <w:spacing w:after="0" w:line="240" w:lineRule="auto"/>
        <w:jc w:val="both"/>
        <w:rPr>
          <w:rFonts w:ascii="Arial" w:eastAsia="Times New Roman" w:hAnsi="Arial" w:cs="Arial"/>
          <w:b/>
        </w:rPr>
      </w:pPr>
      <w:r>
        <w:rPr>
          <w:noProof/>
          <w:lang w:val="es-MX" w:eastAsia="es-MX"/>
        </w:rPr>
        <mc:AlternateContent>
          <mc:Choice Requires="wps">
            <w:drawing>
              <wp:anchor distT="0" distB="0" distL="114300" distR="114300" simplePos="0" relativeHeight="251664384" behindDoc="0" locked="0" layoutInCell="1" allowOverlap="1" wp14:anchorId="0FF0C5CF" wp14:editId="22E15CC9">
                <wp:simplePos x="0" y="0"/>
                <wp:positionH relativeFrom="column">
                  <wp:posOffset>83185</wp:posOffset>
                </wp:positionH>
                <wp:positionV relativeFrom="paragraph">
                  <wp:posOffset>3418205</wp:posOffset>
                </wp:positionV>
                <wp:extent cx="5612130" cy="1579880"/>
                <wp:effectExtent l="0" t="0" r="0" b="0"/>
                <wp:wrapNone/>
                <wp:docPr id="8" name="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1579880"/>
                        </a:xfrm>
                        <a:prstGeom prst="rect">
                          <a:avLst/>
                        </a:prstGeom>
                      </wps:spPr>
                      <wps:txbx>
                        <w:txbxContent>
                          <w:p w:rsidR="004F1669" w:rsidRDefault="004F1669" w:rsidP="004F1669">
                            <w:pPr>
                              <w:pStyle w:val="NormalWeb"/>
                              <w:spacing w:before="0" w:beforeAutospacing="0" w:after="0" w:afterAutospacing="0"/>
                              <w:jc w:val="center"/>
                            </w:pPr>
                            <w:r>
                              <w:rPr>
                                <w:rFonts w:asciiTheme="minorHAnsi" w:hAnsi="Calibri" w:cstheme="minorBidi"/>
                                <w:b/>
                                <w:bCs/>
                                <w:color w:val="000000" w:themeColor="text1"/>
                                <w:kern w:val="24"/>
                                <w:sz w:val="48"/>
                                <w:szCs w:val="48"/>
                                <w:u w:val="single"/>
                                <w:lang w:val="sv-SE"/>
                              </w:rPr>
                              <w:t xml:space="preserve">Actividad </w:t>
                            </w:r>
                            <w:r w:rsidR="00E865C5">
                              <w:rPr>
                                <w:rFonts w:asciiTheme="minorHAnsi" w:hAnsi="Calibri" w:cstheme="minorBidi"/>
                                <w:b/>
                                <w:bCs/>
                                <w:color w:val="000000" w:themeColor="text1"/>
                                <w:kern w:val="24"/>
                                <w:sz w:val="48"/>
                                <w:szCs w:val="48"/>
                                <w:u w:val="single"/>
                                <w:lang w:val="sv-SE"/>
                              </w:rPr>
                              <w:t>V</w:t>
                            </w:r>
                            <w:r w:rsidR="001862C4">
                              <w:rPr>
                                <w:rFonts w:asciiTheme="minorHAnsi" w:hAnsi="Calibri" w:cstheme="minorBidi"/>
                                <w:b/>
                                <w:bCs/>
                                <w:color w:val="000000" w:themeColor="text1"/>
                                <w:kern w:val="24"/>
                                <w:sz w:val="48"/>
                                <w:szCs w:val="48"/>
                                <w:u w:val="single"/>
                                <w:lang w:val="sv-SE"/>
                              </w:rPr>
                              <w:t>I</w:t>
                            </w:r>
                            <w:r w:rsidR="0072268A">
                              <w:rPr>
                                <w:rFonts w:asciiTheme="minorHAnsi" w:hAnsi="Calibri" w:cstheme="minorBidi"/>
                                <w:b/>
                                <w:bCs/>
                                <w:color w:val="000000" w:themeColor="text1"/>
                                <w:kern w:val="24"/>
                                <w:sz w:val="48"/>
                                <w:szCs w:val="48"/>
                                <w:u w:val="single"/>
                                <w:lang w:val="sv-SE"/>
                              </w:rPr>
                              <w:t>I</w:t>
                            </w:r>
                            <w:r w:rsidR="007F6264">
                              <w:rPr>
                                <w:rFonts w:asciiTheme="minorHAnsi" w:hAnsi="Calibri" w:cstheme="minorBidi"/>
                                <w:b/>
                                <w:bCs/>
                                <w:color w:val="000000" w:themeColor="text1"/>
                                <w:kern w:val="24"/>
                                <w:sz w:val="48"/>
                                <w:szCs w:val="48"/>
                                <w:u w:val="single"/>
                                <w:lang w:val="sv-SE"/>
                              </w:rPr>
                              <w:t>I</w:t>
                            </w:r>
                            <w:r w:rsidRPr="004F1669">
                              <w:rPr>
                                <w:rFonts w:asciiTheme="minorHAnsi" w:hAnsi="Calibri" w:cstheme="minorBidi"/>
                                <w:b/>
                                <w:bCs/>
                                <w:color w:val="000000" w:themeColor="text1"/>
                                <w:kern w:val="24"/>
                                <w:sz w:val="48"/>
                                <w:szCs w:val="48"/>
                                <w:u w:val="single"/>
                                <w:lang w:val="sv-SE"/>
                              </w:rPr>
                              <w:t xml:space="preserve"> : </w:t>
                            </w:r>
                          </w:p>
                          <w:p w:rsidR="004F1669" w:rsidRPr="004F1669" w:rsidRDefault="00AB18A4" w:rsidP="00AB18A4">
                            <w:pPr>
                              <w:pStyle w:val="NormalWeb"/>
                              <w:spacing w:before="0" w:beforeAutospacing="0" w:after="0" w:afterAutospacing="0"/>
                              <w:jc w:val="center"/>
                            </w:pPr>
                            <w:r>
                              <w:rPr>
                                <w:rFonts w:asciiTheme="minorHAnsi" w:hAnsi="+mn-ea" w:cstheme="minorBidi"/>
                                <w:b/>
                                <w:bCs/>
                                <w:color w:val="000000" w:themeColor="text1"/>
                                <w:kern w:val="24"/>
                                <w:sz w:val="48"/>
                                <w:szCs w:val="48"/>
                                <w:lang w:val="sv-SE"/>
                              </w:rPr>
                              <w:t xml:space="preserve">Reporte de lectura: </w:t>
                            </w:r>
                            <w:r w:rsidR="0072268A">
                              <w:rPr>
                                <w:rFonts w:asciiTheme="minorHAnsi" w:hAnsi="+mn-ea" w:cstheme="minorBidi"/>
                                <w:b/>
                                <w:bCs/>
                                <w:color w:val="000000" w:themeColor="text1"/>
                                <w:kern w:val="24"/>
                                <w:sz w:val="48"/>
                                <w:szCs w:val="48"/>
                                <w:lang w:val="sv-SE"/>
                              </w:rPr>
                              <w:t>Gu</w:t>
                            </w:r>
                            <w:r w:rsidR="0072268A">
                              <w:rPr>
                                <w:rFonts w:asciiTheme="minorHAnsi" w:hAnsi="+mn-ea" w:cstheme="minorBidi"/>
                                <w:b/>
                                <w:bCs/>
                                <w:color w:val="000000" w:themeColor="text1"/>
                                <w:kern w:val="24"/>
                                <w:sz w:val="48"/>
                                <w:szCs w:val="48"/>
                                <w:lang w:val="sv-SE"/>
                              </w:rPr>
                              <w:t>í</w:t>
                            </w:r>
                            <w:r w:rsidR="0072268A">
                              <w:rPr>
                                <w:rFonts w:asciiTheme="minorHAnsi" w:hAnsi="+mn-ea" w:cstheme="minorBidi"/>
                                <w:b/>
                                <w:bCs/>
                                <w:color w:val="000000" w:themeColor="text1"/>
                                <w:kern w:val="24"/>
                                <w:sz w:val="48"/>
                                <w:szCs w:val="48"/>
                                <w:lang w:val="sv-SE"/>
                              </w:rPr>
                              <w:t>a pr</w:t>
                            </w:r>
                            <w:r w:rsidR="0072268A">
                              <w:rPr>
                                <w:rFonts w:asciiTheme="minorHAnsi" w:hAnsi="+mn-ea" w:cstheme="minorBidi"/>
                                <w:b/>
                                <w:bCs/>
                                <w:color w:val="000000" w:themeColor="text1"/>
                                <w:kern w:val="24"/>
                                <w:sz w:val="48"/>
                                <w:szCs w:val="48"/>
                                <w:lang w:val="sv-SE"/>
                              </w:rPr>
                              <w:t>á</w:t>
                            </w:r>
                            <w:r w:rsidR="0072268A">
                              <w:rPr>
                                <w:rFonts w:asciiTheme="minorHAnsi" w:hAnsi="+mn-ea" w:cstheme="minorBidi"/>
                                <w:b/>
                                <w:bCs/>
                                <w:color w:val="000000" w:themeColor="text1"/>
                                <w:kern w:val="24"/>
                                <w:sz w:val="48"/>
                                <w:szCs w:val="48"/>
                                <w:lang w:val="sv-SE"/>
                              </w:rPr>
                              <w:t>ctica para la</w:t>
                            </w:r>
                            <w:r w:rsidR="00937CE3">
                              <w:rPr>
                                <w:rFonts w:asciiTheme="minorHAnsi" w:hAnsi="+mn-ea" w:cstheme="minorBidi"/>
                                <w:b/>
                                <w:bCs/>
                                <w:color w:val="000000" w:themeColor="text1"/>
                                <w:kern w:val="24"/>
                                <w:sz w:val="48"/>
                                <w:szCs w:val="48"/>
                                <w:lang w:val="sv-SE"/>
                              </w:rPr>
                              <w:t xml:space="preserve"> </w:t>
                            </w:r>
                            <w:r w:rsidR="0072268A">
                              <w:rPr>
                                <w:rFonts w:asciiTheme="minorHAnsi" w:hAnsi="+mn-ea" w:cstheme="minorBidi"/>
                                <w:b/>
                                <w:bCs/>
                                <w:color w:val="000000" w:themeColor="text1"/>
                                <w:kern w:val="24"/>
                                <w:sz w:val="48"/>
                                <w:szCs w:val="48"/>
                                <w:lang w:val="sv-SE"/>
                              </w:rPr>
                              <w:t>utilizaci</w:t>
                            </w:r>
                            <w:r w:rsidR="0072268A">
                              <w:rPr>
                                <w:rFonts w:asciiTheme="minorHAnsi" w:hAnsi="+mn-ea" w:cstheme="minorBidi"/>
                                <w:b/>
                                <w:bCs/>
                                <w:color w:val="000000" w:themeColor="text1"/>
                                <w:kern w:val="24"/>
                                <w:sz w:val="48"/>
                                <w:szCs w:val="48"/>
                                <w:lang w:val="sv-SE"/>
                              </w:rPr>
                              <w:t>ó</w:t>
                            </w:r>
                            <w:r w:rsidR="0072268A">
                              <w:rPr>
                                <w:rFonts w:asciiTheme="minorHAnsi" w:hAnsi="+mn-ea" w:cstheme="minorBidi"/>
                                <w:b/>
                                <w:bCs/>
                                <w:color w:val="000000" w:themeColor="text1"/>
                                <w:kern w:val="24"/>
                                <w:sz w:val="48"/>
                                <w:szCs w:val="48"/>
                                <w:lang w:val="sv-SE"/>
                              </w:rPr>
                              <w:t>n del m</w:t>
                            </w:r>
                            <w:r w:rsidR="0072268A">
                              <w:rPr>
                                <w:rFonts w:asciiTheme="minorHAnsi" w:hAnsi="+mn-ea" w:cstheme="minorBidi"/>
                                <w:b/>
                                <w:bCs/>
                                <w:color w:val="000000" w:themeColor="text1"/>
                                <w:kern w:val="24"/>
                                <w:sz w:val="48"/>
                                <w:szCs w:val="48"/>
                                <w:lang w:val="sv-SE"/>
                              </w:rPr>
                              <w:t>é</w:t>
                            </w:r>
                            <w:r w:rsidR="0072268A">
                              <w:rPr>
                                <w:rFonts w:asciiTheme="minorHAnsi" w:hAnsi="+mn-ea" w:cstheme="minorBidi"/>
                                <w:b/>
                                <w:bCs/>
                                <w:color w:val="000000" w:themeColor="text1"/>
                                <w:kern w:val="24"/>
                                <w:sz w:val="48"/>
                                <w:szCs w:val="48"/>
                                <w:lang w:val="sv-SE"/>
                              </w:rPr>
                              <w:t>todo electra</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id="7 Rectángulo" o:spid="_x0000_s1026" style="position:absolute;left:0;text-align:left;margin-left:6.55pt;margin-top:269.15pt;width:441.9pt;height:124.4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" filled="f" stroked="f">
                <v:path arrowok="t"/>
                <v:textbox style="mso-fit-shape-to-text:t">
                  <w:txbxContent>
                    <w:p w:rsidR="004F1669" w:rsidRDefault="004F1669" w:rsidP="004F1669">
                      <w:pPr>
                        <w:pStyle w:val="NormalWeb"/>
                        <w:spacing w:before="0" w:beforeAutospacing="0" w:after="0" w:afterAutospacing="0"/>
                        <w:jc w:val="center"/>
                      </w:pPr>
                      <w:r>
                        <w:rPr>
                          <w:rFonts w:asciiTheme="minorHAnsi" w:hAnsi="Calibri" w:cstheme="minorBidi"/>
                          <w:b/>
                          <w:bCs/>
                          <w:color w:val="000000" w:themeColor="text1"/>
                          <w:kern w:val="24"/>
                          <w:sz w:val="48"/>
                          <w:szCs w:val="48"/>
                          <w:u w:val="single"/>
                          <w:lang w:val="sv-SE"/>
                        </w:rPr>
                        <w:t xml:space="preserve">Actividad </w:t>
                      </w:r>
                      <w:r w:rsidR="00E865C5">
                        <w:rPr>
                          <w:rFonts w:asciiTheme="minorHAnsi" w:hAnsi="Calibri" w:cstheme="minorBidi"/>
                          <w:b/>
                          <w:bCs/>
                          <w:color w:val="000000" w:themeColor="text1"/>
                          <w:kern w:val="24"/>
                          <w:sz w:val="48"/>
                          <w:szCs w:val="48"/>
                          <w:u w:val="single"/>
                          <w:lang w:val="sv-SE"/>
                        </w:rPr>
                        <w:t>V</w:t>
                      </w:r>
                      <w:r w:rsidR="001862C4">
                        <w:rPr>
                          <w:rFonts w:asciiTheme="minorHAnsi" w:hAnsi="Calibri" w:cstheme="minorBidi"/>
                          <w:b/>
                          <w:bCs/>
                          <w:color w:val="000000" w:themeColor="text1"/>
                          <w:kern w:val="24"/>
                          <w:sz w:val="48"/>
                          <w:szCs w:val="48"/>
                          <w:u w:val="single"/>
                          <w:lang w:val="sv-SE"/>
                        </w:rPr>
                        <w:t>I</w:t>
                      </w:r>
                      <w:r w:rsidR="0072268A">
                        <w:rPr>
                          <w:rFonts w:asciiTheme="minorHAnsi" w:hAnsi="Calibri" w:cstheme="minorBidi"/>
                          <w:b/>
                          <w:bCs/>
                          <w:color w:val="000000" w:themeColor="text1"/>
                          <w:kern w:val="24"/>
                          <w:sz w:val="48"/>
                          <w:szCs w:val="48"/>
                          <w:u w:val="single"/>
                          <w:lang w:val="sv-SE"/>
                        </w:rPr>
                        <w:t>I</w:t>
                      </w:r>
                      <w:r w:rsidR="007F6264">
                        <w:rPr>
                          <w:rFonts w:asciiTheme="minorHAnsi" w:hAnsi="Calibri" w:cstheme="minorBidi"/>
                          <w:b/>
                          <w:bCs/>
                          <w:color w:val="000000" w:themeColor="text1"/>
                          <w:kern w:val="24"/>
                          <w:sz w:val="48"/>
                          <w:szCs w:val="48"/>
                          <w:u w:val="single"/>
                          <w:lang w:val="sv-SE"/>
                        </w:rPr>
                        <w:t>I</w:t>
                      </w:r>
                      <w:r w:rsidRPr="004F1669">
                        <w:rPr>
                          <w:rFonts w:asciiTheme="minorHAnsi" w:hAnsi="Calibri" w:cstheme="minorBidi"/>
                          <w:b/>
                          <w:bCs/>
                          <w:color w:val="000000" w:themeColor="text1"/>
                          <w:kern w:val="24"/>
                          <w:sz w:val="48"/>
                          <w:szCs w:val="48"/>
                          <w:u w:val="single"/>
                          <w:lang w:val="sv-SE"/>
                        </w:rPr>
                        <w:t xml:space="preserve"> : </w:t>
                      </w:r>
                    </w:p>
                    <w:p w:rsidR="004F1669" w:rsidRPr="004F1669" w:rsidRDefault="00AB18A4" w:rsidP="00AB18A4">
                      <w:pPr>
                        <w:pStyle w:val="NormalWeb"/>
                        <w:spacing w:before="0" w:beforeAutospacing="0" w:after="0" w:afterAutospacing="0"/>
                        <w:jc w:val="center"/>
                      </w:pPr>
                      <w:r>
                        <w:rPr>
                          <w:rFonts w:asciiTheme="minorHAnsi" w:hAnsi="+mn-ea" w:cstheme="minorBidi"/>
                          <w:b/>
                          <w:bCs/>
                          <w:color w:val="000000" w:themeColor="text1"/>
                          <w:kern w:val="24"/>
                          <w:sz w:val="48"/>
                          <w:szCs w:val="48"/>
                          <w:lang w:val="sv-SE"/>
                        </w:rPr>
                        <w:t xml:space="preserve">Reporte de lectura: </w:t>
                      </w:r>
                      <w:r w:rsidR="0072268A">
                        <w:rPr>
                          <w:rFonts w:asciiTheme="minorHAnsi" w:hAnsi="+mn-ea" w:cstheme="minorBidi"/>
                          <w:b/>
                          <w:bCs/>
                          <w:color w:val="000000" w:themeColor="text1"/>
                          <w:kern w:val="24"/>
                          <w:sz w:val="48"/>
                          <w:szCs w:val="48"/>
                          <w:lang w:val="sv-SE"/>
                        </w:rPr>
                        <w:t>Gu</w:t>
                      </w:r>
                      <w:r w:rsidR="0072268A">
                        <w:rPr>
                          <w:rFonts w:asciiTheme="minorHAnsi" w:hAnsi="+mn-ea" w:cstheme="minorBidi"/>
                          <w:b/>
                          <w:bCs/>
                          <w:color w:val="000000" w:themeColor="text1"/>
                          <w:kern w:val="24"/>
                          <w:sz w:val="48"/>
                          <w:szCs w:val="48"/>
                          <w:lang w:val="sv-SE"/>
                        </w:rPr>
                        <w:t>í</w:t>
                      </w:r>
                      <w:r w:rsidR="0072268A">
                        <w:rPr>
                          <w:rFonts w:asciiTheme="minorHAnsi" w:hAnsi="+mn-ea" w:cstheme="minorBidi"/>
                          <w:b/>
                          <w:bCs/>
                          <w:color w:val="000000" w:themeColor="text1"/>
                          <w:kern w:val="24"/>
                          <w:sz w:val="48"/>
                          <w:szCs w:val="48"/>
                          <w:lang w:val="sv-SE"/>
                        </w:rPr>
                        <w:t>a pr</w:t>
                      </w:r>
                      <w:r w:rsidR="0072268A">
                        <w:rPr>
                          <w:rFonts w:asciiTheme="minorHAnsi" w:hAnsi="+mn-ea" w:cstheme="minorBidi"/>
                          <w:b/>
                          <w:bCs/>
                          <w:color w:val="000000" w:themeColor="text1"/>
                          <w:kern w:val="24"/>
                          <w:sz w:val="48"/>
                          <w:szCs w:val="48"/>
                          <w:lang w:val="sv-SE"/>
                        </w:rPr>
                        <w:t>á</w:t>
                      </w:r>
                      <w:r w:rsidR="0072268A">
                        <w:rPr>
                          <w:rFonts w:asciiTheme="minorHAnsi" w:hAnsi="+mn-ea" w:cstheme="minorBidi"/>
                          <w:b/>
                          <w:bCs/>
                          <w:color w:val="000000" w:themeColor="text1"/>
                          <w:kern w:val="24"/>
                          <w:sz w:val="48"/>
                          <w:szCs w:val="48"/>
                          <w:lang w:val="sv-SE"/>
                        </w:rPr>
                        <w:t>ctica para la</w:t>
                      </w:r>
                      <w:r w:rsidR="00937CE3">
                        <w:rPr>
                          <w:rFonts w:asciiTheme="minorHAnsi" w:hAnsi="+mn-ea" w:cstheme="minorBidi"/>
                          <w:b/>
                          <w:bCs/>
                          <w:color w:val="000000" w:themeColor="text1"/>
                          <w:kern w:val="24"/>
                          <w:sz w:val="48"/>
                          <w:szCs w:val="48"/>
                          <w:lang w:val="sv-SE"/>
                        </w:rPr>
                        <w:t xml:space="preserve"> </w:t>
                      </w:r>
                      <w:r w:rsidR="0072268A">
                        <w:rPr>
                          <w:rFonts w:asciiTheme="minorHAnsi" w:hAnsi="+mn-ea" w:cstheme="minorBidi"/>
                          <w:b/>
                          <w:bCs/>
                          <w:color w:val="000000" w:themeColor="text1"/>
                          <w:kern w:val="24"/>
                          <w:sz w:val="48"/>
                          <w:szCs w:val="48"/>
                          <w:lang w:val="sv-SE"/>
                        </w:rPr>
                        <w:t>utilizaci</w:t>
                      </w:r>
                      <w:r w:rsidR="0072268A">
                        <w:rPr>
                          <w:rFonts w:asciiTheme="minorHAnsi" w:hAnsi="+mn-ea" w:cstheme="minorBidi"/>
                          <w:b/>
                          <w:bCs/>
                          <w:color w:val="000000" w:themeColor="text1"/>
                          <w:kern w:val="24"/>
                          <w:sz w:val="48"/>
                          <w:szCs w:val="48"/>
                          <w:lang w:val="sv-SE"/>
                        </w:rPr>
                        <w:t>ó</w:t>
                      </w:r>
                      <w:r w:rsidR="0072268A">
                        <w:rPr>
                          <w:rFonts w:asciiTheme="minorHAnsi" w:hAnsi="+mn-ea" w:cstheme="minorBidi"/>
                          <w:b/>
                          <w:bCs/>
                          <w:color w:val="000000" w:themeColor="text1"/>
                          <w:kern w:val="24"/>
                          <w:sz w:val="48"/>
                          <w:szCs w:val="48"/>
                          <w:lang w:val="sv-SE"/>
                        </w:rPr>
                        <w:t>n del m</w:t>
                      </w:r>
                      <w:r w:rsidR="0072268A">
                        <w:rPr>
                          <w:rFonts w:asciiTheme="minorHAnsi" w:hAnsi="+mn-ea" w:cstheme="minorBidi"/>
                          <w:b/>
                          <w:bCs/>
                          <w:color w:val="000000" w:themeColor="text1"/>
                          <w:kern w:val="24"/>
                          <w:sz w:val="48"/>
                          <w:szCs w:val="48"/>
                          <w:lang w:val="sv-SE"/>
                        </w:rPr>
                        <w:t>é</w:t>
                      </w:r>
                      <w:r w:rsidR="0072268A">
                        <w:rPr>
                          <w:rFonts w:asciiTheme="minorHAnsi" w:hAnsi="+mn-ea" w:cstheme="minorBidi"/>
                          <w:b/>
                          <w:bCs/>
                          <w:color w:val="000000" w:themeColor="text1"/>
                          <w:kern w:val="24"/>
                          <w:sz w:val="48"/>
                          <w:szCs w:val="48"/>
                          <w:lang w:val="sv-SE"/>
                        </w:rPr>
                        <w:t>todo electra</w:t>
                      </w:r>
                    </w:p>
                  </w:txbxContent>
                </v:textbox>
              </v:rect>
            </w:pict>
          </mc:Fallback>
        </mc:AlternateContent>
      </w:r>
      <w:r>
        <w:rPr>
          <w:noProof/>
          <w:lang w:val="es-MX" w:eastAsia="es-MX"/>
        </w:rPr>
        <mc:AlternateContent>
          <mc:Choice Requires="wps">
            <w:drawing>
              <wp:anchor distT="0" distB="0" distL="114300" distR="114300" simplePos="0" relativeHeight="251666432" behindDoc="0" locked="0" layoutInCell="1" allowOverlap="1" wp14:anchorId="3AB1428B" wp14:editId="3D5298D3">
                <wp:simplePos x="0" y="0"/>
                <wp:positionH relativeFrom="column">
                  <wp:posOffset>2386965</wp:posOffset>
                </wp:positionH>
                <wp:positionV relativeFrom="paragraph">
                  <wp:posOffset>5971540</wp:posOffset>
                </wp:positionV>
                <wp:extent cx="3420110" cy="525780"/>
                <wp:effectExtent l="0" t="0" r="0" b="0"/>
                <wp:wrapNone/>
                <wp:docPr id="4" name="3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0110" cy="525780"/>
                        </a:xfrm>
                        <a:prstGeom prst="rect">
                          <a:avLst/>
                        </a:prstGeom>
                        <a:noFill/>
                      </wps:spPr>
                      <wps:txbx>
                        <w:txbxContent>
                          <w:p w:rsidR="004F1669" w:rsidRDefault="004F1669" w:rsidP="004F1669">
                            <w:pPr>
                              <w:pStyle w:val="NormalWeb"/>
                              <w:spacing w:before="0" w:beforeAutospacing="0" w:after="0" w:afterAutospacing="0"/>
                              <w:jc w:val="center"/>
                            </w:pPr>
                            <w:r w:rsidRPr="004F1669">
                              <w:rPr>
                                <w:rFonts w:asciiTheme="minorHAnsi" w:hAnsi="Calibri" w:cstheme="minorBidi"/>
                                <w:color w:val="000000" w:themeColor="text1"/>
                                <w:kern w:val="24"/>
                                <w:sz w:val="28"/>
                                <w:szCs w:val="28"/>
                                <w:lang w:val="es-MX"/>
                              </w:rPr>
                              <w:t xml:space="preserve">Elaborado por: </w:t>
                            </w:r>
                            <w:r w:rsidRPr="004F1669">
                              <w:rPr>
                                <w:rFonts w:asciiTheme="minorHAnsi" w:hAnsi="Calibri" w:cstheme="minorBidi"/>
                                <w:b/>
                                <w:bCs/>
                                <w:color w:val="000000" w:themeColor="text1"/>
                                <w:kern w:val="24"/>
                                <w:sz w:val="28"/>
                                <w:szCs w:val="28"/>
                                <w:lang w:val="es-MX"/>
                              </w:rPr>
                              <w:t xml:space="preserve">Mtro. Oduber Gudiel      </w:t>
                            </w:r>
                            <w:r w:rsidRPr="004F1669">
                              <w:rPr>
                                <w:rFonts w:asciiTheme="minorHAnsi" w:hAnsi="Calibri" w:cstheme="minorBidi"/>
                                <w:b/>
                                <w:bCs/>
                                <w:color w:val="000000" w:themeColor="text1"/>
                                <w:kern w:val="24"/>
                                <w:sz w:val="28"/>
                                <w:szCs w:val="28"/>
                                <w:lang w:val="es-MX"/>
                              </w:rPr>
                              <w:tab/>
                              <w:t>Gálvez Gálvez</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3 CuadroTexto" o:spid="_x0000_s1027" type="#_x0000_t202" style="position:absolute;left:0;text-align:left;margin-left:187.95pt;margin-top:470.2pt;width:269.3pt;height:4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" filled="f" stroked="f">
                <v:path arrowok="t"/>
                <v:textbox style="mso-fit-shape-to-text:t">
                  <w:txbxContent>
                    <w:p w:rsidR="004F1669" w:rsidRDefault="004F1669" w:rsidP="004F1669">
                      <w:pPr>
                        <w:pStyle w:val="NormalWeb"/>
                        <w:spacing w:before="0" w:beforeAutospacing="0" w:after="0" w:afterAutospacing="0"/>
                        <w:jc w:val="center"/>
                      </w:pPr>
                      <w:r w:rsidRPr="004F1669">
                        <w:rPr>
                          <w:rFonts w:asciiTheme="minorHAnsi" w:hAnsi="Calibri" w:cstheme="minorBidi"/>
                          <w:color w:val="000000" w:themeColor="text1"/>
                          <w:kern w:val="24"/>
                          <w:sz w:val="28"/>
                          <w:szCs w:val="28"/>
                          <w:lang w:val="es-MX"/>
                        </w:rPr>
                        <w:t xml:space="preserve">Elaborado por: </w:t>
                      </w:r>
                      <w:r w:rsidRPr="004F1669">
                        <w:rPr>
                          <w:rFonts w:asciiTheme="minorHAnsi" w:hAnsi="Calibri" w:cstheme="minorBidi"/>
                          <w:b/>
                          <w:bCs/>
                          <w:color w:val="000000" w:themeColor="text1"/>
                          <w:kern w:val="24"/>
                          <w:sz w:val="28"/>
                          <w:szCs w:val="28"/>
                          <w:lang w:val="es-MX"/>
                        </w:rPr>
                        <w:t xml:space="preserve">Mtro. </w:t>
                      </w:r>
                      <w:proofErr w:type="spellStart"/>
                      <w:r w:rsidRPr="004F1669">
                        <w:rPr>
                          <w:rFonts w:asciiTheme="minorHAnsi" w:hAnsi="Calibri" w:cstheme="minorBidi"/>
                          <w:b/>
                          <w:bCs/>
                          <w:color w:val="000000" w:themeColor="text1"/>
                          <w:kern w:val="24"/>
                          <w:sz w:val="28"/>
                          <w:szCs w:val="28"/>
                          <w:lang w:val="es-MX"/>
                        </w:rPr>
                        <w:t>Oduber</w:t>
                      </w:r>
                      <w:proofErr w:type="spellEnd"/>
                      <w:r w:rsidRPr="004F1669">
                        <w:rPr>
                          <w:rFonts w:asciiTheme="minorHAnsi" w:hAnsi="Calibri" w:cstheme="minorBidi"/>
                          <w:b/>
                          <w:bCs/>
                          <w:color w:val="000000" w:themeColor="text1"/>
                          <w:kern w:val="24"/>
                          <w:sz w:val="28"/>
                          <w:szCs w:val="28"/>
                          <w:lang w:val="es-MX"/>
                        </w:rPr>
                        <w:t xml:space="preserve"> </w:t>
                      </w:r>
                      <w:proofErr w:type="spellStart"/>
                      <w:r w:rsidRPr="004F1669">
                        <w:rPr>
                          <w:rFonts w:asciiTheme="minorHAnsi" w:hAnsi="Calibri" w:cstheme="minorBidi"/>
                          <w:b/>
                          <w:bCs/>
                          <w:color w:val="000000" w:themeColor="text1"/>
                          <w:kern w:val="24"/>
                          <w:sz w:val="28"/>
                          <w:szCs w:val="28"/>
                          <w:lang w:val="es-MX"/>
                        </w:rPr>
                        <w:t>Gudiel</w:t>
                      </w:r>
                      <w:proofErr w:type="spellEnd"/>
                      <w:r w:rsidRPr="004F1669">
                        <w:rPr>
                          <w:rFonts w:asciiTheme="minorHAnsi" w:hAnsi="Calibri" w:cstheme="minorBidi"/>
                          <w:b/>
                          <w:bCs/>
                          <w:color w:val="000000" w:themeColor="text1"/>
                          <w:kern w:val="24"/>
                          <w:sz w:val="28"/>
                          <w:szCs w:val="28"/>
                          <w:lang w:val="es-MX"/>
                        </w:rPr>
                        <w:t xml:space="preserve">      </w:t>
                      </w:r>
                      <w:r w:rsidRPr="004F1669">
                        <w:rPr>
                          <w:rFonts w:asciiTheme="minorHAnsi" w:hAnsi="Calibri" w:cstheme="minorBidi"/>
                          <w:b/>
                          <w:bCs/>
                          <w:color w:val="000000" w:themeColor="text1"/>
                          <w:kern w:val="24"/>
                          <w:sz w:val="28"/>
                          <w:szCs w:val="28"/>
                          <w:lang w:val="es-MX"/>
                        </w:rPr>
                        <w:tab/>
                        <w:t xml:space="preserve">Gálvez </w:t>
                      </w:r>
                      <w:proofErr w:type="spellStart"/>
                      <w:r w:rsidRPr="004F1669">
                        <w:rPr>
                          <w:rFonts w:asciiTheme="minorHAnsi" w:hAnsi="Calibri" w:cstheme="minorBidi"/>
                          <w:b/>
                          <w:bCs/>
                          <w:color w:val="000000" w:themeColor="text1"/>
                          <w:kern w:val="24"/>
                          <w:sz w:val="28"/>
                          <w:szCs w:val="28"/>
                          <w:lang w:val="es-MX"/>
                        </w:rPr>
                        <w:t>Gálvez</w:t>
                      </w:r>
                      <w:proofErr w:type="spellEnd"/>
                    </w:p>
                  </w:txbxContent>
                </v:textbox>
              </v:shape>
            </w:pict>
          </mc:Fallback>
        </mc:AlternateContent>
      </w:r>
      <w:r>
        <w:rPr>
          <w:noProof/>
          <w:lang w:val="es-MX" w:eastAsia="es-MX"/>
        </w:rPr>
        <mc:AlternateContent>
          <mc:Choice Requires="wps">
            <w:drawing>
              <wp:anchor distT="0" distB="0" distL="114300" distR="114300" simplePos="0" relativeHeight="251668480" behindDoc="0" locked="0" layoutInCell="1" allowOverlap="1" wp14:anchorId="24BDB7B0" wp14:editId="1D3C9708">
                <wp:simplePos x="0" y="0"/>
                <wp:positionH relativeFrom="column">
                  <wp:posOffset>1171575</wp:posOffset>
                </wp:positionH>
                <wp:positionV relativeFrom="paragraph">
                  <wp:posOffset>7610475</wp:posOffset>
                </wp:positionV>
                <wp:extent cx="3364865" cy="323850"/>
                <wp:effectExtent l="0" t="0" r="0" b="0"/>
                <wp:wrapNone/>
                <wp:docPr id="2"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4865" cy="323850"/>
                        </a:xfrm>
                        <a:prstGeom prst="rect">
                          <a:avLst/>
                        </a:prstGeom>
                      </wps:spPr>
                      <wps:txbx>
                        <w:txbxContent>
                          <w:p w:rsidR="004F1669" w:rsidRDefault="0072268A" w:rsidP="004F1669">
                            <w:pPr>
                              <w:pStyle w:val="NormalWeb"/>
                              <w:spacing w:before="0" w:beforeAutospacing="0" w:after="0" w:afterAutospacing="0"/>
                            </w:pPr>
                            <w:r>
                              <w:rPr>
                                <w:rFonts w:asciiTheme="minorHAnsi" w:hAnsi="Calibri" w:cstheme="minorBidi"/>
                                <w:b/>
                                <w:bCs/>
                                <w:color w:val="000000" w:themeColor="text1"/>
                                <w:kern w:val="24"/>
                                <w:sz w:val="30"/>
                                <w:szCs w:val="30"/>
                                <w:lang w:val="sv-SE"/>
                              </w:rPr>
                              <w:t>Palenque, Chiapas a 22</w:t>
                            </w:r>
                            <w:r w:rsidR="00AB18A4">
                              <w:rPr>
                                <w:rFonts w:asciiTheme="minorHAnsi" w:hAnsi="Calibri" w:cstheme="minorBidi"/>
                                <w:b/>
                                <w:bCs/>
                                <w:color w:val="000000" w:themeColor="text1"/>
                                <w:kern w:val="24"/>
                                <w:sz w:val="30"/>
                                <w:szCs w:val="30"/>
                                <w:lang w:val="sv-SE"/>
                              </w:rPr>
                              <w:t xml:space="preserve"> </w:t>
                            </w:r>
                            <w:r w:rsidR="004F1669" w:rsidRPr="004F1669">
                              <w:rPr>
                                <w:rFonts w:asciiTheme="minorHAnsi" w:hAnsi="Calibri" w:cstheme="minorBidi"/>
                                <w:b/>
                                <w:bCs/>
                                <w:color w:val="000000" w:themeColor="text1"/>
                                <w:kern w:val="24"/>
                                <w:sz w:val="30"/>
                                <w:szCs w:val="30"/>
                                <w:lang w:val="sv-SE"/>
                              </w:rPr>
                              <w:t xml:space="preserve">de </w:t>
                            </w:r>
                            <w:r w:rsidR="001862C4">
                              <w:rPr>
                                <w:rFonts w:asciiTheme="minorHAnsi" w:hAnsi="Calibri" w:cstheme="minorBidi"/>
                                <w:b/>
                                <w:bCs/>
                                <w:color w:val="000000" w:themeColor="text1"/>
                                <w:kern w:val="24"/>
                                <w:sz w:val="30"/>
                                <w:szCs w:val="30"/>
                                <w:lang w:val="sv-SE"/>
                              </w:rPr>
                              <w:t>mayo</w:t>
                            </w:r>
                            <w:r w:rsidR="004F1669" w:rsidRPr="004F1669">
                              <w:rPr>
                                <w:rFonts w:asciiTheme="minorHAnsi" w:hAnsi="Calibri" w:cstheme="minorBidi"/>
                                <w:b/>
                                <w:bCs/>
                                <w:color w:val="000000" w:themeColor="text1"/>
                                <w:kern w:val="24"/>
                                <w:sz w:val="30"/>
                                <w:szCs w:val="30"/>
                                <w:lang w:val="sv-SE"/>
                              </w:rPr>
                              <w:t xml:space="preserve"> de 2015.</w:t>
                            </w: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id="1 Rectángulo" o:spid="_x0000_s1028" style="position:absolute;left:0;text-align:left;margin-left:92.25pt;margin-top:599.25pt;width:264.95pt;height:25.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" filled="f" stroked="f">
                <v:path arrowok="t"/>
                <v:textbox style="mso-fit-shape-to-text:t">
                  <w:txbxContent>
                    <w:p w:rsidR="004F1669" w:rsidRDefault="0072268A" w:rsidP="004F1669">
                      <w:pPr>
                        <w:pStyle w:val="NormalWeb"/>
                        <w:spacing w:before="0" w:beforeAutospacing="0" w:after="0" w:afterAutospacing="0"/>
                      </w:pPr>
                      <w:r>
                        <w:rPr>
                          <w:rFonts w:asciiTheme="minorHAnsi" w:hAnsi="Calibri" w:cstheme="minorBidi"/>
                          <w:b/>
                          <w:bCs/>
                          <w:color w:val="000000" w:themeColor="text1"/>
                          <w:kern w:val="24"/>
                          <w:sz w:val="30"/>
                          <w:szCs w:val="30"/>
                          <w:lang w:val="sv-SE"/>
                        </w:rPr>
                        <w:t>Palenque, Chiapas a 22</w:t>
                      </w:r>
                      <w:r w:rsidR="00AB18A4">
                        <w:rPr>
                          <w:rFonts w:asciiTheme="minorHAnsi" w:hAnsi="Calibri" w:cstheme="minorBidi"/>
                          <w:b/>
                          <w:bCs/>
                          <w:color w:val="000000" w:themeColor="text1"/>
                          <w:kern w:val="24"/>
                          <w:sz w:val="30"/>
                          <w:szCs w:val="30"/>
                          <w:lang w:val="sv-SE"/>
                        </w:rPr>
                        <w:t xml:space="preserve"> </w:t>
                      </w:r>
                      <w:r w:rsidR="004F1669" w:rsidRPr="004F1669">
                        <w:rPr>
                          <w:rFonts w:asciiTheme="minorHAnsi" w:hAnsi="Calibri" w:cstheme="minorBidi"/>
                          <w:b/>
                          <w:bCs/>
                          <w:color w:val="000000" w:themeColor="text1"/>
                          <w:kern w:val="24"/>
                          <w:sz w:val="30"/>
                          <w:szCs w:val="30"/>
                          <w:lang w:val="sv-SE"/>
                        </w:rPr>
                        <w:t xml:space="preserve">de </w:t>
                      </w:r>
                      <w:r w:rsidR="001862C4">
                        <w:rPr>
                          <w:rFonts w:asciiTheme="minorHAnsi" w:hAnsi="Calibri" w:cstheme="minorBidi"/>
                          <w:b/>
                          <w:bCs/>
                          <w:color w:val="000000" w:themeColor="text1"/>
                          <w:kern w:val="24"/>
                          <w:sz w:val="30"/>
                          <w:szCs w:val="30"/>
                          <w:lang w:val="sv-SE"/>
                        </w:rPr>
                        <w:t>mayo</w:t>
                      </w:r>
                      <w:r w:rsidR="004F1669" w:rsidRPr="004F1669">
                        <w:rPr>
                          <w:rFonts w:asciiTheme="minorHAnsi" w:hAnsi="Calibri" w:cstheme="minorBidi"/>
                          <w:b/>
                          <w:bCs/>
                          <w:color w:val="000000" w:themeColor="text1"/>
                          <w:kern w:val="24"/>
                          <w:sz w:val="30"/>
                          <w:szCs w:val="30"/>
                          <w:lang w:val="sv-SE"/>
                        </w:rPr>
                        <w:t xml:space="preserve"> de 2015.</w:t>
                      </w:r>
                    </w:p>
                  </w:txbxContent>
                </v:textbox>
              </v:rect>
            </w:pict>
          </mc:Fallback>
        </mc:AlternateContent>
      </w:r>
      <w:r>
        <w:rPr>
          <w:noProof/>
          <w:lang w:val="es-MX" w:eastAsia="es-MX"/>
        </w:rPr>
        <mc:AlternateContent>
          <mc:Choice Requires="wps">
            <w:drawing>
              <wp:anchor distT="0" distB="0" distL="114300" distR="114300" simplePos="0" relativeHeight="251662336" behindDoc="0" locked="0" layoutInCell="1" allowOverlap="1" wp14:anchorId="387ADB4F" wp14:editId="5C3C3186">
                <wp:simplePos x="0" y="0"/>
                <wp:positionH relativeFrom="column">
                  <wp:posOffset>0</wp:posOffset>
                </wp:positionH>
                <wp:positionV relativeFrom="paragraph">
                  <wp:posOffset>2230755</wp:posOffset>
                </wp:positionV>
                <wp:extent cx="4536440" cy="308610"/>
                <wp:effectExtent l="0" t="0" r="0" b="0"/>
                <wp:wrapNone/>
                <wp:docPr id="9" name="8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6440" cy="308610"/>
                        </a:xfrm>
                        <a:prstGeom prst="rect">
                          <a:avLst/>
                        </a:prstGeom>
                        <a:noFill/>
                      </wps:spPr>
                      <wps:txbx>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 xml:space="preserve">Asignatura: </w:t>
                            </w:r>
                            <w:r>
                              <w:rPr>
                                <w:rFonts w:asciiTheme="minorHAnsi" w:hAnsi="Calibri" w:cstheme="minorBidi"/>
                                <w:b/>
                                <w:bCs/>
                                <w:color w:val="000000" w:themeColor="text1"/>
                                <w:kern w:val="24"/>
                                <w:sz w:val="28"/>
                                <w:szCs w:val="28"/>
                                <w:lang w:val="es-MX"/>
                              </w:rPr>
                              <w:t>Análisis y Diseño de Políticas Públicas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8 CuadroTexto" o:spid="_x0000_s1029" type="#_x0000_t202" style="position:absolute;left:0;text-align:left;margin-left:0;margin-top:175.65pt;width:357.2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" filled="f" stroked="f">
                <v:path arrowok="t"/>
                <v:textbox style="mso-fit-shape-to-text:t">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 xml:space="preserve">Asignatura: </w:t>
                      </w:r>
                      <w:r>
                        <w:rPr>
                          <w:rFonts w:asciiTheme="minorHAnsi" w:hAnsi="Calibri" w:cstheme="minorBidi"/>
                          <w:b/>
                          <w:bCs/>
                          <w:color w:val="000000" w:themeColor="text1"/>
                          <w:kern w:val="24"/>
                          <w:sz w:val="28"/>
                          <w:szCs w:val="28"/>
                          <w:lang w:val="es-MX"/>
                        </w:rPr>
                        <w:t>Análisis y Diseño de Políticas Públicas</w:t>
                      </w:r>
                    </w:p>
                  </w:txbxContent>
                </v:textbox>
              </v:shape>
            </w:pict>
          </mc:Fallback>
        </mc:AlternateContent>
      </w:r>
      <w:r>
        <w:rPr>
          <w:noProof/>
          <w:lang w:val="es-MX" w:eastAsia="es-MX"/>
        </w:rPr>
        <mc:AlternateContent>
          <mc:Choice Requires="wps">
            <w:drawing>
              <wp:anchor distT="0" distB="0" distL="114300" distR="114300" simplePos="0" relativeHeight="251660288" behindDoc="0" locked="0" layoutInCell="1" allowOverlap="1" wp14:anchorId="0C44DAFE" wp14:editId="4891F8AC">
                <wp:simplePos x="0" y="0"/>
                <wp:positionH relativeFrom="column">
                  <wp:posOffset>0</wp:posOffset>
                </wp:positionH>
                <wp:positionV relativeFrom="paragraph">
                  <wp:posOffset>1589405</wp:posOffset>
                </wp:positionV>
                <wp:extent cx="4536440" cy="308610"/>
                <wp:effectExtent l="0" t="0" r="0" b="0"/>
                <wp:wrapNone/>
                <wp:docPr id="5" name="4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6440" cy="308610"/>
                        </a:xfrm>
                        <a:prstGeom prst="rect">
                          <a:avLst/>
                        </a:prstGeom>
                        <a:noFill/>
                      </wps:spPr>
                      <wps:txbx>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Docente</w:t>
                            </w:r>
                            <w:r w:rsidR="00DF66DC" w:rsidRPr="004F1669">
                              <w:rPr>
                                <w:rFonts w:asciiTheme="minorHAnsi" w:hAnsi="Calibri" w:cstheme="minorBidi"/>
                                <w:color w:val="000000" w:themeColor="text1"/>
                                <w:kern w:val="24"/>
                                <w:sz w:val="28"/>
                                <w:szCs w:val="28"/>
                                <w:lang w:val="es-MX"/>
                              </w:rPr>
                              <w:t>:</w:t>
                            </w:r>
                            <w:r w:rsidR="00DF66DC">
                              <w:rPr>
                                <w:rFonts w:asciiTheme="minorHAnsi" w:hAnsi="Calibri" w:cstheme="minorBidi"/>
                                <w:color w:val="000000" w:themeColor="text1"/>
                                <w:kern w:val="24"/>
                                <w:sz w:val="28"/>
                                <w:szCs w:val="28"/>
                                <w:lang w:val="es-MX"/>
                              </w:rPr>
                              <w:t xml:space="preserve"> </w:t>
                            </w:r>
                            <w:r w:rsidR="00DF66DC" w:rsidRPr="004F1669">
                              <w:rPr>
                                <w:rFonts w:asciiTheme="minorHAnsi" w:hAnsi="Calibri" w:cstheme="minorBidi"/>
                                <w:color w:val="000000" w:themeColor="text1"/>
                                <w:kern w:val="24"/>
                                <w:sz w:val="28"/>
                                <w:szCs w:val="28"/>
                                <w:lang w:val="es-MX"/>
                              </w:rPr>
                              <w:t>Dra</w:t>
                            </w:r>
                            <w:r w:rsidRPr="004F1669">
                              <w:rPr>
                                <w:rFonts w:asciiTheme="minorHAnsi" w:hAnsi="Calibri" w:cstheme="minorBidi"/>
                                <w:b/>
                                <w:bCs/>
                                <w:color w:val="000000" w:themeColor="text1"/>
                                <w:kern w:val="24"/>
                                <w:sz w:val="28"/>
                                <w:szCs w:val="28"/>
                                <w:lang w:val="es-MX"/>
                              </w:rPr>
                              <w:t xml:space="preserve">. </w:t>
                            </w:r>
                            <w:r>
                              <w:rPr>
                                <w:rFonts w:asciiTheme="minorHAnsi" w:hAnsi="Calibri" w:cstheme="minorBidi"/>
                                <w:b/>
                                <w:bCs/>
                                <w:color w:val="000000" w:themeColor="text1"/>
                                <w:kern w:val="24"/>
                                <w:sz w:val="28"/>
                                <w:szCs w:val="28"/>
                                <w:lang w:val="es-MX"/>
                              </w:rPr>
                              <w:t>Odalys Peñate López</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4 CuadroTexto" o:spid="_x0000_s1030" type="#_x0000_t202" style="position:absolute;left:0;text-align:left;margin-left:0;margin-top:125.15pt;width:357.2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" filled="f" stroked="f">
                <v:path arrowok="t"/>
                <v:textbox style="mso-fit-shape-to-text:t">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Docente</w:t>
                      </w:r>
                      <w:r w:rsidR="00DF66DC" w:rsidRPr="004F1669">
                        <w:rPr>
                          <w:rFonts w:asciiTheme="minorHAnsi" w:hAnsi="Calibri" w:cstheme="minorBidi"/>
                          <w:color w:val="000000" w:themeColor="text1"/>
                          <w:kern w:val="24"/>
                          <w:sz w:val="28"/>
                          <w:szCs w:val="28"/>
                          <w:lang w:val="es-MX"/>
                        </w:rPr>
                        <w:t>:</w:t>
                      </w:r>
                      <w:r w:rsidR="00DF66DC">
                        <w:rPr>
                          <w:rFonts w:asciiTheme="minorHAnsi" w:hAnsi="Calibri" w:cstheme="minorBidi"/>
                          <w:color w:val="000000" w:themeColor="text1"/>
                          <w:kern w:val="24"/>
                          <w:sz w:val="28"/>
                          <w:szCs w:val="28"/>
                          <w:lang w:val="es-MX"/>
                        </w:rPr>
                        <w:t xml:space="preserve"> </w:t>
                      </w:r>
                      <w:r w:rsidR="00DF66DC" w:rsidRPr="004F1669">
                        <w:rPr>
                          <w:rFonts w:asciiTheme="minorHAnsi" w:hAnsi="Calibri" w:cstheme="minorBidi"/>
                          <w:color w:val="000000" w:themeColor="text1"/>
                          <w:kern w:val="24"/>
                          <w:sz w:val="28"/>
                          <w:szCs w:val="28"/>
                          <w:lang w:val="es-MX"/>
                        </w:rPr>
                        <w:t>Dra</w:t>
                      </w:r>
                      <w:r w:rsidRPr="004F1669">
                        <w:rPr>
                          <w:rFonts w:asciiTheme="minorHAnsi" w:hAnsi="Calibri" w:cstheme="minorBidi"/>
                          <w:b/>
                          <w:bCs/>
                          <w:color w:val="000000" w:themeColor="text1"/>
                          <w:kern w:val="24"/>
                          <w:sz w:val="28"/>
                          <w:szCs w:val="28"/>
                          <w:lang w:val="es-MX"/>
                        </w:rPr>
                        <w:t xml:space="preserve">. </w:t>
                      </w:r>
                      <w:proofErr w:type="spellStart"/>
                      <w:r>
                        <w:rPr>
                          <w:rFonts w:asciiTheme="minorHAnsi" w:hAnsi="Calibri" w:cstheme="minorBidi"/>
                          <w:b/>
                          <w:bCs/>
                          <w:color w:val="000000" w:themeColor="text1"/>
                          <w:kern w:val="24"/>
                          <w:sz w:val="28"/>
                          <w:szCs w:val="28"/>
                          <w:lang w:val="es-MX"/>
                        </w:rPr>
                        <w:t>Odalys</w:t>
                      </w:r>
                      <w:proofErr w:type="spellEnd"/>
                      <w:r>
                        <w:rPr>
                          <w:rFonts w:asciiTheme="minorHAnsi" w:hAnsi="Calibri" w:cstheme="minorBidi"/>
                          <w:b/>
                          <w:bCs/>
                          <w:color w:val="000000" w:themeColor="text1"/>
                          <w:kern w:val="24"/>
                          <w:sz w:val="28"/>
                          <w:szCs w:val="28"/>
                          <w:lang w:val="es-MX"/>
                        </w:rPr>
                        <w:t xml:space="preserve"> </w:t>
                      </w:r>
                      <w:proofErr w:type="spellStart"/>
                      <w:r>
                        <w:rPr>
                          <w:rFonts w:asciiTheme="minorHAnsi" w:hAnsi="Calibri" w:cstheme="minorBidi"/>
                          <w:b/>
                          <w:bCs/>
                          <w:color w:val="000000" w:themeColor="text1"/>
                          <w:kern w:val="24"/>
                          <w:sz w:val="28"/>
                          <w:szCs w:val="28"/>
                          <w:lang w:val="es-MX"/>
                        </w:rPr>
                        <w:t>Peñate</w:t>
                      </w:r>
                      <w:proofErr w:type="spellEnd"/>
                      <w:r>
                        <w:rPr>
                          <w:rFonts w:asciiTheme="minorHAnsi" w:hAnsi="Calibri" w:cstheme="minorBidi"/>
                          <w:b/>
                          <w:bCs/>
                          <w:color w:val="000000" w:themeColor="text1"/>
                          <w:kern w:val="24"/>
                          <w:sz w:val="28"/>
                          <w:szCs w:val="28"/>
                          <w:lang w:val="es-MX"/>
                        </w:rPr>
                        <w:t xml:space="preserve"> López</w:t>
                      </w:r>
                    </w:p>
                  </w:txbxContent>
                </v:textbox>
              </v:shape>
            </w:pict>
          </mc:Fallback>
        </mc:AlternateContent>
      </w:r>
      <w:r w:rsidR="004F1669">
        <w:rPr>
          <w:b/>
          <w:noProof/>
          <w:lang w:val="es-MX" w:eastAsia="es-MX"/>
        </w:rPr>
        <w:drawing>
          <wp:anchor distT="0" distB="0" distL="114300" distR="114300" simplePos="0" relativeHeight="251658240" behindDoc="1" locked="0" layoutInCell="1" allowOverlap="1" wp14:anchorId="22FDB361" wp14:editId="79D7625B">
            <wp:simplePos x="0" y="0"/>
            <wp:positionH relativeFrom="column">
              <wp:posOffset>807720</wp:posOffset>
            </wp:positionH>
            <wp:positionV relativeFrom="paragraph">
              <wp:posOffset>-1905</wp:posOffset>
            </wp:positionV>
            <wp:extent cx="4144010" cy="605155"/>
            <wp:effectExtent l="0" t="0" r="0" b="0"/>
            <wp:wrapTight wrapText="bothSides">
              <wp:wrapPolygon edited="0">
                <wp:start x="7149" y="0"/>
                <wp:lineTo x="0" y="3400"/>
                <wp:lineTo x="0" y="17679"/>
                <wp:lineTo x="7149" y="21079"/>
                <wp:lineTo x="7844" y="21079"/>
                <wp:lineTo x="21547" y="17679"/>
                <wp:lineTo x="21547" y="10879"/>
                <wp:lineTo x="19660" y="10879"/>
                <wp:lineTo x="19561" y="4760"/>
                <wp:lineTo x="7844" y="0"/>
                <wp:lineTo x="714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4010" cy="605155"/>
                    </a:xfrm>
                    <a:prstGeom prst="rect">
                      <a:avLst/>
                    </a:prstGeom>
                    <a:noFill/>
                  </pic:spPr>
                </pic:pic>
              </a:graphicData>
            </a:graphic>
            <wp14:sizeRelH relativeFrom="page">
              <wp14:pctWidth>0</wp14:pctWidth>
            </wp14:sizeRelH>
            <wp14:sizeRelV relativeFrom="page">
              <wp14:pctHeight>0</wp14:pctHeight>
            </wp14:sizeRelV>
          </wp:anchor>
        </w:drawing>
      </w:r>
      <w:r w:rsidR="004F1669">
        <w:rPr>
          <w:b/>
        </w:rPr>
        <w:br w:type="page"/>
      </w:r>
      <w:r w:rsidR="00E62724">
        <w:rPr>
          <w:rFonts w:ascii="Arial" w:eastAsia="Times New Roman" w:hAnsi="Arial" w:cs="Arial"/>
          <w:b/>
        </w:rPr>
        <w:lastRenderedPageBreak/>
        <w:t>Reporte de lectura</w:t>
      </w:r>
    </w:p>
    <w:p w:rsidR="001862C4" w:rsidRDefault="001862C4" w:rsidP="001862C4">
      <w:pPr>
        <w:spacing w:after="0" w:line="240" w:lineRule="auto"/>
        <w:jc w:val="both"/>
        <w:rPr>
          <w:rFonts w:ascii="Arial" w:eastAsia="Times New Roman" w:hAnsi="Arial" w:cs="Arial"/>
        </w:rPr>
      </w:pPr>
    </w:p>
    <w:p w:rsidR="001862C4" w:rsidRDefault="001862C4" w:rsidP="001862C4">
      <w:pPr>
        <w:spacing w:after="0" w:line="240" w:lineRule="auto"/>
        <w:jc w:val="both"/>
        <w:rPr>
          <w:rFonts w:ascii="Arial" w:eastAsia="Times New Roman" w:hAnsi="Arial" w:cs="Arial"/>
        </w:rPr>
      </w:pPr>
    </w:p>
    <w:p w:rsidR="00A5512E" w:rsidRPr="00937CE3" w:rsidRDefault="0072268A" w:rsidP="00937CE3">
      <w:pPr>
        <w:spacing w:line="360" w:lineRule="auto"/>
        <w:jc w:val="both"/>
        <w:rPr>
          <w:rFonts w:ascii="Arial" w:hAnsi="Arial" w:cs="Arial"/>
        </w:rPr>
      </w:pPr>
      <w:r w:rsidRPr="00937CE3">
        <w:rPr>
          <w:rFonts w:ascii="Arial" w:hAnsi="Arial" w:cs="Arial"/>
        </w:rPr>
        <w:t xml:space="preserve">El método Electra es un método importante en la toma de </w:t>
      </w:r>
      <w:r w:rsidR="00A31212" w:rsidRPr="00937CE3">
        <w:rPr>
          <w:rFonts w:ascii="Arial" w:hAnsi="Arial" w:cs="Arial"/>
        </w:rPr>
        <w:t>decisiones,</w:t>
      </w:r>
      <w:r w:rsidRPr="00937CE3">
        <w:rPr>
          <w:rFonts w:ascii="Arial" w:hAnsi="Arial" w:cs="Arial"/>
        </w:rPr>
        <w:t xml:space="preserve"> encaja dentro del grupo de los denominados métodos multicriterio, su propósito fundamental  es facilitar </w:t>
      </w:r>
      <w:r w:rsidRPr="00937CE3">
        <w:rPr>
          <w:rFonts w:ascii="Arial" w:hAnsi="Arial" w:cs="Arial"/>
        </w:rPr>
        <w:tab/>
        <w:t>la selección de un objeto,  cuando existen</w:t>
      </w:r>
      <w:r w:rsidR="00A31212" w:rsidRPr="00937CE3">
        <w:rPr>
          <w:rFonts w:ascii="Arial" w:hAnsi="Arial" w:cs="Arial"/>
        </w:rPr>
        <w:t xml:space="preserve"> </w:t>
      </w:r>
      <w:r w:rsidRPr="00937CE3">
        <w:rPr>
          <w:rFonts w:ascii="Arial" w:hAnsi="Arial" w:cs="Arial"/>
        </w:rPr>
        <w:t xml:space="preserve"> </w:t>
      </w:r>
      <w:r w:rsidR="00A31212" w:rsidRPr="00937CE3">
        <w:rPr>
          <w:rFonts w:ascii="Arial" w:hAnsi="Arial" w:cs="Arial"/>
        </w:rPr>
        <w:t>criterios</w:t>
      </w:r>
      <w:r w:rsidRPr="00937CE3">
        <w:rPr>
          <w:rFonts w:ascii="Arial" w:hAnsi="Arial" w:cs="Arial"/>
        </w:rPr>
        <w:t xml:space="preserve"> o puntos de vistas diversos que determinan </w:t>
      </w:r>
      <w:r w:rsidR="00EA5BB8" w:rsidRPr="00937CE3">
        <w:rPr>
          <w:rFonts w:ascii="Arial" w:hAnsi="Arial" w:cs="Arial"/>
        </w:rPr>
        <w:t>esa selección</w:t>
      </w:r>
      <w:r w:rsidRPr="00937CE3">
        <w:rPr>
          <w:rFonts w:ascii="Arial" w:hAnsi="Arial" w:cs="Arial"/>
        </w:rPr>
        <w:t xml:space="preserve">. Es especialmente útil en diversos campos de acción y en contextos en los cuales las diferencias entre alternativas no sean transparentes  a simple vista. </w:t>
      </w:r>
    </w:p>
    <w:p w:rsidR="0072268A" w:rsidRPr="00937CE3" w:rsidRDefault="0072268A" w:rsidP="00937CE3">
      <w:pPr>
        <w:spacing w:line="360" w:lineRule="auto"/>
        <w:jc w:val="both"/>
        <w:rPr>
          <w:rFonts w:ascii="Arial" w:hAnsi="Arial" w:cs="Arial"/>
        </w:rPr>
      </w:pPr>
      <w:r w:rsidRPr="00937CE3">
        <w:rPr>
          <w:rFonts w:ascii="Arial" w:hAnsi="Arial" w:cs="Arial"/>
        </w:rPr>
        <w:t xml:space="preserve">Ahora bien, el método Electra ha sufrido cambios a lo largo del tiempo ya que también existen </w:t>
      </w:r>
      <w:r w:rsidR="00EA5BB8" w:rsidRPr="00937CE3">
        <w:rPr>
          <w:rFonts w:ascii="Arial" w:hAnsi="Arial" w:cs="Arial"/>
        </w:rPr>
        <w:t xml:space="preserve">varias familias de ella: </w:t>
      </w:r>
      <w:r w:rsidRPr="00937CE3">
        <w:rPr>
          <w:rFonts w:ascii="Arial" w:hAnsi="Arial" w:cs="Arial"/>
        </w:rPr>
        <w:t>método Electra I, Método Electra II</w:t>
      </w:r>
      <w:r w:rsidR="00EA5BB8" w:rsidRPr="00937CE3">
        <w:rPr>
          <w:rFonts w:ascii="Arial" w:hAnsi="Arial" w:cs="Arial"/>
        </w:rPr>
        <w:t xml:space="preserve">, Electra III, Electra IV, Electra </w:t>
      </w:r>
      <w:r w:rsidR="00E70DC8" w:rsidRPr="00937CE3">
        <w:rPr>
          <w:rFonts w:ascii="Arial" w:hAnsi="Arial" w:cs="Arial"/>
        </w:rPr>
        <w:t xml:space="preserve">Es y Electra TRI. </w:t>
      </w:r>
    </w:p>
    <w:p w:rsidR="00E70DC8" w:rsidRPr="00937CE3" w:rsidRDefault="00E70DC8" w:rsidP="00937CE3">
      <w:pPr>
        <w:spacing w:line="360" w:lineRule="auto"/>
        <w:jc w:val="both"/>
        <w:rPr>
          <w:rFonts w:ascii="Arial" w:hAnsi="Arial" w:cs="Arial"/>
        </w:rPr>
      </w:pPr>
      <w:r w:rsidRPr="00937CE3">
        <w:rPr>
          <w:rFonts w:ascii="Arial" w:hAnsi="Arial" w:cs="Arial"/>
        </w:rPr>
        <w:t>Para efectos del presente reporte de lectura, únicamente se hará mención de Método Electra I y Método Electra II, los pasos a seguir y las diferencias existentes entre éstos.</w:t>
      </w:r>
    </w:p>
    <w:p w:rsidR="00E70DC8" w:rsidRPr="00937CE3" w:rsidRDefault="00E70DC8" w:rsidP="00937CE3">
      <w:pPr>
        <w:spacing w:line="360" w:lineRule="auto"/>
        <w:jc w:val="both"/>
        <w:rPr>
          <w:rFonts w:ascii="Arial" w:hAnsi="Arial" w:cs="Arial"/>
        </w:rPr>
      </w:pPr>
      <w:r w:rsidRPr="00937CE3">
        <w:rPr>
          <w:rFonts w:ascii="Arial" w:hAnsi="Arial" w:cs="Arial"/>
        </w:rPr>
        <w:t xml:space="preserve">El método Electra es un método cuya filosofía </w:t>
      </w:r>
      <w:r w:rsidR="0060349A" w:rsidRPr="00937CE3">
        <w:rPr>
          <w:rFonts w:ascii="Arial" w:hAnsi="Arial" w:cs="Arial"/>
        </w:rPr>
        <w:t>está</w:t>
      </w:r>
      <w:r w:rsidRPr="00937CE3">
        <w:rPr>
          <w:rFonts w:ascii="Arial" w:hAnsi="Arial" w:cs="Arial"/>
        </w:rPr>
        <w:t xml:space="preserve"> basada en el establecimiento de una relación de superioridad (outranking), para lo cual utiliza dos fases:</w:t>
      </w:r>
    </w:p>
    <w:p w:rsidR="00E70DC8" w:rsidRPr="00937CE3" w:rsidRDefault="00E70DC8" w:rsidP="00937CE3">
      <w:pPr>
        <w:spacing w:line="360" w:lineRule="auto"/>
        <w:jc w:val="both"/>
        <w:rPr>
          <w:rFonts w:ascii="Arial" w:hAnsi="Arial" w:cs="Arial"/>
        </w:rPr>
      </w:pPr>
      <w:r w:rsidRPr="00937CE3">
        <w:rPr>
          <w:rFonts w:ascii="Arial" w:hAnsi="Arial" w:cs="Arial"/>
        </w:rPr>
        <w:t>1. Establecimiento de la relación de superioridad. 2. Explotación de la relación de superioridad.</w:t>
      </w:r>
    </w:p>
    <w:p w:rsidR="00937CE3" w:rsidRDefault="00937CE3" w:rsidP="00937CE3">
      <w:pPr>
        <w:spacing w:line="360" w:lineRule="auto"/>
        <w:jc w:val="both"/>
        <w:rPr>
          <w:rFonts w:ascii="Arial" w:hAnsi="Arial" w:cs="Arial"/>
        </w:rPr>
      </w:pPr>
      <w:r>
        <w:rPr>
          <w:rFonts w:ascii="Arial" w:hAnsi="Arial" w:cs="Arial"/>
        </w:rPr>
        <w:t>Este método multicriterio expresa los resultados en función del índice de calidad que indicará la diferencia entre la fuerza y la debilidad de cada alternativa. El ordenamiento de las alternativas se realiza utilizando, el índice de calidad de las alternativas y la relación de superioridad de las mismas.</w:t>
      </w:r>
    </w:p>
    <w:p w:rsidR="0060349A" w:rsidRPr="00937CE3" w:rsidRDefault="00937CE3" w:rsidP="00937CE3">
      <w:pPr>
        <w:spacing w:line="360" w:lineRule="auto"/>
        <w:jc w:val="both"/>
        <w:rPr>
          <w:rFonts w:ascii="Arial" w:hAnsi="Arial" w:cs="Arial"/>
        </w:rPr>
      </w:pPr>
      <w:r>
        <w:rPr>
          <w:rFonts w:ascii="Arial" w:hAnsi="Arial" w:cs="Arial"/>
        </w:rPr>
        <w:t xml:space="preserve">La metodología propuesta para el análisis de las salidas de este método en la determinación de los procesos críticos, se basa en los valores numéricos en que se exprese los términos de Fuerza, Debilidad e Índice de Calidad. La fuerza expresará el número de veces en que una alternativa supera a las demás, tal que: </w:t>
      </w:r>
      <w:r w:rsidR="00E70DC8" w:rsidRPr="00937CE3">
        <w:rPr>
          <w:rFonts w:ascii="Arial" w:hAnsi="Arial" w:cs="Arial"/>
        </w:rPr>
        <w:t>Mientras que la debilidad expresará lo contrario, es decir,  las vece</w:t>
      </w:r>
      <w:r w:rsidR="0060349A" w:rsidRPr="00937CE3">
        <w:rPr>
          <w:rFonts w:ascii="Arial" w:hAnsi="Arial" w:cs="Arial"/>
        </w:rPr>
        <w:t>s en que esta alternativa es superada por las restantes, de forma que:</w:t>
      </w:r>
      <w:r>
        <w:rPr>
          <w:rFonts w:ascii="Arial" w:hAnsi="Arial" w:cs="Arial"/>
        </w:rPr>
        <w:t xml:space="preserve"> </w:t>
      </w:r>
      <w:r w:rsidR="00E70DC8" w:rsidRPr="00937CE3">
        <w:rPr>
          <w:rFonts w:ascii="Arial" w:hAnsi="Arial" w:cs="Arial"/>
        </w:rPr>
        <w:t xml:space="preserve">En dependencia de cuales sean los valores correspondientes  a estos términos para cada alternativa, el índice de calidad  será positivo o negativo. </w:t>
      </w:r>
    </w:p>
    <w:p w:rsidR="0060349A" w:rsidRPr="00937CE3" w:rsidRDefault="00E70DC8" w:rsidP="00937CE3">
      <w:pPr>
        <w:spacing w:line="360" w:lineRule="auto"/>
        <w:jc w:val="both"/>
        <w:rPr>
          <w:rFonts w:ascii="Arial" w:hAnsi="Arial" w:cs="Arial"/>
        </w:rPr>
      </w:pPr>
      <w:r w:rsidRPr="00937CE3">
        <w:rPr>
          <w:rFonts w:ascii="Arial" w:hAnsi="Arial" w:cs="Arial"/>
        </w:rPr>
        <w:lastRenderedPageBreak/>
        <w:t>Un índice de calidad positivo  indicará que la alternativa supera en mayor grado al </w:t>
      </w:r>
      <w:r w:rsidR="00937CE3">
        <w:rPr>
          <w:rFonts w:ascii="Arial" w:hAnsi="Arial" w:cs="Arial"/>
        </w:rPr>
        <w:t>número</w:t>
      </w:r>
      <w:r w:rsidRPr="00937CE3">
        <w:rPr>
          <w:rFonts w:ascii="Arial" w:hAnsi="Arial" w:cs="Arial"/>
        </w:rPr>
        <w:t>por el cual es superad</w:t>
      </w:r>
      <w:r w:rsidR="00937CE3">
        <w:rPr>
          <w:rFonts w:ascii="Arial" w:hAnsi="Arial" w:cs="Arial"/>
        </w:rPr>
        <w:t>o</w:t>
      </w:r>
      <w:r w:rsidRPr="00937CE3">
        <w:rPr>
          <w:rFonts w:ascii="Arial" w:hAnsi="Arial" w:cs="Arial"/>
        </w:rPr>
        <w:t>;  mientras que un índice de calidad negativo demostrará lo  contrario, es decir, que la alternativa es superada </w:t>
      </w:r>
      <w:r w:rsidR="00937CE3">
        <w:rPr>
          <w:rFonts w:ascii="Arial" w:hAnsi="Arial" w:cs="Arial"/>
        </w:rPr>
        <w:t xml:space="preserve"> </w:t>
      </w:r>
      <w:r w:rsidRPr="00937CE3">
        <w:rPr>
          <w:rFonts w:ascii="Arial" w:hAnsi="Arial" w:cs="Arial"/>
        </w:rPr>
        <w:t>en un mayor  grado al que ella supera a las</w:t>
      </w:r>
      <w:r w:rsidR="00937CE3">
        <w:rPr>
          <w:rFonts w:ascii="Arial" w:hAnsi="Arial" w:cs="Arial"/>
        </w:rPr>
        <w:t xml:space="preserve">    </w:t>
      </w:r>
      <w:r w:rsidRPr="00937CE3">
        <w:rPr>
          <w:rFonts w:ascii="Arial" w:hAnsi="Arial" w:cs="Arial"/>
        </w:rPr>
        <w:t>restantes. En caso de que el  índice sea igual a “0 “, expresará la igualdad numérica entre la  fuerza y la debilidad. Es importante destacar que mientras  mayor sea el índi</w:t>
      </w:r>
      <w:bookmarkStart w:id="0" w:name="_GoBack"/>
      <w:bookmarkEnd w:id="0"/>
      <w:r w:rsidRPr="00937CE3">
        <w:rPr>
          <w:rFonts w:ascii="Arial" w:hAnsi="Arial" w:cs="Arial"/>
        </w:rPr>
        <w:t>ce de </w:t>
      </w:r>
      <w:r w:rsidR="00937CE3">
        <w:rPr>
          <w:rFonts w:ascii="Arial" w:hAnsi="Arial" w:cs="Arial"/>
        </w:rPr>
        <w:t xml:space="preserve"> </w:t>
      </w:r>
      <w:r w:rsidR="00D04A80">
        <w:rPr>
          <w:rFonts w:ascii="Arial" w:hAnsi="Arial" w:cs="Arial"/>
        </w:rPr>
        <w:t xml:space="preserve"> </w:t>
      </w:r>
      <w:r w:rsidR="00937CE3">
        <w:rPr>
          <w:rFonts w:ascii="Arial" w:hAnsi="Arial" w:cs="Arial"/>
        </w:rPr>
        <w:t xml:space="preserve">    </w:t>
      </w:r>
      <w:r w:rsidRPr="00937CE3">
        <w:rPr>
          <w:rFonts w:ascii="Arial" w:hAnsi="Arial" w:cs="Arial"/>
        </w:rPr>
        <w:t>calidad, mejor será la alternativa con  respecto a las demás.</w:t>
      </w:r>
    </w:p>
    <w:p w:rsidR="00F90D93" w:rsidRPr="00937CE3" w:rsidRDefault="00F90D93" w:rsidP="00937CE3">
      <w:pPr>
        <w:spacing w:line="360" w:lineRule="auto"/>
        <w:jc w:val="both"/>
        <w:rPr>
          <w:rFonts w:ascii="Arial" w:hAnsi="Arial" w:cs="Arial"/>
        </w:rPr>
      </w:pPr>
    </w:p>
    <w:p w:rsidR="00F90D93" w:rsidRDefault="00F90D93" w:rsidP="00937CE3">
      <w:pPr>
        <w:spacing w:line="360" w:lineRule="auto"/>
        <w:jc w:val="both"/>
        <w:rPr>
          <w:rFonts w:ascii="Arial" w:hAnsi="Arial" w:cs="Arial"/>
        </w:rPr>
      </w:pPr>
      <w:r w:rsidRPr="00937CE3">
        <w:rPr>
          <w:rFonts w:ascii="Arial" w:hAnsi="Arial" w:cs="Arial"/>
        </w:rPr>
        <w:t>El método Electra II utiliza la misma información que el de Electra I, dicha información contempla: un grupo de varias alternativas de las cuales tenemos que elegir la mejor, diversos criterios que servirán como base para tomar la decisión, una ponderación a cada criterio  que servirá  para valorar cada alternativa, test de concorda</w:t>
      </w:r>
      <w:r w:rsidR="00212575" w:rsidRPr="00937CE3">
        <w:rPr>
          <w:rFonts w:ascii="Arial" w:hAnsi="Arial" w:cs="Arial"/>
        </w:rPr>
        <w:t>n</w:t>
      </w:r>
      <w:r w:rsidRPr="00937CE3">
        <w:rPr>
          <w:rFonts w:ascii="Arial" w:hAnsi="Arial" w:cs="Arial"/>
        </w:rPr>
        <w:t>cia.</w:t>
      </w:r>
    </w:p>
    <w:p w:rsidR="00937CE3" w:rsidRPr="00937CE3" w:rsidRDefault="00937CE3" w:rsidP="00937CE3">
      <w:pPr>
        <w:spacing w:line="360" w:lineRule="auto"/>
        <w:jc w:val="both"/>
        <w:rPr>
          <w:rFonts w:ascii="Arial" w:hAnsi="Arial" w:cs="Arial"/>
        </w:rPr>
      </w:pPr>
    </w:p>
    <w:p w:rsidR="00F90D93" w:rsidRPr="00937CE3" w:rsidRDefault="00212575" w:rsidP="00937CE3">
      <w:pPr>
        <w:spacing w:line="360" w:lineRule="auto"/>
        <w:jc w:val="both"/>
        <w:rPr>
          <w:rFonts w:ascii="Arial" w:hAnsi="Arial" w:cs="Arial"/>
        </w:rPr>
      </w:pPr>
      <w:r w:rsidRPr="00937CE3">
        <w:rPr>
          <w:rFonts w:ascii="Arial" w:hAnsi="Arial" w:cs="Arial"/>
        </w:rPr>
        <w:t>La diferencia entre el método Electra I, El método Electra II es que no divide a las alternativas  en dos subconjuntos, sino que las trata  de ordenar  desde  la más favorable  a la menos favorable, donde no se elimina ninguna alternativa.</w:t>
      </w:r>
    </w:p>
    <w:sectPr w:rsidR="00F90D93" w:rsidRPr="00937CE3" w:rsidSect="00B74E39">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697" w:rsidRDefault="00E36697" w:rsidP="00DA2FDD">
      <w:pPr>
        <w:spacing w:after="0" w:line="240" w:lineRule="auto"/>
      </w:pPr>
      <w:r>
        <w:separator/>
      </w:r>
    </w:p>
  </w:endnote>
  <w:endnote w:type="continuationSeparator" w:id="0">
    <w:p w:rsidR="00E36697" w:rsidRDefault="00E36697" w:rsidP="00DA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161"/>
      <w:gridCol w:w="907"/>
    </w:tblGrid>
    <w:tr w:rsidR="00DA2FDD">
      <w:tc>
        <w:tcPr>
          <w:tcW w:w="4500" w:type="pct"/>
          <w:tcBorders>
            <w:top w:val="single" w:sz="4" w:space="0" w:color="000000" w:themeColor="text1"/>
          </w:tcBorders>
        </w:tcPr>
        <w:p w:rsidR="00DA2FDD" w:rsidRDefault="00DA2FDD" w:rsidP="00DA2FDD">
          <w:pPr>
            <w:pStyle w:val="Piedepgina"/>
            <w:jc w:val="right"/>
          </w:pPr>
          <w:r>
            <w:t>Mtro. Oduber Gudiel Gálvez Gálvez</w:t>
          </w:r>
        </w:p>
      </w:tc>
      <w:tc>
        <w:tcPr>
          <w:tcW w:w="500" w:type="pct"/>
          <w:tcBorders>
            <w:top w:val="single" w:sz="4" w:space="0" w:color="C0504D" w:themeColor="accent2"/>
          </w:tcBorders>
          <w:shd w:val="clear" w:color="auto" w:fill="943634" w:themeFill="accent2" w:themeFillShade="BF"/>
        </w:tcPr>
        <w:p w:rsidR="00DA2FDD" w:rsidRDefault="00AA037E">
          <w:pPr>
            <w:pStyle w:val="Encabezado"/>
            <w:rPr>
              <w:color w:val="FFFFFF" w:themeColor="background1"/>
            </w:rPr>
          </w:pPr>
          <w:r>
            <w:fldChar w:fldCharType="begin"/>
          </w:r>
          <w:r>
            <w:instrText xml:space="preserve"> PAGE   \* MERGEFORMAT </w:instrText>
          </w:r>
          <w:r>
            <w:fldChar w:fldCharType="separate"/>
          </w:r>
          <w:r w:rsidR="00D04A80" w:rsidRPr="00D04A80">
            <w:rPr>
              <w:noProof/>
              <w:color w:val="FFFFFF" w:themeColor="background1"/>
            </w:rPr>
            <w:t>1</w:t>
          </w:r>
          <w:r>
            <w:rPr>
              <w:noProof/>
              <w:color w:val="FFFFFF" w:themeColor="background1"/>
            </w:rPr>
            <w:fldChar w:fldCharType="end"/>
          </w:r>
        </w:p>
      </w:tc>
    </w:tr>
  </w:tbl>
  <w:p w:rsidR="00DA2FDD" w:rsidRDefault="00DA2F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697" w:rsidRDefault="00E36697" w:rsidP="00DA2FDD">
      <w:pPr>
        <w:spacing w:after="0" w:line="240" w:lineRule="auto"/>
      </w:pPr>
      <w:r>
        <w:separator/>
      </w:r>
    </w:p>
  </w:footnote>
  <w:footnote w:type="continuationSeparator" w:id="0">
    <w:p w:rsidR="00E36697" w:rsidRDefault="00E36697" w:rsidP="00DA2F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20"/>
      <w:gridCol w:w="6348"/>
    </w:tblGrid>
    <w:tr w:rsidR="00DA2FDD">
      <w:sdt>
        <w:sdtPr>
          <w:rPr>
            <w:color w:val="FFFFFF" w:themeColor="background1"/>
          </w:rPr>
          <w:alias w:val="Fecha"/>
          <w:id w:val="77625188"/>
          <w:placeholder>
            <w:docPart w:val="0B525AF1037F495F90E9947321B162E5"/>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DA2FDD" w:rsidRDefault="00E865C5" w:rsidP="00DA2FDD">
              <w:pPr>
                <w:pStyle w:val="Encabezado"/>
                <w:jc w:val="right"/>
                <w:rPr>
                  <w:color w:val="FFFFFF" w:themeColor="background1"/>
                </w:rPr>
              </w:pPr>
              <w:r>
                <w:rPr>
                  <w:color w:val="FFFFFF" w:themeColor="background1"/>
                </w:rPr>
                <w:t>ACTIVIDAD VI</w:t>
              </w:r>
              <w:r w:rsidR="007F6264">
                <w:rPr>
                  <w:color w:val="FFFFFF" w:themeColor="background1"/>
                </w:rPr>
                <w:t>I</w:t>
              </w:r>
            </w:p>
          </w:tc>
        </w:sdtContent>
      </w:sdt>
      <w:tc>
        <w:tcPr>
          <w:tcW w:w="4000" w:type="pct"/>
          <w:tcBorders>
            <w:bottom w:val="single" w:sz="4" w:space="0" w:color="auto"/>
          </w:tcBorders>
          <w:vAlign w:val="bottom"/>
        </w:tcPr>
        <w:p w:rsidR="00DA2FDD" w:rsidRDefault="004F1669" w:rsidP="004F1669">
          <w:pPr>
            <w:pStyle w:val="Encabezado"/>
            <w:jc w:val="right"/>
            <w:rPr>
              <w:bCs/>
              <w:color w:val="76923C" w:themeColor="accent3" w:themeShade="BF"/>
              <w:sz w:val="24"/>
              <w:szCs w:val="24"/>
            </w:rPr>
          </w:pPr>
          <w:r>
            <w:rPr>
              <w:b/>
              <w:bCs/>
              <w:color w:val="76923C" w:themeColor="accent3" w:themeShade="BF"/>
              <w:sz w:val="24"/>
              <w:szCs w:val="24"/>
            </w:rPr>
            <w:t>Análisis y Diseño de Políticas públicas</w:t>
          </w:r>
        </w:p>
      </w:tc>
    </w:tr>
  </w:tbl>
  <w:p w:rsidR="00DA2FDD" w:rsidRDefault="00DA2FD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15AC8"/>
    <w:multiLevelType w:val="multilevel"/>
    <w:tmpl w:val="E1C0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0A0B4E"/>
    <w:multiLevelType w:val="hybridMultilevel"/>
    <w:tmpl w:val="C2F2572C"/>
    <w:lvl w:ilvl="0" w:tplc="3890740E">
      <w:start w:val="1"/>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EC42776"/>
    <w:multiLevelType w:val="hybridMultilevel"/>
    <w:tmpl w:val="44221DCC"/>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3">
    <w:nsid w:val="70275770"/>
    <w:multiLevelType w:val="multilevel"/>
    <w:tmpl w:val="4CD6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FA6D42"/>
    <w:multiLevelType w:val="hybridMultilevel"/>
    <w:tmpl w:val="AAAC3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77D"/>
    <w:rsid w:val="000050B6"/>
    <w:rsid w:val="000F1B08"/>
    <w:rsid w:val="001354A7"/>
    <w:rsid w:val="0014739C"/>
    <w:rsid w:val="001862C4"/>
    <w:rsid w:val="001A2D5E"/>
    <w:rsid w:val="001E70B9"/>
    <w:rsid w:val="001E787D"/>
    <w:rsid w:val="00212575"/>
    <w:rsid w:val="002B2E9F"/>
    <w:rsid w:val="003014A2"/>
    <w:rsid w:val="00337EA1"/>
    <w:rsid w:val="004B48D7"/>
    <w:rsid w:val="004F1669"/>
    <w:rsid w:val="004F34B3"/>
    <w:rsid w:val="004F6233"/>
    <w:rsid w:val="00546D1E"/>
    <w:rsid w:val="00595207"/>
    <w:rsid w:val="005A1BCD"/>
    <w:rsid w:val="005C53B9"/>
    <w:rsid w:val="0060349A"/>
    <w:rsid w:val="00644CFF"/>
    <w:rsid w:val="006452AF"/>
    <w:rsid w:val="00653101"/>
    <w:rsid w:val="006B3BB1"/>
    <w:rsid w:val="006F703B"/>
    <w:rsid w:val="0072268A"/>
    <w:rsid w:val="00737EAF"/>
    <w:rsid w:val="00780C4D"/>
    <w:rsid w:val="007C0521"/>
    <w:rsid w:val="007D152F"/>
    <w:rsid w:val="007F6264"/>
    <w:rsid w:val="00835298"/>
    <w:rsid w:val="00847EEE"/>
    <w:rsid w:val="008D2B5B"/>
    <w:rsid w:val="00900902"/>
    <w:rsid w:val="00937CE3"/>
    <w:rsid w:val="0099177D"/>
    <w:rsid w:val="009C3918"/>
    <w:rsid w:val="00A073D8"/>
    <w:rsid w:val="00A31212"/>
    <w:rsid w:val="00A5512E"/>
    <w:rsid w:val="00A56828"/>
    <w:rsid w:val="00A64576"/>
    <w:rsid w:val="00AA037E"/>
    <w:rsid w:val="00AA6B1F"/>
    <w:rsid w:val="00AB0B1C"/>
    <w:rsid w:val="00AB18A4"/>
    <w:rsid w:val="00B74E39"/>
    <w:rsid w:val="00B91883"/>
    <w:rsid w:val="00B93936"/>
    <w:rsid w:val="00BA01D0"/>
    <w:rsid w:val="00BF26EA"/>
    <w:rsid w:val="00D04A80"/>
    <w:rsid w:val="00DA2FDD"/>
    <w:rsid w:val="00DB1560"/>
    <w:rsid w:val="00DD6FE6"/>
    <w:rsid w:val="00DF66DC"/>
    <w:rsid w:val="00E36697"/>
    <w:rsid w:val="00E62724"/>
    <w:rsid w:val="00E70DC8"/>
    <w:rsid w:val="00E865C5"/>
    <w:rsid w:val="00E87479"/>
    <w:rsid w:val="00EA5BB8"/>
    <w:rsid w:val="00F11420"/>
    <w:rsid w:val="00F13200"/>
    <w:rsid w:val="00F54958"/>
    <w:rsid w:val="00F90D93"/>
    <w:rsid w:val="00F95ACC"/>
    <w:rsid w:val="00FC50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F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FDD"/>
  </w:style>
  <w:style w:type="paragraph" w:styleId="Piedepgina">
    <w:name w:val="footer"/>
    <w:basedOn w:val="Normal"/>
    <w:link w:val="PiedepginaCar"/>
    <w:uiPriority w:val="99"/>
    <w:unhideWhenUsed/>
    <w:rsid w:val="00DA2F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FDD"/>
  </w:style>
  <w:style w:type="paragraph" w:styleId="Textodeglobo">
    <w:name w:val="Balloon Text"/>
    <w:basedOn w:val="Normal"/>
    <w:link w:val="TextodegloboCar"/>
    <w:uiPriority w:val="99"/>
    <w:semiHidden/>
    <w:unhideWhenUsed/>
    <w:rsid w:val="00DA2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FDD"/>
    <w:rPr>
      <w:rFonts w:ascii="Tahoma" w:hAnsi="Tahoma" w:cs="Tahoma"/>
      <w:sz w:val="16"/>
      <w:szCs w:val="16"/>
    </w:rPr>
  </w:style>
  <w:style w:type="paragraph" w:styleId="NormalWeb">
    <w:name w:val="Normal (Web)"/>
    <w:basedOn w:val="Normal"/>
    <w:uiPriority w:val="99"/>
    <w:unhideWhenUsed/>
    <w:rsid w:val="004F1669"/>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sid w:val="001862C4"/>
    <w:rPr>
      <w:b/>
      <w:bCs/>
    </w:rPr>
  </w:style>
  <w:style w:type="paragraph" w:styleId="Prrafodelista">
    <w:name w:val="List Paragraph"/>
    <w:basedOn w:val="Normal"/>
    <w:uiPriority w:val="34"/>
    <w:qFormat/>
    <w:rsid w:val="001862C4"/>
    <w:pPr>
      <w:ind w:left="720"/>
      <w:contextualSpacing/>
    </w:pPr>
    <w:rPr>
      <w:rFonts w:eastAsiaTheme="minorHAnsi"/>
      <w:lang w:eastAsia="en-US"/>
    </w:rPr>
  </w:style>
  <w:style w:type="character" w:styleId="nfasis">
    <w:name w:val="Emphasis"/>
    <w:basedOn w:val="Fuentedeprrafopredeter"/>
    <w:uiPriority w:val="20"/>
    <w:qFormat/>
    <w:rsid w:val="00AA6B1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F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FDD"/>
  </w:style>
  <w:style w:type="paragraph" w:styleId="Piedepgina">
    <w:name w:val="footer"/>
    <w:basedOn w:val="Normal"/>
    <w:link w:val="PiedepginaCar"/>
    <w:uiPriority w:val="99"/>
    <w:unhideWhenUsed/>
    <w:rsid w:val="00DA2F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FDD"/>
  </w:style>
  <w:style w:type="paragraph" w:styleId="Textodeglobo">
    <w:name w:val="Balloon Text"/>
    <w:basedOn w:val="Normal"/>
    <w:link w:val="TextodegloboCar"/>
    <w:uiPriority w:val="99"/>
    <w:semiHidden/>
    <w:unhideWhenUsed/>
    <w:rsid w:val="00DA2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FDD"/>
    <w:rPr>
      <w:rFonts w:ascii="Tahoma" w:hAnsi="Tahoma" w:cs="Tahoma"/>
      <w:sz w:val="16"/>
      <w:szCs w:val="16"/>
    </w:rPr>
  </w:style>
  <w:style w:type="paragraph" w:styleId="NormalWeb">
    <w:name w:val="Normal (Web)"/>
    <w:basedOn w:val="Normal"/>
    <w:uiPriority w:val="99"/>
    <w:unhideWhenUsed/>
    <w:rsid w:val="004F1669"/>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sid w:val="001862C4"/>
    <w:rPr>
      <w:b/>
      <w:bCs/>
    </w:rPr>
  </w:style>
  <w:style w:type="paragraph" w:styleId="Prrafodelista">
    <w:name w:val="List Paragraph"/>
    <w:basedOn w:val="Normal"/>
    <w:uiPriority w:val="34"/>
    <w:qFormat/>
    <w:rsid w:val="001862C4"/>
    <w:pPr>
      <w:ind w:left="720"/>
      <w:contextualSpacing/>
    </w:pPr>
    <w:rPr>
      <w:rFonts w:eastAsiaTheme="minorHAnsi"/>
      <w:lang w:eastAsia="en-US"/>
    </w:rPr>
  </w:style>
  <w:style w:type="character" w:styleId="nfasis">
    <w:name w:val="Emphasis"/>
    <w:basedOn w:val="Fuentedeprrafopredeter"/>
    <w:uiPriority w:val="20"/>
    <w:qFormat/>
    <w:rsid w:val="00AA6B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525AF1037F495F90E9947321B162E5"/>
        <w:category>
          <w:name w:val="General"/>
          <w:gallery w:val="placeholder"/>
        </w:category>
        <w:types>
          <w:type w:val="bbPlcHdr"/>
        </w:types>
        <w:behaviors>
          <w:behavior w:val="content"/>
        </w:behaviors>
        <w:guid w:val="{98B6FAE2-CAD6-4935-9869-6FCCC8CD563A}"/>
      </w:docPartPr>
      <w:docPartBody>
        <w:p w:rsidR="00DC22EA" w:rsidRDefault="007D39FB" w:rsidP="007D39FB">
          <w:pPr>
            <w:pStyle w:val="0B525AF1037F495F90E9947321B162E5"/>
          </w:pPr>
          <w:r>
            <w:rPr>
              <w:color w:val="FFFFFF" w:themeColor="background1"/>
              <w:lang w:val="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D39FB"/>
    <w:rsid w:val="000861FB"/>
    <w:rsid w:val="0012411E"/>
    <w:rsid w:val="00302EE6"/>
    <w:rsid w:val="006E009D"/>
    <w:rsid w:val="007D39FB"/>
    <w:rsid w:val="00BD228D"/>
    <w:rsid w:val="00DC22EA"/>
    <w:rsid w:val="00E377BB"/>
    <w:rsid w:val="00EA47F0"/>
    <w:rsid w:val="00F52A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2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25AF1037F495F90E9947321B162E5">
    <w:name w:val="0B525AF1037F495F90E9947321B162E5"/>
    <w:rsid w:val="007D39FB"/>
  </w:style>
  <w:style w:type="paragraph" w:customStyle="1" w:styleId="D17432690D13493394E33A4C3A87B95B">
    <w:name w:val="D17432690D13493394E33A4C3A87B95B"/>
    <w:rsid w:val="007D39FB"/>
  </w:style>
  <w:style w:type="paragraph" w:customStyle="1" w:styleId="828DD4E4456F44E58BCCAF78B9410DA3">
    <w:name w:val="828DD4E4456F44E58BCCAF78B9410DA3"/>
    <w:rsid w:val="007D39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ACTIVIDAD VII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Pages>
  <Words>480</Words>
  <Characters>2641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Oduber galvez</cp:lastModifiedBy>
  <cp:revision>24</cp:revision>
  <dcterms:created xsi:type="dcterms:W3CDTF">2015-05-04T01:12:00Z</dcterms:created>
  <dcterms:modified xsi:type="dcterms:W3CDTF">2015-05-23T02:01:00Z</dcterms:modified>
</cp:coreProperties>
</file>