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D4" w:rsidRDefault="004F4FD4" w:rsidP="004F4FD4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286000" cy="846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D4" w:rsidRDefault="004F4FD4" w:rsidP="004F4FD4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23BFF" w:rsidRDefault="00023BFF" w:rsidP="004F4FD4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23BFF" w:rsidRDefault="00023BFF" w:rsidP="004F4FD4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4F4FD4" w:rsidRDefault="004F4FD4" w:rsidP="004F4FD4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MAESTRIA EN ADMINISTRACIÓN Y POLÍTICAS PÚBLICAS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023BFF" w:rsidRDefault="00023BFF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  <w:u w:val="single"/>
        </w:rPr>
      </w:pPr>
      <w:r>
        <w:rPr>
          <w:rFonts w:ascii="Arial" w:hAnsi="Arial" w:cs="Arial"/>
          <w:b/>
          <w:bCs/>
          <w:color w:val="76923C" w:themeColor="accent3" w:themeShade="BF"/>
          <w:u w:val="single"/>
        </w:rPr>
        <w:t>Modulo: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Diseño y Análisis de Políticas Públicas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4F4FD4" w:rsidRDefault="004F4FD4" w:rsidP="004F4FD4">
      <w:pPr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>Tema:</w:t>
      </w:r>
    </w:p>
    <w:p w:rsidR="004F4FD4" w:rsidRDefault="004F4FD4" w:rsidP="004F4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3: </w:t>
      </w:r>
      <w:r>
        <w:rPr>
          <w:rFonts w:ascii="Arial" w:hAnsi="Arial" w:cs="Arial"/>
          <w:b/>
        </w:rPr>
        <w:tab/>
        <w:t>Reporte de Lectura</w:t>
      </w:r>
    </w:p>
    <w:p w:rsidR="004F4FD4" w:rsidRPr="005F1D01" w:rsidRDefault="004F4FD4" w:rsidP="005F1D01">
      <w:pPr>
        <w:spacing w:line="360" w:lineRule="auto"/>
        <w:jc w:val="center"/>
        <w:rPr>
          <w:rFonts w:ascii="Arial" w:hAnsi="Arial" w:cs="Arial"/>
          <w:b/>
          <w:bCs/>
        </w:rPr>
      </w:pPr>
      <w:bookmarkStart w:id="0" w:name="_GoBack"/>
      <w:r>
        <w:rPr>
          <w:rFonts w:ascii="Arial" w:eastAsia="Times New Roman" w:hAnsi="Arial" w:cs="Arial"/>
          <w:b/>
          <w:color w:val="222222"/>
          <w:lang w:eastAsia="es-MX"/>
        </w:rPr>
        <w:t>“</w:t>
      </w:r>
      <w:r w:rsidR="008D0320">
        <w:rPr>
          <w:rFonts w:ascii="Arial" w:hAnsi="Arial" w:cs="Arial"/>
          <w:b/>
          <w:bCs/>
        </w:rPr>
        <w:t>Guía Práctica para la utilización del Método Electra</w:t>
      </w:r>
      <w:r w:rsidR="00A7732A" w:rsidRPr="00783751">
        <w:rPr>
          <w:rFonts w:ascii="Arial" w:hAnsi="Arial" w:cs="Arial"/>
          <w:b/>
          <w:bCs/>
        </w:rPr>
        <w:t>”.</w:t>
      </w:r>
    </w:p>
    <w:bookmarkEnd w:id="0"/>
    <w:p w:rsidR="004F4FD4" w:rsidRDefault="004F4FD4" w:rsidP="004F4FD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4F4FD4" w:rsidRDefault="004F4FD4" w:rsidP="004F4FD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4F4FD4" w:rsidRDefault="004F4FD4" w:rsidP="004F4FD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ASESOR: </w:t>
      </w:r>
    </w:p>
    <w:p w:rsidR="004F4FD4" w:rsidRDefault="004F4FD4" w:rsidP="004F4FD4">
      <w:pPr>
        <w:tabs>
          <w:tab w:val="left" w:pos="2842"/>
          <w:tab w:val="center" w:pos="4419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Dra. C. Odalis Peñate López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MAESTRANTE: 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Emperatriz González Alfaro</w:t>
      </w: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4F4FD4" w:rsidRDefault="004F4FD4" w:rsidP="004F4F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783751" w:rsidRPr="00783751" w:rsidRDefault="004F4FD4" w:rsidP="00023BFF">
      <w:pPr>
        <w:shd w:val="clear" w:color="auto" w:fill="FFFFFF"/>
        <w:spacing w:after="300" w:line="300" w:lineRule="atLeast"/>
        <w:jc w:val="right"/>
        <w:rPr>
          <w:rFonts w:ascii="Arial" w:hAnsi="Arial" w:cs="Arial"/>
          <w:b/>
          <w:color w:val="76923C" w:themeColor="accent3" w:themeShade="BF"/>
        </w:rPr>
      </w:pPr>
      <w:r>
        <w:rPr>
          <w:rFonts w:ascii="Arial" w:hAnsi="Arial" w:cs="Arial"/>
          <w:b/>
          <w:color w:val="76923C" w:themeColor="accent3" w:themeShade="BF"/>
        </w:rPr>
        <w:t>23 de Mayo de 2015, Tapachula de Córdova y Ordoñez; Chiapas</w:t>
      </w:r>
      <w:r w:rsidR="00023BFF">
        <w:rPr>
          <w:rFonts w:ascii="Arial" w:hAnsi="Arial" w:cs="Arial"/>
          <w:b/>
          <w:color w:val="76923C" w:themeColor="accent3" w:themeShade="BF"/>
        </w:rPr>
        <w:t>.</w:t>
      </w:r>
    </w:p>
    <w:p w:rsidR="00783751" w:rsidRPr="00783751" w:rsidRDefault="00783751" w:rsidP="0078375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“GUÍA PRÁ</w:t>
      </w:r>
      <w:r w:rsidRPr="00783751">
        <w:rPr>
          <w:rFonts w:ascii="Arial" w:hAnsi="Arial" w:cs="Arial"/>
          <w:b/>
          <w:bCs/>
        </w:rPr>
        <w:t>TICA PARA LA UTILIZACIÓN DEL MÉTODO ELECTRA”.</w:t>
      </w:r>
    </w:p>
    <w:p w:rsidR="00CA3A81" w:rsidRDefault="005C18BC" w:rsidP="002F49D0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2F49D0">
        <w:rPr>
          <w:rFonts w:ascii="Arial" w:eastAsia="Times New Roman" w:hAnsi="Arial" w:cs="Arial"/>
          <w:color w:val="222222"/>
          <w:lang w:eastAsia="es-MX"/>
        </w:rPr>
        <w:t>El Método Electra es una técnica que permite a la persona responsable de la toma de decisiones,</w:t>
      </w:r>
      <w:r w:rsidR="008E5C3F">
        <w:rPr>
          <w:rFonts w:ascii="Arial" w:eastAsia="Times New Roman" w:hAnsi="Arial" w:cs="Arial"/>
          <w:color w:val="222222"/>
          <w:lang w:eastAsia="es-MX"/>
        </w:rPr>
        <w:t xml:space="preserve"> se encarga de </w:t>
      </w:r>
      <w:r w:rsidRPr="002F49D0">
        <w:rPr>
          <w:rFonts w:ascii="Arial" w:eastAsia="Times New Roman" w:hAnsi="Arial" w:cs="Arial"/>
          <w:color w:val="222222"/>
          <w:lang w:eastAsia="es-MX"/>
        </w:rPr>
        <w:t>seleccionar una alternativa viable cua</w:t>
      </w:r>
      <w:r w:rsidR="00CA3A81" w:rsidRPr="002F49D0">
        <w:rPr>
          <w:rFonts w:ascii="Arial" w:eastAsia="Times New Roman" w:hAnsi="Arial" w:cs="Arial"/>
          <w:color w:val="222222"/>
          <w:lang w:eastAsia="es-MX"/>
        </w:rPr>
        <w:t xml:space="preserve">ndo se tiene varias para elegir; </w:t>
      </w:r>
      <w:r w:rsidR="008331C7">
        <w:rPr>
          <w:rFonts w:ascii="Arial" w:eastAsia="Times New Roman" w:hAnsi="Arial" w:cs="Arial"/>
          <w:color w:val="222222"/>
          <w:lang w:eastAsia="es-MX"/>
        </w:rPr>
        <w:t>es una</w:t>
      </w:r>
      <w:r w:rsidR="008331C7">
        <w:rPr>
          <w:rFonts w:ascii="Arial" w:hAnsi="Arial" w:cs="Arial"/>
        </w:rPr>
        <w:t xml:space="preserve"> herramienta de ayuda a la toma de decisión </w:t>
      </w:r>
      <w:r w:rsidR="008331C7" w:rsidRPr="002F49D0">
        <w:rPr>
          <w:rFonts w:ascii="Arial" w:hAnsi="Arial" w:cs="Arial"/>
        </w:rPr>
        <w:t>con múltiples criterios</w:t>
      </w:r>
      <w:r w:rsidR="008331C7">
        <w:rPr>
          <w:rFonts w:ascii="Arial" w:hAnsi="Arial" w:cs="Arial"/>
        </w:rPr>
        <w:t xml:space="preserve"> con el fin de obtener la mejor solución.</w:t>
      </w:r>
      <w:r w:rsidR="008331C7"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3D3821" w:rsidRPr="003D3821" w:rsidRDefault="005C18BC" w:rsidP="003D382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Definic</w:t>
      </w:r>
      <w:r w:rsidR="003D3821">
        <w:rPr>
          <w:rFonts w:ascii="Arial" w:hAnsi="Arial" w:cs="Arial"/>
          <w:b/>
        </w:rPr>
        <w:t>ión y delimitación del problema:</w:t>
      </w:r>
    </w:p>
    <w:p w:rsidR="005C18BC" w:rsidRPr="00D4257E" w:rsidRDefault="007A10C5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y delimitar el problema es</w:t>
      </w:r>
      <w:r w:rsidR="005C18BC" w:rsidRPr="00D4257E">
        <w:rPr>
          <w:rFonts w:ascii="Arial" w:hAnsi="Arial" w:cs="Arial"/>
        </w:rPr>
        <w:t xml:space="preserve"> fundamental</w:t>
      </w:r>
      <w:r>
        <w:rPr>
          <w:rFonts w:ascii="Arial" w:hAnsi="Arial" w:cs="Arial"/>
        </w:rPr>
        <w:t>, ya que podremos</w:t>
      </w:r>
      <w:r w:rsidR="005C18BC" w:rsidRPr="00D4257E">
        <w:rPr>
          <w:rFonts w:ascii="Arial" w:hAnsi="Arial" w:cs="Arial"/>
        </w:rPr>
        <w:t xml:space="preserve"> identificar si el problema es independiente, o si está relacionado con otros, y en qué medida. </w:t>
      </w:r>
      <w:r w:rsidR="00CE0690">
        <w:rPr>
          <w:rFonts w:ascii="Arial" w:hAnsi="Arial" w:cs="Arial"/>
        </w:rPr>
        <w:t>Después de identificar</w:t>
      </w:r>
      <w:r w:rsidR="005C18BC" w:rsidRPr="00D4257E">
        <w:rPr>
          <w:rFonts w:ascii="Arial" w:hAnsi="Arial" w:cs="Arial"/>
        </w:rPr>
        <w:t xml:space="preserve"> el problema, podemos analizar la decisión que se tomaría e identificar si esta acción no </w:t>
      </w:r>
      <w:r w:rsidR="00CE0690">
        <w:rPr>
          <w:rFonts w:ascii="Arial" w:hAnsi="Arial" w:cs="Arial"/>
        </w:rPr>
        <w:t>nos generará graves problemas. Es importante i</w:t>
      </w:r>
      <w:r w:rsidR="005C18BC">
        <w:rPr>
          <w:rFonts w:ascii="Arial" w:hAnsi="Arial" w:cs="Arial"/>
        </w:rPr>
        <w:t xml:space="preserve">dentificar el problema con el apoyo de un equipo interdisciplinario, </w:t>
      </w:r>
      <w:r w:rsidR="00CE0690">
        <w:rPr>
          <w:rFonts w:ascii="Arial" w:hAnsi="Arial" w:cs="Arial"/>
        </w:rPr>
        <w:t xml:space="preserve">esto </w:t>
      </w:r>
      <w:r w:rsidR="005C18BC">
        <w:rPr>
          <w:rFonts w:ascii="Arial" w:hAnsi="Arial" w:cs="Arial"/>
        </w:rPr>
        <w:t>nos generará mejores resultados.</w:t>
      </w:r>
    </w:p>
    <w:p w:rsidR="005C18BC" w:rsidRPr="00A810C6" w:rsidRDefault="00E95EF8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Forjar C</w:t>
      </w:r>
      <w:r w:rsidR="003D3821">
        <w:rPr>
          <w:rFonts w:ascii="Arial" w:hAnsi="Arial" w:cs="Arial"/>
          <w:b/>
        </w:rPr>
        <w:t>onsenso:</w:t>
      </w:r>
    </w:p>
    <w:p w:rsidR="005C18BC" w:rsidRDefault="005C18BC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</w:t>
      </w:r>
      <w:r w:rsidR="00742A57">
        <w:rPr>
          <w:rFonts w:ascii="Arial" w:hAnsi="Arial" w:cs="Arial"/>
        </w:rPr>
        <w:t xml:space="preserve">ido el problema y </w:t>
      </w:r>
      <w:r w:rsidR="000F4CE0">
        <w:rPr>
          <w:rFonts w:ascii="Arial" w:hAnsi="Arial" w:cs="Arial"/>
        </w:rPr>
        <w:t>su relación</w:t>
      </w:r>
      <w:r w:rsidR="00742A57">
        <w:rPr>
          <w:rFonts w:ascii="Arial" w:hAnsi="Arial" w:cs="Arial"/>
        </w:rPr>
        <w:t xml:space="preserve"> con otros</w:t>
      </w:r>
      <w:r>
        <w:rPr>
          <w:rFonts w:ascii="Arial" w:hAnsi="Arial" w:cs="Arial"/>
        </w:rPr>
        <w:t xml:space="preserve">, el decisor deberá convencer o sensibilizar a las instancias que se verán afectadas o implicadas por la decisión; </w:t>
      </w:r>
      <w:r w:rsidR="00E95EF8">
        <w:rPr>
          <w:rFonts w:ascii="Arial" w:hAnsi="Arial" w:cs="Arial"/>
        </w:rPr>
        <w:t xml:space="preserve">en </w:t>
      </w:r>
      <w:r w:rsidR="000F4CE0">
        <w:rPr>
          <w:rFonts w:ascii="Arial" w:hAnsi="Arial" w:cs="Arial"/>
        </w:rPr>
        <w:t>esta etapa</w:t>
      </w:r>
      <w:r w:rsidR="00E95EF8">
        <w:rPr>
          <w:rFonts w:ascii="Arial" w:hAnsi="Arial" w:cs="Arial"/>
        </w:rPr>
        <w:t xml:space="preserve"> se deben de</w:t>
      </w:r>
      <w:r>
        <w:rPr>
          <w:rFonts w:ascii="Arial" w:hAnsi="Arial" w:cs="Arial"/>
        </w:rPr>
        <w:t xml:space="preserve"> considerar alternativas de acción que minimicen los efectos, a fin de reducir el rechazo inicial.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Local</w:t>
      </w:r>
      <w:r w:rsidR="003D3821">
        <w:rPr>
          <w:rFonts w:ascii="Arial" w:hAnsi="Arial" w:cs="Arial"/>
          <w:b/>
        </w:rPr>
        <w:t>ización de los grupos afectados:</w:t>
      </w:r>
    </w:p>
    <w:p w:rsidR="005C18BC" w:rsidRDefault="005C18BC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 ubicar a la población afectada por la decisión,</w:t>
      </w:r>
      <w:r w:rsidR="006857D6">
        <w:rPr>
          <w:rFonts w:ascii="Arial" w:hAnsi="Arial" w:cs="Arial"/>
        </w:rPr>
        <w:t xml:space="preserve"> ya sea de manera negativa o positiva,</w:t>
      </w:r>
      <w:r>
        <w:rPr>
          <w:rFonts w:ascii="Arial" w:hAnsi="Arial" w:cs="Arial"/>
        </w:rPr>
        <w:t xml:space="preserve"> a efecto de considerar las diferentes reacciones que se g</w:t>
      </w:r>
      <w:r w:rsidR="006857D6">
        <w:rPr>
          <w:rFonts w:ascii="Arial" w:hAnsi="Arial" w:cs="Arial"/>
        </w:rPr>
        <w:t>eneren por la toma de decisiones.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Ubicación de los centros</w:t>
      </w:r>
      <w:r w:rsidR="003D3821">
        <w:rPr>
          <w:rFonts w:ascii="Arial" w:hAnsi="Arial" w:cs="Arial"/>
          <w:b/>
        </w:rPr>
        <w:t xml:space="preserve"> de decisión no institucionales:</w:t>
      </w:r>
    </w:p>
    <w:p w:rsidR="005C18BC" w:rsidRDefault="003915F7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C18B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importante</w:t>
      </w:r>
      <w:r w:rsidR="005C18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identificar </w:t>
      </w:r>
      <w:r w:rsidR="005C18BC">
        <w:rPr>
          <w:rFonts w:ascii="Arial" w:hAnsi="Arial" w:cs="Arial"/>
        </w:rPr>
        <w:t xml:space="preserve">el liderazgo formal </w:t>
      </w:r>
      <w:r>
        <w:rPr>
          <w:rFonts w:ascii="Arial" w:hAnsi="Arial" w:cs="Arial"/>
        </w:rPr>
        <w:t>de las organizaciones humanas,</w:t>
      </w:r>
      <w:r w:rsidR="005C18BC">
        <w:rPr>
          <w:rFonts w:ascii="Arial" w:hAnsi="Arial" w:cs="Arial"/>
        </w:rPr>
        <w:t xml:space="preserve"> por lo tanto, para instrumentar con may</w:t>
      </w:r>
      <w:r>
        <w:rPr>
          <w:rFonts w:ascii="Arial" w:hAnsi="Arial" w:cs="Arial"/>
        </w:rPr>
        <w:t>or facilidad la decisión tomada;</w:t>
      </w:r>
      <w:r w:rsidR="005C18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por ello, que </w:t>
      </w:r>
      <w:r w:rsidR="005C18BC">
        <w:rPr>
          <w:rFonts w:ascii="Arial" w:hAnsi="Arial" w:cs="Arial"/>
        </w:rPr>
        <w:t xml:space="preserve">es estratégico negociar con quien posee ese liderazgo real o moral </w:t>
      </w:r>
      <w:r>
        <w:rPr>
          <w:rFonts w:ascii="Arial" w:hAnsi="Arial" w:cs="Arial"/>
        </w:rPr>
        <w:t>dentro de estas organizaciones</w:t>
      </w:r>
      <w:r w:rsidR="005C18BC">
        <w:rPr>
          <w:rFonts w:ascii="Arial" w:hAnsi="Arial" w:cs="Arial"/>
        </w:rPr>
        <w:t>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Evaluación de los medios, los costos y la acep</w:t>
      </w:r>
      <w:r w:rsidR="003D3821">
        <w:rPr>
          <w:rFonts w:ascii="Arial" w:hAnsi="Arial" w:cs="Arial"/>
          <w:b/>
        </w:rPr>
        <w:t>tación social de la alternativa:</w:t>
      </w:r>
    </w:p>
    <w:p w:rsidR="005C18BC" w:rsidRDefault="005C18BC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2B03E1">
        <w:rPr>
          <w:rFonts w:ascii="Arial" w:hAnsi="Arial" w:cs="Arial"/>
        </w:rPr>
        <w:t>esta</w:t>
      </w:r>
      <w:r>
        <w:rPr>
          <w:rFonts w:ascii="Arial" w:hAnsi="Arial" w:cs="Arial"/>
        </w:rPr>
        <w:t xml:space="preserve"> </w:t>
      </w:r>
      <w:r w:rsidR="002B03E1">
        <w:rPr>
          <w:rFonts w:ascii="Arial" w:hAnsi="Arial" w:cs="Arial"/>
        </w:rPr>
        <w:t xml:space="preserve">etapa se deberá de </w:t>
      </w:r>
      <w:r>
        <w:rPr>
          <w:rFonts w:ascii="Arial" w:hAnsi="Arial" w:cs="Arial"/>
        </w:rPr>
        <w:t>evaluar los recursos disponibles, especia</w:t>
      </w:r>
      <w:r w:rsidR="002B03E1">
        <w:rPr>
          <w:rFonts w:ascii="Arial" w:hAnsi="Arial" w:cs="Arial"/>
        </w:rPr>
        <w:t>lmente para las acciones clave para la implementación de la decisión, es importante analizar</w:t>
      </w:r>
      <w:r>
        <w:rPr>
          <w:rFonts w:ascii="Arial" w:hAnsi="Arial" w:cs="Arial"/>
        </w:rPr>
        <w:t xml:space="preserve"> las capacidades de la organización para determinar hasta donde se puede llegar;</w:t>
      </w:r>
      <w:r w:rsidR="001241C7">
        <w:rPr>
          <w:rFonts w:ascii="Arial" w:hAnsi="Arial" w:cs="Arial"/>
        </w:rPr>
        <w:t xml:space="preserve"> es decir, sus fortalezas y debilidades,</w:t>
      </w:r>
      <w:r>
        <w:rPr>
          <w:rFonts w:ascii="Arial" w:hAnsi="Arial" w:cs="Arial"/>
        </w:rPr>
        <w:t xml:space="preserve"> </w:t>
      </w:r>
      <w:r w:rsidR="001241C7">
        <w:rPr>
          <w:rFonts w:ascii="Arial" w:hAnsi="Arial" w:cs="Arial"/>
        </w:rPr>
        <w:t>y con ello poder</w:t>
      </w:r>
      <w:r>
        <w:rPr>
          <w:rFonts w:ascii="Arial" w:hAnsi="Arial" w:cs="Arial"/>
        </w:rPr>
        <w:t xml:space="preserve"> </w:t>
      </w:r>
      <w:r w:rsidR="001241C7">
        <w:rPr>
          <w:rFonts w:ascii="Arial" w:hAnsi="Arial" w:cs="Arial"/>
        </w:rPr>
        <w:t>realizar</w:t>
      </w:r>
      <w:r w:rsidR="00833B1A">
        <w:rPr>
          <w:rFonts w:ascii="Arial" w:hAnsi="Arial" w:cs="Arial"/>
        </w:rPr>
        <w:t xml:space="preserve"> mediante estudios de opinión (Encuestas, entrevistas, método Delfos, etc.)</w:t>
      </w:r>
      <w:r>
        <w:rPr>
          <w:rFonts w:ascii="Arial" w:hAnsi="Arial" w:cs="Arial"/>
        </w:rPr>
        <w:t xml:space="preserve"> una estimación del grado de aceptabilidad de la propuesta en el </w:t>
      </w:r>
      <w:r w:rsidR="00B90C66">
        <w:rPr>
          <w:rFonts w:ascii="Arial" w:hAnsi="Arial" w:cs="Arial"/>
        </w:rPr>
        <w:t>ambiente</w:t>
      </w:r>
      <w:r>
        <w:rPr>
          <w:rFonts w:ascii="Arial" w:hAnsi="Arial" w:cs="Arial"/>
        </w:rPr>
        <w:t>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lastRenderedPageBreak/>
        <w:t>Evaluación, en forma cruzada, de la importancia del problema con la capacidad de solución del mismo</w:t>
      </w:r>
      <w:r w:rsidR="003D3821">
        <w:rPr>
          <w:rFonts w:ascii="Arial" w:hAnsi="Arial" w:cs="Arial"/>
          <w:b/>
        </w:rPr>
        <w:t>:</w:t>
      </w:r>
    </w:p>
    <w:p w:rsidR="005C18BC" w:rsidRDefault="005C18BC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evaluación </w:t>
      </w:r>
      <w:r w:rsidR="006F5A43">
        <w:rPr>
          <w:rFonts w:ascii="Arial" w:hAnsi="Arial" w:cs="Arial"/>
        </w:rPr>
        <w:t xml:space="preserve">en forma </w:t>
      </w:r>
      <w:r>
        <w:rPr>
          <w:rFonts w:ascii="Arial" w:hAnsi="Arial" w:cs="Arial"/>
        </w:rPr>
        <w:t>cruzada son altamente complejas y de posible solución,</w:t>
      </w:r>
      <w:r w:rsidRPr="00481357">
        <w:rPr>
          <w:rFonts w:ascii="Arial" w:hAnsi="Arial" w:cs="Arial"/>
        </w:rPr>
        <w:t xml:space="preserve"> </w:t>
      </w:r>
      <w:r w:rsidR="00481357">
        <w:rPr>
          <w:rFonts w:ascii="Arial" w:hAnsi="Arial" w:cs="Arial"/>
        </w:rPr>
        <w:t>esta se presenta</w:t>
      </w:r>
      <w:r w:rsidR="00481357" w:rsidRPr="00481357">
        <w:rPr>
          <w:rFonts w:ascii="Arial" w:hAnsi="Arial" w:cs="Arial"/>
        </w:rPr>
        <w:t xml:space="preserve"> en un cuadrante, en donde las opciones </w:t>
      </w:r>
      <w:r w:rsidR="00481357">
        <w:rPr>
          <w:rFonts w:ascii="Arial" w:hAnsi="Arial" w:cs="Arial"/>
        </w:rPr>
        <w:t>ubicadas en el lado izquierdo (L</w:t>
      </w:r>
      <w:r w:rsidR="00481357" w:rsidRPr="00481357">
        <w:rPr>
          <w:rFonts w:ascii="Arial" w:hAnsi="Arial" w:cs="Arial"/>
        </w:rPr>
        <w:t xml:space="preserve">a capacidad de solución de los problemas es baja y la relevancia puede ser alta o escaza) y </w:t>
      </w:r>
      <w:r w:rsidR="00481357">
        <w:rPr>
          <w:rFonts w:ascii="Arial" w:hAnsi="Arial" w:cs="Arial"/>
        </w:rPr>
        <w:t>cuadrante derecho (S</w:t>
      </w:r>
      <w:r w:rsidR="00481357" w:rsidRPr="00481357">
        <w:rPr>
          <w:rFonts w:ascii="Arial" w:hAnsi="Arial" w:cs="Arial"/>
        </w:rPr>
        <w:t>u capacidad de solución alta y la relevancia de los problemas es alta),</w:t>
      </w:r>
      <w:r w:rsidR="00481357">
        <w:rPr>
          <w:rFonts w:ascii="Arial" w:hAnsi="Arial" w:cs="Arial"/>
        </w:rPr>
        <w:t xml:space="preserve"> dichos resultados </w:t>
      </w:r>
      <w:r>
        <w:rPr>
          <w:rFonts w:ascii="Arial" w:hAnsi="Arial" w:cs="Arial"/>
        </w:rPr>
        <w:t>que permitan una medición transparente y periódica de los avance</w:t>
      </w:r>
      <w:r w:rsidR="006F6426">
        <w:rPr>
          <w:rFonts w:ascii="Arial" w:hAnsi="Arial" w:cs="Arial"/>
        </w:rPr>
        <w:t xml:space="preserve">s; esto nos permitirá corregir, </w:t>
      </w:r>
      <w:r>
        <w:rPr>
          <w:rFonts w:ascii="Arial" w:hAnsi="Arial" w:cs="Arial"/>
        </w:rPr>
        <w:t>algunos punto</w:t>
      </w:r>
      <w:r w:rsidR="006F6426">
        <w:rPr>
          <w:rFonts w:ascii="Arial" w:hAnsi="Arial" w:cs="Arial"/>
        </w:rPr>
        <w:t>s disfuncionales de la política</w:t>
      </w:r>
      <w:r>
        <w:rPr>
          <w:rFonts w:ascii="Arial" w:hAnsi="Arial" w:cs="Arial"/>
        </w:rPr>
        <w:t xml:space="preserve"> y </w:t>
      </w:r>
      <w:r w:rsidR="006F6426">
        <w:rPr>
          <w:rFonts w:ascii="Arial" w:hAnsi="Arial" w:cs="Arial"/>
        </w:rPr>
        <w:t xml:space="preserve">promocionarla, </w:t>
      </w:r>
      <w:r>
        <w:rPr>
          <w:rFonts w:ascii="Arial" w:hAnsi="Arial" w:cs="Arial"/>
        </w:rPr>
        <w:t xml:space="preserve">y </w:t>
      </w:r>
      <w:r w:rsidR="006F6426">
        <w:rPr>
          <w:rFonts w:ascii="Arial" w:hAnsi="Arial" w:cs="Arial"/>
        </w:rPr>
        <w:t xml:space="preserve">con ello </w:t>
      </w:r>
      <w:r>
        <w:rPr>
          <w:rFonts w:ascii="Arial" w:hAnsi="Arial" w:cs="Arial"/>
        </w:rPr>
        <w:t>generar más consenso en torno a la misma.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Ponderación</w:t>
      </w:r>
      <w:r w:rsidR="003D3821">
        <w:rPr>
          <w:rFonts w:ascii="Arial" w:hAnsi="Arial" w:cs="Arial"/>
          <w:b/>
        </w:rPr>
        <w:t xml:space="preserve"> de las ventajas de cada opción:</w:t>
      </w:r>
    </w:p>
    <w:p w:rsidR="005C18BC" w:rsidRDefault="005C18BC" w:rsidP="005C1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ponderación de ventajas en cada opción, se puede utilizar </w:t>
      </w:r>
      <w:r w:rsidR="00B802B8">
        <w:rPr>
          <w:rFonts w:ascii="Arial" w:hAnsi="Arial" w:cs="Arial"/>
        </w:rPr>
        <w:t xml:space="preserve">de manera empírica o </w:t>
      </w:r>
      <w:r w:rsidR="00F86C53">
        <w:rPr>
          <w:rFonts w:ascii="Arial" w:hAnsi="Arial" w:cs="Arial"/>
        </w:rPr>
        <w:t>intuitiva</w:t>
      </w:r>
      <w:r w:rsidR="00B802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clasificarse en función a ciertos métodos como el Electra</w:t>
      </w:r>
      <w:r w:rsidR="00B802B8">
        <w:rPr>
          <w:rFonts w:ascii="Arial" w:hAnsi="Arial" w:cs="Arial"/>
        </w:rPr>
        <w:t xml:space="preserve">, que es </w:t>
      </w:r>
      <w:r w:rsidR="00F86C53">
        <w:rPr>
          <w:rFonts w:ascii="Arial" w:hAnsi="Arial" w:cs="Arial"/>
        </w:rPr>
        <w:t>para los expertos el</w:t>
      </w:r>
      <w:r w:rsidR="00B802B8">
        <w:rPr>
          <w:rFonts w:ascii="Arial" w:hAnsi="Arial" w:cs="Arial"/>
        </w:rPr>
        <w:t xml:space="preserve"> más recomendable.</w:t>
      </w:r>
    </w:p>
    <w:p w:rsidR="005C18BC" w:rsidRPr="00A810C6" w:rsidRDefault="005C18BC" w:rsidP="005C18B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Ubicación de la naturaleza de</w:t>
      </w:r>
      <w:r w:rsidR="003D3821">
        <w:rPr>
          <w:rFonts w:ascii="Arial" w:hAnsi="Arial" w:cs="Arial"/>
          <w:b/>
        </w:rPr>
        <w:t>l problema en la línea temporal:</w:t>
      </w:r>
    </w:p>
    <w:p w:rsidR="00E01B1F" w:rsidRPr="001B3D76" w:rsidRDefault="00E01B1F" w:rsidP="00BC6CB6">
      <w:pPr>
        <w:spacing w:line="360" w:lineRule="auto"/>
        <w:jc w:val="both"/>
        <w:rPr>
          <w:rFonts w:ascii="Arial" w:hAnsi="Arial" w:cs="Arial"/>
        </w:rPr>
      </w:pPr>
      <w:r w:rsidRPr="001B3D76">
        <w:rPr>
          <w:rFonts w:ascii="Arial" w:hAnsi="Arial" w:cs="Arial"/>
        </w:rPr>
        <w:t>Para la toma de decisiones elaborar un diagnóstico correcto es primordial, en este diagnóstico exis</w:t>
      </w:r>
      <w:r w:rsidR="001B3D76" w:rsidRPr="001B3D76">
        <w:rPr>
          <w:rFonts w:ascii="Arial" w:hAnsi="Arial" w:cs="Arial"/>
        </w:rPr>
        <w:t xml:space="preserve">ten tres líneas de temporalidad las cuales son las siguientes; </w:t>
      </w:r>
      <w:r w:rsidR="001B3D76" w:rsidRPr="001B3D76">
        <w:rPr>
          <w:rFonts w:ascii="Arial" w:hAnsi="Arial" w:cs="Arial"/>
          <w:b/>
        </w:rPr>
        <w:t>1) Estructural:</w:t>
      </w:r>
      <w:r w:rsidR="001B3D76" w:rsidRPr="001B3D76">
        <w:rPr>
          <w:rFonts w:ascii="Arial" w:hAnsi="Arial" w:cs="Arial"/>
        </w:rPr>
        <w:t xml:space="preserve"> Lí</w:t>
      </w:r>
      <w:r w:rsidRPr="001B3D76">
        <w:rPr>
          <w:rFonts w:ascii="Arial" w:hAnsi="Arial" w:cs="Arial"/>
        </w:rPr>
        <w:t xml:space="preserve">nea temporal de movimiento lento, acumula históricamente una serie de factores que influyen en la decisión, éstos factores indican las virtudes, debilidades, creencias e instituciones de un colectivo; </w:t>
      </w:r>
      <w:r w:rsidRPr="001B3D76">
        <w:rPr>
          <w:rFonts w:ascii="Arial" w:hAnsi="Arial" w:cs="Arial"/>
          <w:b/>
        </w:rPr>
        <w:t xml:space="preserve">2) </w:t>
      </w:r>
      <w:proofErr w:type="spellStart"/>
      <w:r w:rsidRPr="001B3D76">
        <w:rPr>
          <w:rFonts w:ascii="Arial" w:hAnsi="Arial" w:cs="Arial"/>
          <w:b/>
        </w:rPr>
        <w:t>Semiestructural</w:t>
      </w:r>
      <w:proofErr w:type="spellEnd"/>
      <w:r w:rsidRPr="001B3D76">
        <w:rPr>
          <w:rFonts w:ascii="Arial" w:hAnsi="Arial" w:cs="Arial"/>
          <w:b/>
        </w:rPr>
        <w:t>:</w:t>
      </w:r>
      <w:r w:rsidR="00C44AAF">
        <w:rPr>
          <w:rFonts w:ascii="Arial" w:hAnsi="Arial" w:cs="Arial"/>
        </w:rPr>
        <w:t xml:space="preserve"> F</w:t>
      </w:r>
      <w:r w:rsidRPr="001B3D76">
        <w:rPr>
          <w:rFonts w:ascii="Arial" w:hAnsi="Arial" w:cs="Arial"/>
        </w:rPr>
        <w:t xml:space="preserve">actores de tiempo intermedio que condicionan la forma en cómo evoluciona una situación en una coyuntura determinada; y </w:t>
      </w:r>
      <w:r w:rsidR="00C44AAF">
        <w:rPr>
          <w:rFonts w:ascii="Arial" w:hAnsi="Arial" w:cs="Arial"/>
          <w:b/>
        </w:rPr>
        <w:t>3) C</w:t>
      </w:r>
      <w:r w:rsidRPr="001B3D76">
        <w:rPr>
          <w:rFonts w:ascii="Arial" w:hAnsi="Arial" w:cs="Arial"/>
          <w:b/>
        </w:rPr>
        <w:t>oyuntural:</w:t>
      </w:r>
      <w:r w:rsidR="00C44AAF">
        <w:rPr>
          <w:rFonts w:ascii="Arial" w:hAnsi="Arial" w:cs="Arial"/>
        </w:rPr>
        <w:t xml:space="preserve"> S</w:t>
      </w:r>
      <w:r w:rsidRPr="001B3D76">
        <w:rPr>
          <w:rFonts w:ascii="Arial" w:hAnsi="Arial" w:cs="Arial"/>
        </w:rPr>
        <w:t xml:space="preserve">e genera en el tiempo ligada a la causalidad. Si hace un diagnóstico correcto se podrá ubicar y ponderar todas las variables para anticiparse al comportamiento de cada una y garantizar que la acción que se toma es la más adecuada para la situación. </w:t>
      </w:r>
    </w:p>
    <w:p w:rsidR="005C18BC" w:rsidRPr="00E01B1F" w:rsidRDefault="005C18BC" w:rsidP="00E01B1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E01B1F">
        <w:rPr>
          <w:rFonts w:ascii="Arial" w:hAnsi="Arial" w:cs="Arial"/>
          <w:b/>
        </w:rPr>
        <w:t>Aproximación al fut</w:t>
      </w:r>
      <w:r w:rsidR="003D3821" w:rsidRPr="00E01B1F">
        <w:rPr>
          <w:rFonts w:ascii="Arial" w:hAnsi="Arial" w:cs="Arial"/>
          <w:b/>
        </w:rPr>
        <w:t>uro con la herramienta adecuada:</w:t>
      </w:r>
    </w:p>
    <w:p w:rsidR="004F4FD4" w:rsidRPr="002A5EA8" w:rsidRDefault="00BE142F" w:rsidP="002A5E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</w:t>
      </w:r>
      <w:r w:rsidR="005C18BC">
        <w:rPr>
          <w:rFonts w:ascii="Arial" w:hAnsi="Arial" w:cs="Arial"/>
        </w:rPr>
        <w:t xml:space="preserve">a aproximación al futuro </w:t>
      </w:r>
      <w:r>
        <w:rPr>
          <w:rFonts w:ascii="Arial" w:hAnsi="Arial" w:cs="Arial"/>
        </w:rPr>
        <w:t>se utilizan</w:t>
      </w:r>
      <w:r w:rsidR="005C18BC">
        <w:rPr>
          <w:rFonts w:ascii="Arial" w:hAnsi="Arial" w:cs="Arial"/>
        </w:rPr>
        <w:t xml:space="preserve"> métodos cuantitativos y cualitativos. La selección del método dependerá del tipo de problema que se afronte y de la naturaleza del mismo. Los métodos cuantitativos proporcionan información sobre los futuros tendenciales a partir de la trayectoria que podría seguir un evento si se cumple una serie de supuestos. Los métodos cualitativos proponen, a quien toma decisiones, </w:t>
      </w:r>
      <w:r w:rsidR="00B17B26">
        <w:rPr>
          <w:rFonts w:ascii="Arial" w:hAnsi="Arial" w:cs="Arial"/>
        </w:rPr>
        <w:t>generan</w:t>
      </w:r>
      <w:r w:rsidR="00B17B26" w:rsidRPr="00B17B26">
        <w:rPr>
          <w:rFonts w:ascii="Arial" w:hAnsi="Arial" w:cs="Arial"/>
        </w:rPr>
        <w:t xml:space="preserve"> escenarios</w:t>
      </w:r>
      <w:r w:rsidR="00B17B26">
        <w:rPr>
          <w:rFonts w:ascii="Arial" w:hAnsi="Arial" w:cs="Arial"/>
        </w:rPr>
        <w:t>, valoran</w:t>
      </w:r>
      <w:r w:rsidR="00B17B26" w:rsidRPr="00B17B26">
        <w:rPr>
          <w:rFonts w:ascii="Arial" w:hAnsi="Arial" w:cs="Arial"/>
        </w:rPr>
        <w:t xml:space="preserve"> los impactos tanto positivos como negativos y e</w:t>
      </w:r>
      <w:r w:rsidR="00B17B26">
        <w:rPr>
          <w:rFonts w:ascii="Arial" w:hAnsi="Arial" w:cs="Arial"/>
        </w:rPr>
        <w:t>n base a ellos tomar decisiones; y con ello</w:t>
      </w:r>
      <w:r w:rsidR="00B17B26">
        <w:t xml:space="preserve"> </w:t>
      </w:r>
      <w:r w:rsidR="005C18BC">
        <w:rPr>
          <w:rFonts w:ascii="Arial" w:hAnsi="Arial" w:cs="Arial"/>
        </w:rPr>
        <w:t>pensar o valorar elementos que no ha considerado en la situación actual.</w:t>
      </w:r>
    </w:p>
    <w:p w:rsidR="00C8791F" w:rsidRPr="001F1AFF" w:rsidRDefault="002A5EA8" w:rsidP="001F1A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finalizar es</w:t>
      </w:r>
      <w:r w:rsidR="00FE3836">
        <w:rPr>
          <w:rFonts w:ascii="Arial" w:hAnsi="Arial" w:cs="Arial"/>
        </w:rPr>
        <w:t xml:space="preserve"> importante señalar que du</w:t>
      </w:r>
      <w:r w:rsidR="00FE3836" w:rsidRPr="00C41C25">
        <w:rPr>
          <w:rFonts w:ascii="Arial" w:hAnsi="Arial" w:cs="Arial"/>
        </w:rPr>
        <w:t>ran</w:t>
      </w:r>
      <w:r w:rsidR="00FE3836">
        <w:rPr>
          <w:rFonts w:ascii="Arial" w:hAnsi="Arial" w:cs="Arial"/>
        </w:rPr>
        <w:t>te el diseño básico de los pa</w:t>
      </w:r>
      <w:r w:rsidR="00FE3836" w:rsidRPr="00C41C25">
        <w:rPr>
          <w:rFonts w:ascii="Arial" w:hAnsi="Arial" w:cs="Arial"/>
        </w:rPr>
        <w:t>sos</w:t>
      </w:r>
      <w:r w:rsidR="00FE3836">
        <w:rPr>
          <w:rFonts w:ascii="Arial" w:hAnsi="Arial" w:cs="Arial"/>
        </w:rPr>
        <w:t xml:space="preserve"> de la guía práctica para la utilización del Método Electra,</w:t>
      </w:r>
      <w:r w:rsidR="00FE3836" w:rsidRPr="00C41C25">
        <w:rPr>
          <w:rFonts w:ascii="Arial" w:hAnsi="Arial" w:cs="Arial"/>
        </w:rPr>
        <w:t xml:space="preserve"> la etapa más import</w:t>
      </w:r>
      <w:r w:rsidR="00FE3836">
        <w:rPr>
          <w:rFonts w:ascii="Arial" w:hAnsi="Arial" w:cs="Arial"/>
        </w:rPr>
        <w:t xml:space="preserve">ante de la elección de la toma de decisiones es  el </w:t>
      </w:r>
      <w:r w:rsidR="00FE3836" w:rsidRPr="00C55C7B">
        <w:rPr>
          <w:rFonts w:ascii="Arial" w:hAnsi="Arial" w:cs="Arial"/>
          <w:b/>
        </w:rPr>
        <w:t>planteamiento del problema</w:t>
      </w:r>
      <w:r>
        <w:rPr>
          <w:rFonts w:ascii="Arial" w:hAnsi="Arial" w:cs="Arial"/>
        </w:rPr>
        <w:t xml:space="preserve">, ya que es el punto clave para que se determine el </w:t>
      </w:r>
      <w:r w:rsidRPr="00D4257E">
        <w:rPr>
          <w:rFonts w:ascii="Arial" w:hAnsi="Arial" w:cs="Arial"/>
        </w:rPr>
        <w:t xml:space="preserve">primer paso </w:t>
      </w:r>
      <w:r>
        <w:rPr>
          <w:rFonts w:ascii="Arial" w:hAnsi="Arial" w:cs="Arial"/>
        </w:rPr>
        <w:t>y así poder diseñar</w:t>
      </w:r>
      <w:r w:rsidRPr="00D4257E">
        <w:rPr>
          <w:rFonts w:ascii="Arial" w:hAnsi="Arial" w:cs="Arial"/>
        </w:rPr>
        <w:t xml:space="preserve"> </w:t>
      </w:r>
      <w:r w:rsidR="00C00988">
        <w:rPr>
          <w:rFonts w:ascii="Arial" w:hAnsi="Arial" w:cs="Arial"/>
        </w:rPr>
        <w:t xml:space="preserve">y planear </w:t>
      </w:r>
      <w:r w:rsidR="00130DA2">
        <w:rPr>
          <w:rFonts w:ascii="Arial" w:hAnsi="Arial" w:cs="Arial"/>
        </w:rPr>
        <w:t xml:space="preserve">una buena </w:t>
      </w:r>
      <w:r>
        <w:rPr>
          <w:rFonts w:ascii="Arial" w:hAnsi="Arial" w:cs="Arial"/>
        </w:rPr>
        <w:t>política pública.</w:t>
      </w:r>
    </w:p>
    <w:sectPr w:rsidR="00C8791F" w:rsidRPr="001F1AFF" w:rsidSect="00FC0703">
      <w:pgSz w:w="12240" w:h="15840"/>
      <w:pgMar w:top="1418" w:right="1418" w:bottom="1418" w:left="1418" w:header="708" w:footer="708" w:gutter="0"/>
      <w:pgBorders w:display="firstPage" w:offsetFrom="page">
        <w:top w:val="gradient" w:sz="24" w:space="24" w:color="92D050"/>
        <w:bottom w:val="gradient" w:sz="2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2EF"/>
    <w:multiLevelType w:val="hybridMultilevel"/>
    <w:tmpl w:val="DCF410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D29D3"/>
    <w:multiLevelType w:val="multilevel"/>
    <w:tmpl w:val="880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95"/>
    <w:rsid w:val="00023BFF"/>
    <w:rsid w:val="000F4CE0"/>
    <w:rsid w:val="001241C7"/>
    <w:rsid w:val="00130DA2"/>
    <w:rsid w:val="001B3D76"/>
    <w:rsid w:val="001F1AFF"/>
    <w:rsid w:val="002A5EA8"/>
    <w:rsid w:val="002B03E1"/>
    <w:rsid w:val="002F49D0"/>
    <w:rsid w:val="00347278"/>
    <w:rsid w:val="00381AB0"/>
    <w:rsid w:val="003915F7"/>
    <w:rsid w:val="003962DB"/>
    <w:rsid w:val="003D3821"/>
    <w:rsid w:val="00481357"/>
    <w:rsid w:val="004F4FD4"/>
    <w:rsid w:val="005A3C84"/>
    <w:rsid w:val="005C18BC"/>
    <w:rsid w:val="005E52C8"/>
    <w:rsid w:val="005F1D01"/>
    <w:rsid w:val="00647E0A"/>
    <w:rsid w:val="006857D6"/>
    <w:rsid w:val="006947F0"/>
    <w:rsid w:val="006F5A43"/>
    <w:rsid w:val="006F6426"/>
    <w:rsid w:val="00742A57"/>
    <w:rsid w:val="00783751"/>
    <w:rsid w:val="007A10C5"/>
    <w:rsid w:val="008331C7"/>
    <w:rsid w:val="00833B1A"/>
    <w:rsid w:val="008D0320"/>
    <w:rsid w:val="008E5C3F"/>
    <w:rsid w:val="00A7732A"/>
    <w:rsid w:val="00B1228B"/>
    <w:rsid w:val="00B17B26"/>
    <w:rsid w:val="00B802B8"/>
    <w:rsid w:val="00B90C66"/>
    <w:rsid w:val="00BC6CB6"/>
    <w:rsid w:val="00BE142F"/>
    <w:rsid w:val="00C00988"/>
    <w:rsid w:val="00C41C25"/>
    <w:rsid w:val="00C44AAF"/>
    <w:rsid w:val="00C55C7B"/>
    <w:rsid w:val="00C577EA"/>
    <w:rsid w:val="00C8791F"/>
    <w:rsid w:val="00CA3A81"/>
    <w:rsid w:val="00CE0690"/>
    <w:rsid w:val="00D22C95"/>
    <w:rsid w:val="00DC2F71"/>
    <w:rsid w:val="00E01B1F"/>
    <w:rsid w:val="00E20D87"/>
    <w:rsid w:val="00E32CB1"/>
    <w:rsid w:val="00E95EF8"/>
    <w:rsid w:val="00F21ABC"/>
    <w:rsid w:val="00F86C53"/>
    <w:rsid w:val="00FC0703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18B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7837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18B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7837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43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2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028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5</cp:revision>
  <dcterms:created xsi:type="dcterms:W3CDTF">2015-05-23T02:55:00Z</dcterms:created>
  <dcterms:modified xsi:type="dcterms:W3CDTF">2015-05-23T02:57:00Z</dcterms:modified>
</cp:coreProperties>
</file>