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C1" w:rsidRDefault="000F55C1" w:rsidP="000F55C1">
      <w:pPr>
        <w:spacing w:after="0" w:line="300" w:lineRule="atLeast"/>
        <w:jc w:val="center"/>
        <w:rPr>
          <w:rFonts w:ascii="Arial" w:eastAsia="Times New Roman" w:hAnsi="Arial" w:cs="Arial"/>
          <w:color w:val="222222"/>
          <w:sz w:val="18"/>
          <w:szCs w:val="18"/>
          <w:lang w:eastAsia="es-MX"/>
        </w:rPr>
      </w:pPr>
      <w:r>
        <w:rPr>
          <w:rFonts w:ascii="Arial" w:hAnsi="Arial" w:cs="Arial"/>
          <w:noProof/>
          <w:lang w:eastAsia="es-MX"/>
        </w:rPr>
        <w:drawing>
          <wp:inline distT="0" distB="0" distL="0" distR="0" wp14:anchorId="7165F977" wp14:editId="702037FF">
            <wp:extent cx="2286000" cy="845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845185"/>
                    </a:xfrm>
                    <a:prstGeom prst="rect">
                      <a:avLst/>
                    </a:prstGeom>
                    <a:noFill/>
                    <a:ln>
                      <a:noFill/>
                    </a:ln>
                  </pic:spPr>
                </pic:pic>
              </a:graphicData>
            </a:graphic>
          </wp:inline>
        </w:drawing>
      </w:r>
    </w:p>
    <w:p w:rsidR="000F55C1" w:rsidRDefault="000F55C1" w:rsidP="000F55C1">
      <w:pPr>
        <w:spacing w:after="0" w:line="300" w:lineRule="atLeast"/>
        <w:rPr>
          <w:rFonts w:ascii="Arial" w:eastAsia="Times New Roman" w:hAnsi="Arial" w:cs="Arial"/>
          <w:color w:val="222222"/>
          <w:sz w:val="18"/>
          <w:szCs w:val="18"/>
          <w:lang w:eastAsia="es-MX"/>
        </w:rPr>
      </w:pPr>
    </w:p>
    <w:p w:rsidR="000F55C1" w:rsidRDefault="000F55C1" w:rsidP="000F55C1">
      <w:pPr>
        <w:spacing w:after="0" w:line="300" w:lineRule="atLeast"/>
        <w:rPr>
          <w:rFonts w:ascii="Arial" w:eastAsia="Times New Roman" w:hAnsi="Arial" w:cs="Arial"/>
          <w:color w:val="222222"/>
          <w:sz w:val="18"/>
          <w:szCs w:val="18"/>
          <w:lang w:eastAsia="es-MX"/>
        </w:rPr>
      </w:pPr>
    </w:p>
    <w:p w:rsidR="000F55C1" w:rsidRDefault="000F55C1" w:rsidP="000F55C1">
      <w:pPr>
        <w:spacing w:after="0" w:line="300" w:lineRule="atLeast"/>
        <w:rPr>
          <w:rFonts w:ascii="Arial" w:eastAsia="Times New Roman" w:hAnsi="Arial" w:cs="Arial"/>
          <w:color w:val="222222"/>
          <w:sz w:val="18"/>
          <w:szCs w:val="18"/>
          <w:lang w:eastAsia="es-MX"/>
        </w:rPr>
      </w:pPr>
    </w:p>
    <w:p w:rsidR="000F55C1" w:rsidRDefault="000F55C1" w:rsidP="000F55C1">
      <w:pPr>
        <w:autoSpaceDE w:val="0"/>
        <w:autoSpaceDN w:val="0"/>
        <w:adjustRightInd w:val="0"/>
        <w:spacing w:after="0" w:line="360" w:lineRule="auto"/>
        <w:jc w:val="center"/>
        <w:rPr>
          <w:rFonts w:ascii="Arial" w:hAnsi="Arial" w:cs="Arial"/>
          <w:b/>
          <w:bCs/>
          <w:u w:val="single"/>
        </w:rPr>
      </w:pPr>
      <w:r>
        <w:rPr>
          <w:rFonts w:ascii="Arial" w:hAnsi="Arial" w:cs="Arial"/>
          <w:b/>
          <w:bCs/>
          <w:u w:val="single"/>
        </w:rPr>
        <w:t>MAESTRIA EN ADMINISTRACIÓN Y POLÍTICAS PÚBLICAS</w:t>
      </w:r>
    </w:p>
    <w:p w:rsidR="000F55C1" w:rsidRDefault="000F55C1" w:rsidP="000F55C1">
      <w:pPr>
        <w:autoSpaceDE w:val="0"/>
        <w:autoSpaceDN w:val="0"/>
        <w:adjustRightInd w:val="0"/>
        <w:spacing w:after="0" w:line="360" w:lineRule="auto"/>
        <w:rPr>
          <w:rFonts w:ascii="Arial" w:hAnsi="Arial" w:cs="Arial"/>
          <w:b/>
          <w:bCs/>
          <w:color w:val="76923C" w:themeColor="accent3" w:themeShade="BF"/>
          <w:u w:val="single"/>
        </w:rPr>
      </w:pPr>
    </w:p>
    <w:p w:rsidR="000F55C1" w:rsidRDefault="000F55C1" w:rsidP="000F55C1">
      <w:pPr>
        <w:autoSpaceDE w:val="0"/>
        <w:autoSpaceDN w:val="0"/>
        <w:adjustRightInd w:val="0"/>
        <w:spacing w:after="0" w:line="360" w:lineRule="auto"/>
        <w:rPr>
          <w:rFonts w:ascii="Arial" w:hAnsi="Arial" w:cs="Arial"/>
          <w:b/>
          <w:bCs/>
          <w:color w:val="76923C" w:themeColor="accent3" w:themeShade="BF"/>
          <w:u w:val="single"/>
        </w:rPr>
      </w:pPr>
    </w:p>
    <w:p w:rsidR="000F55C1" w:rsidRDefault="000F55C1" w:rsidP="000F55C1">
      <w:pPr>
        <w:autoSpaceDE w:val="0"/>
        <w:autoSpaceDN w:val="0"/>
        <w:adjustRightInd w:val="0"/>
        <w:spacing w:after="0" w:line="360" w:lineRule="auto"/>
        <w:jc w:val="center"/>
        <w:rPr>
          <w:rFonts w:ascii="Arial" w:hAnsi="Arial" w:cs="Arial"/>
          <w:b/>
          <w:bCs/>
          <w:color w:val="76923C" w:themeColor="accent3" w:themeShade="BF"/>
          <w:u w:val="single"/>
        </w:rPr>
      </w:pPr>
      <w:r>
        <w:rPr>
          <w:rFonts w:ascii="Arial" w:hAnsi="Arial" w:cs="Arial"/>
          <w:b/>
          <w:bCs/>
          <w:color w:val="76923C" w:themeColor="accent3" w:themeShade="BF"/>
          <w:u w:val="single"/>
        </w:rPr>
        <w:t>Módulo:</w:t>
      </w:r>
    </w:p>
    <w:p w:rsidR="000F55C1" w:rsidRDefault="000F55C1" w:rsidP="000F55C1">
      <w:pPr>
        <w:autoSpaceDE w:val="0"/>
        <w:autoSpaceDN w:val="0"/>
        <w:adjustRightInd w:val="0"/>
        <w:spacing w:after="0" w:line="360" w:lineRule="auto"/>
        <w:jc w:val="center"/>
        <w:rPr>
          <w:rFonts w:ascii="Arial" w:hAnsi="Arial" w:cs="Arial"/>
          <w:b/>
          <w:bCs/>
        </w:rPr>
      </w:pPr>
      <w:r>
        <w:rPr>
          <w:rFonts w:ascii="Arial" w:hAnsi="Arial" w:cs="Arial"/>
          <w:b/>
          <w:bCs/>
        </w:rPr>
        <w:t>Rendición de Cuentas y Contraloría Social</w:t>
      </w:r>
    </w:p>
    <w:p w:rsidR="000F55C1" w:rsidRDefault="000F55C1" w:rsidP="000F55C1">
      <w:pPr>
        <w:autoSpaceDE w:val="0"/>
        <w:autoSpaceDN w:val="0"/>
        <w:adjustRightInd w:val="0"/>
        <w:spacing w:after="0" w:line="360" w:lineRule="auto"/>
        <w:rPr>
          <w:rFonts w:ascii="Arial" w:hAnsi="Arial" w:cs="Arial"/>
          <w:b/>
          <w:bCs/>
        </w:rPr>
      </w:pPr>
      <w:r>
        <w:rPr>
          <w:rFonts w:ascii="Arial" w:hAnsi="Arial" w:cs="Arial"/>
          <w:b/>
          <w:bCs/>
        </w:rPr>
        <w:t xml:space="preserve"> </w:t>
      </w:r>
    </w:p>
    <w:p w:rsidR="000F55C1" w:rsidRDefault="000F55C1" w:rsidP="000F55C1">
      <w:pPr>
        <w:autoSpaceDE w:val="0"/>
        <w:autoSpaceDN w:val="0"/>
        <w:adjustRightInd w:val="0"/>
        <w:spacing w:after="0" w:line="360" w:lineRule="auto"/>
        <w:rPr>
          <w:rFonts w:ascii="Arial" w:hAnsi="Arial" w:cs="Arial"/>
          <w:b/>
          <w:bCs/>
        </w:rPr>
      </w:pPr>
    </w:p>
    <w:p w:rsidR="000F55C1" w:rsidRDefault="000F55C1" w:rsidP="000F55C1">
      <w:pPr>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Tema:</w:t>
      </w:r>
    </w:p>
    <w:p w:rsidR="000F55C1" w:rsidRDefault="000F55C1" w:rsidP="000F55C1">
      <w:pPr>
        <w:spacing w:line="360" w:lineRule="auto"/>
        <w:jc w:val="center"/>
        <w:rPr>
          <w:rFonts w:ascii="Arial" w:hAnsi="Arial" w:cs="Arial"/>
          <w:b/>
        </w:rPr>
      </w:pPr>
      <w:r>
        <w:rPr>
          <w:rFonts w:ascii="Arial" w:hAnsi="Arial" w:cs="Arial"/>
          <w:b/>
        </w:rPr>
        <w:t xml:space="preserve">Actividad 6: </w:t>
      </w:r>
      <w:r>
        <w:rPr>
          <w:rFonts w:ascii="Arial" w:hAnsi="Arial" w:cs="Arial"/>
          <w:b/>
        </w:rPr>
        <w:tab/>
        <w:t>Producto Integrador.</w:t>
      </w:r>
    </w:p>
    <w:p w:rsidR="006C5893" w:rsidRPr="00B533F0" w:rsidRDefault="006C5893" w:rsidP="006C5893">
      <w:pPr>
        <w:spacing w:line="360" w:lineRule="auto"/>
        <w:jc w:val="center"/>
        <w:rPr>
          <w:rFonts w:ascii="Arial" w:hAnsi="Arial" w:cs="Arial"/>
          <w:b/>
          <w:sz w:val="24"/>
          <w:szCs w:val="24"/>
        </w:rPr>
      </w:pPr>
      <w:r w:rsidRPr="006C5893">
        <w:rPr>
          <w:rFonts w:ascii="Arial" w:eastAsia="Times New Roman" w:hAnsi="Arial" w:cs="Arial"/>
          <w:b/>
          <w:color w:val="222222"/>
          <w:sz w:val="24"/>
          <w:szCs w:val="24"/>
          <w:lang w:eastAsia="es-MX"/>
        </w:rPr>
        <w:t>“</w:t>
      </w:r>
      <w:r w:rsidRPr="006C5893">
        <w:rPr>
          <w:rFonts w:ascii="Arial" w:hAnsi="Arial" w:cs="Arial"/>
          <w:b/>
          <w:sz w:val="24"/>
          <w:szCs w:val="24"/>
        </w:rPr>
        <w:t>Propuesta para mejorar Estrategias de Rendición de cuentas enfocados al</w:t>
      </w:r>
      <w:r>
        <w:rPr>
          <w:rFonts w:ascii="Arial" w:hAnsi="Arial" w:cs="Arial"/>
          <w:sz w:val="24"/>
          <w:szCs w:val="24"/>
        </w:rPr>
        <w:t xml:space="preserve"> </w:t>
      </w:r>
      <w:r w:rsidRPr="00B533F0">
        <w:rPr>
          <w:rFonts w:ascii="Arial" w:hAnsi="Arial" w:cs="Arial"/>
          <w:sz w:val="24"/>
          <w:szCs w:val="24"/>
        </w:rPr>
        <w:t xml:space="preserve"> </w:t>
      </w:r>
      <w:r w:rsidR="00640924" w:rsidRPr="00640924">
        <w:rPr>
          <w:rFonts w:ascii="Arial" w:hAnsi="Arial" w:cs="Arial"/>
          <w:b/>
          <w:color w:val="000000"/>
          <w:kern w:val="24"/>
          <w:sz w:val="24"/>
          <w:szCs w:val="24"/>
          <w:lang w:val="es-ES"/>
        </w:rPr>
        <w:t>Programa Estatal de Prevención del Delito</w:t>
      </w:r>
      <w:r w:rsidRPr="00640924">
        <w:rPr>
          <w:rFonts w:ascii="Arial" w:eastAsia="Times New Roman" w:hAnsi="Arial" w:cs="Arial"/>
          <w:b/>
          <w:color w:val="222222"/>
          <w:sz w:val="24"/>
          <w:szCs w:val="24"/>
          <w:lang w:eastAsia="es-MX"/>
        </w:rPr>
        <w:t>”.</w:t>
      </w:r>
    </w:p>
    <w:p w:rsidR="000F55C1" w:rsidRDefault="000F55C1" w:rsidP="000F55C1">
      <w:pPr>
        <w:shd w:val="clear" w:color="auto" w:fill="FFFFFF"/>
        <w:spacing w:after="0" w:line="360" w:lineRule="auto"/>
        <w:jc w:val="center"/>
        <w:rPr>
          <w:rFonts w:ascii="Arial" w:eastAsia="Times New Roman" w:hAnsi="Arial" w:cs="Arial"/>
          <w:b/>
          <w:color w:val="222222"/>
          <w:lang w:eastAsia="es-MX"/>
        </w:rPr>
      </w:pPr>
    </w:p>
    <w:p w:rsidR="000F55C1" w:rsidRDefault="000F55C1" w:rsidP="000F55C1">
      <w:pPr>
        <w:shd w:val="clear" w:color="auto" w:fill="FFFFFF"/>
        <w:spacing w:after="0" w:line="360" w:lineRule="auto"/>
        <w:jc w:val="center"/>
        <w:rPr>
          <w:rFonts w:ascii="Arial" w:eastAsia="Times New Roman" w:hAnsi="Arial" w:cs="Arial"/>
          <w:b/>
          <w:color w:val="222222"/>
          <w:lang w:eastAsia="es-MX"/>
        </w:rPr>
      </w:pPr>
    </w:p>
    <w:p w:rsidR="000F55C1" w:rsidRDefault="000F55C1" w:rsidP="000F55C1">
      <w:pPr>
        <w:shd w:val="clear" w:color="auto" w:fill="FFFFFF"/>
        <w:spacing w:after="0" w:line="360" w:lineRule="auto"/>
        <w:jc w:val="center"/>
        <w:rPr>
          <w:rFonts w:ascii="Arial" w:eastAsia="Times New Roman" w:hAnsi="Arial" w:cs="Arial"/>
          <w:b/>
          <w:color w:val="222222"/>
          <w:lang w:eastAsia="es-MX"/>
        </w:rPr>
      </w:pPr>
    </w:p>
    <w:p w:rsidR="000F55C1" w:rsidRDefault="000F55C1" w:rsidP="000F55C1">
      <w:pPr>
        <w:autoSpaceDE w:val="0"/>
        <w:autoSpaceDN w:val="0"/>
        <w:adjustRightInd w:val="0"/>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 xml:space="preserve">ASESOR: </w:t>
      </w:r>
    </w:p>
    <w:p w:rsidR="000F55C1" w:rsidRDefault="000F55C1" w:rsidP="000F55C1">
      <w:pPr>
        <w:tabs>
          <w:tab w:val="left" w:pos="2842"/>
          <w:tab w:val="center" w:pos="4419"/>
        </w:tabs>
        <w:rPr>
          <w:rFonts w:ascii="Arial" w:hAnsi="Arial" w:cs="Arial"/>
          <w:b/>
          <w:u w:val="single"/>
        </w:rPr>
      </w:pPr>
      <w:r>
        <w:rPr>
          <w:rFonts w:ascii="Arial" w:hAnsi="Arial" w:cs="Arial"/>
          <w:b/>
        </w:rPr>
        <w:tab/>
      </w:r>
      <w:r>
        <w:rPr>
          <w:rFonts w:ascii="Arial" w:hAnsi="Arial" w:cs="Arial"/>
          <w:b/>
        </w:rPr>
        <w:tab/>
      </w:r>
      <w:r>
        <w:rPr>
          <w:rFonts w:ascii="Arial" w:hAnsi="Arial" w:cs="Arial"/>
          <w:b/>
          <w:u w:val="single"/>
        </w:rPr>
        <w:t>Dr. Amador Martínez Martínez</w:t>
      </w:r>
    </w:p>
    <w:p w:rsidR="000F55C1" w:rsidRDefault="000F55C1" w:rsidP="000F55C1">
      <w:pPr>
        <w:autoSpaceDE w:val="0"/>
        <w:autoSpaceDN w:val="0"/>
        <w:adjustRightInd w:val="0"/>
        <w:spacing w:after="0" w:line="360" w:lineRule="auto"/>
        <w:rPr>
          <w:rFonts w:ascii="Arial" w:hAnsi="Arial" w:cs="Arial"/>
          <w:b/>
          <w:bCs/>
        </w:rPr>
      </w:pPr>
    </w:p>
    <w:p w:rsidR="000F55C1" w:rsidRDefault="000F55C1" w:rsidP="000F55C1">
      <w:pPr>
        <w:autoSpaceDE w:val="0"/>
        <w:autoSpaceDN w:val="0"/>
        <w:adjustRightInd w:val="0"/>
        <w:spacing w:after="0" w:line="360" w:lineRule="auto"/>
        <w:rPr>
          <w:rFonts w:ascii="Arial" w:hAnsi="Arial" w:cs="Arial"/>
          <w:b/>
          <w:bCs/>
        </w:rPr>
      </w:pPr>
    </w:p>
    <w:p w:rsidR="000F55C1" w:rsidRDefault="000F55C1" w:rsidP="000F55C1">
      <w:pPr>
        <w:autoSpaceDE w:val="0"/>
        <w:autoSpaceDN w:val="0"/>
        <w:adjustRightInd w:val="0"/>
        <w:spacing w:after="0" w:line="360" w:lineRule="auto"/>
        <w:rPr>
          <w:rFonts w:ascii="Arial" w:hAnsi="Arial" w:cs="Arial"/>
          <w:b/>
          <w:bCs/>
        </w:rPr>
      </w:pPr>
    </w:p>
    <w:p w:rsidR="000F55C1" w:rsidRDefault="000F55C1" w:rsidP="000F55C1">
      <w:pPr>
        <w:autoSpaceDE w:val="0"/>
        <w:autoSpaceDN w:val="0"/>
        <w:adjustRightInd w:val="0"/>
        <w:spacing w:after="0" w:line="360" w:lineRule="auto"/>
        <w:jc w:val="center"/>
        <w:rPr>
          <w:rFonts w:ascii="Arial" w:hAnsi="Arial" w:cs="Arial"/>
          <w:b/>
          <w:bCs/>
          <w:color w:val="76923C" w:themeColor="accent3" w:themeShade="BF"/>
        </w:rPr>
      </w:pPr>
      <w:r>
        <w:rPr>
          <w:rFonts w:ascii="Arial" w:hAnsi="Arial" w:cs="Arial"/>
          <w:b/>
          <w:bCs/>
          <w:color w:val="76923C" w:themeColor="accent3" w:themeShade="BF"/>
        </w:rPr>
        <w:t xml:space="preserve">MAESTRANTE: </w:t>
      </w:r>
    </w:p>
    <w:p w:rsidR="000F55C1" w:rsidRDefault="000F55C1" w:rsidP="000F55C1">
      <w:pPr>
        <w:autoSpaceDE w:val="0"/>
        <w:autoSpaceDN w:val="0"/>
        <w:adjustRightInd w:val="0"/>
        <w:spacing w:after="0" w:line="360" w:lineRule="auto"/>
        <w:jc w:val="center"/>
        <w:rPr>
          <w:rFonts w:ascii="Arial" w:hAnsi="Arial" w:cs="Arial"/>
          <w:b/>
          <w:bCs/>
        </w:rPr>
      </w:pPr>
      <w:r>
        <w:rPr>
          <w:rFonts w:ascii="Arial" w:hAnsi="Arial" w:cs="Arial"/>
          <w:b/>
          <w:bCs/>
        </w:rPr>
        <w:t>Emperatriz González Alfaro</w:t>
      </w:r>
    </w:p>
    <w:p w:rsidR="000F55C1" w:rsidRDefault="000F55C1" w:rsidP="000F55C1">
      <w:pPr>
        <w:autoSpaceDE w:val="0"/>
        <w:autoSpaceDN w:val="0"/>
        <w:adjustRightInd w:val="0"/>
        <w:spacing w:after="0" w:line="360" w:lineRule="auto"/>
        <w:rPr>
          <w:rFonts w:ascii="Arial" w:hAnsi="Arial" w:cs="Arial"/>
          <w:b/>
          <w:bCs/>
          <w:color w:val="008000"/>
        </w:rPr>
      </w:pPr>
    </w:p>
    <w:p w:rsidR="000F55C1" w:rsidRDefault="000F55C1" w:rsidP="000F55C1">
      <w:pPr>
        <w:autoSpaceDE w:val="0"/>
        <w:autoSpaceDN w:val="0"/>
        <w:adjustRightInd w:val="0"/>
        <w:spacing w:after="0" w:line="360" w:lineRule="auto"/>
        <w:rPr>
          <w:rFonts w:ascii="Arial" w:hAnsi="Arial" w:cs="Arial"/>
          <w:b/>
          <w:bCs/>
          <w:color w:val="008000"/>
        </w:rPr>
      </w:pPr>
    </w:p>
    <w:p w:rsidR="000F55C1" w:rsidRDefault="000F55C1" w:rsidP="000F55C1">
      <w:pPr>
        <w:autoSpaceDE w:val="0"/>
        <w:autoSpaceDN w:val="0"/>
        <w:adjustRightInd w:val="0"/>
        <w:spacing w:after="0" w:line="360" w:lineRule="auto"/>
        <w:rPr>
          <w:rFonts w:ascii="Arial" w:hAnsi="Arial" w:cs="Arial"/>
          <w:b/>
          <w:bCs/>
          <w:color w:val="008000"/>
        </w:rPr>
      </w:pPr>
    </w:p>
    <w:p w:rsidR="000F55C1" w:rsidRDefault="000F55C1" w:rsidP="000F55C1">
      <w:pPr>
        <w:autoSpaceDE w:val="0"/>
        <w:autoSpaceDN w:val="0"/>
        <w:adjustRightInd w:val="0"/>
        <w:spacing w:after="0" w:line="360" w:lineRule="auto"/>
        <w:rPr>
          <w:rFonts w:ascii="Arial" w:hAnsi="Arial" w:cs="Arial"/>
          <w:b/>
          <w:bCs/>
          <w:color w:val="008000"/>
        </w:rPr>
      </w:pPr>
    </w:p>
    <w:p w:rsidR="002B02B7" w:rsidRDefault="002B02B7" w:rsidP="000F55C1">
      <w:pPr>
        <w:autoSpaceDE w:val="0"/>
        <w:autoSpaceDN w:val="0"/>
        <w:adjustRightInd w:val="0"/>
        <w:spacing w:after="0" w:line="360" w:lineRule="auto"/>
        <w:rPr>
          <w:rFonts w:ascii="Arial" w:hAnsi="Arial" w:cs="Arial"/>
          <w:b/>
          <w:bCs/>
          <w:color w:val="008000"/>
        </w:rPr>
      </w:pPr>
    </w:p>
    <w:p w:rsidR="00FB330A" w:rsidRPr="002B02B7" w:rsidRDefault="000F55C1" w:rsidP="002B02B7">
      <w:pPr>
        <w:shd w:val="clear" w:color="auto" w:fill="FFFFFF"/>
        <w:spacing w:after="300" w:line="300" w:lineRule="atLeast"/>
        <w:jc w:val="right"/>
        <w:rPr>
          <w:rFonts w:ascii="Arial" w:hAnsi="Arial" w:cs="Arial"/>
          <w:b/>
          <w:color w:val="76923C" w:themeColor="accent3" w:themeShade="BF"/>
        </w:rPr>
      </w:pPr>
      <w:r>
        <w:rPr>
          <w:rFonts w:ascii="Arial" w:hAnsi="Arial" w:cs="Arial"/>
          <w:b/>
          <w:color w:val="76923C" w:themeColor="accent3" w:themeShade="BF"/>
        </w:rPr>
        <w:t>07 de Febrero de 2016, Tapachula de Córdova y Ordoñez; Chiapas.</w:t>
      </w:r>
    </w:p>
    <w:p w:rsidR="00FB330A" w:rsidRDefault="00452721" w:rsidP="00452721">
      <w:pPr>
        <w:spacing w:after="0" w:line="360" w:lineRule="auto"/>
        <w:jc w:val="center"/>
        <w:rPr>
          <w:rFonts w:ascii="Arial" w:eastAsia="Times New Roman" w:hAnsi="Arial" w:cs="Arial"/>
          <w:b/>
          <w:color w:val="222222"/>
          <w:sz w:val="28"/>
          <w:szCs w:val="28"/>
          <w:lang w:eastAsia="es-MX"/>
        </w:rPr>
      </w:pPr>
      <w:r w:rsidRPr="00452721">
        <w:rPr>
          <w:rFonts w:ascii="Arial" w:eastAsia="Times New Roman" w:hAnsi="Arial" w:cs="Arial"/>
          <w:b/>
          <w:color w:val="222222"/>
          <w:sz w:val="28"/>
          <w:szCs w:val="28"/>
          <w:lang w:eastAsia="es-MX"/>
        </w:rPr>
        <w:lastRenderedPageBreak/>
        <w:t>Introducción:</w:t>
      </w:r>
    </w:p>
    <w:p w:rsidR="00790208" w:rsidRPr="006F65EF" w:rsidRDefault="00790208" w:rsidP="006F65EF">
      <w:pPr>
        <w:spacing w:after="0" w:line="360" w:lineRule="auto"/>
        <w:jc w:val="both"/>
        <w:rPr>
          <w:rFonts w:ascii="Arial" w:eastAsia="Times New Roman" w:hAnsi="Arial" w:cs="Arial"/>
          <w:color w:val="222222"/>
          <w:sz w:val="24"/>
          <w:szCs w:val="24"/>
          <w:lang w:eastAsia="es-MX"/>
        </w:rPr>
      </w:pPr>
    </w:p>
    <w:p w:rsidR="006F65EF" w:rsidRDefault="006F65EF" w:rsidP="006F65EF">
      <w:pPr>
        <w:spacing w:after="0" w:line="360" w:lineRule="auto"/>
        <w:jc w:val="both"/>
        <w:rPr>
          <w:rFonts w:ascii="Arial" w:eastAsia="Times New Roman" w:hAnsi="Arial" w:cs="Arial"/>
          <w:color w:val="222222"/>
          <w:sz w:val="24"/>
          <w:szCs w:val="24"/>
          <w:lang w:eastAsia="es-MX"/>
        </w:rPr>
      </w:pPr>
      <w:r w:rsidRPr="006F65EF">
        <w:rPr>
          <w:rFonts w:ascii="Arial" w:eastAsia="Times New Roman" w:hAnsi="Arial" w:cs="Arial"/>
          <w:color w:val="222222"/>
          <w:sz w:val="24"/>
          <w:szCs w:val="24"/>
          <w:lang w:eastAsia="es-MX"/>
        </w:rPr>
        <w:t>La siguiente propuesta de estrategias va enfocado al “</w:t>
      </w:r>
      <w:r w:rsidR="002C515F">
        <w:rPr>
          <w:rFonts w:ascii="Arial" w:hAnsi="Arial" w:cs="Arial"/>
          <w:color w:val="000000"/>
          <w:kern w:val="24"/>
          <w:lang w:val="es-ES"/>
        </w:rPr>
        <w:t>Programa Estatal de Prevención del Delito</w:t>
      </w:r>
      <w:r w:rsidRPr="006F65EF">
        <w:rPr>
          <w:rFonts w:ascii="Arial" w:eastAsia="Times New Roman" w:hAnsi="Arial" w:cs="Arial"/>
          <w:color w:val="222222"/>
          <w:sz w:val="24"/>
          <w:szCs w:val="24"/>
          <w:lang w:eastAsia="es-MX"/>
        </w:rPr>
        <w:t>”</w:t>
      </w:r>
      <w:r w:rsidR="002C515F">
        <w:rPr>
          <w:rFonts w:ascii="Arial" w:eastAsia="Times New Roman" w:hAnsi="Arial" w:cs="Arial"/>
          <w:color w:val="222222"/>
          <w:sz w:val="24"/>
          <w:szCs w:val="24"/>
          <w:lang w:eastAsia="es-MX"/>
        </w:rPr>
        <w:t xml:space="preserve">, este </w:t>
      </w:r>
      <w:r w:rsidRPr="006F65EF">
        <w:rPr>
          <w:rFonts w:ascii="Arial" w:eastAsia="Times New Roman" w:hAnsi="Arial" w:cs="Arial"/>
          <w:color w:val="222222"/>
          <w:sz w:val="24"/>
          <w:szCs w:val="24"/>
          <w:lang w:eastAsia="es-MX"/>
        </w:rPr>
        <w:t>se establece dentro de las políticas públicas</w:t>
      </w:r>
      <w:r>
        <w:rPr>
          <w:rFonts w:ascii="Arial" w:eastAsia="Times New Roman" w:hAnsi="Arial" w:cs="Arial"/>
          <w:color w:val="222222"/>
          <w:sz w:val="24"/>
          <w:szCs w:val="24"/>
          <w:lang w:eastAsia="es-MX"/>
        </w:rPr>
        <w:t xml:space="preserve"> de toda </w:t>
      </w:r>
      <w:r w:rsidRPr="006F65EF">
        <w:rPr>
          <w:rFonts w:ascii="Arial" w:eastAsia="Times New Roman" w:hAnsi="Arial" w:cs="Arial"/>
          <w:color w:val="222222"/>
          <w:sz w:val="24"/>
          <w:szCs w:val="24"/>
          <w:lang w:eastAsia="es-MX"/>
        </w:rPr>
        <w:t>Administración Pública Municipal; por lo que considero que dentro de este rubro se encuentran varios programas que se establecen con el fin de erradicar problemas sociales que acont</w:t>
      </w:r>
      <w:r w:rsidR="00943A37">
        <w:rPr>
          <w:rFonts w:ascii="Arial" w:eastAsia="Times New Roman" w:hAnsi="Arial" w:cs="Arial"/>
          <w:color w:val="222222"/>
          <w:sz w:val="24"/>
          <w:szCs w:val="24"/>
          <w:lang w:eastAsia="es-MX"/>
        </w:rPr>
        <w:t xml:space="preserve">ecen día a día, ¡eh ahí! la inquietud de proponer estrategias para la implementación de los programas </w:t>
      </w:r>
      <w:r w:rsidR="005662E6">
        <w:rPr>
          <w:rFonts w:ascii="Arial" w:eastAsia="Times New Roman" w:hAnsi="Arial" w:cs="Arial"/>
          <w:color w:val="222222"/>
          <w:sz w:val="24"/>
          <w:szCs w:val="24"/>
          <w:lang w:eastAsia="es-MX"/>
        </w:rPr>
        <w:t xml:space="preserve"> enfocados a la</w:t>
      </w:r>
      <w:r w:rsidR="00943A37">
        <w:rPr>
          <w:rFonts w:ascii="Arial" w:eastAsia="Times New Roman" w:hAnsi="Arial" w:cs="Arial"/>
          <w:color w:val="222222"/>
          <w:sz w:val="24"/>
          <w:szCs w:val="24"/>
          <w:lang w:eastAsia="es-MX"/>
        </w:rPr>
        <w:t xml:space="preserve"> Consulta y Participación Ciudadana, así como fortalecer las políticas públicas y exigir rendición de cuentas sobre los re</w:t>
      </w:r>
      <w:r w:rsidR="001B3714">
        <w:rPr>
          <w:rFonts w:ascii="Arial" w:eastAsia="Times New Roman" w:hAnsi="Arial" w:cs="Arial"/>
          <w:color w:val="222222"/>
          <w:sz w:val="24"/>
          <w:szCs w:val="24"/>
          <w:lang w:eastAsia="es-MX"/>
        </w:rPr>
        <w:t>cursos destinados al ámbito de Prevención del Delito, Consulta y P</w:t>
      </w:r>
      <w:r w:rsidR="00943A37">
        <w:rPr>
          <w:rFonts w:ascii="Arial" w:eastAsia="Times New Roman" w:hAnsi="Arial" w:cs="Arial"/>
          <w:color w:val="222222"/>
          <w:sz w:val="24"/>
          <w:szCs w:val="24"/>
          <w:lang w:eastAsia="es-MX"/>
        </w:rPr>
        <w:t>articipación Ciud</w:t>
      </w:r>
      <w:r w:rsidR="001B3714">
        <w:rPr>
          <w:rFonts w:ascii="Arial" w:eastAsia="Times New Roman" w:hAnsi="Arial" w:cs="Arial"/>
          <w:color w:val="222222"/>
          <w:sz w:val="24"/>
          <w:szCs w:val="24"/>
          <w:lang w:eastAsia="es-MX"/>
        </w:rPr>
        <w:t>adana</w:t>
      </w:r>
      <w:r w:rsidR="006D3EFC">
        <w:rPr>
          <w:rFonts w:ascii="Arial" w:eastAsia="Times New Roman" w:hAnsi="Arial" w:cs="Arial"/>
          <w:color w:val="222222"/>
          <w:sz w:val="24"/>
          <w:szCs w:val="24"/>
          <w:lang w:eastAsia="es-MX"/>
        </w:rPr>
        <w:t>.</w:t>
      </w:r>
    </w:p>
    <w:p w:rsidR="006F65EF" w:rsidRDefault="006F65EF" w:rsidP="006F65EF">
      <w:pPr>
        <w:spacing w:after="0" w:line="360" w:lineRule="auto"/>
        <w:jc w:val="both"/>
        <w:rPr>
          <w:rFonts w:ascii="Arial" w:eastAsia="Times New Roman" w:hAnsi="Arial" w:cs="Arial"/>
          <w:color w:val="222222"/>
          <w:sz w:val="24"/>
          <w:szCs w:val="24"/>
          <w:lang w:eastAsia="es-MX"/>
        </w:rPr>
      </w:pPr>
    </w:p>
    <w:p w:rsidR="006F65EF" w:rsidRDefault="006F65EF" w:rsidP="006F65EF">
      <w:pPr>
        <w:spacing w:after="0" w:line="360" w:lineRule="auto"/>
        <w:jc w:val="both"/>
        <w:rPr>
          <w:rFonts w:ascii="Arial" w:eastAsia="Calibri" w:hAnsi="Arial"/>
          <w:color w:val="000000" w:themeColor="text1"/>
          <w:kern w:val="24"/>
          <w:sz w:val="24"/>
          <w:szCs w:val="24"/>
        </w:rPr>
      </w:pPr>
      <w:r>
        <w:rPr>
          <w:rFonts w:ascii="Arial" w:eastAsia="Times New Roman" w:hAnsi="Arial" w:cs="Arial"/>
          <w:color w:val="222222"/>
          <w:sz w:val="24"/>
          <w:szCs w:val="24"/>
          <w:lang w:eastAsia="es-MX"/>
        </w:rPr>
        <w:t>Cabe señalar, que</w:t>
      </w:r>
      <w:r w:rsidR="00FB72E5">
        <w:rPr>
          <w:rFonts w:ascii="Arial" w:eastAsia="Times New Roman" w:hAnsi="Arial" w:cs="Arial"/>
          <w:color w:val="222222"/>
          <w:sz w:val="24"/>
          <w:szCs w:val="24"/>
          <w:lang w:eastAsia="es-MX"/>
        </w:rPr>
        <w:t xml:space="preserve"> dicho programa se crea</w:t>
      </w:r>
      <w:r w:rsidR="00B533F0">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para que la Administración Pública sea el organismo</w:t>
      </w:r>
      <w:r w:rsidRPr="006F65EF">
        <w:rPr>
          <w:rFonts w:ascii="Arial" w:eastAsia="Calibri" w:hAnsi="Arial"/>
          <w:color w:val="000000" w:themeColor="text1"/>
          <w:kern w:val="24"/>
        </w:rPr>
        <w:t xml:space="preserve"> </w:t>
      </w:r>
      <w:r>
        <w:rPr>
          <w:rFonts w:ascii="Arial" w:eastAsia="Calibri" w:hAnsi="Arial"/>
          <w:color w:val="000000" w:themeColor="text1"/>
          <w:kern w:val="24"/>
        </w:rPr>
        <w:t xml:space="preserve">de </w:t>
      </w:r>
      <w:r w:rsidRPr="006F65EF">
        <w:rPr>
          <w:rFonts w:ascii="Arial" w:eastAsia="Calibri" w:hAnsi="Arial"/>
          <w:color w:val="000000" w:themeColor="text1"/>
          <w:kern w:val="24"/>
          <w:sz w:val="24"/>
          <w:szCs w:val="24"/>
        </w:rPr>
        <w:t>manera interinstitucional, conjuntamente con la sociedad civil y organismos no gubernamentales,</w:t>
      </w:r>
      <w:r>
        <w:rPr>
          <w:rFonts w:ascii="Arial" w:eastAsia="Calibri" w:hAnsi="Arial"/>
          <w:color w:val="000000" w:themeColor="text1"/>
          <w:kern w:val="24"/>
          <w:sz w:val="24"/>
          <w:szCs w:val="24"/>
        </w:rPr>
        <w:t xml:space="preserve"> los cuales</w:t>
      </w:r>
      <w:r w:rsidRPr="006F65EF">
        <w:rPr>
          <w:rFonts w:ascii="Arial" w:eastAsia="Calibri" w:hAnsi="Arial"/>
          <w:color w:val="000000" w:themeColor="text1"/>
          <w:kern w:val="24"/>
          <w:sz w:val="24"/>
          <w:szCs w:val="24"/>
        </w:rPr>
        <w:t xml:space="preserve"> tendrá</w:t>
      </w:r>
      <w:r>
        <w:rPr>
          <w:rFonts w:ascii="Arial" w:eastAsia="Calibri" w:hAnsi="Arial"/>
          <w:color w:val="000000" w:themeColor="text1"/>
          <w:kern w:val="24"/>
          <w:sz w:val="24"/>
          <w:szCs w:val="24"/>
        </w:rPr>
        <w:t>n</w:t>
      </w:r>
      <w:r w:rsidRPr="006F65EF">
        <w:rPr>
          <w:rFonts w:ascii="Arial" w:eastAsia="Calibri" w:hAnsi="Arial"/>
          <w:color w:val="000000" w:themeColor="text1"/>
          <w:kern w:val="24"/>
          <w:sz w:val="24"/>
          <w:szCs w:val="24"/>
        </w:rPr>
        <w:t xml:space="preserve"> a su cargo formular, establecer, planear y desarrollar, la cultura de la prevención y denuncia del delito, </w:t>
      </w:r>
      <w:r>
        <w:rPr>
          <w:rFonts w:ascii="Arial" w:eastAsia="Calibri" w:hAnsi="Arial"/>
          <w:color w:val="000000" w:themeColor="text1"/>
          <w:kern w:val="24"/>
          <w:sz w:val="24"/>
          <w:szCs w:val="24"/>
        </w:rPr>
        <w:t xml:space="preserve">esto </w:t>
      </w:r>
      <w:r w:rsidRPr="006F65EF">
        <w:rPr>
          <w:rFonts w:ascii="Arial" w:eastAsia="Calibri" w:hAnsi="Arial"/>
          <w:color w:val="000000" w:themeColor="text1"/>
          <w:kern w:val="24"/>
          <w:sz w:val="24"/>
          <w:szCs w:val="24"/>
        </w:rPr>
        <w:t>como parte de la Política Criminal del Estado, a través de los programas que para tal efecto se diseñen, así como el manejo de los recursos que se designe.</w:t>
      </w:r>
    </w:p>
    <w:p w:rsidR="009A70C2" w:rsidRDefault="009A70C2" w:rsidP="006F65EF">
      <w:pPr>
        <w:spacing w:after="0" w:line="360" w:lineRule="auto"/>
        <w:jc w:val="both"/>
        <w:rPr>
          <w:rFonts w:ascii="Arial" w:eastAsia="Calibri" w:hAnsi="Arial"/>
          <w:color w:val="000000" w:themeColor="text1"/>
          <w:kern w:val="24"/>
          <w:sz w:val="24"/>
          <w:szCs w:val="24"/>
        </w:rPr>
      </w:pPr>
    </w:p>
    <w:p w:rsidR="00B533F0" w:rsidRPr="00B533F0" w:rsidRDefault="009A70C2" w:rsidP="00B533F0">
      <w:pPr>
        <w:spacing w:line="360" w:lineRule="auto"/>
        <w:jc w:val="both"/>
        <w:rPr>
          <w:rFonts w:ascii="Arial" w:hAnsi="Arial" w:cs="Arial"/>
          <w:b/>
          <w:sz w:val="24"/>
          <w:szCs w:val="24"/>
        </w:rPr>
      </w:pPr>
      <w:r w:rsidRPr="00B533F0">
        <w:rPr>
          <w:rFonts w:ascii="Arial" w:eastAsia="Calibri" w:hAnsi="Arial" w:cs="Arial"/>
          <w:color w:val="000000" w:themeColor="text1"/>
          <w:kern w:val="24"/>
          <w:sz w:val="24"/>
          <w:szCs w:val="24"/>
        </w:rPr>
        <w:t>Si bien es cierto, las políticas públicas dentro de este organismo no se designan de la mejor manera, falta que la sociedad partic</w:t>
      </w:r>
      <w:r w:rsidR="00F6231E" w:rsidRPr="00B533F0">
        <w:rPr>
          <w:rFonts w:ascii="Arial" w:eastAsia="Calibri" w:hAnsi="Arial" w:cs="Arial"/>
          <w:color w:val="000000" w:themeColor="text1"/>
          <w:kern w:val="24"/>
          <w:sz w:val="24"/>
          <w:szCs w:val="24"/>
        </w:rPr>
        <w:t>ipe, que los programas se enfoquen verdaderamente al grupo vulnerable, que los apoyos como asesoría, talleres, cursos, pláticas y bienes lleguen en tiempo y forma a la ciudadanía.</w:t>
      </w:r>
      <w:r w:rsidR="00B533F0" w:rsidRPr="00B533F0">
        <w:rPr>
          <w:rFonts w:ascii="Arial" w:eastAsia="Calibri" w:hAnsi="Arial" w:cs="Arial"/>
          <w:color w:val="000000" w:themeColor="text1"/>
          <w:kern w:val="24"/>
          <w:sz w:val="24"/>
          <w:szCs w:val="24"/>
        </w:rPr>
        <w:t xml:space="preserve"> En seguida le presento</w:t>
      </w:r>
      <w:r w:rsidR="00121A1E">
        <w:rPr>
          <w:rFonts w:ascii="Arial" w:eastAsia="Calibri" w:hAnsi="Arial" w:cs="Arial"/>
          <w:color w:val="000000" w:themeColor="text1"/>
          <w:kern w:val="24"/>
          <w:sz w:val="24"/>
          <w:szCs w:val="24"/>
        </w:rPr>
        <w:t>:</w:t>
      </w:r>
      <w:r w:rsidR="00B533F0" w:rsidRPr="00B533F0">
        <w:rPr>
          <w:rFonts w:ascii="Arial" w:eastAsia="Calibri" w:hAnsi="Arial" w:cs="Arial"/>
          <w:color w:val="000000" w:themeColor="text1"/>
          <w:kern w:val="24"/>
          <w:sz w:val="24"/>
          <w:szCs w:val="24"/>
        </w:rPr>
        <w:t xml:space="preserve"> </w:t>
      </w:r>
      <w:r w:rsidR="00B533F0" w:rsidRPr="00B533F0">
        <w:rPr>
          <w:rFonts w:ascii="Arial" w:eastAsia="Times New Roman" w:hAnsi="Arial" w:cs="Arial"/>
          <w:b/>
          <w:color w:val="222222"/>
          <w:sz w:val="24"/>
          <w:szCs w:val="24"/>
          <w:lang w:eastAsia="es-MX"/>
        </w:rPr>
        <w:t>“</w:t>
      </w:r>
      <w:r w:rsidR="00B533F0" w:rsidRPr="00B533F0">
        <w:rPr>
          <w:rFonts w:ascii="Arial" w:hAnsi="Arial" w:cs="Arial"/>
          <w:sz w:val="24"/>
          <w:szCs w:val="24"/>
        </w:rPr>
        <w:t xml:space="preserve">Propuesta para mejorar Estrategias de Rendición de cuentas </w:t>
      </w:r>
      <w:r w:rsidR="006C5893">
        <w:rPr>
          <w:rFonts w:ascii="Arial" w:hAnsi="Arial" w:cs="Arial"/>
          <w:sz w:val="24"/>
          <w:szCs w:val="24"/>
        </w:rPr>
        <w:t>enfocados a</w:t>
      </w:r>
      <w:r w:rsidR="00121A1E">
        <w:rPr>
          <w:rFonts w:ascii="Arial" w:hAnsi="Arial" w:cs="Arial"/>
          <w:sz w:val="24"/>
          <w:szCs w:val="24"/>
        </w:rPr>
        <w:t xml:space="preserve">l </w:t>
      </w:r>
      <w:r w:rsidR="00B533F0" w:rsidRPr="00B533F0">
        <w:rPr>
          <w:rFonts w:ascii="Arial" w:hAnsi="Arial" w:cs="Arial"/>
          <w:sz w:val="24"/>
          <w:szCs w:val="24"/>
        </w:rPr>
        <w:t xml:space="preserve"> </w:t>
      </w:r>
      <w:r w:rsidR="00640924" w:rsidRPr="00640924">
        <w:rPr>
          <w:rFonts w:ascii="Arial" w:hAnsi="Arial" w:cs="Arial"/>
          <w:b/>
          <w:color w:val="000000"/>
          <w:kern w:val="24"/>
          <w:lang w:val="es-ES"/>
        </w:rPr>
        <w:t>Programa Estatal de Prevención del Delito</w:t>
      </w:r>
      <w:r w:rsidR="00B533F0" w:rsidRPr="00640924">
        <w:rPr>
          <w:rFonts w:ascii="Arial" w:eastAsia="Times New Roman" w:hAnsi="Arial" w:cs="Arial"/>
          <w:b/>
          <w:color w:val="222222"/>
          <w:sz w:val="24"/>
          <w:szCs w:val="24"/>
          <w:lang w:eastAsia="es-MX"/>
        </w:rPr>
        <w:t>”</w:t>
      </w:r>
      <w:r w:rsidR="00B533F0" w:rsidRPr="00B533F0">
        <w:rPr>
          <w:rFonts w:ascii="Arial" w:eastAsia="Times New Roman" w:hAnsi="Arial" w:cs="Arial"/>
          <w:b/>
          <w:color w:val="222222"/>
          <w:sz w:val="24"/>
          <w:szCs w:val="24"/>
          <w:lang w:eastAsia="es-MX"/>
        </w:rPr>
        <w:t>.</w:t>
      </w:r>
    </w:p>
    <w:p w:rsidR="009A70C2" w:rsidRPr="006F65EF" w:rsidRDefault="009A70C2" w:rsidP="006F65EF">
      <w:pPr>
        <w:spacing w:after="0" w:line="360" w:lineRule="auto"/>
        <w:jc w:val="both"/>
        <w:rPr>
          <w:rFonts w:ascii="Arial" w:eastAsia="Times New Roman" w:hAnsi="Arial" w:cs="Arial"/>
          <w:b/>
          <w:color w:val="222222"/>
          <w:sz w:val="24"/>
          <w:szCs w:val="24"/>
          <w:lang w:eastAsia="es-MX"/>
        </w:rPr>
      </w:pPr>
    </w:p>
    <w:p w:rsidR="00790208" w:rsidRPr="006F65EF" w:rsidRDefault="00790208" w:rsidP="006F65EF">
      <w:pPr>
        <w:spacing w:after="0" w:line="360" w:lineRule="auto"/>
        <w:jc w:val="both"/>
        <w:rPr>
          <w:rFonts w:ascii="Arial" w:eastAsia="Times New Roman" w:hAnsi="Arial" w:cs="Arial"/>
          <w:color w:val="222222"/>
          <w:sz w:val="24"/>
          <w:szCs w:val="24"/>
          <w:lang w:eastAsia="es-MX"/>
        </w:rPr>
      </w:pPr>
    </w:p>
    <w:p w:rsidR="00452721" w:rsidRDefault="00452721" w:rsidP="00422BE0">
      <w:pPr>
        <w:spacing w:after="0" w:line="360" w:lineRule="auto"/>
        <w:rPr>
          <w:rFonts w:ascii="Arial" w:eastAsia="Times New Roman" w:hAnsi="Arial" w:cs="Arial"/>
          <w:b/>
          <w:color w:val="222222"/>
          <w:sz w:val="28"/>
          <w:szCs w:val="28"/>
          <w:lang w:eastAsia="es-MX"/>
        </w:rPr>
      </w:pPr>
    </w:p>
    <w:p w:rsidR="00422BE0" w:rsidRDefault="00422BE0" w:rsidP="00422BE0">
      <w:pPr>
        <w:spacing w:after="0" w:line="360" w:lineRule="auto"/>
        <w:rPr>
          <w:rFonts w:ascii="Arial" w:eastAsia="Times New Roman" w:hAnsi="Arial" w:cs="Arial"/>
          <w:b/>
          <w:color w:val="222222"/>
          <w:sz w:val="28"/>
          <w:szCs w:val="28"/>
          <w:lang w:eastAsia="es-MX"/>
        </w:rPr>
      </w:pPr>
    </w:p>
    <w:p w:rsidR="00452721" w:rsidRDefault="00452721" w:rsidP="00452721">
      <w:pPr>
        <w:spacing w:after="0" w:line="360" w:lineRule="auto"/>
        <w:jc w:val="center"/>
        <w:rPr>
          <w:rFonts w:ascii="Arial" w:eastAsia="Times New Roman" w:hAnsi="Arial" w:cs="Arial"/>
          <w:b/>
          <w:color w:val="222222"/>
          <w:sz w:val="28"/>
          <w:szCs w:val="28"/>
          <w:lang w:eastAsia="es-MX"/>
        </w:rPr>
      </w:pPr>
    </w:p>
    <w:p w:rsidR="00452721" w:rsidRDefault="00452721" w:rsidP="00452721">
      <w:pPr>
        <w:spacing w:after="0" w:line="360" w:lineRule="auto"/>
        <w:jc w:val="center"/>
        <w:rPr>
          <w:rFonts w:ascii="Arial" w:eastAsia="Times New Roman" w:hAnsi="Arial" w:cs="Arial"/>
          <w:b/>
          <w:color w:val="222222"/>
          <w:sz w:val="28"/>
          <w:szCs w:val="28"/>
          <w:lang w:eastAsia="es-MX"/>
        </w:rPr>
      </w:pPr>
      <w:r>
        <w:rPr>
          <w:rFonts w:ascii="Arial" w:eastAsia="Times New Roman" w:hAnsi="Arial" w:cs="Arial"/>
          <w:b/>
          <w:color w:val="222222"/>
          <w:sz w:val="28"/>
          <w:szCs w:val="28"/>
          <w:lang w:eastAsia="es-MX"/>
        </w:rPr>
        <w:lastRenderedPageBreak/>
        <w:t>Marco de Referencia:</w:t>
      </w:r>
    </w:p>
    <w:p w:rsidR="00640924" w:rsidRDefault="00640924" w:rsidP="00452721">
      <w:pPr>
        <w:spacing w:after="0" w:line="360" w:lineRule="auto"/>
        <w:jc w:val="center"/>
        <w:rPr>
          <w:rFonts w:ascii="Arial" w:eastAsia="Times New Roman" w:hAnsi="Arial" w:cs="Arial"/>
          <w:b/>
          <w:color w:val="222222"/>
          <w:sz w:val="28"/>
          <w:szCs w:val="28"/>
          <w:lang w:eastAsia="es-MX"/>
        </w:rPr>
      </w:pPr>
    </w:p>
    <w:p w:rsidR="00011346" w:rsidRDefault="00011346" w:rsidP="00011346">
      <w:pPr>
        <w:pStyle w:val="NormalWeb"/>
        <w:spacing w:before="0" w:beforeAutospacing="0" w:after="0" w:afterAutospacing="0" w:line="360" w:lineRule="auto"/>
        <w:jc w:val="both"/>
        <w:textAlignment w:val="baseline"/>
        <w:rPr>
          <w:rFonts w:ascii="Arial" w:hAnsi="Arial" w:cs="Arial"/>
          <w:color w:val="000000"/>
          <w:kern w:val="24"/>
          <w:lang w:val="es-ES"/>
        </w:rPr>
      </w:pPr>
      <w:r w:rsidRPr="00011346">
        <w:rPr>
          <w:rFonts w:ascii="Arial" w:hAnsi="Arial" w:cs="Arial"/>
          <w:color w:val="000000"/>
          <w:kern w:val="24"/>
          <w:lang w:val="es-ES"/>
        </w:rPr>
        <w:t>El Gobierno Federal estima estrictamente como prioridad el Plan Nacional de Prevención del Delito y Participación Ciudadana, en el cual todas las dependencias y Organizaciones Gubernamentales, tendrá conocimiento pleno así como la obligación y compromiso para con la sociedad y dar así cumplimiento a la instrucción del Presidente de la República, Lic. Enrique Peña Nieto, privilegiando la participación de los ciudadanos como actores fundamentales en el diseño, la ejecución y la evaluación de las políticas públicas</w:t>
      </w:r>
      <w:r w:rsidR="0073445E">
        <w:rPr>
          <w:rFonts w:ascii="Arial" w:hAnsi="Arial" w:cs="Arial"/>
          <w:color w:val="000000"/>
          <w:kern w:val="24"/>
          <w:lang w:val="es-ES"/>
        </w:rPr>
        <w:t>.</w:t>
      </w:r>
      <w:r w:rsidRPr="00011346">
        <w:rPr>
          <w:rFonts w:ascii="Arial" w:hAnsi="Arial" w:cs="Arial"/>
          <w:color w:val="000000"/>
          <w:kern w:val="24"/>
          <w:lang w:val="es-ES"/>
        </w:rPr>
        <w:t xml:space="preserve"> La coordinación estará a cargo de la Secretaría General de Gobierno, por medio del Secretariado Ejecutivo del Consejo Estatal de Seguridad Pública, al cual está adscrito el Centro Estatal de Prevención Social de la Violencia y Participación Ciudadana, apoyado por la Secretaría de Seguridad y Protección Ciudadana, la Procuraduría General de Justicia del Estado, Secretaría de Salud, Secretaría de Educación, Secretaría de la Juventud y el Deporte y demás</w:t>
      </w:r>
      <w:r w:rsidR="00A620DA">
        <w:rPr>
          <w:rFonts w:ascii="Arial" w:hAnsi="Arial" w:cs="Arial"/>
          <w:color w:val="000000"/>
          <w:kern w:val="24"/>
          <w:lang w:val="es-ES"/>
        </w:rPr>
        <w:t xml:space="preserve"> instancias, así como los 122 Honorables</w:t>
      </w:r>
      <w:r w:rsidRPr="00011346">
        <w:rPr>
          <w:rFonts w:ascii="Arial" w:hAnsi="Arial" w:cs="Arial"/>
          <w:color w:val="000000"/>
          <w:kern w:val="24"/>
          <w:lang w:val="es-ES"/>
        </w:rPr>
        <w:t xml:space="preserve"> Ayuntami</w:t>
      </w:r>
      <w:r w:rsidR="00A620DA">
        <w:rPr>
          <w:rFonts w:ascii="Arial" w:hAnsi="Arial" w:cs="Arial"/>
          <w:color w:val="000000"/>
          <w:kern w:val="24"/>
          <w:lang w:val="es-ES"/>
        </w:rPr>
        <w:t>entos, para desarrollar el programa</w:t>
      </w:r>
      <w:r w:rsidRPr="00011346">
        <w:rPr>
          <w:rFonts w:ascii="Arial" w:hAnsi="Arial" w:cs="Arial"/>
          <w:color w:val="000000"/>
          <w:kern w:val="24"/>
          <w:lang w:val="es-ES"/>
        </w:rPr>
        <w:t xml:space="preserve"> involucrando a todas y cada una de las dependencias del Estado, a fin de que todos y cada uno de éstas dependencias, organismos sociales, cámar</w:t>
      </w:r>
      <w:r w:rsidR="00A620DA">
        <w:rPr>
          <w:rFonts w:ascii="Arial" w:hAnsi="Arial" w:cs="Arial"/>
          <w:color w:val="000000"/>
          <w:kern w:val="24"/>
          <w:lang w:val="es-ES"/>
        </w:rPr>
        <w:t xml:space="preserve">as, sociedad civil en general, </w:t>
      </w:r>
      <w:r w:rsidRPr="00011346">
        <w:rPr>
          <w:rFonts w:ascii="Arial" w:hAnsi="Arial" w:cs="Arial"/>
          <w:color w:val="000000"/>
          <w:kern w:val="24"/>
          <w:lang w:val="es-ES"/>
        </w:rPr>
        <w:t xml:space="preserve">se unan mediante acciones tendientes a cumplir la Ley. </w:t>
      </w:r>
    </w:p>
    <w:p w:rsidR="00C05A9E" w:rsidRDefault="00C05A9E" w:rsidP="00011346">
      <w:pPr>
        <w:pStyle w:val="NormalWeb"/>
        <w:spacing w:before="0" w:beforeAutospacing="0" w:after="0" w:afterAutospacing="0" w:line="360" w:lineRule="auto"/>
        <w:jc w:val="both"/>
        <w:textAlignment w:val="baseline"/>
        <w:rPr>
          <w:rFonts w:ascii="Arial" w:hAnsi="Arial" w:cs="Arial"/>
          <w:color w:val="000000"/>
          <w:kern w:val="24"/>
          <w:lang w:val="es-ES"/>
        </w:rPr>
      </w:pPr>
    </w:p>
    <w:p w:rsidR="001301F7" w:rsidRDefault="001301F7" w:rsidP="001301F7">
      <w:pPr>
        <w:pStyle w:val="NormalWeb"/>
        <w:spacing w:before="0" w:beforeAutospacing="0" w:after="0" w:afterAutospacing="0" w:line="360" w:lineRule="auto"/>
        <w:jc w:val="both"/>
        <w:textAlignment w:val="baseline"/>
        <w:rPr>
          <w:rFonts w:ascii="Arial" w:hAnsi="Arial"/>
          <w:color w:val="000000"/>
          <w:kern w:val="24"/>
        </w:rPr>
      </w:pPr>
      <w:r>
        <w:rPr>
          <w:rFonts w:ascii="Arial" w:hAnsi="Arial"/>
          <w:color w:val="000000"/>
          <w:kern w:val="24"/>
        </w:rPr>
        <w:t>En este programa el Gobierno del Estado de Chiapas, propone firmemente trabajar en coordinación, respeto y con responsabilidad para hacer realidad la paz, la justicia y la legalidad en nuestra sociedad.</w:t>
      </w:r>
      <w:r>
        <w:t xml:space="preserve"> </w:t>
      </w:r>
      <w:r>
        <w:rPr>
          <w:rFonts w:ascii="Arial" w:hAnsi="Arial"/>
          <w:color w:val="000000"/>
          <w:kern w:val="24"/>
        </w:rPr>
        <w:t>Los municipios a través de los planes de prevención,  trabajarán de manera transversal enfocando todos los programas de gobierno para prevenir el delito, tomando en cuenta a</w:t>
      </w:r>
      <w:r w:rsidR="00577805">
        <w:rPr>
          <w:rFonts w:ascii="Arial" w:hAnsi="Arial"/>
          <w:color w:val="000000"/>
          <w:kern w:val="24"/>
        </w:rPr>
        <w:t xml:space="preserve"> los actores principales y </w:t>
      </w:r>
      <w:r>
        <w:rPr>
          <w:rFonts w:ascii="Arial" w:hAnsi="Arial"/>
          <w:color w:val="000000"/>
          <w:kern w:val="24"/>
        </w:rPr>
        <w:t>participación de la</w:t>
      </w:r>
      <w:r w:rsidR="00577805">
        <w:rPr>
          <w:rFonts w:ascii="Arial" w:hAnsi="Arial"/>
          <w:color w:val="000000"/>
          <w:kern w:val="24"/>
        </w:rPr>
        <w:t xml:space="preserve"> sociedad civil organizada, con el objetivo de</w:t>
      </w:r>
      <w:r>
        <w:rPr>
          <w:rFonts w:ascii="Arial" w:hAnsi="Arial"/>
          <w:color w:val="000000"/>
          <w:kern w:val="24"/>
        </w:rPr>
        <w:t xml:space="preserve"> consolidar la paz en la entidad</w:t>
      </w:r>
      <w:r w:rsidR="00577805">
        <w:rPr>
          <w:rFonts w:ascii="Arial" w:hAnsi="Arial"/>
          <w:color w:val="000000"/>
          <w:kern w:val="24"/>
        </w:rPr>
        <w:t xml:space="preserve"> o municipio</w:t>
      </w:r>
      <w:r>
        <w:rPr>
          <w:rFonts w:ascii="Arial" w:hAnsi="Arial"/>
          <w:color w:val="000000"/>
          <w:kern w:val="24"/>
        </w:rPr>
        <w:t>.</w:t>
      </w:r>
    </w:p>
    <w:p w:rsidR="00BE2AF2" w:rsidRDefault="00BE2AF2" w:rsidP="001301F7">
      <w:pPr>
        <w:pStyle w:val="NormalWeb"/>
        <w:spacing w:before="0" w:beforeAutospacing="0" w:after="0" w:afterAutospacing="0" w:line="360" w:lineRule="auto"/>
        <w:jc w:val="both"/>
        <w:textAlignment w:val="baseline"/>
        <w:rPr>
          <w:rFonts w:ascii="Arial" w:hAnsi="Arial"/>
          <w:color w:val="000000"/>
          <w:kern w:val="24"/>
        </w:rPr>
      </w:pPr>
    </w:p>
    <w:p w:rsidR="00740D12" w:rsidRPr="0029576B" w:rsidRDefault="002C197C" w:rsidP="0029576B">
      <w:pPr>
        <w:pStyle w:val="NormalWeb"/>
        <w:spacing w:before="0" w:beforeAutospacing="0" w:after="0" w:afterAutospacing="0" w:line="360" w:lineRule="auto"/>
        <w:jc w:val="both"/>
        <w:textAlignment w:val="baseline"/>
        <w:rPr>
          <w:rFonts w:ascii="Arial" w:hAnsi="Arial" w:cs="Arial"/>
          <w:iCs/>
          <w:color w:val="000000" w:themeColor="text1"/>
          <w:kern w:val="24"/>
          <w:lang w:val="es-ES"/>
        </w:rPr>
      </w:pPr>
      <w:r w:rsidRPr="00CD7217">
        <w:rPr>
          <w:rFonts w:ascii="Arial" w:hAnsi="Arial" w:cs="Arial"/>
          <w:color w:val="000000"/>
          <w:kern w:val="24"/>
        </w:rPr>
        <w:t xml:space="preserve">Su cobertura </w:t>
      </w:r>
      <w:r w:rsidR="004420E0" w:rsidRPr="00CD7217">
        <w:rPr>
          <w:rFonts w:ascii="Arial" w:hAnsi="Arial" w:cs="Arial"/>
          <w:color w:val="000000"/>
          <w:kern w:val="24"/>
        </w:rPr>
        <w:t xml:space="preserve">está </w:t>
      </w:r>
      <w:r w:rsidR="00CD7217" w:rsidRPr="00CD7217">
        <w:rPr>
          <w:rFonts w:ascii="Arial" w:hAnsi="Arial" w:cs="Arial"/>
          <w:color w:val="000000"/>
          <w:kern w:val="24"/>
        </w:rPr>
        <w:t>enfocada</w:t>
      </w:r>
      <w:r w:rsidR="004420E0" w:rsidRPr="00CD7217">
        <w:rPr>
          <w:rFonts w:ascii="Arial" w:hAnsi="Arial" w:cs="Arial"/>
          <w:color w:val="000000"/>
          <w:kern w:val="24"/>
        </w:rPr>
        <w:t xml:space="preserve"> a sectores o </w:t>
      </w:r>
      <w:r w:rsidRPr="00CD7217">
        <w:rPr>
          <w:rFonts w:ascii="Arial" w:hAnsi="Arial" w:cs="Arial"/>
          <w:color w:val="000000"/>
          <w:kern w:val="24"/>
        </w:rPr>
        <w:t xml:space="preserve">zonas con alta vulnerabilidad, </w:t>
      </w:r>
      <w:r w:rsidR="00CD7217">
        <w:rPr>
          <w:rFonts w:ascii="Arial" w:hAnsi="Arial" w:cs="Arial"/>
          <w:iCs/>
          <w:color w:val="000000" w:themeColor="text1"/>
          <w:kern w:val="24"/>
          <w:lang w:val="es-ES"/>
        </w:rPr>
        <w:t>rezago en servicios sociales y de v</w:t>
      </w:r>
      <w:r w:rsidR="004F4DE8" w:rsidRPr="00CD7217">
        <w:rPr>
          <w:rFonts w:ascii="Arial" w:hAnsi="Arial" w:cs="Arial"/>
          <w:iCs/>
          <w:color w:val="000000" w:themeColor="text1"/>
          <w:kern w:val="24"/>
          <w:lang w:val="es-ES"/>
        </w:rPr>
        <w:t>iolencia</w:t>
      </w:r>
      <w:r w:rsidR="004F4DE8" w:rsidRPr="00CD7217">
        <w:rPr>
          <w:rFonts w:ascii="Arial" w:hAnsi="Arial" w:cs="Arial"/>
        </w:rPr>
        <w:t xml:space="preserve">, </w:t>
      </w:r>
      <w:r w:rsidR="004420E0" w:rsidRPr="00CD7217">
        <w:rPr>
          <w:rFonts w:ascii="Arial" w:hAnsi="Arial" w:cs="Arial"/>
          <w:color w:val="000000"/>
          <w:kern w:val="24"/>
        </w:rPr>
        <w:t xml:space="preserve">migración, </w:t>
      </w:r>
      <w:r w:rsidR="00CD7217">
        <w:rPr>
          <w:rFonts w:ascii="Arial" w:hAnsi="Arial"/>
          <w:iCs/>
          <w:color w:val="000000" w:themeColor="text1"/>
          <w:kern w:val="24"/>
          <w:lang w:val="es-ES"/>
        </w:rPr>
        <w:t>s</w:t>
      </w:r>
      <w:r w:rsidR="00F127A7" w:rsidRPr="00CD7217">
        <w:rPr>
          <w:rFonts w:ascii="Arial" w:hAnsi="Arial"/>
          <w:iCs/>
          <w:color w:val="000000" w:themeColor="text1"/>
          <w:kern w:val="24"/>
          <w:lang w:val="es-ES"/>
        </w:rPr>
        <w:t>ituación de pobreza y marginación</w:t>
      </w:r>
      <w:r w:rsidR="00CD7217">
        <w:rPr>
          <w:rFonts w:ascii="Arial" w:hAnsi="Arial"/>
          <w:iCs/>
          <w:color w:val="000000" w:themeColor="text1"/>
          <w:kern w:val="24"/>
          <w:lang w:val="es-ES"/>
        </w:rPr>
        <w:t xml:space="preserve">, </w:t>
      </w:r>
      <w:r w:rsidR="00740D12">
        <w:rPr>
          <w:rFonts w:ascii="Arial" w:hAnsi="Arial"/>
          <w:iCs/>
          <w:color w:val="000000" w:themeColor="text1"/>
          <w:kern w:val="24"/>
          <w:lang w:val="es-ES"/>
        </w:rPr>
        <w:t xml:space="preserve">delincuencia, </w:t>
      </w:r>
      <w:r w:rsidR="00913244">
        <w:rPr>
          <w:rFonts w:ascii="Arial" w:hAnsi="Arial"/>
          <w:iCs/>
          <w:color w:val="000000" w:themeColor="text1"/>
          <w:kern w:val="24"/>
          <w:lang w:val="es-ES"/>
        </w:rPr>
        <w:t xml:space="preserve">entre otras; por lo que dentro de esta participan organizaciones </w:t>
      </w:r>
      <w:r w:rsidR="00913244">
        <w:rPr>
          <w:rFonts w:ascii="Arial" w:hAnsi="Arial"/>
          <w:iCs/>
          <w:color w:val="000000" w:themeColor="text1"/>
          <w:kern w:val="24"/>
          <w:lang w:val="es-ES"/>
        </w:rPr>
        <w:lastRenderedPageBreak/>
        <w:t xml:space="preserve">Civiles, Asociaciones, DIF Municipal, Institución que contribuya al Empoderamiento de la </w:t>
      </w:r>
      <w:r w:rsidR="00913244" w:rsidRPr="001908C5">
        <w:rPr>
          <w:rFonts w:ascii="Arial" w:hAnsi="Arial" w:cs="Arial"/>
          <w:iCs/>
          <w:color w:val="000000" w:themeColor="text1"/>
          <w:kern w:val="24"/>
          <w:lang w:val="es-ES"/>
        </w:rPr>
        <w:t>Mujer, área de Equidad y Género, Procuraduría Municipal y Comité de Consulta y Participación Ciudadana</w:t>
      </w:r>
      <w:r w:rsidR="001908C5" w:rsidRPr="001908C5">
        <w:rPr>
          <w:rFonts w:ascii="Arial" w:hAnsi="Arial" w:cs="Arial"/>
          <w:iCs/>
          <w:color w:val="000000" w:themeColor="text1"/>
          <w:kern w:val="24"/>
          <w:lang w:val="es-ES"/>
        </w:rPr>
        <w:t>,</w:t>
      </w:r>
      <w:r w:rsidR="001908C5" w:rsidRPr="001908C5">
        <w:rPr>
          <w:rFonts w:ascii="Arial" w:hAnsi="Arial" w:cs="Arial"/>
          <w:color w:val="000000"/>
          <w:kern w:val="24"/>
          <w:lang w:val="es-ES"/>
        </w:rPr>
        <w:t xml:space="preserve"> Agencias del ministerio público,</w:t>
      </w:r>
      <w:r w:rsidR="001908C5" w:rsidRPr="001908C5">
        <w:rPr>
          <w:rFonts w:ascii="Arial" w:hAnsi="Arial" w:cs="Arial"/>
        </w:rPr>
        <w:t xml:space="preserve"> </w:t>
      </w:r>
      <w:r w:rsidR="001908C5">
        <w:rPr>
          <w:rFonts w:ascii="Arial" w:hAnsi="Arial" w:cs="Arial"/>
          <w:color w:val="000000"/>
          <w:kern w:val="24"/>
          <w:lang w:val="es-ES"/>
        </w:rPr>
        <w:t>Policías M</w:t>
      </w:r>
      <w:r w:rsidR="001908C5" w:rsidRPr="001908C5">
        <w:rPr>
          <w:rFonts w:ascii="Arial" w:hAnsi="Arial" w:cs="Arial"/>
          <w:color w:val="000000"/>
          <w:kern w:val="24"/>
          <w:lang w:val="es-ES"/>
        </w:rPr>
        <w:t>inister</w:t>
      </w:r>
      <w:r w:rsidR="001908C5">
        <w:rPr>
          <w:rFonts w:ascii="Arial" w:hAnsi="Arial" w:cs="Arial"/>
          <w:color w:val="000000"/>
          <w:kern w:val="24"/>
          <w:lang w:val="es-ES"/>
        </w:rPr>
        <w:t>iales o Especializados</w:t>
      </w:r>
      <w:r w:rsidR="00913244" w:rsidRPr="001908C5">
        <w:rPr>
          <w:rFonts w:ascii="Arial" w:hAnsi="Arial" w:cs="Arial"/>
          <w:iCs/>
          <w:color w:val="000000" w:themeColor="text1"/>
          <w:kern w:val="24"/>
          <w:lang w:val="es-ES"/>
        </w:rPr>
        <w:t>.</w:t>
      </w:r>
    </w:p>
    <w:p w:rsidR="00C05A9E" w:rsidRDefault="00C05A9E" w:rsidP="0029576B">
      <w:pPr>
        <w:pStyle w:val="NormalWeb"/>
        <w:spacing w:before="0" w:beforeAutospacing="0" w:after="0" w:afterAutospacing="0" w:line="360" w:lineRule="auto"/>
        <w:jc w:val="both"/>
        <w:textAlignment w:val="baseline"/>
        <w:rPr>
          <w:rFonts w:ascii="Arial" w:hAnsi="Arial" w:cs="Arial"/>
          <w:color w:val="000000"/>
          <w:kern w:val="24"/>
        </w:rPr>
      </w:pPr>
    </w:p>
    <w:p w:rsidR="007466EF" w:rsidRDefault="006F06FB" w:rsidP="0029576B">
      <w:pPr>
        <w:pStyle w:val="NormalWeb"/>
        <w:spacing w:before="0" w:beforeAutospacing="0" w:after="0" w:afterAutospacing="0" w:line="360" w:lineRule="auto"/>
        <w:jc w:val="both"/>
        <w:textAlignment w:val="baseline"/>
        <w:rPr>
          <w:rFonts w:ascii="Arial" w:hAnsi="Arial" w:cs="Arial"/>
          <w:color w:val="000000"/>
          <w:kern w:val="24"/>
        </w:rPr>
      </w:pPr>
      <w:r>
        <w:rPr>
          <w:rFonts w:ascii="Arial" w:hAnsi="Arial" w:cs="Arial"/>
          <w:color w:val="000000"/>
          <w:kern w:val="24"/>
        </w:rPr>
        <w:t>Los recursos aplicados dentro de la Administración Pública Municipal</w:t>
      </w:r>
      <w:r w:rsidR="007466EF">
        <w:rPr>
          <w:rFonts w:ascii="Arial" w:hAnsi="Arial" w:cs="Arial"/>
          <w:color w:val="000000"/>
          <w:kern w:val="24"/>
        </w:rPr>
        <w:t xml:space="preserve"> en el Programa Estatal de Prevención del Delito</w:t>
      </w:r>
      <w:r>
        <w:rPr>
          <w:rFonts w:ascii="Arial" w:hAnsi="Arial" w:cs="Arial"/>
          <w:color w:val="000000"/>
          <w:kern w:val="24"/>
        </w:rPr>
        <w:t>; están estructurados como ejes</w:t>
      </w:r>
      <w:r w:rsidR="00FD1AD0">
        <w:rPr>
          <w:rFonts w:ascii="Arial" w:hAnsi="Arial" w:cs="Arial"/>
          <w:color w:val="000000"/>
          <w:kern w:val="24"/>
        </w:rPr>
        <w:t xml:space="preserve"> y líneas de acción; así como también, se basan en</w:t>
      </w:r>
      <w:r w:rsidR="00CF1AB3">
        <w:rPr>
          <w:rFonts w:ascii="Arial" w:hAnsi="Arial" w:cs="Arial"/>
          <w:color w:val="000000"/>
          <w:kern w:val="24"/>
        </w:rPr>
        <w:t xml:space="preserve"> un cronograma anual</w:t>
      </w:r>
      <w:r>
        <w:rPr>
          <w:rFonts w:ascii="Arial" w:hAnsi="Arial" w:cs="Arial"/>
          <w:color w:val="000000"/>
          <w:kern w:val="24"/>
        </w:rPr>
        <w:t xml:space="preserve">, </w:t>
      </w:r>
      <w:r w:rsidR="007466EF">
        <w:rPr>
          <w:rFonts w:ascii="Arial" w:hAnsi="Arial" w:cs="Arial"/>
          <w:color w:val="000000"/>
          <w:kern w:val="24"/>
        </w:rPr>
        <w:t xml:space="preserve"> los</w:t>
      </w:r>
      <w:r>
        <w:rPr>
          <w:rFonts w:ascii="Arial" w:hAnsi="Arial" w:cs="Arial"/>
          <w:color w:val="000000"/>
          <w:kern w:val="24"/>
        </w:rPr>
        <w:t xml:space="preserve"> cuales son los</w:t>
      </w:r>
      <w:r w:rsidR="007466EF">
        <w:rPr>
          <w:rFonts w:ascii="Arial" w:hAnsi="Arial" w:cs="Arial"/>
          <w:color w:val="000000"/>
          <w:kern w:val="24"/>
        </w:rPr>
        <w:t xml:space="preserve"> siguientes:</w:t>
      </w:r>
    </w:p>
    <w:p w:rsidR="00CF1AB3" w:rsidRDefault="00CF1AB3" w:rsidP="0029576B">
      <w:pPr>
        <w:pStyle w:val="NormalWeb"/>
        <w:spacing w:before="0" w:beforeAutospacing="0" w:after="0" w:afterAutospacing="0" w:line="360" w:lineRule="auto"/>
        <w:jc w:val="both"/>
        <w:textAlignment w:val="baseline"/>
        <w:rPr>
          <w:rFonts w:ascii="Arial" w:hAnsi="Arial" w:cs="Arial"/>
          <w:color w:val="000000"/>
          <w:kern w:val="24"/>
        </w:rPr>
      </w:pPr>
    </w:p>
    <w:p w:rsidR="00CF1AB3" w:rsidRPr="000A750A" w:rsidRDefault="00CF1AB3" w:rsidP="0029576B">
      <w:pPr>
        <w:pStyle w:val="NormalWeb"/>
        <w:spacing w:before="0" w:beforeAutospacing="0" w:after="0" w:afterAutospacing="0" w:line="360" w:lineRule="auto"/>
        <w:jc w:val="both"/>
        <w:textAlignment w:val="baseline"/>
        <w:rPr>
          <w:rFonts w:ascii="Arial" w:hAnsi="Arial" w:cs="Arial"/>
          <w:b/>
          <w:color w:val="000000"/>
          <w:kern w:val="24"/>
        </w:rPr>
      </w:pPr>
      <w:r w:rsidRPr="000A750A">
        <w:rPr>
          <w:rFonts w:ascii="Arial" w:hAnsi="Arial" w:cs="Arial"/>
          <w:b/>
          <w:color w:val="000000"/>
          <w:kern w:val="24"/>
        </w:rPr>
        <w:t>EJE DESARROLLO SOCIAL:</w:t>
      </w:r>
    </w:p>
    <w:p w:rsidR="00FD1AD0" w:rsidRPr="00CF1AB3" w:rsidRDefault="000A750A" w:rsidP="00CF1AB3">
      <w:pPr>
        <w:spacing w:after="0" w:line="360" w:lineRule="auto"/>
        <w:jc w:val="both"/>
        <w:textAlignment w:val="baseline"/>
        <w:rPr>
          <w:rFonts w:ascii="Arial" w:eastAsiaTheme="minorEastAsia" w:hAnsi="Arial" w:cs="Arial"/>
          <w:b/>
          <w:i/>
          <w:iCs/>
          <w:color w:val="000000" w:themeColor="text1"/>
          <w:kern w:val="24"/>
          <w:sz w:val="24"/>
          <w:szCs w:val="24"/>
          <w:lang w:eastAsia="es-MX"/>
        </w:rPr>
      </w:pPr>
      <w:r w:rsidRPr="000A750A">
        <w:rPr>
          <w:rFonts w:ascii="Arial" w:eastAsiaTheme="minorEastAsia" w:hAnsi="Arial" w:cs="Arial"/>
          <w:b/>
          <w:i/>
          <w:iCs/>
          <w:color w:val="000000" w:themeColor="text1"/>
          <w:kern w:val="24"/>
          <w:sz w:val="24"/>
          <w:szCs w:val="24"/>
          <w:lang w:eastAsia="es-MX"/>
        </w:rPr>
        <w:t>Programa</w:t>
      </w:r>
      <w:r>
        <w:rPr>
          <w:rFonts w:ascii="Arial" w:eastAsiaTheme="minorEastAsia" w:hAnsi="Arial" w:cs="Arial"/>
          <w:b/>
          <w:i/>
          <w:iCs/>
          <w:color w:val="000000" w:themeColor="text1"/>
          <w:kern w:val="24"/>
          <w:sz w:val="24"/>
          <w:szCs w:val="24"/>
          <w:lang w:eastAsia="es-MX"/>
        </w:rPr>
        <w:t xml:space="preserve"> “Olimpiadas D</w:t>
      </w:r>
      <w:r w:rsidR="00CF1AB3" w:rsidRPr="00CF1AB3">
        <w:rPr>
          <w:rFonts w:ascii="Arial" w:eastAsiaTheme="minorEastAsia" w:hAnsi="Arial" w:cs="Arial"/>
          <w:b/>
          <w:i/>
          <w:iCs/>
          <w:color w:val="000000" w:themeColor="text1"/>
          <w:kern w:val="24"/>
          <w:sz w:val="24"/>
          <w:szCs w:val="24"/>
          <w:lang w:eastAsia="es-MX"/>
        </w:rPr>
        <w:t>eportivas”</w:t>
      </w:r>
    </w:p>
    <w:p w:rsidR="00CF1AB3" w:rsidRPr="00CF1AB3" w:rsidRDefault="00CF1AB3" w:rsidP="00CF1AB3">
      <w:pPr>
        <w:spacing w:after="0" w:line="360" w:lineRule="auto"/>
        <w:jc w:val="both"/>
        <w:textAlignment w:val="baseline"/>
        <w:rPr>
          <w:rFonts w:ascii="Times New Roman" w:eastAsia="Times New Roman" w:hAnsi="Times New Roman" w:cs="Times New Roman"/>
          <w:sz w:val="24"/>
          <w:szCs w:val="24"/>
          <w:lang w:eastAsia="es-MX"/>
        </w:rPr>
      </w:pPr>
      <w:r w:rsidRPr="00CF1AB3">
        <w:rPr>
          <w:rFonts w:ascii="Arial" w:eastAsiaTheme="minorEastAsia" w:hAnsi="Arial" w:cs="Arial"/>
          <w:color w:val="000000" w:themeColor="text1"/>
          <w:kern w:val="24"/>
          <w:sz w:val="24"/>
          <w:szCs w:val="24"/>
          <w:lang w:val="es-ES" w:eastAsia="es-MX"/>
        </w:rPr>
        <w:t>Se enfocan a fomentar la realización de actividades deportivas y recreativas para crear patrones de conducta que prevengan actos delictivos y antisocia</w:t>
      </w:r>
      <w:r w:rsidR="00FD1AD0">
        <w:rPr>
          <w:rFonts w:ascii="Arial" w:eastAsiaTheme="minorEastAsia" w:hAnsi="Arial" w:cs="Arial"/>
          <w:color w:val="000000" w:themeColor="text1"/>
          <w:kern w:val="24"/>
          <w:sz w:val="24"/>
          <w:szCs w:val="24"/>
          <w:lang w:val="es-ES" w:eastAsia="es-MX"/>
        </w:rPr>
        <w:t xml:space="preserve">les, </w:t>
      </w:r>
      <w:r w:rsidRPr="00CF1AB3">
        <w:rPr>
          <w:rFonts w:ascii="Arial" w:eastAsiaTheme="minorEastAsia" w:hAnsi="Arial" w:cs="Arial"/>
          <w:color w:val="000000" w:themeColor="text1"/>
          <w:kern w:val="24"/>
          <w:sz w:val="24"/>
          <w:szCs w:val="24"/>
          <w:lang w:val="es-ES" w:eastAsia="es-MX"/>
        </w:rPr>
        <w:t xml:space="preserve">que conlleve a la obtención de un estímulo o reconocimiento social por el esfuerzo y dedicación al </w:t>
      </w:r>
      <w:r w:rsidRPr="00CF1AB3">
        <w:rPr>
          <w:rFonts w:ascii="Arial" w:eastAsiaTheme="minorEastAsia" w:hAnsi="Arial" w:cs="Arial"/>
          <w:color w:val="000000" w:themeColor="text1"/>
          <w:kern w:val="24"/>
          <w:sz w:val="24"/>
          <w:szCs w:val="24"/>
          <w:lang w:eastAsia="es-MX"/>
        </w:rPr>
        <w:t>deporte.</w:t>
      </w:r>
    </w:p>
    <w:p w:rsidR="00CF1AB3" w:rsidRPr="00CF1AB3" w:rsidRDefault="00CF1AB3" w:rsidP="00CF1AB3">
      <w:pPr>
        <w:spacing w:after="0" w:line="360" w:lineRule="auto"/>
        <w:jc w:val="both"/>
        <w:textAlignment w:val="baseline"/>
        <w:rPr>
          <w:rFonts w:ascii="Times New Roman" w:eastAsia="Times New Roman" w:hAnsi="Times New Roman" w:cs="Times New Roman"/>
          <w:b/>
          <w:sz w:val="24"/>
          <w:szCs w:val="24"/>
          <w:lang w:eastAsia="es-MX"/>
        </w:rPr>
      </w:pPr>
      <w:r w:rsidRPr="00CF1AB3">
        <w:rPr>
          <w:rFonts w:ascii="Arial" w:eastAsiaTheme="minorEastAsia" w:hAnsi="Arial" w:cs="Arial"/>
          <w:b/>
          <w:i/>
          <w:iCs/>
          <w:color w:val="000000" w:themeColor="text1"/>
          <w:kern w:val="24"/>
          <w:sz w:val="24"/>
          <w:szCs w:val="24"/>
          <w:lang w:eastAsia="es-MX"/>
        </w:rPr>
        <w:t>Línea de acción:</w:t>
      </w:r>
    </w:p>
    <w:p w:rsidR="00CF1AB3" w:rsidRPr="00CF1AB3" w:rsidRDefault="00CF1AB3" w:rsidP="00CF1AB3">
      <w:pPr>
        <w:numPr>
          <w:ilvl w:val="0"/>
          <w:numId w:val="1"/>
        </w:numPr>
        <w:spacing w:after="0" w:line="360" w:lineRule="auto"/>
        <w:ind w:left="994"/>
        <w:contextualSpacing/>
        <w:jc w:val="both"/>
        <w:textAlignment w:val="baseline"/>
        <w:rPr>
          <w:rFonts w:ascii="Times New Roman" w:eastAsia="Times New Roman" w:hAnsi="Times New Roman" w:cs="Times New Roman"/>
          <w:sz w:val="24"/>
          <w:szCs w:val="24"/>
          <w:lang w:eastAsia="es-MX"/>
        </w:rPr>
      </w:pPr>
      <w:r w:rsidRPr="00CF1AB3">
        <w:rPr>
          <w:rFonts w:ascii="Arial" w:eastAsiaTheme="minorEastAsia" w:hAnsi="Arial" w:cs="Arial"/>
          <w:color w:val="000000" w:themeColor="text1"/>
          <w:kern w:val="24"/>
          <w:sz w:val="24"/>
          <w:szCs w:val="24"/>
          <w:lang w:eastAsia="es-MX"/>
        </w:rPr>
        <w:t xml:space="preserve">Impulsar actividades deportivas y recreativas como alternativas sociales para </w:t>
      </w:r>
      <w:r w:rsidRPr="00CF1AB3">
        <w:rPr>
          <w:rFonts w:ascii="Arial" w:eastAsiaTheme="minorEastAsia" w:hAnsi="Arial" w:cs="Arial"/>
          <w:color w:val="000000" w:themeColor="text1"/>
          <w:kern w:val="24"/>
          <w:sz w:val="24"/>
          <w:szCs w:val="24"/>
          <w:lang w:val="es-ES" w:eastAsia="es-MX"/>
        </w:rPr>
        <w:t>prevenir la delincuencia, a través de programas y acciones permanentes.</w:t>
      </w:r>
    </w:p>
    <w:p w:rsidR="00CF1AB3" w:rsidRPr="00CF1AB3" w:rsidRDefault="00CF1AB3" w:rsidP="00CF1AB3">
      <w:pPr>
        <w:numPr>
          <w:ilvl w:val="0"/>
          <w:numId w:val="1"/>
        </w:numPr>
        <w:spacing w:after="0" w:line="360" w:lineRule="auto"/>
        <w:ind w:left="994"/>
        <w:contextualSpacing/>
        <w:jc w:val="both"/>
        <w:textAlignment w:val="baseline"/>
        <w:rPr>
          <w:rFonts w:ascii="Times New Roman" w:eastAsia="Times New Roman" w:hAnsi="Times New Roman" w:cs="Times New Roman"/>
          <w:sz w:val="24"/>
          <w:szCs w:val="24"/>
          <w:lang w:eastAsia="es-MX"/>
        </w:rPr>
      </w:pPr>
      <w:r w:rsidRPr="00CF1AB3">
        <w:rPr>
          <w:rFonts w:ascii="Arial" w:eastAsiaTheme="minorEastAsia" w:hAnsi="Arial" w:cs="Arial"/>
          <w:color w:val="000000" w:themeColor="text1"/>
          <w:kern w:val="24"/>
          <w:sz w:val="24"/>
          <w:szCs w:val="24"/>
          <w:lang w:eastAsia="es-MX"/>
        </w:rPr>
        <w:t>Realizar jornadas deportivas en las colonias, barrios o comunidades marginadas.</w:t>
      </w:r>
    </w:p>
    <w:p w:rsidR="00CF1AB3" w:rsidRPr="000B25A4" w:rsidRDefault="00CF1AB3" w:rsidP="00CF1AB3">
      <w:pPr>
        <w:numPr>
          <w:ilvl w:val="0"/>
          <w:numId w:val="1"/>
        </w:numPr>
        <w:spacing w:after="0" w:line="360" w:lineRule="auto"/>
        <w:ind w:left="994"/>
        <w:contextualSpacing/>
        <w:jc w:val="both"/>
        <w:textAlignment w:val="baseline"/>
        <w:rPr>
          <w:rFonts w:ascii="Times New Roman" w:eastAsia="Times New Roman" w:hAnsi="Times New Roman" w:cs="Times New Roman"/>
          <w:sz w:val="24"/>
          <w:szCs w:val="24"/>
          <w:lang w:eastAsia="es-MX"/>
        </w:rPr>
      </w:pPr>
      <w:r w:rsidRPr="00CF1AB3">
        <w:rPr>
          <w:rFonts w:ascii="Arial" w:eastAsiaTheme="minorEastAsia" w:hAnsi="Arial" w:cs="Arial"/>
          <w:color w:val="000000" w:themeColor="text1"/>
          <w:kern w:val="24"/>
          <w:sz w:val="24"/>
          <w:szCs w:val="24"/>
          <w:lang w:val="es-ES" w:eastAsia="es-MX"/>
        </w:rPr>
        <w:t>Realizar la recuperación de espacios públicos, plazas, centros deportivos, camellones, banquetas y calles, mediante la realización de eventos deportivos, en coordinación con residentes de las colonias.</w:t>
      </w:r>
    </w:p>
    <w:p w:rsidR="00CF1AB3" w:rsidRDefault="00CF1AB3" w:rsidP="000B25A4">
      <w:pPr>
        <w:spacing w:after="0" w:line="360" w:lineRule="auto"/>
        <w:ind w:left="994"/>
        <w:contextualSpacing/>
        <w:jc w:val="both"/>
        <w:textAlignment w:val="baseline"/>
        <w:rPr>
          <w:rFonts w:ascii="Arial" w:eastAsiaTheme="minorEastAsia" w:hAnsi="Arial" w:cs="Arial"/>
          <w:color w:val="000000" w:themeColor="text1"/>
          <w:kern w:val="24"/>
          <w:sz w:val="24"/>
          <w:szCs w:val="24"/>
          <w:lang w:val="es-ES" w:eastAsia="es-MX"/>
        </w:rPr>
      </w:pPr>
    </w:p>
    <w:p w:rsidR="000B25A4" w:rsidRDefault="000B25A4" w:rsidP="000B25A4">
      <w:pPr>
        <w:spacing w:after="0" w:line="360" w:lineRule="auto"/>
        <w:contextualSpacing/>
        <w:textAlignment w:val="baseline"/>
        <w:rPr>
          <w:rFonts w:ascii="Arial" w:eastAsiaTheme="minorEastAsia" w:hAnsi="Arial" w:cs="Arial"/>
          <w:b/>
          <w:color w:val="000000" w:themeColor="text1"/>
          <w:kern w:val="24"/>
          <w:sz w:val="24"/>
          <w:szCs w:val="24"/>
          <w:lang w:val="es-ES" w:eastAsia="es-MX"/>
        </w:rPr>
      </w:pPr>
      <w:r w:rsidRPr="000B25A4">
        <w:rPr>
          <w:rFonts w:ascii="Arial" w:eastAsiaTheme="minorEastAsia" w:hAnsi="Arial" w:cs="Arial"/>
          <w:b/>
          <w:color w:val="000000" w:themeColor="text1"/>
          <w:kern w:val="24"/>
          <w:sz w:val="24"/>
          <w:szCs w:val="24"/>
          <w:lang w:val="es-ES" w:eastAsia="es-MX"/>
        </w:rPr>
        <w:t>EJE EDUCACIÓN:</w:t>
      </w:r>
    </w:p>
    <w:p w:rsidR="00246793" w:rsidRPr="00246793" w:rsidRDefault="000B25A4" w:rsidP="000B25A4">
      <w:pPr>
        <w:spacing w:after="0" w:line="360" w:lineRule="auto"/>
        <w:contextualSpacing/>
        <w:textAlignment w:val="baseline"/>
        <w:rPr>
          <w:rFonts w:ascii="Arial" w:eastAsiaTheme="minorEastAsia" w:hAnsi="Arial" w:cs="Arial"/>
          <w:b/>
          <w:i/>
          <w:iCs/>
          <w:color w:val="000000" w:themeColor="text1"/>
          <w:kern w:val="24"/>
        </w:rPr>
      </w:pPr>
      <w:r w:rsidRPr="000B25A4">
        <w:rPr>
          <w:rFonts w:ascii="Arial" w:eastAsiaTheme="minorEastAsia" w:hAnsi="Arial" w:cs="Arial"/>
          <w:b/>
          <w:color w:val="000000" w:themeColor="text1"/>
          <w:kern w:val="24"/>
          <w:sz w:val="24"/>
          <w:szCs w:val="24"/>
          <w:lang w:val="es-ES" w:eastAsia="es-MX"/>
        </w:rPr>
        <w:t>P</w:t>
      </w:r>
      <w:proofErr w:type="spellStart"/>
      <w:r w:rsidRPr="000B25A4">
        <w:rPr>
          <w:rFonts w:ascii="Arial" w:eastAsiaTheme="minorEastAsia" w:hAnsi="Arial" w:cs="Arial"/>
          <w:b/>
          <w:i/>
          <w:iCs/>
          <w:color w:val="000000" w:themeColor="text1"/>
          <w:kern w:val="24"/>
        </w:rPr>
        <w:t>rograma</w:t>
      </w:r>
      <w:proofErr w:type="spellEnd"/>
      <w:r w:rsidRPr="000B25A4">
        <w:rPr>
          <w:rFonts w:ascii="Arial" w:eastAsiaTheme="minorEastAsia" w:hAnsi="Arial" w:cs="Arial"/>
          <w:b/>
          <w:i/>
          <w:iCs/>
          <w:color w:val="000000" w:themeColor="text1"/>
          <w:kern w:val="24"/>
        </w:rPr>
        <w:t xml:space="preserve"> “Prevención en la</w:t>
      </w:r>
      <w:r>
        <w:rPr>
          <w:rFonts w:ascii="Arial" w:eastAsiaTheme="minorEastAsia" w:hAnsi="Arial" w:cs="Arial"/>
          <w:b/>
          <w:i/>
          <w:iCs/>
          <w:color w:val="000000" w:themeColor="text1"/>
          <w:kern w:val="24"/>
        </w:rPr>
        <w:t>s</w:t>
      </w:r>
      <w:r w:rsidRPr="000B25A4">
        <w:rPr>
          <w:rFonts w:ascii="Arial" w:eastAsiaTheme="minorEastAsia" w:hAnsi="Arial" w:cs="Arial"/>
          <w:b/>
          <w:i/>
          <w:iCs/>
          <w:color w:val="000000" w:themeColor="text1"/>
          <w:kern w:val="24"/>
        </w:rPr>
        <w:t xml:space="preserve"> Redes Sociales”</w:t>
      </w:r>
    </w:p>
    <w:p w:rsidR="000B25A4" w:rsidRDefault="000B25A4" w:rsidP="000B25A4">
      <w:pPr>
        <w:pStyle w:val="NormalWeb"/>
        <w:spacing w:before="0" w:beforeAutospacing="0" w:after="0" w:afterAutospacing="0" w:line="360" w:lineRule="auto"/>
        <w:jc w:val="both"/>
        <w:textAlignment w:val="baseline"/>
      </w:pPr>
      <w:r>
        <w:rPr>
          <w:rFonts w:ascii="Arial" w:eastAsiaTheme="minorEastAsia" w:hAnsi="Arial" w:cs="Arial"/>
          <w:color w:val="000000" w:themeColor="text1"/>
          <w:kern w:val="24"/>
        </w:rPr>
        <w:t xml:space="preserve">En este eje se requiere solicitar el incremento de las oportunidades educativas para la niñez y la juventud chiapaneca recordemos que más escuelas asen menos cárceles. Así mismo se promoverá una educación de los planes de estudios a fin </w:t>
      </w:r>
      <w:r>
        <w:rPr>
          <w:rFonts w:ascii="Arial" w:eastAsiaTheme="minorEastAsia" w:hAnsi="Arial" w:cs="Arial"/>
          <w:color w:val="000000" w:themeColor="text1"/>
          <w:kern w:val="24"/>
        </w:rPr>
        <w:lastRenderedPageBreak/>
        <w:t xml:space="preserve">de prevenir la comisión de delitos y conductas antijurídicas desde la enseñanza en las aulas. </w:t>
      </w:r>
    </w:p>
    <w:p w:rsidR="00246793" w:rsidRPr="00246793" w:rsidRDefault="000B25A4" w:rsidP="000B25A4">
      <w:pPr>
        <w:pStyle w:val="NormalWeb"/>
        <w:spacing w:before="0" w:beforeAutospacing="0" w:after="0" w:afterAutospacing="0" w:line="360" w:lineRule="auto"/>
        <w:jc w:val="both"/>
        <w:textAlignment w:val="baseline"/>
        <w:rPr>
          <w:rFonts w:ascii="Arial" w:eastAsiaTheme="minorEastAsia" w:hAnsi="Arial" w:cs="Arial"/>
          <w:b/>
          <w:i/>
          <w:iCs/>
          <w:color w:val="000000" w:themeColor="text1"/>
          <w:kern w:val="24"/>
        </w:rPr>
      </w:pPr>
      <w:r w:rsidRPr="000B25A4">
        <w:rPr>
          <w:rFonts w:ascii="Arial" w:eastAsiaTheme="minorEastAsia" w:hAnsi="Arial" w:cs="Arial"/>
          <w:b/>
          <w:i/>
          <w:iCs/>
          <w:color w:val="000000" w:themeColor="text1"/>
          <w:kern w:val="24"/>
        </w:rPr>
        <w:t>Línea de acción:</w:t>
      </w:r>
    </w:p>
    <w:p w:rsidR="000B25A4" w:rsidRDefault="000B25A4" w:rsidP="000B25A4">
      <w:pPr>
        <w:pStyle w:val="Prrafodelista"/>
        <w:numPr>
          <w:ilvl w:val="0"/>
          <w:numId w:val="2"/>
        </w:numPr>
        <w:spacing w:line="360" w:lineRule="auto"/>
        <w:jc w:val="both"/>
        <w:textAlignment w:val="baseline"/>
      </w:pPr>
      <w:r>
        <w:rPr>
          <w:rFonts w:ascii="Arial" w:eastAsiaTheme="minorEastAsia" w:hAnsi="Arial" w:cs="Arial"/>
          <w:color w:val="000000" w:themeColor="text1"/>
          <w:kern w:val="24"/>
        </w:rPr>
        <w:t xml:space="preserve">Darles a conocer más que nada a los alumnos la mala utilización de las redes sociales </w:t>
      </w:r>
    </w:p>
    <w:p w:rsidR="000B25A4" w:rsidRPr="00246793" w:rsidRDefault="000B25A4" w:rsidP="000B25A4">
      <w:pPr>
        <w:pStyle w:val="Prrafodelista"/>
        <w:numPr>
          <w:ilvl w:val="0"/>
          <w:numId w:val="2"/>
        </w:numPr>
        <w:spacing w:line="360" w:lineRule="auto"/>
        <w:jc w:val="both"/>
        <w:textAlignment w:val="baseline"/>
      </w:pPr>
      <w:r>
        <w:rPr>
          <w:rFonts w:ascii="Arial" w:eastAsiaTheme="minorEastAsia" w:hAnsi="Arial" w:cs="Arial"/>
          <w:color w:val="000000" w:themeColor="text1"/>
          <w:kern w:val="24"/>
        </w:rPr>
        <w:t>Nunca te fíes de los extraños, un desconocido/a, no es tu amigo o amiga, aunque mantengas una relación online con él/ella, sigue siendo un desconocido/a, no puedes comprobar que es quien dice ser.</w:t>
      </w:r>
    </w:p>
    <w:p w:rsidR="00246793" w:rsidRDefault="00246793" w:rsidP="00246793">
      <w:pPr>
        <w:pStyle w:val="Prrafodelista"/>
        <w:spacing w:line="360" w:lineRule="auto"/>
        <w:jc w:val="both"/>
        <w:textAlignment w:val="baseline"/>
        <w:rPr>
          <w:rFonts w:ascii="Arial" w:eastAsiaTheme="minorEastAsia" w:hAnsi="Arial" w:cs="Arial"/>
          <w:color w:val="000000" w:themeColor="text1"/>
          <w:kern w:val="24"/>
        </w:rPr>
      </w:pPr>
    </w:p>
    <w:p w:rsidR="00246793" w:rsidRDefault="00246793" w:rsidP="00246793">
      <w:pPr>
        <w:pStyle w:val="NormalWeb"/>
        <w:spacing w:before="0" w:beforeAutospacing="0" w:after="0" w:afterAutospacing="0" w:line="360" w:lineRule="auto"/>
        <w:textAlignment w:val="baseline"/>
        <w:rPr>
          <w:rFonts w:ascii="Arial" w:eastAsiaTheme="minorEastAsia" w:hAnsi="Arial" w:cs="Arial"/>
          <w:b/>
          <w:color w:val="000000" w:themeColor="text1"/>
          <w:kern w:val="24"/>
        </w:rPr>
      </w:pPr>
      <w:r w:rsidRPr="00246793">
        <w:rPr>
          <w:rFonts w:ascii="Arial" w:eastAsiaTheme="minorEastAsia" w:hAnsi="Arial" w:cs="Arial"/>
          <w:b/>
          <w:color w:val="000000" w:themeColor="text1"/>
          <w:kern w:val="24"/>
        </w:rPr>
        <w:t>Programa “Cultura de la D</w:t>
      </w:r>
      <w:r>
        <w:rPr>
          <w:rFonts w:ascii="Arial" w:eastAsiaTheme="minorEastAsia" w:hAnsi="Arial" w:cs="Arial"/>
          <w:b/>
          <w:color w:val="000000" w:themeColor="text1"/>
          <w:kern w:val="24"/>
        </w:rPr>
        <w:t>enuncia (Feria de Prevención Social de la V</w:t>
      </w:r>
      <w:r w:rsidRPr="00246793">
        <w:rPr>
          <w:rFonts w:ascii="Arial" w:eastAsiaTheme="minorEastAsia" w:hAnsi="Arial" w:cs="Arial"/>
          <w:b/>
          <w:color w:val="000000" w:themeColor="text1"/>
          <w:kern w:val="24"/>
        </w:rPr>
        <w:t>iolencia personas de 18 años en adelante”</w:t>
      </w:r>
    </w:p>
    <w:p w:rsidR="00246793" w:rsidRPr="00246793" w:rsidRDefault="00246793" w:rsidP="00246793">
      <w:pPr>
        <w:pStyle w:val="NormalWeb"/>
        <w:spacing w:before="0" w:beforeAutospacing="0" w:after="0" w:afterAutospacing="0" w:line="360" w:lineRule="auto"/>
        <w:textAlignment w:val="baseline"/>
        <w:rPr>
          <w:b/>
        </w:rPr>
      </w:pPr>
    </w:p>
    <w:p w:rsidR="00246793" w:rsidRDefault="00246793" w:rsidP="00246793">
      <w:pPr>
        <w:pStyle w:val="NormalWeb"/>
        <w:spacing w:before="0" w:beforeAutospacing="0" w:after="0" w:afterAutospacing="0" w:line="360" w:lineRule="auto"/>
        <w:jc w:val="both"/>
        <w:textAlignment w:val="baseline"/>
      </w:pPr>
      <w:r>
        <w:rPr>
          <w:rFonts w:ascii="Arial" w:eastAsiaTheme="minorEastAsia" w:hAnsi="Arial" w:cs="Arial"/>
          <w:color w:val="000000" w:themeColor="text1"/>
          <w:kern w:val="24"/>
        </w:rPr>
        <w:t xml:space="preserve">En este eje se requiere solicitar el incremento de las oportunidades educativas para la niñez y la juventud chiapaneca recordemos que más escuelas asen menos cárceles. Así mismo se promoverá una educación de los planes de estudios a fin de prevenir la comisión de delitos y conductas antijurídicas desde la enseñanza en las aulas. </w:t>
      </w:r>
    </w:p>
    <w:p w:rsidR="00246793" w:rsidRPr="00246793" w:rsidRDefault="00246793" w:rsidP="00246793">
      <w:pPr>
        <w:pStyle w:val="NormalWeb"/>
        <w:spacing w:before="0" w:beforeAutospacing="0" w:after="0" w:afterAutospacing="0" w:line="360" w:lineRule="auto"/>
        <w:jc w:val="both"/>
        <w:textAlignment w:val="baseline"/>
        <w:rPr>
          <w:b/>
        </w:rPr>
      </w:pPr>
      <w:r w:rsidRPr="00246793">
        <w:rPr>
          <w:rFonts w:ascii="Arial" w:eastAsiaTheme="minorEastAsia" w:hAnsi="Arial" w:cs="Arial"/>
          <w:b/>
          <w:i/>
          <w:iCs/>
          <w:color w:val="000000" w:themeColor="text1"/>
          <w:kern w:val="24"/>
        </w:rPr>
        <w:t>Línea de acción</w:t>
      </w:r>
    </w:p>
    <w:p w:rsidR="00246793" w:rsidRPr="00246793" w:rsidRDefault="00246793" w:rsidP="00246793">
      <w:pPr>
        <w:pStyle w:val="Prrafodelista"/>
        <w:numPr>
          <w:ilvl w:val="0"/>
          <w:numId w:val="3"/>
        </w:numPr>
        <w:spacing w:line="360" w:lineRule="auto"/>
        <w:jc w:val="both"/>
        <w:textAlignment w:val="baseline"/>
      </w:pPr>
      <w:r>
        <w:rPr>
          <w:rFonts w:ascii="Arial" w:eastAsiaTheme="minorEastAsia" w:hAnsi="Arial" w:cs="Arial"/>
          <w:color w:val="000000" w:themeColor="text1"/>
          <w:kern w:val="24"/>
        </w:rPr>
        <w:t xml:space="preserve"> </w:t>
      </w:r>
      <w:r>
        <w:rPr>
          <w:rFonts w:ascii="Arial" w:eastAsiaTheme="minorEastAsia" w:hAnsi="Arial" w:cs="Arial"/>
          <w:color w:val="000000" w:themeColor="text1"/>
          <w:kern w:val="24"/>
          <w:lang w:val="es-ES"/>
        </w:rPr>
        <w:t>Realizar foros con temas y tácticas de Prevención del Delito.</w:t>
      </w:r>
    </w:p>
    <w:p w:rsidR="00246793" w:rsidRPr="00246793" w:rsidRDefault="00246793" w:rsidP="00246793">
      <w:pPr>
        <w:pStyle w:val="Prrafodelista"/>
        <w:jc w:val="both"/>
        <w:textAlignment w:val="baseline"/>
      </w:pPr>
    </w:p>
    <w:p w:rsidR="00246793" w:rsidRDefault="00246793" w:rsidP="00246793">
      <w:pPr>
        <w:pStyle w:val="Prrafodelista"/>
        <w:jc w:val="both"/>
        <w:textAlignment w:val="baseline"/>
      </w:pPr>
    </w:p>
    <w:p w:rsidR="00246793" w:rsidRPr="00246793" w:rsidRDefault="00246793" w:rsidP="00246793">
      <w:pPr>
        <w:pStyle w:val="NormalWeb"/>
        <w:spacing w:before="0" w:beforeAutospacing="0" w:after="0" w:afterAutospacing="0" w:line="360" w:lineRule="auto"/>
        <w:jc w:val="both"/>
        <w:textAlignment w:val="baseline"/>
        <w:rPr>
          <w:b/>
        </w:rPr>
      </w:pPr>
      <w:r w:rsidRPr="00246793">
        <w:rPr>
          <w:rFonts w:ascii="Arial" w:eastAsiaTheme="minorEastAsia" w:hAnsi="Arial" w:cs="Arial"/>
          <w:b/>
          <w:i/>
          <w:iCs/>
          <w:color w:val="000000" w:themeColor="text1"/>
          <w:kern w:val="24"/>
          <w:lang w:val="es-ES"/>
        </w:rPr>
        <w:t>Programas “Violencia de Género, Física y Psicológica”</w:t>
      </w:r>
    </w:p>
    <w:p w:rsidR="00246793" w:rsidRDefault="00246793" w:rsidP="00246793">
      <w:pPr>
        <w:pStyle w:val="NormalWeb"/>
        <w:spacing w:before="0" w:beforeAutospacing="0" w:after="0" w:afterAutospacing="0" w:line="360" w:lineRule="auto"/>
        <w:jc w:val="both"/>
        <w:textAlignment w:val="baseline"/>
        <w:rPr>
          <w:rFonts w:ascii="Arial" w:eastAsiaTheme="minorEastAsia" w:hAnsi="Arial" w:cs="Arial"/>
          <w:color w:val="000000" w:themeColor="text1"/>
          <w:kern w:val="24"/>
          <w:lang w:val="es-ES"/>
        </w:rPr>
      </w:pPr>
      <w:r>
        <w:rPr>
          <w:rFonts w:ascii="Arial" w:eastAsiaTheme="minorEastAsia" w:hAnsi="Arial" w:cs="Arial"/>
          <w:color w:val="000000" w:themeColor="text1"/>
          <w:kern w:val="24"/>
          <w:lang w:val="es-ES"/>
        </w:rPr>
        <w:t xml:space="preserve">La diferencia </w:t>
      </w:r>
      <w:r w:rsidR="00C40905">
        <w:rPr>
          <w:rFonts w:ascii="Arial" w:eastAsiaTheme="minorEastAsia" w:hAnsi="Arial" w:cs="Arial"/>
          <w:color w:val="000000" w:themeColor="text1"/>
          <w:kern w:val="24"/>
          <w:lang w:val="es-ES"/>
        </w:rPr>
        <w:t>física</w:t>
      </w:r>
      <w:r>
        <w:rPr>
          <w:rFonts w:ascii="Arial" w:eastAsiaTheme="minorEastAsia" w:hAnsi="Arial" w:cs="Arial"/>
          <w:color w:val="000000" w:themeColor="text1"/>
          <w:kern w:val="24"/>
          <w:lang w:val="es-ES"/>
        </w:rPr>
        <w:t xml:space="preserve"> tiene valores que son determinados socialmente desde el momento en que se conoce nuestro sexo. Los hombres y las mujeres somos diferentes físicamente por las características fisiológicas con las que nacemos.</w:t>
      </w:r>
    </w:p>
    <w:p w:rsidR="00246793" w:rsidRDefault="00246793" w:rsidP="00246793">
      <w:pPr>
        <w:pStyle w:val="NormalWeb"/>
        <w:spacing w:before="0" w:beforeAutospacing="0" w:after="0" w:afterAutospacing="0" w:line="360" w:lineRule="auto"/>
        <w:jc w:val="both"/>
        <w:textAlignment w:val="baseline"/>
        <w:rPr>
          <w:b/>
        </w:rPr>
      </w:pPr>
      <w:r w:rsidRPr="00246793">
        <w:rPr>
          <w:rFonts w:ascii="Arial" w:eastAsiaTheme="minorEastAsia" w:hAnsi="Arial" w:cs="Arial"/>
          <w:b/>
          <w:i/>
          <w:iCs/>
          <w:color w:val="000000" w:themeColor="text1"/>
          <w:kern w:val="24"/>
        </w:rPr>
        <w:t>Línea de acción</w:t>
      </w:r>
    </w:p>
    <w:p w:rsidR="00246793" w:rsidRPr="00867249" w:rsidRDefault="00246793" w:rsidP="00246793">
      <w:pPr>
        <w:pStyle w:val="NormalWeb"/>
        <w:numPr>
          <w:ilvl w:val="0"/>
          <w:numId w:val="4"/>
        </w:numPr>
        <w:spacing w:before="0" w:beforeAutospacing="0" w:after="0" w:afterAutospacing="0" w:line="360" w:lineRule="auto"/>
        <w:jc w:val="both"/>
        <w:textAlignment w:val="baseline"/>
        <w:rPr>
          <w:b/>
        </w:rPr>
      </w:pPr>
      <w:r w:rsidRPr="00246793">
        <w:rPr>
          <w:rFonts w:ascii="Arial" w:eastAsiaTheme="minorEastAsia" w:hAnsi="Arial" w:cs="Arial"/>
          <w:color w:val="000000" w:themeColor="text1"/>
          <w:kern w:val="24"/>
          <w:lang w:val="es-ES"/>
        </w:rPr>
        <w:t>Divulgar el enfoque de género con lenguaje accesible y promover la importancia de su institucionalización.es importante establecer una nueva cultura que permita el trato justo, respetuoso y equitativo entre las personas</w:t>
      </w:r>
      <w:r w:rsidR="00867249">
        <w:rPr>
          <w:rFonts w:ascii="Arial" w:eastAsiaTheme="minorEastAsia" w:hAnsi="Arial" w:cs="Arial"/>
          <w:color w:val="000000" w:themeColor="text1"/>
          <w:kern w:val="24"/>
          <w:lang w:val="es-ES"/>
        </w:rPr>
        <w:t>.</w:t>
      </w:r>
    </w:p>
    <w:p w:rsidR="00867249" w:rsidRDefault="00867249" w:rsidP="00867249">
      <w:pPr>
        <w:pStyle w:val="NormalWeb"/>
        <w:spacing w:before="0" w:beforeAutospacing="0" w:after="0" w:afterAutospacing="0" w:line="360" w:lineRule="auto"/>
        <w:ind w:left="720"/>
        <w:jc w:val="both"/>
        <w:textAlignment w:val="baseline"/>
        <w:rPr>
          <w:rFonts w:ascii="Arial" w:eastAsiaTheme="minorEastAsia" w:hAnsi="Arial" w:cs="Arial"/>
          <w:color w:val="000000" w:themeColor="text1"/>
          <w:kern w:val="24"/>
        </w:rPr>
      </w:pPr>
    </w:p>
    <w:p w:rsidR="00867249" w:rsidRDefault="00867249" w:rsidP="00867249">
      <w:pPr>
        <w:pStyle w:val="NormalWeb"/>
        <w:spacing w:before="0" w:beforeAutospacing="0" w:after="0" w:afterAutospacing="0" w:line="360" w:lineRule="auto"/>
        <w:ind w:left="720"/>
        <w:jc w:val="both"/>
        <w:textAlignment w:val="baseline"/>
        <w:rPr>
          <w:rFonts w:ascii="Arial" w:eastAsiaTheme="minorEastAsia" w:hAnsi="Arial" w:cs="Arial"/>
          <w:color w:val="000000" w:themeColor="text1"/>
          <w:kern w:val="24"/>
        </w:rPr>
      </w:pPr>
    </w:p>
    <w:p w:rsidR="00867249" w:rsidRDefault="00867249" w:rsidP="002C74D9">
      <w:pPr>
        <w:pStyle w:val="NormalWeb"/>
        <w:spacing w:before="0" w:beforeAutospacing="0" w:after="0" w:afterAutospacing="0" w:line="360" w:lineRule="auto"/>
        <w:jc w:val="both"/>
        <w:textAlignment w:val="baseline"/>
        <w:rPr>
          <w:rFonts w:ascii="Arial" w:eastAsiaTheme="minorEastAsia" w:hAnsi="Arial" w:cs="Arial"/>
          <w:b/>
          <w:color w:val="000000" w:themeColor="text1"/>
          <w:kern w:val="24"/>
        </w:rPr>
      </w:pPr>
      <w:r w:rsidRPr="00867249">
        <w:rPr>
          <w:rFonts w:ascii="Arial" w:eastAsiaTheme="minorEastAsia" w:hAnsi="Arial" w:cs="Arial"/>
          <w:b/>
          <w:color w:val="000000" w:themeColor="text1"/>
          <w:kern w:val="24"/>
        </w:rPr>
        <w:lastRenderedPageBreak/>
        <w:t>EJE SEGURIDAD:</w:t>
      </w:r>
    </w:p>
    <w:p w:rsidR="00867249" w:rsidRPr="00867249" w:rsidRDefault="00867249" w:rsidP="00867249">
      <w:pPr>
        <w:spacing w:after="0" w:line="360" w:lineRule="auto"/>
        <w:jc w:val="both"/>
        <w:textAlignment w:val="baseline"/>
        <w:rPr>
          <w:rFonts w:ascii="Times New Roman" w:eastAsia="Times New Roman" w:hAnsi="Times New Roman" w:cs="Times New Roman"/>
          <w:b/>
          <w:sz w:val="24"/>
          <w:szCs w:val="24"/>
          <w:lang w:eastAsia="es-MX"/>
        </w:rPr>
      </w:pPr>
      <w:r w:rsidRPr="00867249">
        <w:rPr>
          <w:rFonts w:ascii="Arial" w:eastAsiaTheme="minorEastAsia" w:hAnsi="Arial" w:cs="Arial"/>
          <w:b/>
          <w:i/>
          <w:iCs/>
          <w:color w:val="000000" w:themeColor="text1"/>
          <w:kern w:val="24"/>
          <w:sz w:val="24"/>
          <w:szCs w:val="24"/>
          <w:lang w:eastAsia="es-MX"/>
        </w:rPr>
        <w:t>Programa “Escuela Segura”</w:t>
      </w:r>
    </w:p>
    <w:p w:rsidR="00867249" w:rsidRDefault="00867249" w:rsidP="00806026">
      <w:pPr>
        <w:spacing w:after="0" w:line="360" w:lineRule="auto"/>
        <w:jc w:val="both"/>
        <w:textAlignment w:val="baseline"/>
        <w:rPr>
          <w:rFonts w:ascii="Arial" w:eastAsiaTheme="minorEastAsia" w:hAnsi="Arial" w:cs="Arial"/>
          <w:color w:val="000000" w:themeColor="text1"/>
          <w:kern w:val="24"/>
          <w:sz w:val="24"/>
          <w:szCs w:val="24"/>
          <w:lang w:val="es-ES" w:eastAsia="es-MX"/>
        </w:rPr>
      </w:pPr>
      <w:r w:rsidRPr="00867249">
        <w:rPr>
          <w:rFonts w:ascii="Arial" w:eastAsiaTheme="minorEastAsia" w:hAnsi="Arial" w:cs="Arial"/>
          <w:color w:val="000000" w:themeColor="text1"/>
          <w:kern w:val="24"/>
          <w:sz w:val="24"/>
          <w:szCs w:val="24"/>
          <w:lang w:val="es-ES" w:eastAsia="es-MX"/>
        </w:rPr>
        <w:t>Combatir el narcomenudeo y actos vandálicos, con la inhibición de potenciales delincuentes a través de la presencia de la policía, brindando mayor seguridad a la población estudiantil, previniendo el consumo de drogas y portación de armas.</w:t>
      </w:r>
    </w:p>
    <w:p w:rsidR="00806026" w:rsidRPr="00806026" w:rsidRDefault="00806026" w:rsidP="00806026">
      <w:pPr>
        <w:pStyle w:val="NormalWeb"/>
        <w:spacing w:before="0" w:beforeAutospacing="0" w:after="0" w:afterAutospacing="0" w:line="360" w:lineRule="auto"/>
        <w:jc w:val="both"/>
        <w:textAlignment w:val="baseline"/>
        <w:rPr>
          <w:b/>
        </w:rPr>
      </w:pPr>
      <w:r w:rsidRPr="00806026">
        <w:rPr>
          <w:rFonts w:ascii="Arial" w:eastAsiaTheme="minorEastAsia" w:hAnsi="Arial" w:cs="Arial"/>
          <w:b/>
          <w:i/>
          <w:iCs/>
          <w:color w:val="000000" w:themeColor="text1"/>
          <w:kern w:val="24"/>
        </w:rPr>
        <w:t>Línea de acción</w:t>
      </w:r>
    </w:p>
    <w:p w:rsidR="00806026" w:rsidRPr="005B7036" w:rsidRDefault="00806026" w:rsidP="00806026">
      <w:pPr>
        <w:pStyle w:val="Prrafodelista"/>
        <w:numPr>
          <w:ilvl w:val="0"/>
          <w:numId w:val="5"/>
        </w:numPr>
        <w:spacing w:line="360" w:lineRule="auto"/>
        <w:jc w:val="both"/>
        <w:textAlignment w:val="baseline"/>
      </w:pPr>
      <w:r>
        <w:rPr>
          <w:rFonts w:ascii="Arial" w:eastAsiaTheme="minorEastAsia" w:hAnsi="Arial" w:cs="Arial"/>
          <w:color w:val="000000" w:themeColor="text1"/>
          <w:kern w:val="24"/>
          <w:lang w:val="es-ES"/>
        </w:rPr>
        <w:t>Implementar la operación mochila, conjuntamente con la aprobación de padres de familias, directivos y docentes, para revisar y detectar drogas o armas, en las colonias en donde se presenta un mayor índice de narcomenudeo.</w:t>
      </w:r>
    </w:p>
    <w:p w:rsidR="004C7A77" w:rsidRPr="005B7036" w:rsidRDefault="000C1679" w:rsidP="005B7036">
      <w:pPr>
        <w:pStyle w:val="Prrafodelista"/>
        <w:numPr>
          <w:ilvl w:val="0"/>
          <w:numId w:val="5"/>
        </w:numPr>
        <w:spacing w:line="360" w:lineRule="auto"/>
        <w:ind w:left="714" w:hanging="357"/>
        <w:rPr>
          <w:rFonts w:ascii="Arial" w:hAnsi="Arial" w:cs="Arial"/>
        </w:rPr>
      </w:pPr>
      <w:r w:rsidRPr="005B7036">
        <w:rPr>
          <w:rFonts w:ascii="Arial" w:hAnsi="Arial" w:cs="Arial"/>
          <w:lang w:val="es-ES"/>
        </w:rPr>
        <w:t>Incrementar el patrullaje en las horas de entrada y salida de los alumnos.</w:t>
      </w:r>
    </w:p>
    <w:p w:rsidR="005B7036" w:rsidRPr="00437865" w:rsidRDefault="000C1679" w:rsidP="005B7036">
      <w:pPr>
        <w:pStyle w:val="Prrafodelista"/>
        <w:numPr>
          <w:ilvl w:val="0"/>
          <w:numId w:val="5"/>
        </w:numPr>
        <w:spacing w:line="360" w:lineRule="auto"/>
        <w:ind w:left="714" w:hanging="357"/>
        <w:rPr>
          <w:rFonts w:ascii="Arial" w:hAnsi="Arial" w:cs="Arial"/>
        </w:rPr>
      </w:pPr>
      <w:r w:rsidRPr="005B7036">
        <w:rPr>
          <w:rFonts w:ascii="Arial" w:hAnsi="Arial" w:cs="Arial"/>
          <w:lang w:val="es-ES"/>
        </w:rPr>
        <w:t>Implementar puestos de control de</w:t>
      </w:r>
      <w:r w:rsidR="005B7036">
        <w:rPr>
          <w:rFonts w:ascii="Arial" w:hAnsi="Arial" w:cs="Arial"/>
          <w:lang w:val="es-ES"/>
        </w:rPr>
        <w:t xml:space="preserve"> revisión a las personas que se encuentren en las periferias de los centros escolares, que sean ajenos o extraños a la población.</w:t>
      </w:r>
    </w:p>
    <w:p w:rsidR="00437865" w:rsidRDefault="00437865" w:rsidP="00437865">
      <w:pPr>
        <w:pStyle w:val="Prrafodelista"/>
        <w:spacing w:line="360" w:lineRule="auto"/>
        <w:ind w:left="714"/>
        <w:rPr>
          <w:rFonts w:ascii="Arial" w:hAnsi="Arial" w:cs="Arial"/>
          <w:lang w:val="es-ES"/>
        </w:rPr>
      </w:pPr>
    </w:p>
    <w:p w:rsidR="00437865" w:rsidRPr="00437865" w:rsidRDefault="00437865" w:rsidP="00437865">
      <w:pPr>
        <w:pStyle w:val="NormalWeb"/>
        <w:spacing w:before="0" w:beforeAutospacing="0" w:after="0" w:afterAutospacing="0" w:line="360" w:lineRule="auto"/>
        <w:jc w:val="both"/>
        <w:textAlignment w:val="baseline"/>
        <w:rPr>
          <w:b/>
        </w:rPr>
      </w:pPr>
      <w:r>
        <w:rPr>
          <w:rFonts w:ascii="Arial" w:eastAsiaTheme="minorEastAsia" w:hAnsi="Arial" w:cs="Arial"/>
          <w:b/>
          <w:i/>
          <w:iCs/>
          <w:color w:val="000000" w:themeColor="text1"/>
          <w:kern w:val="24"/>
        </w:rPr>
        <w:t>P</w:t>
      </w:r>
      <w:r w:rsidR="00491C9E">
        <w:rPr>
          <w:rFonts w:ascii="Arial" w:eastAsiaTheme="minorEastAsia" w:hAnsi="Arial" w:cs="Arial"/>
          <w:b/>
          <w:i/>
          <w:iCs/>
          <w:color w:val="000000" w:themeColor="text1"/>
          <w:kern w:val="24"/>
        </w:rPr>
        <w:t>rograma “Aplicación del A</w:t>
      </w:r>
      <w:r w:rsidRPr="00437865">
        <w:rPr>
          <w:rFonts w:ascii="Arial" w:eastAsiaTheme="minorEastAsia" w:hAnsi="Arial" w:cs="Arial"/>
          <w:b/>
          <w:i/>
          <w:iCs/>
          <w:color w:val="000000" w:themeColor="text1"/>
          <w:kern w:val="24"/>
        </w:rPr>
        <w:t>lcoholímetro”</w:t>
      </w:r>
    </w:p>
    <w:p w:rsidR="00437865" w:rsidRDefault="00437865" w:rsidP="00437865">
      <w:pPr>
        <w:pStyle w:val="NormalWeb"/>
        <w:spacing w:before="0" w:beforeAutospacing="0" w:after="0" w:afterAutospacing="0" w:line="360" w:lineRule="auto"/>
        <w:jc w:val="both"/>
        <w:textAlignment w:val="baseline"/>
      </w:pPr>
      <w:r>
        <w:rPr>
          <w:rFonts w:ascii="Arial" w:eastAsiaTheme="minorEastAsia" w:hAnsi="Arial" w:cs="Arial"/>
          <w:color w:val="000000" w:themeColor="text1"/>
          <w:kern w:val="24"/>
          <w:lang w:val="es-ES"/>
        </w:rPr>
        <w:t>Disminuir el alto índice de accidentes automovilísticos provocados por conducir en estado de ebriedad a través de un programa de prevención y control de ingestión de alcohol en conductores de vehículos a fin de reducir el número de accidentes viales, concientizándolos para que se apliquen la prueba del alcoholímetro, fomentando la conducta del uso de alternativas para no conducir en estado etílico.</w:t>
      </w:r>
    </w:p>
    <w:p w:rsidR="00437865" w:rsidRPr="00437865" w:rsidRDefault="00437865" w:rsidP="00437865">
      <w:pPr>
        <w:pStyle w:val="NormalWeb"/>
        <w:spacing w:before="0" w:beforeAutospacing="0" w:after="0" w:afterAutospacing="0" w:line="360" w:lineRule="auto"/>
        <w:jc w:val="both"/>
        <w:textAlignment w:val="baseline"/>
        <w:rPr>
          <w:b/>
        </w:rPr>
      </w:pPr>
      <w:r w:rsidRPr="00437865">
        <w:rPr>
          <w:rFonts w:ascii="Arial" w:eastAsiaTheme="minorEastAsia" w:hAnsi="Arial" w:cs="Arial"/>
          <w:b/>
          <w:i/>
          <w:iCs/>
          <w:color w:val="000000" w:themeColor="text1"/>
          <w:kern w:val="24"/>
          <w:lang w:val="es-ES"/>
        </w:rPr>
        <w:t>Línea de acción</w:t>
      </w:r>
    </w:p>
    <w:p w:rsidR="00437865" w:rsidRPr="008B123E" w:rsidRDefault="00437865" w:rsidP="00437865">
      <w:pPr>
        <w:pStyle w:val="Prrafodelista"/>
        <w:numPr>
          <w:ilvl w:val="0"/>
          <w:numId w:val="7"/>
        </w:numPr>
        <w:spacing w:line="360" w:lineRule="auto"/>
        <w:jc w:val="both"/>
        <w:textAlignment w:val="baseline"/>
      </w:pPr>
      <w:r>
        <w:rPr>
          <w:rFonts w:ascii="Arial" w:eastAsiaTheme="minorEastAsia" w:hAnsi="Arial" w:cs="Arial"/>
          <w:color w:val="000000" w:themeColor="text1"/>
          <w:kern w:val="24"/>
          <w:lang w:val="es-ES"/>
        </w:rPr>
        <w:t xml:space="preserve">Realizar campañas de información a través de conferencias, trípticos, medios de </w:t>
      </w:r>
      <w:r>
        <w:rPr>
          <w:rFonts w:ascii="Arial" w:eastAsiaTheme="minorEastAsia" w:hAnsi="Arial" w:cs="Arial"/>
          <w:color w:val="000000" w:themeColor="text1"/>
          <w:kern w:val="24"/>
        </w:rPr>
        <w:t>comunicación impresos y electrónicos.</w:t>
      </w:r>
    </w:p>
    <w:p w:rsidR="008B123E" w:rsidRDefault="008B123E" w:rsidP="008B123E">
      <w:pPr>
        <w:spacing w:line="360" w:lineRule="auto"/>
        <w:jc w:val="both"/>
        <w:textAlignment w:val="baseline"/>
      </w:pPr>
    </w:p>
    <w:p w:rsidR="008B123E" w:rsidRDefault="008B123E" w:rsidP="008B123E">
      <w:pPr>
        <w:spacing w:line="240" w:lineRule="auto"/>
        <w:jc w:val="both"/>
        <w:textAlignment w:val="baseline"/>
        <w:rPr>
          <w:b/>
        </w:rPr>
      </w:pPr>
      <w:r w:rsidRPr="008B123E">
        <w:rPr>
          <w:b/>
        </w:rPr>
        <w:t>EJE DESARROLLO SOCIAL:</w:t>
      </w:r>
    </w:p>
    <w:p w:rsidR="008B123E" w:rsidRPr="008B123E" w:rsidRDefault="008B123E" w:rsidP="008B123E">
      <w:pPr>
        <w:spacing w:line="240" w:lineRule="auto"/>
        <w:jc w:val="both"/>
        <w:textAlignment w:val="baseline"/>
        <w:rPr>
          <w:b/>
        </w:rPr>
      </w:pPr>
      <w:r w:rsidRPr="008B123E">
        <w:rPr>
          <w:b/>
        </w:rPr>
        <w:t>P</w:t>
      </w:r>
      <w:r w:rsidRPr="008B123E">
        <w:rPr>
          <w:rFonts w:ascii="Arial" w:eastAsiaTheme="minorEastAsia" w:hAnsi="Arial" w:cs="Arial"/>
          <w:b/>
          <w:i/>
          <w:iCs/>
          <w:color w:val="000000" w:themeColor="text1"/>
          <w:kern w:val="24"/>
        </w:rPr>
        <w:t>rograma “zona segura”</w:t>
      </w:r>
    </w:p>
    <w:p w:rsidR="008B123E" w:rsidRPr="008B123E" w:rsidRDefault="008B123E" w:rsidP="008B123E">
      <w:pPr>
        <w:spacing w:line="360" w:lineRule="auto"/>
        <w:jc w:val="both"/>
        <w:textAlignment w:val="baseline"/>
        <w:rPr>
          <w:b/>
        </w:rPr>
      </w:pPr>
      <w:r>
        <w:rPr>
          <w:rFonts w:ascii="Arial" w:eastAsiaTheme="minorEastAsia" w:hAnsi="Arial" w:cs="Arial"/>
          <w:color w:val="000000" w:themeColor="text1"/>
          <w:kern w:val="24"/>
          <w:lang w:val="es-ES"/>
        </w:rPr>
        <w:t xml:space="preserve">Se enfocan a buscar la participación de los residentes en una colonia, barrio o comunidad, para obtener el control social del espacio que comparten (calles, edificios, parques, etc.), a través de la reducción de oportunidades que tiene un delincuente para cometer el delito, </w:t>
      </w:r>
      <w:r>
        <w:rPr>
          <w:rFonts w:ascii="Arial" w:eastAsiaTheme="minorEastAsia" w:hAnsi="Arial" w:cs="Arial"/>
          <w:color w:val="000000" w:themeColor="text1"/>
          <w:kern w:val="24"/>
          <w:lang w:val="es-ES"/>
        </w:rPr>
        <w:lastRenderedPageBreak/>
        <w:t xml:space="preserve">modificando el entorno para que se incremente el riesgo de detener o </w:t>
      </w:r>
      <w:r>
        <w:rPr>
          <w:rFonts w:ascii="Arial" w:eastAsiaTheme="minorEastAsia" w:hAnsi="Arial" w:cs="Arial"/>
          <w:color w:val="000000" w:themeColor="text1"/>
          <w:kern w:val="24"/>
        </w:rPr>
        <w:t>identificar al posible delincuente.</w:t>
      </w:r>
    </w:p>
    <w:p w:rsidR="008B123E" w:rsidRPr="008B123E" w:rsidRDefault="008B123E" w:rsidP="008B123E">
      <w:pPr>
        <w:pStyle w:val="NormalWeb"/>
        <w:spacing w:before="0" w:beforeAutospacing="0" w:after="0" w:afterAutospacing="0" w:line="360" w:lineRule="auto"/>
        <w:jc w:val="both"/>
        <w:textAlignment w:val="baseline"/>
        <w:rPr>
          <w:b/>
        </w:rPr>
      </w:pPr>
      <w:r w:rsidRPr="008B123E">
        <w:rPr>
          <w:rFonts w:ascii="Arial" w:eastAsiaTheme="minorEastAsia" w:hAnsi="Arial" w:cs="Arial"/>
          <w:b/>
          <w:i/>
          <w:iCs/>
          <w:color w:val="000000" w:themeColor="text1"/>
          <w:kern w:val="24"/>
        </w:rPr>
        <w:t>Línea de acción</w:t>
      </w:r>
    </w:p>
    <w:p w:rsidR="008B123E" w:rsidRDefault="008B123E" w:rsidP="008B123E">
      <w:pPr>
        <w:pStyle w:val="Prrafodelista"/>
        <w:numPr>
          <w:ilvl w:val="0"/>
          <w:numId w:val="8"/>
        </w:numPr>
        <w:spacing w:line="360" w:lineRule="auto"/>
        <w:jc w:val="both"/>
        <w:textAlignment w:val="baseline"/>
      </w:pPr>
      <w:r>
        <w:rPr>
          <w:rFonts w:ascii="Arial" w:eastAsiaTheme="minorEastAsia" w:hAnsi="Arial" w:cs="Arial"/>
          <w:color w:val="000000" w:themeColor="text1"/>
          <w:kern w:val="24"/>
          <w:lang w:val="es-ES"/>
        </w:rPr>
        <w:t>Campañas de limpieza de inmuebles abandonados y terrenos baldíos.</w:t>
      </w:r>
    </w:p>
    <w:p w:rsidR="008B123E" w:rsidRDefault="008B123E" w:rsidP="008B123E">
      <w:pPr>
        <w:pStyle w:val="Prrafodelista"/>
        <w:numPr>
          <w:ilvl w:val="0"/>
          <w:numId w:val="8"/>
        </w:numPr>
        <w:spacing w:line="360" w:lineRule="auto"/>
        <w:jc w:val="both"/>
        <w:textAlignment w:val="baseline"/>
      </w:pPr>
      <w:r>
        <w:rPr>
          <w:rFonts w:ascii="Arial" w:eastAsiaTheme="minorEastAsia" w:hAnsi="Arial" w:cs="Arial"/>
          <w:color w:val="000000" w:themeColor="text1"/>
          <w:kern w:val="24"/>
          <w:lang w:val="es-ES"/>
        </w:rPr>
        <w:t>Campañas de mantenimiento de alumbrado público.</w:t>
      </w:r>
    </w:p>
    <w:p w:rsidR="008B123E" w:rsidRDefault="008B123E" w:rsidP="008B123E">
      <w:pPr>
        <w:pStyle w:val="Prrafodelista"/>
        <w:numPr>
          <w:ilvl w:val="0"/>
          <w:numId w:val="8"/>
        </w:numPr>
        <w:spacing w:line="360" w:lineRule="auto"/>
        <w:jc w:val="both"/>
        <w:textAlignment w:val="baseline"/>
      </w:pPr>
      <w:r>
        <w:rPr>
          <w:rFonts w:ascii="Arial" w:eastAsiaTheme="minorEastAsia" w:hAnsi="Arial" w:cs="Arial"/>
          <w:color w:val="000000" w:themeColor="text1"/>
          <w:kern w:val="24"/>
          <w:lang w:val="es-ES"/>
        </w:rPr>
        <w:t xml:space="preserve">Incrementar el patrullaje y vigilancia policíaca en Inmuebles abandonados, </w:t>
      </w:r>
      <w:r>
        <w:rPr>
          <w:rFonts w:ascii="Arial" w:eastAsiaTheme="minorEastAsia" w:hAnsi="Arial" w:cs="Arial"/>
          <w:color w:val="000000" w:themeColor="text1"/>
          <w:kern w:val="24"/>
        </w:rPr>
        <w:t>terrenos baldíos, caminos o calles solitarias y centros deportivos o recreativos sin uso.</w:t>
      </w:r>
      <w:r>
        <w:t xml:space="preserve"> </w:t>
      </w:r>
    </w:p>
    <w:p w:rsidR="00F84741" w:rsidRDefault="00F84741" w:rsidP="00F84741">
      <w:pPr>
        <w:pStyle w:val="Prrafodelista"/>
        <w:spacing w:line="360" w:lineRule="auto"/>
        <w:jc w:val="both"/>
        <w:textAlignment w:val="baseline"/>
      </w:pPr>
    </w:p>
    <w:p w:rsidR="00F84741" w:rsidRPr="00F84741" w:rsidRDefault="00F84741" w:rsidP="00F84741">
      <w:pPr>
        <w:pStyle w:val="NormalWeb"/>
        <w:spacing w:before="0" w:beforeAutospacing="0" w:after="0" w:afterAutospacing="0" w:line="360" w:lineRule="auto"/>
        <w:jc w:val="both"/>
        <w:textAlignment w:val="baseline"/>
        <w:rPr>
          <w:b/>
        </w:rPr>
      </w:pPr>
      <w:r>
        <w:rPr>
          <w:rFonts w:ascii="Arial" w:eastAsiaTheme="minorEastAsia" w:hAnsi="Arial" w:cs="Arial"/>
          <w:b/>
          <w:i/>
          <w:iCs/>
          <w:color w:val="000000" w:themeColor="text1"/>
          <w:kern w:val="24"/>
        </w:rPr>
        <w:t xml:space="preserve">Programa “Familia Unida” Jornada Educativa </w:t>
      </w:r>
      <w:proofErr w:type="spellStart"/>
      <w:r>
        <w:rPr>
          <w:rFonts w:ascii="Arial" w:eastAsiaTheme="minorEastAsia" w:hAnsi="Arial" w:cs="Arial"/>
          <w:b/>
          <w:i/>
          <w:iCs/>
          <w:color w:val="000000" w:themeColor="text1"/>
          <w:kern w:val="24"/>
        </w:rPr>
        <w:t>Bullying</w:t>
      </w:r>
      <w:proofErr w:type="spellEnd"/>
      <w:r>
        <w:rPr>
          <w:rFonts w:ascii="Arial" w:eastAsiaTheme="minorEastAsia" w:hAnsi="Arial" w:cs="Arial"/>
          <w:b/>
          <w:i/>
          <w:iCs/>
          <w:color w:val="000000" w:themeColor="text1"/>
          <w:kern w:val="24"/>
        </w:rPr>
        <w:t>, Violencia o M</w:t>
      </w:r>
      <w:r w:rsidRPr="00F84741">
        <w:rPr>
          <w:rFonts w:ascii="Arial" w:eastAsiaTheme="minorEastAsia" w:hAnsi="Arial" w:cs="Arial"/>
          <w:b/>
          <w:i/>
          <w:iCs/>
          <w:color w:val="000000" w:themeColor="text1"/>
          <w:kern w:val="24"/>
        </w:rPr>
        <w:t>altr</w:t>
      </w:r>
      <w:r>
        <w:rPr>
          <w:rFonts w:ascii="Arial" w:eastAsiaTheme="minorEastAsia" w:hAnsi="Arial" w:cs="Arial"/>
          <w:b/>
          <w:i/>
          <w:iCs/>
          <w:color w:val="000000" w:themeColor="text1"/>
          <w:kern w:val="24"/>
        </w:rPr>
        <w:t>ato I</w:t>
      </w:r>
      <w:r w:rsidRPr="00F84741">
        <w:rPr>
          <w:rFonts w:ascii="Arial" w:eastAsiaTheme="minorEastAsia" w:hAnsi="Arial" w:cs="Arial"/>
          <w:b/>
          <w:i/>
          <w:iCs/>
          <w:color w:val="000000" w:themeColor="text1"/>
          <w:kern w:val="24"/>
        </w:rPr>
        <w:t>nfantil.</w:t>
      </w:r>
    </w:p>
    <w:p w:rsidR="00F84741" w:rsidRDefault="00F84741" w:rsidP="00F84741">
      <w:pPr>
        <w:pStyle w:val="NormalWeb"/>
        <w:spacing w:before="0" w:beforeAutospacing="0" w:after="0" w:afterAutospacing="0" w:line="360" w:lineRule="auto"/>
        <w:jc w:val="both"/>
        <w:textAlignment w:val="baseline"/>
      </w:pPr>
      <w:r>
        <w:rPr>
          <w:rFonts w:ascii="Arial" w:eastAsiaTheme="minorEastAsia" w:hAnsi="Arial" w:cs="Arial"/>
          <w:color w:val="000000" w:themeColor="text1"/>
          <w:kern w:val="24"/>
          <w:lang w:val="es-ES"/>
        </w:rPr>
        <w:t>Fortalecer la integración familiar, para reducir el índice de violencia familiar, la desorientación de los jóvenes, el consumo de drogas, la formación de bandas juveniles, el consumo de alcohol, que son causas de la comisión de delitos.</w:t>
      </w:r>
    </w:p>
    <w:p w:rsidR="00F84741" w:rsidRPr="00F84741" w:rsidRDefault="00F84741" w:rsidP="00F84741">
      <w:pPr>
        <w:pStyle w:val="NormalWeb"/>
        <w:spacing w:before="0" w:beforeAutospacing="0" w:after="0" w:afterAutospacing="0" w:line="360" w:lineRule="auto"/>
        <w:jc w:val="both"/>
        <w:textAlignment w:val="baseline"/>
        <w:rPr>
          <w:b/>
        </w:rPr>
      </w:pPr>
      <w:r w:rsidRPr="00F84741">
        <w:rPr>
          <w:rFonts w:ascii="Arial" w:eastAsiaTheme="minorEastAsia" w:hAnsi="Arial" w:cs="Arial"/>
          <w:b/>
          <w:i/>
          <w:iCs/>
          <w:color w:val="000000" w:themeColor="text1"/>
          <w:kern w:val="24"/>
        </w:rPr>
        <w:t>Línea de acción</w:t>
      </w:r>
    </w:p>
    <w:p w:rsidR="00F84741" w:rsidRPr="00F0667E" w:rsidRDefault="00F84741" w:rsidP="00F84741">
      <w:pPr>
        <w:pStyle w:val="Prrafodelista"/>
        <w:numPr>
          <w:ilvl w:val="0"/>
          <w:numId w:val="9"/>
        </w:numPr>
        <w:spacing w:line="360" w:lineRule="auto"/>
        <w:jc w:val="both"/>
        <w:textAlignment w:val="baseline"/>
      </w:pPr>
      <w:r>
        <w:rPr>
          <w:rFonts w:ascii="Arial" w:eastAsiaTheme="minorEastAsia" w:hAnsi="Arial" w:cs="Arial"/>
          <w:color w:val="000000" w:themeColor="text1"/>
          <w:kern w:val="24"/>
        </w:rPr>
        <w:t>Realizar jornadas culturales y deportivas en las colonias, barrios o comunidades marginadas.</w:t>
      </w:r>
    </w:p>
    <w:p w:rsidR="00F0667E" w:rsidRDefault="00F0667E" w:rsidP="00F0667E">
      <w:pPr>
        <w:spacing w:line="360" w:lineRule="auto"/>
        <w:jc w:val="both"/>
        <w:textAlignment w:val="baseline"/>
        <w:rPr>
          <w:rFonts w:ascii="Arial" w:eastAsiaTheme="minorEastAsia" w:hAnsi="Arial" w:cs="Arial"/>
          <w:color w:val="000000" w:themeColor="text1"/>
          <w:kern w:val="24"/>
          <w:sz w:val="24"/>
          <w:szCs w:val="24"/>
          <w:lang w:eastAsia="es-MX"/>
        </w:rPr>
      </w:pPr>
    </w:p>
    <w:p w:rsidR="00F0667E" w:rsidRDefault="00F0667E" w:rsidP="00F0667E">
      <w:pPr>
        <w:spacing w:line="360" w:lineRule="auto"/>
        <w:jc w:val="both"/>
        <w:textAlignment w:val="baseline"/>
        <w:rPr>
          <w:rFonts w:ascii="Arial" w:eastAsiaTheme="minorEastAsia" w:hAnsi="Arial" w:cs="Arial"/>
          <w:b/>
          <w:color w:val="000000" w:themeColor="text1"/>
          <w:kern w:val="24"/>
        </w:rPr>
      </w:pPr>
      <w:r w:rsidRPr="00F0667E">
        <w:rPr>
          <w:rFonts w:ascii="Arial" w:eastAsiaTheme="minorEastAsia" w:hAnsi="Arial" w:cs="Arial"/>
          <w:b/>
          <w:color w:val="000000" w:themeColor="text1"/>
          <w:kern w:val="24"/>
        </w:rPr>
        <w:t>EJE SALUD:</w:t>
      </w:r>
    </w:p>
    <w:p w:rsidR="00F0667E" w:rsidRPr="00F0667E" w:rsidRDefault="00497FAC" w:rsidP="00F0667E">
      <w:pPr>
        <w:spacing w:line="360" w:lineRule="auto"/>
        <w:jc w:val="both"/>
        <w:textAlignment w:val="baseline"/>
        <w:rPr>
          <w:rFonts w:ascii="Arial" w:eastAsiaTheme="minorEastAsia" w:hAnsi="Arial" w:cs="Arial"/>
          <w:b/>
          <w:color w:val="000000" w:themeColor="text1"/>
          <w:kern w:val="24"/>
        </w:rPr>
      </w:pPr>
      <w:r>
        <w:rPr>
          <w:rFonts w:ascii="Arial" w:eastAsiaTheme="minorEastAsia" w:hAnsi="Arial" w:cs="Arial"/>
          <w:b/>
          <w:i/>
          <w:iCs/>
          <w:color w:val="000000" w:themeColor="text1"/>
          <w:kern w:val="24"/>
        </w:rPr>
        <w:t>Programa “Prevención de Adicciones (A</w:t>
      </w:r>
      <w:r w:rsidR="00F0667E" w:rsidRPr="00F0667E">
        <w:rPr>
          <w:rFonts w:ascii="Arial" w:eastAsiaTheme="minorEastAsia" w:hAnsi="Arial" w:cs="Arial"/>
          <w:b/>
          <w:i/>
          <w:iCs/>
          <w:color w:val="000000" w:themeColor="text1"/>
          <w:kern w:val="24"/>
        </w:rPr>
        <w:t>lcoholismo de 12 a 17 año</w:t>
      </w:r>
      <w:r>
        <w:rPr>
          <w:rFonts w:ascii="Arial" w:eastAsiaTheme="minorEastAsia" w:hAnsi="Arial" w:cs="Arial"/>
          <w:b/>
          <w:i/>
          <w:iCs/>
          <w:color w:val="000000" w:themeColor="text1"/>
          <w:kern w:val="24"/>
        </w:rPr>
        <w:t>s</w:t>
      </w:r>
      <w:r w:rsidR="00F0667E" w:rsidRPr="00F0667E">
        <w:rPr>
          <w:rFonts w:ascii="Arial" w:eastAsiaTheme="minorEastAsia" w:hAnsi="Arial" w:cs="Arial"/>
          <w:b/>
          <w:i/>
          <w:iCs/>
          <w:color w:val="000000" w:themeColor="text1"/>
          <w:kern w:val="24"/>
        </w:rPr>
        <w:t>)”</w:t>
      </w:r>
    </w:p>
    <w:p w:rsidR="00F0667E" w:rsidRDefault="00F0667E" w:rsidP="00F0667E">
      <w:pPr>
        <w:pStyle w:val="NormalWeb"/>
        <w:spacing w:before="0" w:beforeAutospacing="0" w:after="0" w:afterAutospacing="0" w:line="360" w:lineRule="auto"/>
        <w:jc w:val="both"/>
        <w:textAlignment w:val="baseline"/>
      </w:pPr>
      <w:r>
        <w:rPr>
          <w:rFonts w:ascii="Arial" w:eastAsiaTheme="minorEastAsia" w:hAnsi="Arial" w:cs="Arial"/>
          <w:color w:val="000000" w:themeColor="text1"/>
          <w:kern w:val="24"/>
        </w:rPr>
        <w:t>Se impartirán platicas y conferencias a los alumnos de las instituciones educativas de todos los niveles educativos desde primarias, secundarias, preparatorias y universidades</w:t>
      </w:r>
    </w:p>
    <w:p w:rsidR="00F0667E" w:rsidRDefault="00F0667E" w:rsidP="00F0667E">
      <w:pPr>
        <w:pStyle w:val="NormalWeb"/>
        <w:spacing w:before="0" w:beforeAutospacing="0" w:after="0" w:afterAutospacing="0" w:line="360" w:lineRule="auto"/>
        <w:jc w:val="both"/>
        <w:textAlignment w:val="baseline"/>
      </w:pPr>
      <w:r>
        <w:rPr>
          <w:rFonts w:ascii="Arial" w:eastAsiaTheme="minorEastAsia" w:hAnsi="Arial" w:cs="Arial"/>
          <w:color w:val="000000" w:themeColor="text1"/>
          <w:kern w:val="24"/>
        </w:rPr>
        <w:t>orientar a los jóvenes y adolescentes las consecuencias que pueden padecer al consumir alcohol y así propiciar su reflexión para tomar mejores decisiones, como abstenerse de consumirlas, solicitar ayuda, evitar el inicio del consumo o usarlas con moderación y responsabilidad para así disminuir el consumo del alcohol</w:t>
      </w:r>
    </w:p>
    <w:p w:rsidR="00F0667E" w:rsidRPr="00F0667E" w:rsidRDefault="00F0667E" w:rsidP="00F0667E">
      <w:pPr>
        <w:pStyle w:val="NormalWeb"/>
        <w:spacing w:before="0" w:beforeAutospacing="0" w:after="0" w:afterAutospacing="0" w:line="360" w:lineRule="auto"/>
        <w:jc w:val="both"/>
        <w:textAlignment w:val="baseline"/>
        <w:rPr>
          <w:b/>
        </w:rPr>
      </w:pPr>
      <w:r w:rsidRPr="00F0667E">
        <w:rPr>
          <w:rFonts w:ascii="Arial" w:eastAsiaTheme="minorEastAsia" w:hAnsi="Arial" w:cs="Arial"/>
          <w:b/>
          <w:i/>
          <w:iCs/>
          <w:color w:val="000000" w:themeColor="text1"/>
          <w:kern w:val="24"/>
        </w:rPr>
        <w:t>Línea de acción</w:t>
      </w:r>
    </w:p>
    <w:p w:rsidR="00F0667E" w:rsidRDefault="00F0667E" w:rsidP="00F0667E">
      <w:pPr>
        <w:pStyle w:val="Prrafodelista"/>
        <w:numPr>
          <w:ilvl w:val="0"/>
          <w:numId w:val="10"/>
        </w:numPr>
        <w:spacing w:line="360" w:lineRule="auto"/>
        <w:jc w:val="both"/>
        <w:textAlignment w:val="baseline"/>
      </w:pPr>
      <w:r>
        <w:rPr>
          <w:rFonts w:ascii="Arial" w:eastAsiaTheme="minorEastAsia" w:hAnsi="Arial" w:cs="Arial"/>
          <w:color w:val="000000" w:themeColor="text1"/>
          <w:kern w:val="24"/>
          <w:lang w:val="es-ES"/>
        </w:rPr>
        <w:t>Realizar la distribución y colocación de carteles.</w:t>
      </w:r>
    </w:p>
    <w:p w:rsidR="00F0667E" w:rsidRDefault="00F0667E" w:rsidP="00F0667E">
      <w:pPr>
        <w:pStyle w:val="Prrafodelista"/>
        <w:numPr>
          <w:ilvl w:val="0"/>
          <w:numId w:val="10"/>
        </w:numPr>
        <w:spacing w:line="360" w:lineRule="auto"/>
        <w:jc w:val="both"/>
        <w:textAlignment w:val="baseline"/>
      </w:pPr>
      <w:r>
        <w:rPr>
          <w:rFonts w:ascii="Arial" w:eastAsiaTheme="minorEastAsia" w:hAnsi="Arial" w:cs="Arial"/>
          <w:color w:val="000000" w:themeColor="text1"/>
          <w:kern w:val="24"/>
        </w:rPr>
        <w:t>Implementar foros juveniles.</w:t>
      </w:r>
    </w:p>
    <w:p w:rsidR="00F0667E" w:rsidRPr="00E532CE" w:rsidRDefault="00F0667E" w:rsidP="00F0667E">
      <w:pPr>
        <w:pStyle w:val="Prrafodelista"/>
        <w:numPr>
          <w:ilvl w:val="0"/>
          <w:numId w:val="10"/>
        </w:numPr>
        <w:spacing w:line="360" w:lineRule="auto"/>
        <w:jc w:val="both"/>
        <w:textAlignment w:val="baseline"/>
      </w:pPr>
      <w:r>
        <w:rPr>
          <w:rFonts w:ascii="Arial" w:eastAsiaTheme="minorEastAsia" w:hAnsi="Arial" w:cs="Arial"/>
          <w:color w:val="000000" w:themeColor="text1"/>
          <w:kern w:val="24"/>
          <w:lang w:val="es-ES"/>
        </w:rPr>
        <w:lastRenderedPageBreak/>
        <w:t xml:space="preserve">Distribución de materiales impresos, (folletos, volantes, trípticos, revistas y libros </w:t>
      </w:r>
      <w:r>
        <w:rPr>
          <w:rFonts w:ascii="Arial" w:eastAsiaTheme="minorEastAsia" w:hAnsi="Arial" w:cs="Arial"/>
          <w:color w:val="000000" w:themeColor="text1"/>
          <w:kern w:val="24"/>
        </w:rPr>
        <w:t>de su agrupación).</w:t>
      </w:r>
    </w:p>
    <w:p w:rsidR="00E532CE" w:rsidRDefault="00E532CE" w:rsidP="00E532CE">
      <w:pPr>
        <w:spacing w:line="360" w:lineRule="auto"/>
        <w:jc w:val="both"/>
        <w:textAlignment w:val="baseline"/>
      </w:pPr>
    </w:p>
    <w:p w:rsidR="00E532CE" w:rsidRDefault="00E532CE" w:rsidP="00E532CE">
      <w:pPr>
        <w:spacing w:line="360" w:lineRule="auto"/>
        <w:jc w:val="both"/>
        <w:textAlignment w:val="baseline"/>
        <w:rPr>
          <w:b/>
        </w:rPr>
      </w:pPr>
      <w:r>
        <w:rPr>
          <w:b/>
        </w:rPr>
        <w:t xml:space="preserve">EJEMPLO DE UN </w:t>
      </w:r>
      <w:r w:rsidRPr="00E532CE">
        <w:rPr>
          <w:b/>
        </w:rPr>
        <w:t>CRONOGRAMA DE ACTIVIDADES:</w:t>
      </w:r>
    </w:p>
    <w:tbl>
      <w:tblPr>
        <w:tblW w:w="11915" w:type="dxa"/>
        <w:tblInd w:w="-1612" w:type="dxa"/>
        <w:tblCellMar>
          <w:left w:w="0" w:type="dxa"/>
          <w:right w:w="0" w:type="dxa"/>
        </w:tblCellMar>
        <w:tblLook w:val="0600" w:firstRow="0" w:lastRow="0" w:firstColumn="0" w:lastColumn="0" w:noHBand="1" w:noVBand="1"/>
      </w:tblPr>
      <w:tblGrid>
        <w:gridCol w:w="1104"/>
        <w:gridCol w:w="1828"/>
        <w:gridCol w:w="40"/>
        <w:gridCol w:w="763"/>
        <w:gridCol w:w="811"/>
        <w:gridCol w:w="736"/>
        <w:gridCol w:w="657"/>
        <w:gridCol w:w="118"/>
        <w:gridCol w:w="435"/>
        <w:gridCol w:w="351"/>
        <w:gridCol w:w="204"/>
        <w:gridCol w:w="560"/>
        <w:gridCol w:w="161"/>
        <w:gridCol w:w="621"/>
        <w:gridCol w:w="129"/>
        <w:gridCol w:w="804"/>
        <w:gridCol w:w="137"/>
        <w:gridCol w:w="708"/>
        <w:gridCol w:w="54"/>
        <w:gridCol w:w="845"/>
        <w:gridCol w:w="33"/>
        <w:gridCol w:w="816"/>
      </w:tblGrid>
      <w:tr w:rsidR="001D5A8F" w:rsidRPr="001D5A8F" w:rsidTr="007D7B6B">
        <w:trPr>
          <w:trHeight w:val="299"/>
        </w:trPr>
        <w:tc>
          <w:tcPr>
            <w:tcW w:w="1104" w:type="dxa"/>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1828" w:type="dxa"/>
            <w:tcBorders>
              <w:top w:val="nil"/>
              <w:left w:val="nil"/>
              <w:bottom w:val="single" w:sz="4" w:space="0" w:color="000000"/>
              <w:right w:val="nil"/>
            </w:tcBorders>
            <w:shd w:val="clear" w:color="auto" w:fill="auto"/>
            <w:tcMar>
              <w:top w:w="15" w:type="dxa"/>
              <w:left w:w="15" w:type="dxa"/>
              <w:bottom w:w="0" w:type="dxa"/>
              <w:right w:w="15" w:type="dxa"/>
            </w:tcMar>
            <w:vAlign w:val="bottom"/>
          </w:tcPr>
          <w:p w:rsidR="001D5A8F" w:rsidRPr="001D5A8F" w:rsidRDefault="001D5A8F" w:rsidP="001D5A8F">
            <w:pPr>
              <w:spacing w:after="0" w:line="240" w:lineRule="auto"/>
              <w:rPr>
                <w:rFonts w:ascii="Arial" w:eastAsia="Times New Roman" w:hAnsi="Arial" w:cs="Arial"/>
                <w:sz w:val="36"/>
                <w:szCs w:val="36"/>
                <w:lang w:eastAsia="es-MX"/>
              </w:rPr>
            </w:pPr>
          </w:p>
        </w:tc>
        <w:tc>
          <w:tcPr>
            <w:tcW w:w="40" w:type="dxa"/>
            <w:tcBorders>
              <w:top w:val="nil"/>
              <w:left w:val="nil"/>
              <w:bottom w:val="single" w:sz="4" w:space="0" w:color="000000"/>
              <w:right w:val="nil"/>
            </w:tcBorders>
            <w:shd w:val="clear" w:color="auto" w:fill="auto"/>
            <w:tcMar>
              <w:top w:w="15" w:type="dxa"/>
              <w:left w:w="15" w:type="dxa"/>
              <w:bottom w:w="0" w:type="dxa"/>
              <w:right w:w="15" w:type="dxa"/>
            </w:tcMar>
            <w:vAlign w:val="bottom"/>
          </w:tcPr>
          <w:p w:rsidR="001D5A8F" w:rsidRPr="001D5A8F" w:rsidRDefault="001D5A8F" w:rsidP="001D5A8F">
            <w:pPr>
              <w:spacing w:after="0" w:line="240" w:lineRule="auto"/>
              <w:rPr>
                <w:rFonts w:ascii="Arial" w:eastAsia="Times New Roman" w:hAnsi="Arial" w:cs="Arial"/>
                <w:sz w:val="36"/>
                <w:szCs w:val="36"/>
                <w:lang w:eastAsia="es-MX"/>
              </w:rPr>
            </w:pPr>
          </w:p>
        </w:tc>
        <w:tc>
          <w:tcPr>
            <w:tcW w:w="2310" w:type="dxa"/>
            <w:gridSpan w:val="3"/>
            <w:tcBorders>
              <w:top w:val="nil"/>
              <w:left w:val="nil"/>
              <w:bottom w:val="single" w:sz="4" w:space="0" w:color="000000"/>
              <w:right w:val="nil"/>
            </w:tcBorders>
            <w:shd w:val="clear" w:color="auto" w:fill="auto"/>
            <w:tcMar>
              <w:top w:w="15" w:type="dxa"/>
              <w:left w:w="15" w:type="dxa"/>
              <w:bottom w:w="0" w:type="dxa"/>
              <w:right w:w="15" w:type="dxa"/>
            </w:tcMar>
            <w:vAlign w:val="bottom"/>
          </w:tcPr>
          <w:p w:rsidR="001D5A8F" w:rsidRPr="001D5A8F" w:rsidRDefault="001D5A8F" w:rsidP="001D5A8F">
            <w:pPr>
              <w:spacing w:after="0" w:line="240" w:lineRule="auto"/>
              <w:rPr>
                <w:rFonts w:ascii="Arial" w:eastAsia="Times New Roman" w:hAnsi="Arial" w:cs="Arial"/>
                <w:sz w:val="36"/>
                <w:szCs w:val="36"/>
                <w:lang w:eastAsia="es-MX"/>
              </w:rPr>
            </w:pPr>
          </w:p>
        </w:tc>
        <w:tc>
          <w:tcPr>
            <w:tcW w:w="775"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tcPr>
          <w:p w:rsidR="001D5A8F" w:rsidRPr="001D5A8F" w:rsidRDefault="001D5A8F" w:rsidP="001D5A8F">
            <w:pPr>
              <w:spacing w:after="0" w:line="240" w:lineRule="auto"/>
              <w:rPr>
                <w:rFonts w:ascii="Arial" w:eastAsia="Times New Roman" w:hAnsi="Arial" w:cs="Arial"/>
                <w:sz w:val="36"/>
                <w:szCs w:val="36"/>
                <w:lang w:eastAsia="es-MX"/>
              </w:rPr>
            </w:pPr>
          </w:p>
        </w:tc>
        <w:tc>
          <w:tcPr>
            <w:tcW w:w="786"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tcPr>
          <w:p w:rsidR="001D5A8F" w:rsidRPr="001D5A8F" w:rsidRDefault="001D5A8F" w:rsidP="001D5A8F">
            <w:pPr>
              <w:spacing w:after="0" w:line="240" w:lineRule="auto"/>
              <w:rPr>
                <w:rFonts w:ascii="Arial" w:eastAsia="Times New Roman" w:hAnsi="Arial" w:cs="Arial"/>
                <w:sz w:val="36"/>
                <w:szCs w:val="36"/>
                <w:lang w:eastAsia="es-MX"/>
              </w:rPr>
            </w:pPr>
          </w:p>
        </w:tc>
        <w:tc>
          <w:tcPr>
            <w:tcW w:w="764"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782"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933"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845"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899"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849" w:type="dxa"/>
            <w:gridSpan w:val="2"/>
            <w:tcBorders>
              <w:top w:val="nil"/>
              <w:left w:val="nil"/>
              <w:bottom w:val="single" w:sz="4" w:space="0" w:color="000000"/>
              <w:right w:val="nil"/>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6"/>
                <w:szCs w:val="36"/>
                <w:lang w:eastAsia="es-MX"/>
              </w:rPr>
            </w:pPr>
          </w:p>
        </w:tc>
      </w:tr>
      <w:tr w:rsidR="001D5A8F" w:rsidRPr="001D5A8F" w:rsidTr="007D7B6B">
        <w:trPr>
          <w:trHeight w:val="178"/>
        </w:trPr>
        <w:tc>
          <w:tcPr>
            <w:tcW w:w="110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EJE</w:t>
            </w:r>
          </w:p>
        </w:tc>
        <w:tc>
          <w:tcPr>
            <w:tcW w:w="182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PROGRAMA / ACTIVIDADES</w:t>
            </w:r>
          </w:p>
        </w:tc>
        <w:tc>
          <w:tcPr>
            <w:tcW w:w="8983" w:type="dxa"/>
            <w:gridSpan w:val="20"/>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MESES</w:t>
            </w:r>
          </w:p>
        </w:tc>
      </w:tr>
      <w:tr w:rsidR="007D7B6B" w:rsidRPr="001D5A8F" w:rsidTr="007D7B6B">
        <w:trPr>
          <w:trHeight w:val="1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1D5A8F" w:rsidRPr="001D5A8F" w:rsidRDefault="001D5A8F" w:rsidP="001D5A8F">
            <w:pPr>
              <w:spacing w:after="0" w:line="240" w:lineRule="auto"/>
              <w:rPr>
                <w:rFonts w:ascii="Arial" w:eastAsia="Times New Roman" w:hAnsi="Arial" w:cs="Arial"/>
                <w:sz w:val="36"/>
                <w:szCs w:val="36"/>
                <w:lang w:eastAsia="es-MX"/>
              </w:rPr>
            </w:pP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ENERO</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FEBRERO</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MARZO</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ABRIL</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MAYO</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JUNIO</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JULIO</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AGOSTO</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SEPTIEMBRE</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OCTUBRE</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NOVIEMBRE</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rsidR="001D5A8F" w:rsidRPr="001D5A8F" w:rsidRDefault="001D5A8F" w:rsidP="001D5A8F">
            <w:pPr>
              <w:spacing w:after="0" w:line="223" w:lineRule="atLeast"/>
              <w:jc w:val="center"/>
              <w:textAlignment w:val="center"/>
              <w:rPr>
                <w:rFonts w:ascii="Arial" w:eastAsia="Times New Roman" w:hAnsi="Arial" w:cs="Arial"/>
                <w:sz w:val="36"/>
                <w:szCs w:val="36"/>
                <w:lang w:eastAsia="es-MX"/>
              </w:rPr>
            </w:pPr>
            <w:r w:rsidRPr="001D5A8F">
              <w:rPr>
                <w:rFonts w:ascii="Arial" w:eastAsia="Times New Roman" w:hAnsi="Arial" w:cs="Arial"/>
                <w:b/>
                <w:bCs/>
                <w:color w:val="000000"/>
                <w:kern w:val="24"/>
                <w:sz w:val="14"/>
                <w:szCs w:val="14"/>
                <w:lang w:val="es-ES" w:eastAsia="es-MX"/>
              </w:rPr>
              <w:t>DICIEMBRE</w:t>
            </w:r>
          </w:p>
        </w:tc>
      </w:tr>
      <w:tr w:rsidR="007D7B6B" w:rsidRPr="001D5A8F" w:rsidTr="007D7B6B">
        <w:trPr>
          <w:trHeight w:val="132"/>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DESARROLLO SOCIAL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OLIMPIADAS DEPORTIVAS.</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10</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10 </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9</w:t>
            </w:r>
          </w:p>
        </w:tc>
      </w:tr>
      <w:tr w:rsidR="007D7B6B" w:rsidRPr="001D5A8F" w:rsidTr="007D7B6B">
        <w:trPr>
          <w:trHeight w:val="132"/>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EDUCACION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PREVENCION EN LAS REDES SOCIALES </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r>
      <w:tr w:rsidR="007D7B6B" w:rsidRPr="001D5A8F" w:rsidTr="007D7B6B">
        <w:trPr>
          <w:trHeight w:val="349"/>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EDUCACION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CULTURA DE LA DENUNCIA (FERIA DE PREVENCION SOCIAL DE LA VIOLENCIA PERSONAS DE 18 AÑOS EN ADELANTE)</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r>
      <w:tr w:rsidR="007D7B6B" w:rsidRPr="001D5A8F" w:rsidTr="007D7B6B">
        <w:trPr>
          <w:trHeight w:val="132"/>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SEGURIDAD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xml:space="preserve"> ESCUELA SEGURA </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r>
      <w:tr w:rsidR="007D7B6B" w:rsidRPr="001D5A8F" w:rsidTr="007D7B6B">
        <w:trPr>
          <w:trHeight w:val="132"/>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SEGURIDAD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APLICACIÓN DE ALCOHOLIMETRO</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r>
      <w:tr w:rsidR="007D7B6B" w:rsidRPr="001D5A8F" w:rsidTr="007D7B6B">
        <w:trPr>
          <w:trHeight w:val="132"/>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DESARROLLO SOCIAL</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ZONAS SEGURA  </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xml:space="preserve">  1</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r>
      <w:tr w:rsidR="007D7B6B" w:rsidRPr="001D5A8F" w:rsidTr="007D7B6B">
        <w:trPr>
          <w:trHeight w:val="233"/>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SALUD</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PREVENCION DE ADICCIONES  (ALCOHOLISMO DE 12 A 17 AÑOS) </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1 </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r>
      <w:tr w:rsidR="007D7B6B" w:rsidRPr="001D5A8F" w:rsidTr="007D7B6B">
        <w:trPr>
          <w:trHeight w:val="233"/>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DESARROLLO SOCIAL</w:t>
            </w:r>
          </w:p>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JORNADA EDUCATIVA (BULLYING)</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r>
      <w:tr w:rsidR="007D7B6B" w:rsidRPr="001D5A8F" w:rsidTr="007D7B6B">
        <w:trPr>
          <w:trHeight w:val="466"/>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MEDIOS DE COMUNICACION</w:t>
            </w:r>
          </w:p>
        </w:tc>
        <w:tc>
          <w:tcPr>
            <w:tcW w:w="18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IMPLEMENTAR  PROGRAMAS CON TEMAS DE PREVENCIÓN  DEL DELITO, EN EL SISTEMA CHIAPANECO DE RADIO, TELEVICION Y CINEMATOGRAFIA</w:t>
            </w:r>
          </w:p>
        </w:tc>
        <w:tc>
          <w:tcPr>
            <w:tcW w:w="80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1</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w:t>
            </w:r>
          </w:p>
        </w:tc>
      </w:tr>
      <w:tr w:rsidR="007D7B6B" w:rsidRPr="001D5A8F" w:rsidTr="007D7B6B">
        <w:trPr>
          <w:trHeight w:val="233"/>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SEGURIDAD</w:t>
            </w:r>
          </w:p>
        </w:tc>
        <w:tc>
          <w:tcPr>
            <w:tcW w:w="182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VIOLENCIA DE GENERO, FISICA Y PSICOLOGICA</w:t>
            </w:r>
          </w:p>
        </w:tc>
        <w:tc>
          <w:tcPr>
            <w:tcW w:w="803" w:type="dxa"/>
            <w:gridSpan w:val="2"/>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92"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30"/>
                <w:szCs w:val="36"/>
                <w:lang w:eastAsia="es-MX"/>
              </w:rPr>
            </w:pPr>
          </w:p>
        </w:tc>
      </w:tr>
      <w:tr w:rsidR="007D7B6B" w:rsidRPr="001D5A8F" w:rsidTr="007D7B6B">
        <w:trPr>
          <w:trHeight w:val="132"/>
        </w:trPr>
        <w:tc>
          <w:tcPr>
            <w:tcW w:w="110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DESARROLLO SOCIAL</w:t>
            </w:r>
          </w:p>
        </w:tc>
        <w:tc>
          <w:tcPr>
            <w:tcW w:w="1828" w:type="dxa"/>
            <w:tcBorders>
              <w:top w:val="single" w:sz="4" w:space="0" w:color="000000"/>
              <w:left w:val="single" w:sz="4" w:space="0" w:color="000000"/>
              <w:bottom w:val="single" w:sz="4" w:space="0" w:color="000000"/>
              <w:right w:val="single" w:sz="8"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VIOLENCIA O MALTRATO INFANTIL </w:t>
            </w:r>
          </w:p>
        </w:tc>
        <w:tc>
          <w:tcPr>
            <w:tcW w:w="803" w:type="dxa"/>
            <w:gridSpan w:val="2"/>
            <w:tcBorders>
              <w:top w:val="single" w:sz="4" w:space="0" w:color="000000"/>
              <w:left w:val="single" w:sz="8"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81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73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65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1</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240" w:lineRule="auto"/>
              <w:rPr>
                <w:rFonts w:ascii="Arial" w:eastAsia="Times New Roman" w:hAnsi="Arial" w:cs="Arial"/>
                <w:sz w:val="16"/>
                <w:szCs w:val="36"/>
                <w:lang w:eastAsia="es-MX"/>
              </w:rPr>
            </w:pP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rsidR="001D5A8F" w:rsidRPr="001D5A8F" w:rsidRDefault="001D5A8F" w:rsidP="001D5A8F">
            <w:pPr>
              <w:spacing w:after="0" w:line="166" w:lineRule="atLeast"/>
              <w:textAlignment w:val="bottom"/>
              <w:rPr>
                <w:rFonts w:ascii="Arial" w:eastAsia="Times New Roman" w:hAnsi="Arial" w:cs="Arial"/>
                <w:sz w:val="36"/>
                <w:szCs w:val="36"/>
                <w:lang w:eastAsia="es-MX"/>
              </w:rPr>
            </w:pPr>
            <w:r w:rsidRPr="001D5A8F">
              <w:rPr>
                <w:rFonts w:ascii="Calibri" w:eastAsia="Times New Roman" w:hAnsi="Calibri" w:cs="Arial"/>
                <w:color w:val="000000"/>
                <w:kern w:val="24"/>
                <w:sz w:val="14"/>
                <w:szCs w:val="14"/>
                <w:lang w:val="es-ES" w:eastAsia="es-MX"/>
              </w:rPr>
              <w:t xml:space="preserve">          1</w:t>
            </w:r>
          </w:p>
        </w:tc>
      </w:tr>
      <w:tr w:rsidR="001D5A8F" w:rsidRPr="001D5A8F" w:rsidTr="007D7B6B">
        <w:trPr>
          <w:trHeight w:val="132"/>
        </w:trPr>
        <w:tc>
          <w:tcPr>
            <w:tcW w:w="2932" w:type="dxa"/>
            <w:gridSpan w:val="2"/>
            <w:tcBorders>
              <w:top w:val="single" w:sz="4" w:space="0" w:color="000000"/>
              <w:left w:val="single" w:sz="4" w:space="0" w:color="000000"/>
              <w:bottom w:val="single" w:sz="4" w:space="0" w:color="000000"/>
              <w:right w:val="single" w:sz="8"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Calibri" w:eastAsiaTheme="minorEastAsia" w:hAnsi="Calibri"/>
                <w:color w:val="000000"/>
                <w:kern w:val="24"/>
                <w:sz w:val="14"/>
                <w:szCs w:val="14"/>
                <w:lang w:val="es-ES" w:eastAsia="es-MX"/>
              </w:rPr>
              <w:t>TOTAL</w:t>
            </w:r>
          </w:p>
        </w:tc>
        <w:tc>
          <w:tcPr>
            <w:tcW w:w="803" w:type="dxa"/>
            <w:gridSpan w:val="2"/>
            <w:tcBorders>
              <w:top w:val="single" w:sz="4" w:space="0" w:color="000000"/>
              <w:left w:val="single" w:sz="8"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w:t>
            </w:r>
          </w:p>
        </w:tc>
        <w:tc>
          <w:tcPr>
            <w:tcW w:w="811" w:type="dxa"/>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w:t>
            </w:r>
          </w:p>
        </w:tc>
        <w:tc>
          <w:tcPr>
            <w:tcW w:w="736" w:type="dxa"/>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2</w:t>
            </w:r>
          </w:p>
        </w:tc>
        <w:tc>
          <w:tcPr>
            <w:tcW w:w="657" w:type="dxa"/>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553"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555"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721"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750"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941"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762"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878" w:type="dxa"/>
            <w:gridSpan w:val="2"/>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c>
          <w:tcPr>
            <w:tcW w:w="816" w:type="dxa"/>
            <w:tcBorders>
              <w:top w:val="single" w:sz="4" w:space="0" w:color="000000"/>
              <w:left w:val="single" w:sz="4" w:space="0" w:color="000000"/>
              <w:bottom w:val="single" w:sz="4" w:space="0" w:color="000000"/>
              <w:right w:val="single" w:sz="4" w:space="0" w:color="000000"/>
            </w:tcBorders>
            <w:shd w:val="clear" w:color="auto" w:fill="008000"/>
            <w:tcMar>
              <w:top w:w="15" w:type="dxa"/>
              <w:left w:w="15" w:type="dxa"/>
              <w:bottom w:w="0" w:type="dxa"/>
              <w:right w:w="15" w:type="dxa"/>
            </w:tcMar>
            <w:vAlign w:val="bottom"/>
            <w:hideMark/>
          </w:tcPr>
          <w:p w:rsidR="001D5A8F" w:rsidRPr="001D5A8F" w:rsidRDefault="001D5A8F" w:rsidP="001D5A8F">
            <w:pPr>
              <w:spacing w:after="0" w:line="166" w:lineRule="atLeast"/>
              <w:jc w:val="center"/>
              <w:textAlignment w:val="bottom"/>
              <w:rPr>
                <w:rFonts w:ascii="Arial" w:eastAsia="Times New Roman" w:hAnsi="Arial" w:cs="Arial"/>
                <w:sz w:val="36"/>
                <w:szCs w:val="36"/>
                <w:lang w:eastAsia="es-MX"/>
              </w:rPr>
            </w:pPr>
            <w:r w:rsidRPr="001D5A8F">
              <w:rPr>
                <w:rFonts w:asciiTheme="majorHAnsi" w:eastAsia="Times New Roman" w:hAnsi="Arial" w:cs="Arial"/>
                <w:b/>
                <w:bCs/>
                <w:color w:val="000000"/>
                <w:kern w:val="24"/>
                <w:sz w:val="14"/>
                <w:szCs w:val="14"/>
                <w:lang w:val="es-ES" w:eastAsia="es-MX"/>
              </w:rPr>
              <w:t>14</w:t>
            </w:r>
          </w:p>
        </w:tc>
      </w:tr>
    </w:tbl>
    <w:p w:rsidR="001E356D" w:rsidRPr="001D5A8F" w:rsidRDefault="001E356D" w:rsidP="001D5A8F">
      <w:pPr>
        <w:spacing w:line="360" w:lineRule="auto"/>
        <w:jc w:val="both"/>
        <w:textAlignment w:val="baseline"/>
        <w:rPr>
          <w:rFonts w:ascii="Arial" w:eastAsiaTheme="minorEastAsia" w:hAnsi="Arial" w:cs="Arial"/>
          <w:color w:val="000000" w:themeColor="text1"/>
          <w:kern w:val="24"/>
        </w:rPr>
      </w:pPr>
    </w:p>
    <w:p w:rsidR="0016446E" w:rsidRDefault="001E356D" w:rsidP="001E356D">
      <w:pPr>
        <w:spacing w:line="360" w:lineRule="auto"/>
        <w:jc w:val="both"/>
        <w:textAlignment w:val="baseline"/>
        <w:rPr>
          <w:rFonts w:ascii="Arial" w:hAnsi="Arial" w:cs="Arial"/>
          <w:sz w:val="24"/>
          <w:szCs w:val="24"/>
        </w:rPr>
      </w:pPr>
      <w:r w:rsidRPr="0075482B">
        <w:rPr>
          <w:rFonts w:ascii="Arial" w:hAnsi="Arial" w:cs="Arial"/>
          <w:sz w:val="24"/>
          <w:szCs w:val="24"/>
        </w:rPr>
        <w:t>De acuerdo a lo antes mencionado, los</w:t>
      </w:r>
      <w:r w:rsidR="005035A8">
        <w:rPr>
          <w:rFonts w:ascii="Arial" w:hAnsi="Arial" w:cs="Arial"/>
          <w:sz w:val="24"/>
          <w:szCs w:val="24"/>
        </w:rPr>
        <w:t xml:space="preserve"> responsables de su ejecución en</w:t>
      </w:r>
      <w:r w:rsidRPr="0075482B">
        <w:rPr>
          <w:rFonts w:ascii="Arial" w:hAnsi="Arial" w:cs="Arial"/>
          <w:sz w:val="24"/>
          <w:szCs w:val="24"/>
        </w:rPr>
        <w:t xml:space="preserve"> primer lugar</w:t>
      </w:r>
      <w:r w:rsidR="005035A8">
        <w:rPr>
          <w:rFonts w:ascii="Arial" w:hAnsi="Arial" w:cs="Arial"/>
          <w:sz w:val="24"/>
          <w:szCs w:val="24"/>
        </w:rPr>
        <w:t xml:space="preserve"> es: El Presidente Municipal;</w:t>
      </w:r>
      <w:r w:rsidRPr="0075482B">
        <w:rPr>
          <w:rFonts w:ascii="Arial" w:hAnsi="Arial" w:cs="Arial"/>
          <w:sz w:val="24"/>
          <w:szCs w:val="24"/>
        </w:rPr>
        <w:t xml:space="preserve"> en segundo</w:t>
      </w:r>
      <w:r w:rsidR="005035A8">
        <w:rPr>
          <w:rFonts w:ascii="Arial" w:hAnsi="Arial" w:cs="Arial"/>
          <w:sz w:val="24"/>
          <w:szCs w:val="24"/>
        </w:rPr>
        <w:t>,</w:t>
      </w:r>
      <w:r w:rsidRPr="0075482B">
        <w:rPr>
          <w:rFonts w:ascii="Arial" w:hAnsi="Arial" w:cs="Arial"/>
          <w:sz w:val="24"/>
          <w:szCs w:val="24"/>
        </w:rPr>
        <w:t xml:space="preserve"> Tesorería Municipal (</w:t>
      </w:r>
      <w:r w:rsidR="005035A8">
        <w:rPr>
          <w:rFonts w:ascii="Arial" w:hAnsi="Arial" w:cs="Arial"/>
          <w:sz w:val="24"/>
          <w:szCs w:val="24"/>
        </w:rPr>
        <w:t>Asigna los R</w:t>
      </w:r>
      <w:r w:rsidRPr="0075482B">
        <w:rPr>
          <w:rFonts w:ascii="Arial" w:hAnsi="Arial" w:cs="Arial"/>
          <w:sz w:val="24"/>
          <w:szCs w:val="24"/>
        </w:rPr>
        <w:t xml:space="preserve">ecursos), </w:t>
      </w:r>
      <w:r w:rsidR="005035A8">
        <w:rPr>
          <w:rFonts w:ascii="Arial" w:hAnsi="Arial" w:cs="Arial"/>
          <w:sz w:val="24"/>
          <w:szCs w:val="24"/>
        </w:rPr>
        <w:t xml:space="preserve">y tercero, la </w:t>
      </w:r>
      <w:r w:rsidRPr="0075482B">
        <w:rPr>
          <w:rFonts w:ascii="Arial" w:hAnsi="Arial" w:cs="Arial"/>
          <w:sz w:val="24"/>
          <w:szCs w:val="24"/>
        </w:rPr>
        <w:t xml:space="preserve">Coordinación Municipal de Prevención del Delito, Consejo </w:t>
      </w:r>
      <w:r w:rsidR="005035A8">
        <w:rPr>
          <w:rFonts w:ascii="Arial" w:hAnsi="Arial" w:cs="Arial"/>
          <w:sz w:val="24"/>
          <w:szCs w:val="24"/>
        </w:rPr>
        <w:t xml:space="preserve">Municipal de Seguridad Pública y </w:t>
      </w:r>
      <w:r w:rsidRPr="0075482B">
        <w:rPr>
          <w:rFonts w:ascii="Arial" w:hAnsi="Arial" w:cs="Arial"/>
          <w:sz w:val="24"/>
          <w:szCs w:val="24"/>
        </w:rPr>
        <w:t>Comité de Consul</w:t>
      </w:r>
      <w:r w:rsidR="0075482B" w:rsidRPr="0075482B">
        <w:rPr>
          <w:rFonts w:ascii="Arial" w:hAnsi="Arial" w:cs="Arial"/>
          <w:sz w:val="24"/>
          <w:szCs w:val="24"/>
        </w:rPr>
        <w:t xml:space="preserve">ta y Participación Ciudadana; todos estos deben de estar de la mano, la ausencia de uno de ellos, hace que el trabajo no se lleve a cabo, que los programas con diversos enfoques solo estén disfrazados </w:t>
      </w:r>
      <w:r w:rsidR="005035A8">
        <w:rPr>
          <w:rFonts w:ascii="Arial" w:hAnsi="Arial" w:cs="Arial"/>
          <w:sz w:val="24"/>
          <w:szCs w:val="24"/>
        </w:rPr>
        <w:t xml:space="preserve">o pintados </w:t>
      </w:r>
      <w:r w:rsidR="0075482B" w:rsidRPr="0075482B">
        <w:rPr>
          <w:rFonts w:ascii="Arial" w:hAnsi="Arial" w:cs="Arial"/>
          <w:sz w:val="24"/>
          <w:szCs w:val="24"/>
        </w:rPr>
        <w:t>para obtener recursos destinados a otro ámbito</w:t>
      </w:r>
      <w:r w:rsidR="005035A8">
        <w:rPr>
          <w:rFonts w:ascii="Arial" w:hAnsi="Arial" w:cs="Arial"/>
          <w:sz w:val="24"/>
          <w:szCs w:val="24"/>
        </w:rPr>
        <w:t xml:space="preserve"> u actor.</w:t>
      </w:r>
    </w:p>
    <w:p w:rsidR="00B4314D" w:rsidRDefault="005035A8" w:rsidP="00F63AE1">
      <w:pPr>
        <w:spacing w:line="360" w:lineRule="auto"/>
        <w:jc w:val="both"/>
        <w:textAlignment w:val="baseline"/>
        <w:rPr>
          <w:rFonts w:ascii="Arial" w:hAnsi="Arial" w:cs="Arial"/>
          <w:sz w:val="24"/>
          <w:szCs w:val="24"/>
        </w:rPr>
      </w:pPr>
      <w:r>
        <w:rPr>
          <w:rFonts w:ascii="Arial" w:hAnsi="Arial" w:cs="Arial"/>
          <w:sz w:val="24"/>
          <w:szCs w:val="24"/>
        </w:rPr>
        <w:lastRenderedPageBreak/>
        <w:t>E</w:t>
      </w:r>
      <w:r w:rsidR="0075482B" w:rsidRPr="0075482B">
        <w:rPr>
          <w:rFonts w:ascii="Arial" w:hAnsi="Arial" w:cs="Arial"/>
          <w:sz w:val="24"/>
          <w:szCs w:val="24"/>
        </w:rPr>
        <w:t>n efecto, estos programas no tendrían desarrollo y participación</w:t>
      </w:r>
      <w:r>
        <w:rPr>
          <w:rFonts w:ascii="Arial" w:hAnsi="Arial" w:cs="Arial"/>
          <w:sz w:val="24"/>
          <w:szCs w:val="24"/>
        </w:rPr>
        <w:t>,</w:t>
      </w:r>
      <w:r w:rsidR="0075482B" w:rsidRPr="0075482B">
        <w:rPr>
          <w:rFonts w:ascii="Arial" w:hAnsi="Arial" w:cs="Arial"/>
          <w:sz w:val="24"/>
          <w:szCs w:val="24"/>
        </w:rPr>
        <w:t xml:space="preserve"> si la Administración Pública</w:t>
      </w:r>
      <w:r w:rsidR="0075482B">
        <w:t xml:space="preserve"> </w:t>
      </w:r>
      <w:r>
        <w:rPr>
          <w:rFonts w:ascii="Arial" w:hAnsi="Arial" w:cs="Arial"/>
          <w:sz w:val="24"/>
          <w:szCs w:val="24"/>
        </w:rPr>
        <w:t>no difundiera</w:t>
      </w:r>
      <w:r w:rsidR="0075482B" w:rsidRPr="0075482B">
        <w:rPr>
          <w:rFonts w:ascii="Arial" w:hAnsi="Arial" w:cs="Arial"/>
          <w:sz w:val="24"/>
          <w:szCs w:val="24"/>
        </w:rPr>
        <w:t xml:space="preserve"> e informa</w:t>
      </w:r>
      <w:r>
        <w:rPr>
          <w:rFonts w:ascii="Arial" w:hAnsi="Arial" w:cs="Arial"/>
          <w:sz w:val="24"/>
          <w:szCs w:val="24"/>
        </w:rPr>
        <w:t xml:space="preserve">ra a la ciudadanía en general, muchos son los factores que aquejan a la sociedad, y pocos son los programas que se implementan dentro de las políticas públicas, con el fin de erradicar problemas sociales y fortalecer el desarrollo del sector. </w:t>
      </w:r>
    </w:p>
    <w:p w:rsidR="00452721" w:rsidRPr="00F63AE1" w:rsidRDefault="00F63AE1" w:rsidP="00F63AE1">
      <w:pPr>
        <w:spacing w:line="360" w:lineRule="auto"/>
        <w:jc w:val="both"/>
        <w:textAlignment w:val="baseline"/>
        <w:rPr>
          <w:rFonts w:ascii="Arial" w:hAnsi="Arial" w:cs="Arial"/>
          <w:sz w:val="24"/>
          <w:szCs w:val="24"/>
        </w:rPr>
      </w:pPr>
      <w:r>
        <w:rPr>
          <w:rFonts w:ascii="Arial" w:hAnsi="Arial" w:cs="Arial"/>
          <w:sz w:val="24"/>
          <w:szCs w:val="24"/>
        </w:rPr>
        <w:t>En la actualidad el Gobierno Federal y Estatal está invirtiendo en el tema de Prevención del Delito, por tal motivo, en coordinación con la Administración Pública Municipal, implementan encuestas dentro de sus políticas públicas, con el objetivo de fortalecer la Transparencia y Rendición de Cuentas del H. Ayuntamiento,  por lo que se clasifican de la siguiente manera:</w:t>
      </w:r>
    </w:p>
    <w:p w:rsidR="00452721" w:rsidRDefault="00452721" w:rsidP="00452721">
      <w:pPr>
        <w:spacing w:after="0" w:line="360" w:lineRule="auto"/>
        <w:jc w:val="center"/>
        <w:rPr>
          <w:rFonts w:ascii="Arial" w:eastAsia="Times New Roman" w:hAnsi="Arial" w:cs="Arial"/>
          <w:b/>
          <w:color w:val="222222"/>
          <w:sz w:val="28"/>
          <w:szCs w:val="28"/>
          <w:lang w:eastAsia="es-MX"/>
        </w:rPr>
      </w:pPr>
    </w:p>
    <w:tbl>
      <w:tblPr>
        <w:tblStyle w:val="Tablaconcuadrcula"/>
        <w:tblW w:w="0" w:type="auto"/>
        <w:tblLook w:val="04A0" w:firstRow="1" w:lastRow="0" w:firstColumn="1" w:lastColumn="0" w:noHBand="0" w:noVBand="1"/>
      </w:tblPr>
      <w:tblGrid>
        <w:gridCol w:w="2093"/>
        <w:gridCol w:w="2551"/>
        <w:gridCol w:w="2922"/>
        <w:gridCol w:w="1331"/>
      </w:tblGrid>
      <w:tr w:rsidR="00790208" w:rsidTr="00D944E7">
        <w:tc>
          <w:tcPr>
            <w:tcW w:w="2093" w:type="dxa"/>
          </w:tcPr>
          <w:p w:rsidR="00790208" w:rsidRDefault="00790208" w:rsidP="00D944E7">
            <w:r>
              <w:t>EJE ESTRATEGICO</w:t>
            </w:r>
          </w:p>
        </w:tc>
        <w:tc>
          <w:tcPr>
            <w:tcW w:w="2551" w:type="dxa"/>
          </w:tcPr>
          <w:p w:rsidR="00790208" w:rsidRDefault="00790208" w:rsidP="00D944E7">
            <w:r>
              <w:t xml:space="preserve">PROYECTO </w:t>
            </w:r>
          </w:p>
        </w:tc>
        <w:tc>
          <w:tcPr>
            <w:tcW w:w="2922" w:type="dxa"/>
          </w:tcPr>
          <w:p w:rsidR="00790208" w:rsidRDefault="00790208" w:rsidP="00D944E7">
            <w:r>
              <w:t>ACCIONES</w:t>
            </w:r>
          </w:p>
        </w:tc>
        <w:tc>
          <w:tcPr>
            <w:tcW w:w="1331" w:type="dxa"/>
          </w:tcPr>
          <w:p w:rsidR="00790208" w:rsidRDefault="00790208" w:rsidP="00D944E7">
            <w:r>
              <w:t>MONTO</w:t>
            </w:r>
          </w:p>
        </w:tc>
      </w:tr>
      <w:tr w:rsidR="00790208" w:rsidTr="00D944E7">
        <w:tc>
          <w:tcPr>
            <w:tcW w:w="2093" w:type="dxa"/>
          </w:tcPr>
          <w:p w:rsidR="00790208" w:rsidRDefault="00790208" w:rsidP="00D944E7"/>
        </w:tc>
        <w:tc>
          <w:tcPr>
            <w:tcW w:w="2551" w:type="dxa"/>
          </w:tcPr>
          <w:p w:rsidR="00790208" w:rsidRDefault="00790208" w:rsidP="00D944E7"/>
        </w:tc>
        <w:tc>
          <w:tcPr>
            <w:tcW w:w="2922" w:type="dxa"/>
          </w:tcPr>
          <w:p w:rsidR="00790208" w:rsidRDefault="00790208" w:rsidP="00D944E7"/>
        </w:tc>
        <w:tc>
          <w:tcPr>
            <w:tcW w:w="1331" w:type="dxa"/>
          </w:tcPr>
          <w:p w:rsidR="00790208" w:rsidRDefault="00790208" w:rsidP="00D944E7"/>
        </w:tc>
      </w:tr>
      <w:tr w:rsidR="00790208" w:rsidTr="00D944E7">
        <w:trPr>
          <w:trHeight w:val="419"/>
        </w:trPr>
        <w:tc>
          <w:tcPr>
            <w:tcW w:w="2093" w:type="dxa"/>
          </w:tcPr>
          <w:p w:rsidR="00790208" w:rsidRDefault="00790208" w:rsidP="00D944E7">
            <w:r>
              <w:t>Transparencia y Rendición de Cuentas</w:t>
            </w:r>
          </w:p>
        </w:tc>
        <w:tc>
          <w:tcPr>
            <w:tcW w:w="2551" w:type="dxa"/>
          </w:tcPr>
          <w:p w:rsidR="00790208" w:rsidRDefault="00790208" w:rsidP="00D944E7">
            <w:r>
              <w:t>Evaluación de los distintos programas o acciones</w:t>
            </w:r>
            <w:r w:rsidR="00F85B2D">
              <w:t xml:space="preserve"> “Seguridad y Prevención del Delito”</w:t>
            </w:r>
          </w:p>
        </w:tc>
        <w:tc>
          <w:tcPr>
            <w:tcW w:w="2922" w:type="dxa"/>
          </w:tcPr>
          <w:p w:rsidR="00790208" w:rsidRDefault="00790208" w:rsidP="00D944E7">
            <w:r>
              <w:t>Servic</w:t>
            </w:r>
            <w:r w:rsidR="001C7A87">
              <w:t>io para la aplicación de encuest</w:t>
            </w:r>
            <w:r>
              <w:t>as de recepción institucional</w:t>
            </w:r>
          </w:p>
        </w:tc>
        <w:tc>
          <w:tcPr>
            <w:tcW w:w="1331" w:type="dxa"/>
          </w:tcPr>
          <w:p w:rsidR="00790208" w:rsidRDefault="00790208" w:rsidP="00F85B2D">
            <w:r>
              <w:t>$</w:t>
            </w:r>
          </w:p>
        </w:tc>
      </w:tr>
    </w:tbl>
    <w:p w:rsidR="00B05B47" w:rsidRDefault="00B05B47" w:rsidP="00B05B47">
      <w:pPr>
        <w:spacing w:after="0" w:line="360" w:lineRule="auto"/>
        <w:rPr>
          <w:rFonts w:ascii="Arial" w:eastAsia="Times New Roman" w:hAnsi="Arial" w:cs="Arial"/>
          <w:b/>
          <w:color w:val="222222"/>
          <w:sz w:val="28"/>
          <w:szCs w:val="28"/>
          <w:lang w:eastAsia="es-MX"/>
        </w:rPr>
      </w:pPr>
    </w:p>
    <w:p w:rsidR="00452721" w:rsidRDefault="00452721" w:rsidP="00452721">
      <w:pPr>
        <w:spacing w:after="0" w:line="360" w:lineRule="auto"/>
        <w:jc w:val="center"/>
        <w:rPr>
          <w:rFonts w:ascii="Arial" w:eastAsia="Times New Roman" w:hAnsi="Arial" w:cs="Arial"/>
          <w:b/>
          <w:color w:val="222222"/>
          <w:sz w:val="28"/>
          <w:szCs w:val="28"/>
          <w:lang w:eastAsia="es-MX"/>
        </w:rPr>
      </w:pPr>
    </w:p>
    <w:p w:rsidR="000051E3" w:rsidRPr="00B533F0" w:rsidRDefault="000051E3" w:rsidP="000051E3">
      <w:pPr>
        <w:spacing w:line="360" w:lineRule="auto"/>
        <w:jc w:val="center"/>
        <w:rPr>
          <w:rFonts w:ascii="Arial" w:hAnsi="Arial" w:cs="Arial"/>
          <w:b/>
          <w:sz w:val="24"/>
          <w:szCs w:val="24"/>
        </w:rPr>
      </w:pPr>
      <w:r w:rsidRPr="006C5893">
        <w:rPr>
          <w:rFonts w:ascii="Arial" w:eastAsia="Times New Roman" w:hAnsi="Arial" w:cs="Arial"/>
          <w:b/>
          <w:color w:val="222222"/>
          <w:sz w:val="24"/>
          <w:szCs w:val="24"/>
          <w:lang w:eastAsia="es-MX"/>
        </w:rPr>
        <w:t>“</w:t>
      </w:r>
      <w:r w:rsidRPr="006C5893">
        <w:rPr>
          <w:rFonts w:ascii="Arial" w:hAnsi="Arial" w:cs="Arial"/>
          <w:b/>
          <w:sz w:val="24"/>
          <w:szCs w:val="24"/>
        </w:rPr>
        <w:t>Propuesta para mejorar Estrategias de Rendición de cuentas enfocados al</w:t>
      </w:r>
      <w:r>
        <w:rPr>
          <w:rFonts w:ascii="Arial" w:hAnsi="Arial" w:cs="Arial"/>
          <w:sz w:val="24"/>
          <w:szCs w:val="24"/>
        </w:rPr>
        <w:t xml:space="preserve"> </w:t>
      </w:r>
      <w:r w:rsidRPr="00B533F0">
        <w:rPr>
          <w:rFonts w:ascii="Arial" w:hAnsi="Arial" w:cs="Arial"/>
          <w:sz w:val="24"/>
          <w:szCs w:val="24"/>
        </w:rPr>
        <w:t xml:space="preserve"> </w:t>
      </w:r>
      <w:r w:rsidRPr="00640924">
        <w:rPr>
          <w:rFonts w:ascii="Arial" w:hAnsi="Arial" w:cs="Arial"/>
          <w:b/>
          <w:color w:val="000000"/>
          <w:kern w:val="24"/>
          <w:sz w:val="24"/>
          <w:szCs w:val="24"/>
          <w:lang w:val="es-ES"/>
        </w:rPr>
        <w:t>Programa Estatal de Prevención del Delito</w:t>
      </w:r>
      <w:r w:rsidRPr="00640924">
        <w:rPr>
          <w:rFonts w:ascii="Arial" w:eastAsia="Times New Roman" w:hAnsi="Arial" w:cs="Arial"/>
          <w:b/>
          <w:color w:val="222222"/>
          <w:sz w:val="24"/>
          <w:szCs w:val="24"/>
          <w:lang w:eastAsia="es-MX"/>
        </w:rPr>
        <w:t>”.</w:t>
      </w:r>
    </w:p>
    <w:p w:rsidR="00385433" w:rsidRDefault="00385433" w:rsidP="00452721">
      <w:pPr>
        <w:spacing w:line="240" w:lineRule="auto"/>
        <w:jc w:val="center"/>
        <w:rPr>
          <w:b/>
          <w:sz w:val="24"/>
          <w:szCs w:val="24"/>
        </w:rPr>
      </w:pPr>
    </w:p>
    <w:p w:rsidR="00385433" w:rsidRDefault="00BB5490" w:rsidP="00BB5490">
      <w:pPr>
        <w:spacing w:line="360" w:lineRule="auto"/>
        <w:jc w:val="both"/>
        <w:rPr>
          <w:rFonts w:ascii="Arial" w:hAnsi="Arial" w:cs="Arial"/>
          <w:sz w:val="24"/>
          <w:szCs w:val="24"/>
        </w:rPr>
      </w:pPr>
      <w:r w:rsidRPr="00BB5490">
        <w:rPr>
          <w:rFonts w:ascii="Arial" w:hAnsi="Arial" w:cs="Arial"/>
          <w:sz w:val="24"/>
          <w:szCs w:val="24"/>
        </w:rPr>
        <w:t xml:space="preserve">La metodología para realizar las </w:t>
      </w:r>
      <w:r w:rsidR="00385433" w:rsidRPr="00BB5490">
        <w:rPr>
          <w:rFonts w:ascii="Arial" w:hAnsi="Arial" w:cs="Arial"/>
          <w:sz w:val="24"/>
          <w:szCs w:val="24"/>
        </w:rPr>
        <w:t>Estr</w:t>
      </w:r>
      <w:r w:rsidRPr="00BB5490">
        <w:rPr>
          <w:rFonts w:ascii="Arial" w:hAnsi="Arial" w:cs="Arial"/>
          <w:sz w:val="24"/>
          <w:szCs w:val="24"/>
        </w:rPr>
        <w:t>ategias de Rendición de Cuentas en la presente propuesta son las siguientes:</w:t>
      </w:r>
    </w:p>
    <w:p w:rsidR="00834D1E" w:rsidRDefault="00834D1E" w:rsidP="00834D1E">
      <w:pPr>
        <w:pStyle w:val="Prrafodelista"/>
        <w:numPr>
          <w:ilvl w:val="0"/>
          <w:numId w:val="13"/>
        </w:numPr>
        <w:tabs>
          <w:tab w:val="left" w:pos="850"/>
        </w:tabs>
        <w:spacing w:line="360" w:lineRule="auto"/>
        <w:jc w:val="both"/>
        <w:textAlignment w:val="baseline"/>
      </w:pPr>
      <w:r>
        <w:rPr>
          <w:rFonts w:ascii="Arial" w:hAnsi="Arial" w:cs="Arial"/>
          <w:color w:val="000000"/>
          <w:kern w:val="24"/>
          <w:lang w:val="es-ES"/>
        </w:rPr>
        <w:t>Coordinarse con el Secretario Ejecutivo para dar seguimiento al Plan de Trabajo de Prevención del Delito, y las disposiciones aplicables en materia de Prevención del Delito y Participación Ciudadana.</w:t>
      </w:r>
    </w:p>
    <w:p w:rsidR="00834D1E" w:rsidRDefault="00834D1E" w:rsidP="00834D1E">
      <w:pPr>
        <w:pStyle w:val="Prrafodelista"/>
        <w:numPr>
          <w:ilvl w:val="0"/>
          <w:numId w:val="13"/>
        </w:numPr>
        <w:tabs>
          <w:tab w:val="left" w:pos="850"/>
        </w:tabs>
        <w:kinsoku w:val="0"/>
        <w:overflowPunct w:val="0"/>
        <w:spacing w:line="360" w:lineRule="auto"/>
        <w:jc w:val="both"/>
        <w:textAlignment w:val="baseline"/>
      </w:pPr>
      <w:r>
        <w:rPr>
          <w:rFonts w:ascii="Arial" w:hAnsi="Arial" w:cs="Arial"/>
          <w:color w:val="000000"/>
          <w:kern w:val="24"/>
          <w:lang w:val="es-ES"/>
        </w:rPr>
        <w:t>Promover la cultura de la paz, la legalidad, el respeto a los derechos humanos, la Participación Ciudadana y una vida libre de violencia.</w:t>
      </w:r>
    </w:p>
    <w:p w:rsidR="00834D1E" w:rsidRDefault="00834D1E" w:rsidP="00834D1E">
      <w:pPr>
        <w:pStyle w:val="Prrafodelista"/>
        <w:numPr>
          <w:ilvl w:val="0"/>
          <w:numId w:val="13"/>
        </w:numPr>
        <w:tabs>
          <w:tab w:val="left" w:pos="850"/>
        </w:tabs>
        <w:kinsoku w:val="0"/>
        <w:overflowPunct w:val="0"/>
        <w:spacing w:line="360" w:lineRule="auto"/>
        <w:jc w:val="both"/>
        <w:textAlignment w:val="baseline"/>
      </w:pPr>
      <w:r>
        <w:rPr>
          <w:rFonts w:ascii="Arial" w:hAnsi="Arial" w:cs="Arial"/>
          <w:color w:val="000000"/>
          <w:kern w:val="24"/>
          <w:lang w:val="es-ES"/>
        </w:rPr>
        <w:t>Emitir opiniones y recomendaciones, dar seguimientos y evaluar los programas implementados para:</w:t>
      </w:r>
    </w:p>
    <w:p w:rsidR="00834D1E" w:rsidRDefault="00834D1E" w:rsidP="00834D1E">
      <w:pPr>
        <w:pStyle w:val="NormalWeb"/>
        <w:tabs>
          <w:tab w:val="left" w:pos="850"/>
        </w:tabs>
        <w:kinsoku w:val="0"/>
        <w:overflowPunct w:val="0"/>
        <w:spacing w:before="0" w:beforeAutospacing="0" w:after="0" w:afterAutospacing="0" w:line="360" w:lineRule="auto"/>
        <w:ind w:left="720"/>
        <w:jc w:val="both"/>
        <w:textAlignment w:val="baseline"/>
      </w:pPr>
      <w:r>
        <w:rPr>
          <w:rFonts w:ascii="Arial" w:hAnsi="Arial" w:cs="Arial"/>
          <w:color w:val="000000" w:themeColor="text1"/>
          <w:kern w:val="24"/>
        </w:rPr>
        <w:lastRenderedPageBreak/>
        <w:t> </w:t>
      </w:r>
    </w:p>
    <w:p w:rsidR="00834D1E" w:rsidRDefault="00834D1E" w:rsidP="00834D1E">
      <w:pPr>
        <w:pStyle w:val="NormalWeb"/>
        <w:tabs>
          <w:tab w:val="left" w:pos="850"/>
        </w:tabs>
        <w:kinsoku w:val="0"/>
        <w:overflowPunct w:val="0"/>
        <w:spacing w:before="0" w:beforeAutospacing="0" w:after="0" w:afterAutospacing="0" w:line="360" w:lineRule="auto"/>
        <w:jc w:val="both"/>
        <w:textAlignment w:val="baseline"/>
      </w:pPr>
      <w:r>
        <w:rPr>
          <w:rFonts w:ascii="Arial" w:hAnsi="Arial" w:cs="Arial"/>
          <w:b/>
          <w:bCs/>
          <w:color w:val="000000"/>
          <w:kern w:val="24"/>
          <w:lang w:val="es-ES"/>
        </w:rPr>
        <w:t xml:space="preserve">a) </w:t>
      </w:r>
      <w:r>
        <w:rPr>
          <w:rFonts w:ascii="Arial" w:hAnsi="Arial" w:cs="Arial"/>
          <w:color w:val="000000"/>
          <w:kern w:val="24"/>
          <w:lang w:val="es-ES"/>
        </w:rPr>
        <w:t xml:space="preserve">Prevenir la violencia infantil y juvenil; </w:t>
      </w:r>
    </w:p>
    <w:p w:rsidR="00834D1E" w:rsidRDefault="00834D1E" w:rsidP="00834D1E">
      <w:pPr>
        <w:pStyle w:val="NormalWeb"/>
        <w:tabs>
          <w:tab w:val="left" w:pos="850"/>
        </w:tabs>
        <w:kinsoku w:val="0"/>
        <w:overflowPunct w:val="0"/>
        <w:spacing w:before="0" w:beforeAutospacing="0" w:after="0" w:afterAutospacing="0" w:line="360" w:lineRule="auto"/>
        <w:jc w:val="both"/>
        <w:textAlignment w:val="baseline"/>
      </w:pPr>
      <w:r>
        <w:rPr>
          <w:rFonts w:ascii="Arial" w:hAnsi="Arial" w:cs="Arial"/>
          <w:b/>
          <w:bCs/>
          <w:color w:val="000000"/>
          <w:kern w:val="24"/>
          <w:lang w:val="es-ES"/>
        </w:rPr>
        <w:t xml:space="preserve">b) </w:t>
      </w:r>
      <w:r>
        <w:rPr>
          <w:rFonts w:ascii="Arial" w:hAnsi="Arial" w:cs="Arial"/>
          <w:color w:val="000000"/>
          <w:kern w:val="24"/>
          <w:lang w:val="es-ES"/>
        </w:rPr>
        <w:t>Promover la erradicación de la violencia especialmente las ejercidas contras niña</w:t>
      </w:r>
      <w:r w:rsidR="00A04B91">
        <w:rPr>
          <w:rFonts w:ascii="Arial" w:hAnsi="Arial" w:cs="Arial"/>
          <w:color w:val="000000"/>
          <w:kern w:val="24"/>
          <w:lang w:val="es-ES"/>
        </w:rPr>
        <w:t>s, niños, jóvenes, mujeres,</w:t>
      </w:r>
      <w:r>
        <w:rPr>
          <w:rFonts w:ascii="Arial" w:hAnsi="Arial" w:cs="Arial"/>
          <w:color w:val="000000"/>
          <w:kern w:val="24"/>
          <w:lang w:val="es-ES"/>
        </w:rPr>
        <w:t xml:space="preserve"> indígenas, adultos mayores, dentro y fuera del seno familiar;</w:t>
      </w:r>
    </w:p>
    <w:p w:rsidR="00834D1E" w:rsidRDefault="00834D1E" w:rsidP="00834D1E">
      <w:pPr>
        <w:pStyle w:val="NormalWeb"/>
        <w:tabs>
          <w:tab w:val="left" w:pos="850"/>
        </w:tabs>
        <w:kinsoku w:val="0"/>
        <w:overflowPunct w:val="0"/>
        <w:spacing w:before="0" w:beforeAutospacing="0" w:after="0" w:afterAutospacing="0" w:line="360" w:lineRule="auto"/>
        <w:jc w:val="both"/>
        <w:textAlignment w:val="baseline"/>
      </w:pPr>
      <w:r>
        <w:rPr>
          <w:rFonts w:ascii="Arial" w:hAnsi="Arial" w:cs="Arial"/>
          <w:b/>
          <w:bCs/>
          <w:color w:val="000000"/>
          <w:kern w:val="24"/>
          <w:lang w:val="es-ES"/>
        </w:rPr>
        <w:t xml:space="preserve">c) </w:t>
      </w:r>
      <w:r>
        <w:rPr>
          <w:rFonts w:ascii="Arial" w:hAnsi="Arial" w:cs="Arial"/>
          <w:color w:val="000000"/>
          <w:kern w:val="24"/>
          <w:lang w:val="es-ES"/>
        </w:rPr>
        <w:t>Prevenir la violencia generada por el uso de armas, el abuso de drogas y alcohol.</w:t>
      </w:r>
    </w:p>
    <w:p w:rsidR="00834D1E" w:rsidRDefault="00834D1E" w:rsidP="00834D1E">
      <w:pPr>
        <w:pStyle w:val="NormalWeb"/>
        <w:tabs>
          <w:tab w:val="left" w:pos="850"/>
        </w:tabs>
        <w:spacing w:before="0" w:beforeAutospacing="0" w:after="0" w:afterAutospacing="0" w:line="360" w:lineRule="auto"/>
        <w:jc w:val="both"/>
        <w:textAlignment w:val="baseline"/>
      </w:pPr>
      <w:r>
        <w:rPr>
          <w:rFonts w:ascii="Arial" w:hAnsi="Arial" w:cs="Arial"/>
          <w:b/>
          <w:bCs/>
          <w:color w:val="000000"/>
          <w:kern w:val="24"/>
          <w:lang w:val="es-ES"/>
        </w:rPr>
        <w:t xml:space="preserve">d) </w:t>
      </w:r>
      <w:r>
        <w:rPr>
          <w:rFonts w:ascii="Arial" w:hAnsi="Arial" w:cs="Arial"/>
          <w:color w:val="000000"/>
          <w:kern w:val="24"/>
          <w:lang w:val="es-ES"/>
        </w:rPr>
        <w:t>Garantizar la atención integral a las víctimas a través de las instancias competentes.</w:t>
      </w:r>
    </w:p>
    <w:p w:rsidR="00A04B91" w:rsidRPr="00A04B91" w:rsidRDefault="00834D1E" w:rsidP="00834D1E">
      <w:pPr>
        <w:pStyle w:val="Prrafodelista"/>
        <w:numPr>
          <w:ilvl w:val="0"/>
          <w:numId w:val="14"/>
        </w:numPr>
        <w:tabs>
          <w:tab w:val="left" w:pos="850"/>
        </w:tabs>
        <w:kinsoku w:val="0"/>
        <w:overflowPunct w:val="0"/>
        <w:spacing w:line="360" w:lineRule="auto"/>
        <w:jc w:val="both"/>
        <w:textAlignment w:val="baseline"/>
      </w:pPr>
      <w:r>
        <w:rPr>
          <w:rFonts w:ascii="Arial" w:hAnsi="Arial" w:cs="Arial"/>
          <w:color w:val="000000"/>
          <w:kern w:val="24"/>
          <w:lang w:val="es-ES"/>
        </w:rPr>
        <w:t>Realizar, por sí o por terceros, encuestas victimo lógicas, de fenómenos delictivos y otras que coady</w:t>
      </w:r>
      <w:r w:rsidR="00A04B91">
        <w:rPr>
          <w:rFonts w:ascii="Arial" w:hAnsi="Arial" w:cs="Arial"/>
          <w:color w:val="000000"/>
          <w:kern w:val="24"/>
          <w:lang w:val="es-ES"/>
        </w:rPr>
        <w:t>uven a la prevención del delito;</w:t>
      </w:r>
    </w:p>
    <w:p w:rsidR="00834D1E" w:rsidRPr="004C71CE" w:rsidRDefault="00834D1E" w:rsidP="00834D1E">
      <w:pPr>
        <w:pStyle w:val="Prrafodelista"/>
        <w:numPr>
          <w:ilvl w:val="0"/>
          <w:numId w:val="14"/>
        </w:numPr>
        <w:tabs>
          <w:tab w:val="left" w:pos="850"/>
        </w:tabs>
        <w:kinsoku w:val="0"/>
        <w:overflowPunct w:val="0"/>
        <w:spacing w:line="360" w:lineRule="auto"/>
        <w:jc w:val="both"/>
        <w:textAlignment w:val="baseline"/>
      </w:pPr>
      <w:r w:rsidRPr="00A04B91">
        <w:rPr>
          <w:rFonts w:ascii="Arial" w:eastAsia="Calibri" w:hAnsi="Arial" w:cs="Arial"/>
          <w:color w:val="000000"/>
          <w:kern w:val="24"/>
          <w:lang w:val="es-ES"/>
        </w:rPr>
        <w:t xml:space="preserve"> Promover la inclusión de contenidos relativos a la prevención del delito en los programas educa</w:t>
      </w:r>
      <w:r w:rsidR="00A04B91">
        <w:rPr>
          <w:rFonts w:ascii="Arial" w:eastAsia="Calibri" w:hAnsi="Arial" w:cs="Arial"/>
          <w:color w:val="000000"/>
          <w:kern w:val="24"/>
          <w:lang w:val="es-ES"/>
        </w:rPr>
        <w:t>tivos, de salud, de desarrollo social y</w:t>
      </w:r>
      <w:r w:rsidRPr="00A04B91">
        <w:rPr>
          <w:rFonts w:ascii="Arial" w:eastAsia="Calibri" w:hAnsi="Arial" w:cs="Arial"/>
          <w:color w:val="000000"/>
          <w:kern w:val="24"/>
          <w:lang w:val="es-ES"/>
        </w:rPr>
        <w:t xml:space="preserve"> en general, en los diversos programas de las dependencias y entidades Municipales, </w:t>
      </w:r>
      <w:r w:rsidR="00A04B91">
        <w:rPr>
          <w:rFonts w:ascii="Arial" w:eastAsia="Calibri" w:hAnsi="Arial" w:cs="Arial"/>
          <w:color w:val="000000"/>
          <w:kern w:val="24"/>
          <w:lang w:val="es-ES"/>
        </w:rPr>
        <w:t>así como colaborar con los representantes de las  c</w:t>
      </w:r>
      <w:r w:rsidRPr="00A04B91">
        <w:rPr>
          <w:rFonts w:ascii="Arial" w:eastAsia="Calibri" w:hAnsi="Arial" w:cs="Arial"/>
          <w:color w:val="000000"/>
          <w:kern w:val="24"/>
          <w:lang w:val="es-ES"/>
        </w:rPr>
        <w:t xml:space="preserve">olonias, ejidos y </w:t>
      </w:r>
      <w:r w:rsidRPr="00A04B91">
        <w:rPr>
          <w:rFonts w:ascii="Arial" w:eastAsiaTheme="minorEastAsia" w:hAnsi="Arial" w:cs="Arial"/>
          <w:color w:val="000000" w:themeColor="text1"/>
          <w:kern w:val="24"/>
          <w:lang w:val="es-ES"/>
        </w:rPr>
        <w:t>comunidades en esta misma materia.</w:t>
      </w:r>
    </w:p>
    <w:p w:rsidR="004C71CE" w:rsidRDefault="004C71CE" w:rsidP="004C71CE">
      <w:pPr>
        <w:pStyle w:val="Prrafodelista"/>
        <w:numPr>
          <w:ilvl w:val="0"/>
          <w:numId w:val="15"/>
        </w:numPr>
        <w:tabs>
          <w:tab w:val="left" w:pos="850"/>
        </w:tabs>
        <w:kinsoku w:val="0"/>
        <w:overflowPunct w:val="0"/>
        <w:spacing w:line="360" w:lineRule="auto"/>
        <w:jc w:val="both"/>
        <w:textAlignment w:val="baseline"/>
      </w:pPr>
      <w:r>
        <w:rPr>
          <w:rFonts w:ascii="Arial" w:hAnsi="Arial" w:cs="Arial"/>
          <w:color w:val="000000"/>
          <w:kern w:val="24"/>
        </w:rPr>
        <w:t>Organizar seminarios, conferencias y ponencias sobre prevención social del delito.</w:t>
      </w:r>
    </w:p>
    <w:p w:rsidR="004C71CE" w:rsidRDefault="004C71CE" w:rsidP="004C71CE">
      <w:pPr>
        <w:pStyle w:val="Prrafodelista"/>
        <w:numPr>
          <w:ilvl w:val="0"/>
          <w:numId w:val="15"/>
        </w:numPr>
        <w:tabs>
          <w:tab w:val="left" w:pos="850"/>
        </w:tabs>
        <w:kinsoku w:val="0"/>
        <w:overflowPunct w:val="0"/>
        <w:spacing w:line="360" w:lineRule="auto"/>
        <w:jc w:val="both"/>
        <w:textAlignment w:val="baseline"/>
      </w:pPr>
      <w:r>
        <w:rPr>
          <w:rFonts w:ascii="Arial" w:hAnsi="Arial" w:cs="Arial"/>
          <w:color w:val="000000"/>
          <w:kern w:val="24"/>
        </w:rPr>
        <w:t>Coordinarse con otras instancias competentes y auxiliares en la materia, para el ejercicio de sus funciones.</w:t>
      </w:r>
    </w:p>
    <w:p w:rsidR="004C71CE" w:rsidRDefault="004C71CE" w:rsidP="004C71CE">
      <w:pPr>
        <w:pStyle w:val="Prrafodelista"/>
        <w:numPr>
          <w:ilvl w:val="0"/>
          <w:numId w:val="15"/>
        </w:numPr>
        <w:tabs>
          <w:tab w:val="left" w:pos="850"/>
        </w:tabs>
        <w:spacing w:line="360" w:lineRule="auto"/>
        <w:jc w:val="both"/>
        <w:textAlignment w:val="baseline"/>
      </w:pPr>
      <w:r>
        <w:rPr>
          <w:rFonts w:ascii="Arial" w:hAnsi="Arial" w:cs="Arial"/>
          <w:color w:val="000000"/>
          <w:kern w:val="24"/>
        </w:rPr>
        <w:t>Promover la participación ciudadana para el fortalecimiento del Sistema Estatal de Seguridad Pública en los términos de la Ley.</w:t>
      </w:r>
    </w:p>
    <w:p w:rsidR="004C71CE" w:rsidRDefault="004C71CE" w:rsidP="004C71CE">
      <w:pPr>
        <w:pStyle w:val="Prrafodelista"/>
        <w:numPr>
          <w:ilvl w:val="0"/>
          <w:numId w:val="15"/>
        </w:numPr>
        <w:tabs>
          <w:tab w:val="left" w:pos="850"/>
        </w:tabs>
        <w:kinsoku w:val="0"/>
        <w:overflowPunct w:val="0"/>
        <w:spacing w:line="360" w:lineRule="auto"/>
        <w:jc w:val="both"/>
        <w:textAlignment w:val="baseline"/>
      </w:pPr>
      <w:r>
        <w:rPr>
          <w:rFonts w:ascii="Arial" w:hAnsi="Arial" w:cs="Arial"/>
          <w:color w:val="000000"/>
          <w:kern w:val="24"/>
          <w:lang w:val="es-ES"/>
        </w:rPr>
        <w:t>Proponer al Presidente Municipal, la firma de convenios necesarios con las Universidades públicas y privadas, para llevar a cabo acciones del Programa Estatal de Prevención del Delito.</w:t>
      </w:r>
    </w:p>
    <w:p w:rsidR="004C71CE" w:rsidRDefault="004C71CE" w:rsidP="004C71CE">
      <w:pPr>
        <w:pStyle w:val="Prrafodelista"/>
        <w:numPr>
          <w:ilvl w:val="0"/>
          <w:numId w:val="15"/>
        </w:numPr>
        <w:tabs>
          <w:tab w:val="left" w:pos="850"/>
        </w:tabs>
        <w:kinsoku w:val="0"/>
        <w:overflowPunct w:val="0"/>
        <w:spacing w:line="360" w:lineRule="auto"/>
        <w:jc w:val="both"/>
        <w:textAlignment w:val="baseline"/>
      </w:pPr>
      <w:r>
        <w:rPr>
          <w:rFonts w:ascii="Arial" w:hAnsi="Arial" w:cs="Arial"/>
          <w:color w:val="000000"/>
          <w:kern w:val="24"/>
          <w:lang w:val="es-ES"/>
        </w:rPr>
        <w:t>En coordinación con el Consejo, ejecutar</w:t>
      </w:r>
      <w:r>
        <w:rPr>
          <w:rFonts w:ascii="Arial" w:hAnsi="Arial" w:cs="Arial"/>
          <w:color w:val="000000"/>
          <w:kern w:val="24"/>
        </w:rPr>
        <w:t xml:space="preserve"> las acciones del  Programa Estatal de Prevención del Delito.</w:t>
      </w:r>
    </w:p>
    <w:p w:rsidR="004C71CE" w:rsidRDefault="004C71CE" w:rsidP="004C71CE">
      <w:pPr>
        <w:pStyle w:val="Prrafodelista"/>
        <w:numPr>
          <w:ilvl w:val="0"/>
          <w:numId w:val="15"/>
        </w:numPr>
        <w:tabs>
          <w:tab w:val="left" w:pos="850"/>
        </w:tabs>
        <w:kinsoku w:val="0"/>
        <w:overflowPunct w:val="0"/>
        <w:spacing w:line="360" w:lineRule="auto"/>
        <w:jc w:val="both"/>
        <w:textAlignment w:val="baseline"/>
      </w:pPr>
      <w:r>
        <w:rPr>
          <w:rFonts w:ascii="Arial" w:hAnsi="Arial" w:cs="Arial"/>
          <w:color w:val="000000"/>
          <w:kern w:val="24"/>
          <w:lang w:val="es-ES"/>
        </w:rPr>
        <w:t>Informar al Consejo Municipal y Estatal  los avances y el seguimiento de la ejecución de los Programas Preventivos de su competencia el último día de cada mes.</w:t>
      </w:r>
    </w:p>
    <w:p w:rsidR="004C71CE" w:rsidRPr="006D6D4D" w:rsidRDefault="004C71CE" w:rsidP="004C71CE">
      <w:pPr>
        <w:pStyle w:val="Prrafodelista"/>
        <w:numPr>
          <w:ilvl w:val="0"/>
          <w:numId w:val="15"/>
        </w:numPr>
        <w:tabs>
          <w:tab w:val="left" w:pos="850"/>
        </w:tabs>
        <w:kinsoku w:val="0"/>
        <w:overflowPunct w:val="0"/>
        <w:spacing w:line="360" w:lineRule="auto"/>
        <w:jc w:val="both"/>
        <w:textAlignment w:val="baseline"/>
      </w:pPr>
      <w:r>
        <w:rPr>
          <w:rFonts w:ascii="Arial" w:hAnsi="Arial" w:cs="Arial"/>
          <w:color w:val="000000"/>
          <w:kern w:val="24"/>
        </w:rPr>
        <w:lastRenderedPageBreak/>
        <w:t xml:space="preserve">Las demás que establezcan los Consejos Municipal y Estatal de Seguridad Pública. </w:t>
      </w:r>
    </w:p>
    <w:p w:rsidR="006D6D4D" w:rsidRDefault="006D6D4D" w:rsidP="006D6D4D">
      <w:pPr>
        <w:tabs>
          <w:tab w:val="left" w:pos="850"/>
        </w:tabs>
        <w:kinsoku w:val="0"/>
        <w:overflowPunct w:val="0"/>
        <w:spacing w:line="360" w:lineRule="auto"/>
        <w:ind w:left="360"/>
        <w:jc w:val="both"/>
        <w:textAlignment w:val="baseline"/>
      </w:pPr>
    </w:p>
    <w:p w:rsidR="00B05B47" w:rsidRDefault="006D6D4D" w:rsidP="006D6D4D">
      <w:pPr>
        <w:spacing w:line="360" w:lineRule="auto"/>
        <w:jc w:val="both"/>
        <w:textAlignment w:val="baseline"/>
        <w:rPr>
          <w:rFonts w:ascii="Arial" w:eastAsia="Calibri" w:hAnsi="Arial" w:cs="Times New Roman"/>
          <w:color w:val="000000" w:themeColor="text1"/>
          <w:kern w:val="24"/>
          <w:sz w:val="24"/>
          <w:szCs w:val="24"/>
          <w:lang w:eastAsia="es-MX"/>
        </w:rPr>
      </w:pPr>
      <w:r>
        <w:rPr>
          <w:rFonts w:ascii="Arial" w:eastAsia="Calibri" w:hAnsi="Arial" w:cs="Times New Roman"/>
          <w:color w:val="000000" w:themeColor="text1"/>
          <w:kern w:val="24"/>
          <w:sz w:val="24"/>
          <w:szCs w:val="24"/>
          <w:lang w:eastAsia="es-MX"/>
        </w:rPr>
        <w:t>Mediante esta metodología, no olvidemos un criterio muy importante</w:t>
      </w:r>
      <w:r w:rsidR="000F00F1">
        <w:rPr>
          <w:rFonts w:ascii="Arial" w:eastAsia="Calibri" w:hAnsi="Arial" w:cs="Times New Roman"/>
          <w:color w:val="000000" w:themeColor="text1"/>
          <w:kern w:val="24"/>
          <w:sz w:val="24"/>
          <w:szCs w:val="24"/>
          <w:lang w:eastAsia="es-MX"/>
        </w:rPr>
        <w:t xml:space="preserve"> para la imp</w:t>
      </w:r>
      <w:r w:rsidR="000C1679">
        <w:rPr>
          <w:rFonts w:ascii="Arial" w:eastAsia="Calibri" w:hAnsi="Arial" w:cs="Times New Roman"/>
          <w:color w:val="000000" w:themeColor="text1"/>
          <w:kern w:val="24"/>
          <w:sz w:val="24"/>
          <w:szCs w:val="24"/>
          <w:lang w:eastAsia="es-MX"/>
        </w:rPr>
        <w:t>lementación del programa, que es</w:t>
      </w:r>
      <w:r>
        <w:rPr>
          <w:rFonts w:ascii="Arial" w:eastAsia="Calibri" w:hAnsi="Arial" w:cs="Times New Roman"/>
          <w:color w:val="000000" w:themeColor="text1"/>
          <w:kern w:val="24"/>
          <w:sz w:val="24"/>
          <w:szCs w:val="24"/>
          <w:lang w:eastAsia="es-MX"/>
        </w:rPr>
        <w:t xml:space="preserve"> el de convocar a</w:t>
      </w:r>
      <w:r w:rsidRPr="006D6D4D">
        <w:rPr>
          <w:rFonts w:ascii="Arial" w:eastAsia="Calibri" w:hAnsi="Arial" w:cs="Times New Roman"/>
          <w:color w:val="000000" w:themeColor="text1"/>
          <w:kern w:val="24"/>
          <w:sz w:val="24"/>
          <w:szCs w:val="24"/>
          <w:lang w:eastAsia="es-MX"/>
        </w:rPr>
        <w:t>l Gobierno del Estado, Representantes del Gobierno Federal, Legislati</w:t>
      </w:r>
      <w:r>
        <w:rPr>
          <w:rFonts w:ascii="Arial" w:eastAsia="Calibri" w:hAnsi="Arial" w:cs="Times New Roman"/>
          <w:color w:val="000000" w:themeColor="text1"/>
          <w:kern w:val="24"/>
          <w:sz w:val="24"/>
          <w:szCs w:val="24"/>
          <w:lang w:eastAsia="es-MX"/>
        </w:rPr>
        <w:t>vo y Judicial del Estado, el Honorable Ayuntamiento</w:t>
      </w:r>
      <w:r w:rsidRPr="006D6D4D">
        <w:rPr>
          <w:rFonts w:ascii="Arial" w:eastAsia="Calibri" w:hAnsi="Arial" w:cs="Times New Roman"/>
          <w:color w:val="000000" w:themeColor="text1"/>
          <w:kern w:val="24"/>
          <w:sz w:val="24"/>
          <w:szCs w:val="24"/>
          <w:lang w:eastAsia="es-MX"/>
        </w:rPr>
        <w:t>, representantes del Sector Productivo, Sociedad Civil, Asociaciones Relig</w:t>
      </w:r>
      <w:r>
        <w:rPr>
          <w:rFonts w:ascii="Arial" w:eastAsia="Calibri" w:hAnsi="Arial" w:cs="Times New Roman"/>
          <w:color w:val="000000" w:themeColor="text1"/>
          <w:kern w:val="24"/>
          <w:sz w:val="24"/>
          <w:szCs w:val="24"/>
          <w:lang w:eastAsia="es-MX"/>
        </w:rPr>
        <w:t xml:space="preserve">iosas y Medios de Comunicación, para que se firme el Acuerdo </w:t>
      </w:r>
      <w:r w:rsidRPr="006D6D4D">
        <w:rPr>
          <w:rFonts w:ascii="Arial" w:eastAsia="Calibri" w:hAnsi="Arial" w:cs="Times New Roman"/>
          <w:b/>
          <w:color w:val="000000" w:themeColor="text1"/>
          <w:kern w:val="24"/>
          <w:sz w:val="24"/>
          <w:szCs w:val="24"/>
          <w:lang w:eastAsia="es-MX"/>
        </w:rPr>
        <w:t>Por Un Chiapas aún Más Seguro,</w:t>
      </w:r>
      <w:r w:rsidRPr="006D6D4D">
        <w:rPr>
          <w:rFonts w:ascii="Arial" w:eastAsia="Calibri" w:hAnsi="Arial" w:cs="Times New Roman"/>
          <w:color w:val="000000" w:themeColor="text1"/>
          <w:kern w:val="24"/>
          <w:sz w:val="24"/>
          <w:szCs w:val="24"/>
          <w:lang w:eastAsia="es-MX"/>
        </w:rPr>
        <w:t xml:space="preserve"> que tiene como objetivo unificar la colaboración entre el gobierno y la sociedad para in</w:t>
      </w:r>
      <w:r>
        <w:rPr>
          <w:rFonts w:ascii="Arial" w:eastAsia="Calibri" w:hAnsi="Arial" w:cs="Times New Roman"/>
          <w:color w:val="000000" w:themeColor="text1"/>
          <w:kern w:val="24"/>
          <w:sz w:val="24"/>
          <w:szCs w:val="24"/>
          <w:lang w:eastAsia="es-MX"/>
        </w:rPr>
        <w:t>tegrar  acciones comunes como</w:t>
      </w:r>
      <w:r w:rsidRPr="006D6D4D">
        <w:rPr>
          <w:rFonts w:ascii="Arial" w:eastAsia="Calibri" w:hAnsi="Arial" w:cs="Times New Roman"/>
          <w:color w:val="000000" w:themeColor="text1"/>
          <w:kern w:val="24"/>
          <w:sz w:val="24"/>
          <w:szCs w:val="24"/>
          <w:lang w:eastAsia="es-MX"/>
        </w:rPr>
        <w:t xml:space="preserve"> temas de prevención del delito, la cultura de la legalidad, la denuncia y la participación ciudadana. </w:t>
      </w:r>
    </w:p>
    <w:p w:rsidR="00FE2330" w:rsidRDefault="00B31F97" w:rsidP="00B31F97">
      <w:pPr>
        <w:spacing w:after="0" w:line="360" w:lineRule="auto"/>
        <w:jc w:val="both"/>
        <w:rPr>
          <w:rFonts w:ascii="Arial" w:eastAsia="Times New Roman" w:hAnsi="Arial" w:cs="Arial"/>
          <w:color w:val="222222"/>
          <w:sz w:val="28"/>
          <w:szCs w:val="28"/>
          <w:lang w:eastAsia="es-MX"/>
        </w:rPr>
      </w:pPr>
      <w:r>
        <w:rPr>
          <w:rFonts w:ascii="Arial" w:eastAsia="Calibri" w:hAnsi="Arial" w:cs="Times New Roman"/>
          <w:color w:val="000000" w:themeColor="text1"/>
          <w:kern w:val="24"/>
          <w:sz w:val="24"/>
          <w:szCs w:val="24"/>
          <w:lang w:eastAsia="es-MX"/>
        </w:rPr>
        <w:t>Así mismos, es necesario implementar  y enfocar en</w:t>
      </w:r>
      <w:r w:rsidR="00DE7857">
        <w:rPr>
          <w:rFonts w:ascii="Arial" w:eastAsia="Calibri" w:hAnsi="Arial" w:cs="Times New Roman"/>
          <w:color w:val="000000" w:themeColor="text1"/>
          <w:kern w:val="24"/>
          <w:sz w:val="24"/>
          <w:szCs w:val="24"/>
          <w:lang w:eastAsia="es-MX"/>
        </w:rPr>
        <w:t>cuestas a sectores vulnerables; sin bien es cierto,</w:t>
      </w:r>
      <w:r w:rsidRPr="00F63AE1">
        <w:rPr>
          <w:rFonts w:ascii="Arial" w:eastAsia="Times New Roman" w:hAnsi="Arial" w:cs="Arial"/>
          <w:color w:val="222222"/>
          <w:sz w:val="24"/>
          <w:szCs w:val="24"/>
          <w:lang w:eastAsia="es-MX"/>
        </w:rPr>
        <w:t xml:space="preserve"> pocos son los municipios que invierten en encuestas para medir la calidad de seguridad y prevenció</w:t>
      </w:r>
      <w:r>
        <w:rPr>
          <w:rFonts w:ascii="Arial" w:eastAsia="Times New Roman" w:hAnsi="Arial" w:cs="Arial"/>
          <w:color w:val="222222"/>
          <w:sz w:val="24"/>
          <w:szCs w:val="24"/>
          <w:lang w:eastAsia="es-MX"/>
        </w:rPr>
        <w:t>n con la que cuenta la ciudadanía</w:t>
      </w:r>
      <w:r w:rsidRPr="00DD4AC0">
        <w:rPr>
          <w:rFonts w:ascii="Arial" w:eastAsia="Times New Roman" w:hAnsi="Arial" w:cs="Arial"/>
          <w:color w:val="222222"/>
          <w:sz w:val="28"/>
          <w:szCs w:val="28"/>
          <w:lang w:eastAsia="es-MX"/>
        </w:rPr>
        <w:t>, si se implementaran estas estrategias, muchos serían los indicadores para realizar un buen plan de trabajo de Seguridad y Prevención del Delito, se contará realmente con una transparencia</w:t>
      </w:r>
      <w:r>
        <w:rPr>
          <w:rFonts w:ascii="Arial" w:eastAsia="Times New Roman" w:hAnsi="Arial" w:cs="Arial"/>
          <w:color w:val="222222"/>
          <w:sz w:val="28"/>
          <w:szCs w:val="28"/>
          <w:lang w:eastAsia="es-MX"/>
        </w:rPr>
        <w:t>,</w:t>
      </w:r>
      <w:r w:rsidRPr="00DD4AC0">
        <w:rPr>
          <w:rFonts w:ascii="Arial" w:eastAsia="Times New Roman" w:hAnsi="Arial" w:cs="Arial"/>
          <w:color w:val="222222"/>
          <w:sz w:val="28"/>
          <w:szCs w:val="28"/>
          <w:lang w:eastAsia="es-MX"/>
        </w:rPr>
        <w:t xml:space="preserve"> y la Rendición de Cuentas no solo sería destinado a la Administración Pública sino a la Participación Social</w:t>
      </w:r>
      <w:r w:rsidR="00803E30">
        <w:rPr>
          <w:rFonts w:ascii="Arial" w:eastAsia="Times New Roman" w:hAnsi="Arial" w:cs="Arial"/>
          <w:color w:val="222222"/>
          <w:sz w:val="28"/>
          <w:szCs w:val="28"/>
          <w:lang w:eastAsia="es-MX"/>
        </w:rPr>
        <w:t xml:space="preserve">, ya que sería excelente que los auditores llegaran a los hogares a preguntar si en realidad ciertas familias fueron encuestadas en temas de Seguridad y Prevención del Delito, estás encuestas tienen un monto aproximado de $100.000.00 pesos, pero falta ver si en realidad la empresa encuesto y si los resultados fueron expuesto con transparencia ante el Consejo Municipal de Seguridad Pública, en presencia de la Coordinación Municipal de Prevención del Delito y Comité de Consulta y Participación Ciudadana, para que estos organismos informen a las </w:t>
      </w:r>
      <w:r w:rsidR="00803E30">
        <w:rPr>
          <w:rFonts w:ascii="Arial" w:eastAsia="Times New Roman" w:hAnsi="Arial" w:cs="Arial"/>
          <w:color w:val="222222"/>
          <w:sz w:val="28"/>
          <w:szCs w:val="28"/>
          <w:lang w:eastAsia="es-MX"/>
        </w:rPr>
        <w:lastRenderedPageBreak/>
        <w:t xml:space="preserve">tres órdenes de gobierno y el Presidente Municipal informe dichos indicadores </w:t>
      </w:r>
      <w:r w:rsidR="00FE2330">
        <w:rPr>
          <w:rFonts w:ascii="Arial" w:eastAsia="Times New Roman" w:hAnsi="Arial" w:cs="Arial"/>
          <w:color w:val="222222"/>
          <w:sz w:val="28"/>
          <w:szCs w:val="28"/>
          <w:lang w:eastAsia="es-MX"/>
        </w:rPr>
        <w:t>en el Informe Anual de Gobierno.</w:t>
      </w:r>
    </w:p>
    <w:p w:rsidR="00FE2330" w:rsidRDefault="00FE2330" w:rsidP="00B31F97">
      <w:pPr>
        <w:spacing w:after="0" w:line="360" w:lineRule="auto"/>
        <w:jc w:val="both"/>
        <w:rPr>
          <w:rFonts w:ascii="Arial" w:eastAsia="Times New Roman" w:hAnsi="Arial" w:cs="Arial"/>
          <w:color w:val="222222"/>
          <w:sz w:val="28"/>
          <w:szCs w:val="28"/>
          <w:lang w:eastAsia="es-MX"/>
        </w:rPr>
      </w:pPr>
    </w:p>
    <w:p w:rsidR="00B31F97" w:rsidRDefault="00FE2330" w:rsidP="00B31F97">
      <w:pPr>
        <w:spacing w:after="0" w:line="360" w:lineRule="auto"/>
        <w:jc w:val="both"/>
        <w:rPr>
          <w:rFonts w:ascii="Arial" w:eastAsia="Times New Roman" w:hAnsi="Arial" w:cs="Arial"/>
          <w:color w:val="222222"/>
          <w:sz w:val="28"/>
          <w:szCs w:val="28"/>
          <w:lang w:eastAsia="es-MX"/>
        </w:rPr>
      </w:pPr>
      <w:r>
        <w:rPr>
          <w:rFonts w:ascii="Arial" w:eastAsia="Times New Roman" w:hAnsi="Arial" w:cs="Arial"/>
          <w:color w:val="222222"/>
          <w:sz w:val="28"/>
          <w:szCs w:val="28"/>
          <w:lang w:eastAsia="es-MX"/>
        </w:rPr>
        <w:t>E</w:t>
      </w:r>
      <w:r w:rsidR="00803E30">
        <w:rPr>
          <w:rFonts w:ascii="Arial" w:eastAsia="Times New Roman" w:hAnsi="Arial" w:cs="Arial"/>
          <w:color w:val="222222"/>
          <w:sz w:val="28"/>
          <w:szCs w:val="28"/>
          <w:lang w:eastAsia="es-MX"/>
        </w:rPr>
        <w:t>sta sería una buena estrategia para erradicar la delincuencia y los posibles delitos,</w:t>
      </w:r>
      <w:r w:rsidR="00444369">
        <w:rPr>
          <w:rFonts w:ascii="Arial" w:eastAsia="Times New Roman" w:hAnsi="Arial" w:cs="Arial"/>
          <w:color w:val="222222"/>
          <w:sz w:val="28"/>
          <w:szCs w:val="28"/>
          <w:lang w:eastAsia="es-MX"/>
        </w:rPr>
        <w:t xml:space="preserve"> con esto</w:t>
      </w:r>
      <w:r w:rsidR="00803E30">
        <w:rPr>
          <w:rFonts w:ascii="Arial" w:eastAsia="Times New Roman" w:hAnsi="Arial" w:cs="Arial"/>
          <w:color w:val="222222"/>
          <w:sz w:val="28"/>
          <w:szCs w:val="28"/>
          <w:lang w:eastAsia="es-MX"/>
        </w:rPr>
        <w:t xml:space="preserve"> la participación ciudadana se activaría y la sociedad se involucraría más en vig</w:t>
      </w:r>
      <w:r w:rsidR="0062636B">
        <w:rPr>
          <w:rFonts w:ascii="Arial" w:eastAsia="Times New Roman" w:hAnsi="Arial" w:cs="Arial"/>
          <w:color w:val="222222"/>
          <w:sz w:val="28"/>
          <w:szCs w:val="28"/>
          <w:lang w:eastAsia="es-MX"/>
        </w:rPr>
        <w:t>ilar y preservar la seguridad; s</w:t>
      </w:r>
      <w:r w:rsidR="00803E30">
        <w:rPr>
          <w:rFonts w:ascii="Arial" w:eastAsia="Times New Roman" w:hAnsi="Arial" w:cs="Arial"/>
          <w:color w:val="222222"/>
          <w:sz w:val="28"/>
          <w:szCs w:val="28"/>
          <w:lang w:eastAsia="es-MX"/>
        </w:rPr>
        <w:t>i contamos con una ciudadanía activa, que denuncie los delitos y responda con franqueza, hará del municipio un lugar transparente, en</w:t>
      </w:r>
      <w:r w:rsidR="00944891">
        <w:rPr>
          <w:rFonts w:ascii="Arial" w:eastAsia="Times New Roman" w:hAnsi="Arial" w:cs="Arial"/>
          <w:color w:val="222222"/>
          <w:sz w:val="28"/>
          <w:szCs w:val="28"/>
          <w:lang w:eastAsia="es-MX"/>
        </w:rPr>
        <w:t xml:space="preserve"> pleno</w:t>
      </w:r>
      <w:r w:rsidR="00803E30">
        <w:rPr>
          <w:rFonts w:ascii="Arial" w:eastAsia="Times New Roman" w:hAnsi="Arial" w:cs="Arial"/>
          <w:color w:val="222222"/>
          <w:sz w:val="28"/>
          <w:szCs w:val="28"/>
          <w:lang w:eastAsia="es-MX"/>
        </w:rPr>
        <w:t xml:space="preserve"> desarrollo y</w:t>
      </w:r>
      <w:r w:rsidR="00944891">
        <w:rPr>
          <w:rFonts w:ascii="Arial" w:eastAsia="Times New Roman" w:hAnsi="Arial" w:cs="Arial"/>
          <w:color w:val="222222"/>
          <w:sz w:val="28"/>
          <w:szCs w:val="28"/>
          <w:lang w:eastAsia="es-MX"/>
        </w:rPr>
        <w:t xml:space="preserve"> sin duda alguna, </w:t>
      </w:r>
      <w:r w:rsidR="00AD7834">
        <w:rPr>
          <w:rFonts w:ascii="Arial" w:eastAsia="Times New Roman" w:hAnsi="Arial" w:cs="Arial"/>
          <w:color w:val="222222"/>
          <w:sz w:val="28"/>
          <w:szCs w:val="28"/>
          <w:lang w:eastAsia="es-MX"/>
        </w:rPr>
        <w:t xml:space="preserve"> fortalecería el bienestar y la participación social.</w:t>
      </w:r>
    </w:p>
    <w:p w:rsidR="00E64358" w:rsidRDefault="00E64358" w:rsidP="00B31F97">
      <w:pPr>
        <w:spacing w:after="0" w:line="360" w:lineRule="auto"/>
        <w:jc w:val="both"/>
        <w:rPr>
          <w:rFonts w:ascii="Arial" w:eastAsia="Times New Roman" w:hAnsi="Arial" w:cs="Arial"/>
          <w:color w:val="222222"/>
          <w:sz w:val="28"/>
          <w:szCs w:val="28"/>
          <w:lang w:eastAsia="es-MX"/>
        </w:rPr>
      </w:pPr>
    </w:p>
    <w:p w:rsidR="00E64358" w:rsidRPr="00E64358" w:rsidRDefault="00E64358" w:rsidP="00E64358">
      <w:pPr>
        <w:spacing w:line="360" w:lineRule="auto"/>
        <w:jc w:val="both"/>
        <w:textAlignment w:val="baseline"/>
        <w:rPr>
          <w:rFonts w:ascii="Times New Roman" w:eastAsia="Times New Roman" w:hAnsi="Times New Roman" w:cs="Times New Roman"/>
          <w:sz w:val="24"/>
          <w:szCs w:val="24"/>
          <w:lang w:eastAsia="es-MX"/>
        </w:rPr>
      </w:pPr>
      <w:r>
        <w:rPr>
          <w:rFonts w:ascii="Arial" w:eastAsia="Calibri" w:hAnsi="Arial" w:cs="Arial"/>
          <w:color w:val="000000" w:themeColor="text1"/>
          <w:kern w:val="24"/>
          <w:sz w:val="24"/>
          <w:szCs w:val="24"/>
          <w:lang w:eastAsia="es-MX"/>
        </w:rPr>
        <w:t xml:space="preserve">Si se destinan bien los Programas y Recursos, la Rendición de Cuentas sería un proceso exitoso, ya que podrá contribuir a que la sociedad </w:t>
      </w:r>
      <w:r w:rsidRPr="00E64358">
        <w:rPr>
          <w:rFonts w:ascii="Arial" w:eastAsia="Calibri" w:hAnsi="Arial" w:cs="Arial"/>
          <w:color w:val="000000" w:themeColor="text1"/>
          <w:kern w:val="24"/>
          <w:sz w:val="24"/>
          <w:szCs w:val="24"/>
          <w:lang w:eastAsia="es-MX"/>
        </w:rPr>
        <w:t xml:space="preserve"> </w:t>
      </w:r>
      <w:r w:rsidR="00FF78A9">
        <w:rPr>
          <w:rFonts w:ascii="Arial" w:eastAsia="Calibri" w:hAnsi="Arial" w:cs="Arial"/>
          <w:color w:val="000000" w:themeColor="text1"/>
          <w:kern w:val="24"/>
          <w:sz w:val="24"/>
          <w:szCs w:val="24"/>
          <w:lang w:eastAsia="es-MX"/>
        </w:rPr>
        <w:t>confíe en las políticas públicas. Por tal motivo, la sociedad contaría con</w:t>
      </w:r>
      <w:r w:rsidRPr="00E64358">
        <w:rPr>
          <w:rFonts w:ascii="Arial" w:eastAsia="Calibri" w:hAnsi="Arial" w:cs="Arial"/>
          <w:color w:val="000000" w:themeColor="text1"/>
          <w:kern w:val="24"/>
          <w:sz w:val="24"/>
          <w:szCs w:val="24"/>
          <w:lang w:eastAsia="es-MX"/>
        </w:rPr>
        <w:t xml:space="preserve"> una cultura de la prevención y denuncia del delito, </w:t>
      </w:r>
      <w:r w:rsidR="00FF78A9">
        <w:rPr>
          <w:rFonts w:ascii="Arial" w:eastAsia="Calibri" w:hAnsi="Arial" w:cs="Arial"/>
          <w:color w:val="000000" w:themeColor="text1"/>
          <w:kern w:val="24"/>
          <w:sz w:val="24"/>
          <w:szCs w:val="24"/>
          <w:lang w:eastAsia="es-MX"/>
        </w:rPr>
        <w:t xml:space="preserve">esto </w:t>
      </w:r>
      <w:r w:rsidRPr="00E64358">
        <w:rPr>
          <w:rFonts w:ascii="Arial" w:eastAsia="Calibri" w:hAnsi="Arial" w:cs="Arial"/>
          <w:color w:val="000000" w:themeColor="text1"/>
          <w:kern w:val="24"/>
          <w:sz w:val="24"/>
          <w:szCs w:val="24"/>
          <w:lang w:eastAsia="es-MX"/>
        </w:rPr>
        <w:t>para disuadir a los potenciales delincuentes y disminuir la oportunidad de ejecutar los delitos, principalmente los de mayor impacto.</w:t>
      </w:r>
    </w:p>
    <w:p w:rsidR="0097024A" w:rsidRPr="007D53E9" w:rsidRDefault="00FF78A9" w:rsidP="0097024A">
      <w:pPr>
        <w:spacing w:line="360" w:lineRule="auto"/>
        <w:jc w:val="both"/>
        <w:textAlignment w:val="baseline"/>
        <w:rPr>
          <w:rFonts w:ascii="Arial" w:eastAsia="Calibri" w:hAnsi="Arial" w:cs="Arial"/>
          <w:color w:val="000000" w:themeColor="text1"/>
          <w:kern w:val="24"/>
          <w:sz w:val="24"/>
          <w:szCs w:val="24"/>
          <w:lang w:eastAsia="es-MX"/>
        </w:rPr>
      </w:pPr>
      <w:r>
        <w:rPr>
          <w:rFonts w:ascii="Arial" w:eastAsia="Calibri" w:hAnsi="Arial" w:cs="Arial"/>
          <w:color w:val="000000" w:themeColor="text1"/>
          <w:kern w:val="24"/>
          <w:sz w:val="24"/>
          <w:szCs w:val="24"/>
          <w:lang w:eastAsia="es-MX"/>
        </w:rPr>
        <w:t>La Redición de Cuentas y la Transparencia, juegan un papel importante en este programa, ya que pueden c</w:t>
      </w:r>
      <w:r w:rsidR="007D53E9">
        <w:rPr>
          <w:rFonts w:ascii="Arial" w:eastAsia="Calibri" w:hAnsi="Arial" w:cs="Arial"/>
          <w:color w:val="000000" w:themeColor="text1"/>
          <w:kern w:val="24"/>
          <w:sz w:val="24"/>
          <w:szCs w:val="24"/>
          <w:lang w:eastAsia="es-MX"/>
        </w:rPr>
        <w:t>oadyuvar</w:t>
      </w:r>
      <w:r w:rsidR="00E64358" w:rsidRPr="00E64358">
        <w:rPr>
          <w:rFonts w:ascii="Arial" w:eastAsia="Calibri" w:hAnsi="Arial" w:cs="Arial"/>
          <w:color w:val="000000" w:themeColor="text1"/>
          <w:kern w:val="24"/>
          <w:sz w:val="24"/>
          <w:szCs w:val="24"/>
          <w:lang w:eastAsia="es-MX"/>
        </w:rPr>
        <w:t xml:space="preserve"> a que</w:t>
      </w:r>
      <w:r w:rsidR="005430EB">
        <w:rPr>
          <w:rFonts w:ascii="Arial" w:eastAsia="Calibri" w:hAnsi="Arial" w:cs="Arial"/>
          <w:color w:val="000000" w:themeColor="text1"/>
          <w:kern w:val="24"/>
          <w:sz w:val="24"/>
          <w:szCs w:val="24"/>
          <w:lang w:eastAsia="es-MX"/>
        </w:rPr>
        <w:t xml:space="preserve"> la sociedad crea en</w:t>
      </w:r>
      <w:r w:rsidR="00E64358" w:rsidRPr="00E64358">
        <w:rPr>
          <w:rFonts w:ascii="Arial" w:eastAsia="Calibri" w:hAnsi="Arial" w:cs="Arial"/>
          <w:color w:val="000000" w:themeColor="text1"/>
          <w:kern w:val="24"/>
          <w:sz w:val="24"/>
          <w:szCs w:val="24"/>
          <w:lang w:eastAsia="es-MX"/>
        </w:rPr>
        <w:t xml:space="preserve"> las instituciones estatales y municipales</w:t>
      </w:r>
      <w:r w:rsidR="005430EB">
        <w:rPr>
          <w:rFonts w:ascii="Arial" w:eastAsia="Calibri" w:hAnsi="Arial" w:cs="Arial"/>
          <w:color w:val="000000" w:themeColor="text1"/>
          <w:kern w:val="24"/>
          <w:sz w:val="24"/>
          <w:szCs w:val="24"/>
          <w:lang w:eastAsia="es-MX"/>
        </w:rPr>
        <w:t>, así como recuperar</w:t>
      </w:r>
      <w:r w:rsidR="00E64358" w:rsidRPr="00E64358">
        <w:rPr>
          <w:rFonts w:ascii="Arial" w:eastAsia="Calibri" w:hAnsi="Arial" w:cs="Arial"/>
          <w:color w:val="000000" w:themeColor="text1"/>
          <w:kern w:val="24"/>
          <w:sz w:val="24"/>
          <w:szCs w:val="24"/>
          <w:lang w:eastAsia="es-MX"/>
        </w:rPr>
        <w:t xml:space="preserve"> la confian</w:t>
      </w:r>
      <w:r w:rsidR="005430EB">
        <w:rPr>
          <w:rFonts w:ascii="Arial" w:eastAsia="Calibri" w:hAnsi="Arial" w:cs="Arial"/>
          <w:color w:val="000000" w:themeColor="text1"/>
          <w:kern w:val="24"/>
          <w:sz w:val="24"/>
          <w:szCs w:val="24"/>
          <w:lang w:eastAsia="es-MX"/>
        </w:rPr>
        <w:t>za y credibilidad</w:t>
      </w:r>
      <w:r w:rsidR="00E64358" w:rsidRPr="00E64358">
        <w:rPr>
          <w:rFonts w:ascii="Arial" w:eastAsia="Calibri" w:hAnsi="Arial" w:cs="Arial"/>
          <w:color w:val="000000" w:themeColor="text1"/>
          <w:kern w:val="24"/>
          <w:sz w:val="24"/>
          <w:szCs w:val="24"/>
          <w:lang w:eastAsia="es-MX"/>
        </w:rPr>
        <w:t>, bajo estrategias de trabajo, soportados en esquemas de coordinación que operen con sistemas de alta calidad, favoreciendo un ambiente de seguridad y respeto al orden jurídico.</w:t>
      </w:r>
      <w:r w:rsidR="0097024A">
        <w:rPr>
          <w:rFonts w:ascii="Times New Roman" w:eastAsia="Times New Roman" w:hAnsi="Times New Roman" w:cs="Times New Roman"/>
          <w:sz w:val="24"/>
          <w:szCs w:val="24"/>
          <w:lang w:eastAsia="es-MX"/>
        </w:rPr>
        <w:t xml:space="preserve"> </w:t>
      </w:r>
    </w:p>
    <w:p w:rsidR="00385433" w:rsidRDefault="0097024A" w:rsidP="00064708">
      <w:pPr>
        <w:spacing w:line="360" w:lineRule="auto"/>
        <w:jc w:val="both"/>
        <w:textAlignment w:val="baseline"/>
        <w:rPr>
          <w:rFonts w:ascii="Times New Roman" w:eastAsia="Times New Roman" w:hAnsi="Times New Roman" w:cs="Times New Roman"/>
          <w:sz w:val="24"/>
          <w:szCs w:val="24"/>
          <w:lang w:eastAsia="es-MX"/>
        </w:rPr>
      </w:pPr>
      <w:r w:rsidRPr="0097024A">
        <w:rPr>
          <w:rFonts w:ascii="Arial" w:eastAsia="Times New Roman" w:hAnsi="Arial" w:cs="Arial"/>
          <w:sz w:val="24"/>
          <w:szCs w:val="24"/>
          <w:lang w:eastAsia="es-MX"/>
        </w:rPr>
        <w:t>Para finalizar</w:t>
      </w:r>
      <w:r w:rsidR="00052A93">
        <w:rPr>
          <w:rFonts w:ascii="Arial" w:eastAsia="Calibri" w:hAnsi="Arial" w:cs="Arial"/>
          <w:color w:val="000000" w:themeColor="text1"/>
          <w:kern w:val="24"/>
          <w:sz w:val="24"/>
          <w:szCs w:val="24"/>
          <w:lang w:eastAsia="es-MX"/>
        </w:rPr>
        <w:t>,</w:t>
      </w:r>
      <w:r w:rsidR="00F01996">
        <w:rPr>
          <w:rFonts w:ascii="Arial" w:eastAsia="Calibri" w:hAnsi="Arial" w:cs="Arial"/>
          <w:color w:val="000000" w:themeColor="text1"/>
          <w:kern w:val="24"/>
          <w:sz w:val="24"/>
          <w:szCs w:val="24"/>
          <w:lang w:eastAsia="es-MX"/>
        </w:rPr>
        <w:t xml:space="preserve"> si hac</w:t>
      </w:r>
      <w:r w:rsidR="00960157">
        <w:rPr>
          <w:rFonts w:ascii="Arial" w:eastAsia="Calibri" w:hAnsi="Arial" w:cs="Arial"/>
          <w:color w:val="000000" w:themeColor="text1"/>
          <w:kern w:val="24"/>
          <w:sz w:val="24"/>
          <w:szCs w:val="24"/>
          <w:lang w:eastAsia="es-MX"/>
        </w:rPr>
        <w:t>emos una sociedad participativa, una administración transparente que informe anualmente la rendición de sus cuentas; i</w:t>
      </w:r>
      <w:r w:rsidR="00E64358" w:rsidRPr="00E64358">
        <w:rPr>
          <w:rFonts w:ascii="Arial" w:eastAsia="Calibri" w:hAnsi="Arial" w:cs="Arial"/>
          <w:color w:val="000000" w:themeColor="text1"/>
          <w:kern w:val="24"/>
          <w:sz w:val="24"/>
          <w:szCs w:val="24"/>
          <w:lang w:eastAsia="es-MX"/>
        </w:rPr>
        <w:t>mpulsar</w:t>
      </w:r>
      <w:r w:rsidR="00960157">
        <w:rPr>
          <w:rFonts w:ascii="Arial" w:eastAsia="Calibri" w:hAnsi="Arial" w:cs="Arial"/>
          <w:color w:val="000000" w:themeColor="text1"/>
          <w:kern w:val="24"/>
          <w:sz w:val="24"/>
          <w:szCs w:val="24"/>
          <w:lang w:eastAsia="es-MX"/>
        </w:rPr>
        <w:t>ía</w:t>
      </w:r>
      <w:r w:rsidR="00E64358" w:rsidRPr="00E64358">
        <w:rPr>
          <w:rFonts w:ascii="Arial" w:eastAsia="Calibri" w:hAnsi="Arial" w:cs="Arial"/>
          <w:color w:val="000000" w:themeColor="text1"/>
          <w:kern w:val="24"/>
          <w:sz w:val="24"/>
          <w:szCs w:val="24"/>
          <w:lang w:eastAsia="es-MX"/>
        </w:rPr>
        <w:t xml:space="preserve"> las acciones que tengan como finalidad la participación multidisciplinaria, interinstitucional y de cooperación con la propia sociedad y organismos civiles</w:t>
      </w:r>
      <w:r w:rsidR="00960157">
        <w:rPr>
          <w:rFonts w:ascii="Arial" w:eastAsia="Calibri" w:hAnsi="Arial" w:cs="Arial"/>
          <w:color w:val="000000" w:themeColor="text1"/>
          <w:kern w:val="24"/>
          <w:sz w:val="24"/>
          <w:szCs w:val="24"/>
          <w:lang w:eastAsia="es-MX"/>
        </w:rPr>
        <w:t xml:space="preserve"> para lograr el bien común.</w:t>
      </w:r>
    </w:p>
    <w:p w:rsidR="00064708" w:rsidRPr="00064708" w:rsidRDefault="00064708" w:rsidP="00064708">
      <w:pPr>
        <w:spacing w:line="360" w:lineRule="auto"/>
        <w:jc w:val="both"/>
        <w:textAlignment w:val="baseline"/>
        <w:rPr>
          <w:rFonts w:ascii="Times New Roman" w:eastAsia="Times New Roman" w:hAnsi="Times New Roman" w:cs="Times New Roman"/>
          <w:sz w:val="24"/>
          <w:szCs w:val="24"/>
          <w:lang w:eastAsia="es-MX"/>
        </w:rPr>
      </w:pPr>
    </w:p>
    <w:p w:rsidR="000F55C1" w:rsidRDefault="000F55C1" w:rsidP="00452721">
      <w:pPr>
        <w:spacing w:line="240" w:lineRule="auto"/>
        <w:jc w:val="center"/>
        <w:rPr>
          <w:rFonts w:ascii="Arial" w:hAnsi="Arial" w:cs="Arial"/>
          <w:b/>
          <w:sz w:val="24"/>
          <w:szCs w:val="24"/>
        </w:rPr>
      </w:pPr>
      <w:r w:rsidRPr="00064708">
        <w:rPr>
          <w:rFonts w:ascii="Arial" w:hAnsi="Arial" w:cs="Arial"/>
          <w:b/>
          <w:sz w:val="24"/>
          <w:szCs w:val="24"/>
        </w:rPr>
        <w:lastRenderedPageBreak/>
        <w:t>Recomendaciones:</w:t>
      </w:r>
    </w:p>
    <w:p w:rsidR="00F41FBA" w:rsidRPr="00064708" w:rsidRDefault="00F41FBA" w:rsidP="00452721">
      <w:pPr>
        <w:spacing w:line="240" w:lineRule="auto"/>
        <w:jc w:val="center"/>
        <w:rPr>
          <w:rFonts w:ascii="Arial" w:hAnsi="Arial" w:cs="Arial"/>
          <w:b/>
          <w:sz w:val="24"/>
          <w:szCs w:val="24"/>
        </w:rPr>
      </w:pPr>
    </w:p>
    <w:p w:rsidR="006A01D1" w:rsidRDefault="00F41FBA" w:rsidP="00F41FBA">
      <w:pPr>
        <w:spacing w:line="360" w:lineRule="auto"/>
        <w:jc w:val="both"/>
        <w:rPr>
          <w:rFonts w:ascii="Arial" w:hAnsi="Arial" w:cs="Arial"/>
          <w:color w:val="222222"/>
        </w:rPr>
      </w:pPr>
      <w:r>
        <w:rPr>
          <w:rFonts w:ascii="Arial" w:hAnsi="Arial" w:cs="Arial"/>
          <w:color w:val="222222"/>
        </w:rPr>
        <w:t>La auténtica Rendición de Cuentas es algo más que la transparencia: es una tarea obligada y permanente, con autores claramente identificados que llevan a cabo la vigilancia, el control y la sanción sobre los contenidos sustantivos del ejercicio gubernamental, en todas sus facetas, en un entorno legal y democrático explícito y  abierto, que identifica con claridad las obligaciones que cada servidor público debe de cumplir. Nada menos.</w:t>
      </w:r>
      <w:r w:rsidR="00AF51E9">
        <w:rPr>
          <w:rFonts w:ascii="Arial" w:hAnsi="Arial" w:cs="Arial"/>
          <w:color w:val="222222"/>
        </w:rPr>
        <w:t xml:space="preserve"> </w:t>
      </w:r>
      <w:sdt>
        <w:sdtPr>
          <w:rPr>
            <w:rFonts w:ascii="Arial" w:hAnsi="Arial" w:cs="Arial"/>
            <w:color w:val="222222"/>
          </w:rPr>
          <w:id w:val="98072168"/>
          <w:citation/>
        </w:sdtPr>
        <w:sdtContent>
          <w:r w:rsidR="00AF51E9">
            <w:rPr>
              <w:rFonts w:ascii="Arial" w:hAnsi="Arial" w:cs="Arial"/>
              <w:color w:val="222222"/>
            </w:rPr>
            <w:fldChar w:fldCharType="begin"/>
          </w:r>
          <w:r w:rsidR="00AF51E9">
            <w:rPr>
              <w:rFonts w:ascii="Arial" w:hAnsi="Arial" w:cs="Arial"/>
              <w:color w:val="222222"/>
            </w:rPr>
            <w:instrText xml:space="preserve"> CITATION Lóp091 \l 2058 </w:instrText>
          </w:r>
          <w:r w:rsidR="00AF51E9">
            <w:rPr>
              <w:rFonts w:ascii="Arial" w:hAnsi="Arial" w:cs="Arial"/>
              <w:color w:val="222222"/>
            </w:rPr>
            <w:fldChar w:fldCharType="separate"/>
          </w:r>
          <w:r w:rsidR="00AF51E9" w:rsidRPr="00AF51E9">
            <w:rPr>
              <w:rFonts w:ascii="Arial" w:hAnsi="Arial" w:cs="Arial"/>
              <w:noProof/>
              <w:color w:val="222222"/>
            </w:rPr>
            <w:t>(Sergio, 2009)</w:t>
          </w:r>
          <w:r w:rsidR="00AF51E9">
            <w:rPr>
              <w:rFonts w:ascii="Arial" w:hAnsi="Arial" w:cs="Arial"/>
              <w:color w:val="222222"/>
            </w:rPr>
            <w:fldChar w:fldCharType="end"/>
          </w:r>
        </w:sdtContent>
      </w:sdt>
    </w:p>
    <w:p w:rsidR="00ED51C6" w:rsidRDefault="00ED51C6" w:rsidP="00F41FBA">
      <w:pPr>
        <w:spacing w:line="360" w:lineRule="auto"/>
        <w:jc w:val="both"/>
        <w:rPr>
          <w:rFonts w:ascii="Arial" w:hAnsi="Arial" w:cs="Arial"/>
          <w:color w:val="222222"/>
        </w:rPr>
      </w:pPr>
      <w:r>
        <w:rPr>
          <w:rFonts w:ascii="Arial" w:hAnsi="Arial" w:cs="Arial"/>
          <w:color w:val="222222"/>
        </w:rPr>
        <w:t xml:space="preserve">Por consiguiente, las condiciones y factores que deberían de tomarse en cuenta, </w:t>
      </w:r>
      <w:r w:rsidR="00C777C5">
        <w:rPr>
          <w:rFonts w:ascii="Arial" w:hAnsi="Arial" w:cs="Arial"/>
          <w:color w:val="222222"/>
        </w:rPr>
        <w:t>para que el Programa Estatal de Prevención del Delito sea exitoso, se debe de realizar lo más veraz y oportuno las instalaciones del Comité Estatal de Prevención del Delito y el Comité de Consulta y Participación Ciudadana, por lo que es fundamental convocar e invitar a toda la ciudadanía para que participe en una reunión para la instalación del comité, ya que cada comité debe de integrarse con miembros de la sociedad civil o personas físicas o morales, que tengan voluntad de servir y trabajar para el bien común. Sin embargo, no quiero generalizar a las Administraciones Públicas, pero realizan estas reuniones a puertas cerradas con personas a su conveniencia, esto para no tener más problemas y poder manejar los recursos y decisiones para el bienestar de unos cuantos y no de toda la sociedad.</w:t>
      </w:r>
    </w:p>
    <w:p w:rsidR="00C777C5" w:rsidRDefault="00C777C5" w:rsidP="00F41FBA">
      <w:pPr>
        <w:spacing w:line="360" w:lineRule="auto"/>
        <w:jc w:val="both"/>
        <w:rPr>
          <w:rFonts w:ascii="Arial" w:hAnsi="Arial" w:cs="Arial"/>
          <w:color w:val="222222"/>
        </w:rPr>
      </w:pPr>
      <w:r>
        <w:rPr>
          <w:rFonts w:ascii="Arial" w:hAnsi="Arial" w:cs="Arial"/>
          <w:color w:val="222222"/>
        </w:rPr>
        <w:t xml:space="preserve">Por lo antes expuso, propongo que el gobierno municipal realice a puertas abiertas la instalación de estos consejos y de ser posible participe el comité de barrio, si existe en verdad una participación ciudadana, se podrá combatir los problemas que afectan día a día a la sociedad, si en verdad existieran dentro de estos comités personas externas a la Administración  Pública, las políticas públicas se implementaría de una forma diferente; por lo que </w:t>
      </w:r>
      <w:r w:rsidR="00DC3044">
        <w:rPr>
          <w:rFonts w:ascii="Arial" w:hAnsi="Arial" w:cs="Arial"/>
          <w:color w:val="222222"/>
        </w:rPr>
        <w:t>no solo contribuiría a la oportuna rendición de cuentas, sino que se realizaría un gobierno transparente y participativo, sociedad-gobierno.</w:t>
      </w:r>
    </w:p>
    <w:p w:rsidR="00DC3044" w:rsidRDefault="009A0000" w:rsidP="00F41FBA">
      <w:pPr>
        <w:spacing w:line="360" w:lineRule="auto"/>
        <w:jc w:val="both"/>
        <w:rPr>
          <w:rFonts w:ascii="Arial" w:hAnsi="Arial" w:cs="Arial"/>
          <w:color w:val="222222"/>
        </w:rPr>
      </w:pPr>
      <w:r>
        <w:rPr>
          <w:rFonts w:ascii="Arial" w:hAnsi="Arial" w:cs="Arial"/>
          <w:color w:val="222222"/>
        </w:rPr>
        <w:t xml:space="preserve">En este programa propongo que dentro de la Administración pública se implemente un área administrativa que maneje los recursos de los ejes destinados a la consulta y participación ciudadana, ya que dichos recursos los maneja el área de Tesorería Municipal, siendo este del Ramo 33, Fondo IV, fondos federales “palabra mayor”, pero dicha área utiliza los recursos para otros ramos que no justifica la acción, por lo propongo que las Administraciones Públicas implementen un área administrativa que pueda </w:t>
      </w:r>
      <w:r>
        <w:rPr>
          <w:rFonts w:ascii="Arial" w:hAnsi="Arial" w:cs="Arial"/>
          <w:color w:val="222222"/>
        </w:rPr>
        <w:lastRenderedPageBreak/>
        <w:t>manejar los recursos de este rubro, con ello el programa tendría mayor desarrollo y los bienes llegarían cada vez más a las personas o sectores vulnerables.</w:t>
      </w:r>
      <w:r w:rsidR="00725CDE">
        <w:rPr>
          <w:rFonts w:ascii="Arial" w:hAnsi="Arial" w:cs="Arial"/>
          <w:color w:val="222222"/>
        </w:rPr>
        <w:t xml:space="preserve"> </w:t>
      </w:r>
    </w:p>
    <w:p w:rsidR="002F739C" w:rsidRDefault="002F739C" w:rsidP="00F41FBA">
      <w:pPr>
        <w:spacing w:line="360" w:lineRule="auto"/>
        <w:jc w:val="both"/>
        <w:rPr>
          <w:rFonts w:ascii="Arial" w:hAnsi="Arial" w:cs="Arial"/>
          <w:color w:val="222222"/>
        </w:rPr>
      </w:pPr>
      <w:r>
        <w:rPr>
          <w:rFonts w:ascii="Arial" w:hAnsi="Arial" w:cs="Arial"/>
          <w:color w:val="222222"/>
        </w:rPr>
        <w:t xml:space="preserve">Si esta estrategia dentro de este programa se implementara, la Rendición de Cuentas se realizaría exitosamente, ya que al fraccionar este fondo, los responsables en rendir cuentas a la Administración Pública sería el área del Consejo Municipal de Seguridad Pública en Coordinación con Prevención del Delito, </w:t>
      </w:r>
      <w:r w:rsidR="007762BD">
        <w:rPr>
          <w:rFonts w:ascii="Arial" w:hAnsi="Arial" w:cs="Arial"/>
          <w:color w:val="222222"/>
        </w:rPr>
        <w:t>muchas mujeres, niños, escuelas, y personas con adicciones, entre otros, serían los más beneficiados, se lograría en verdad una sociedad participa y democrática; así mismo la Transparencia y Rendición de Cuentas, no solo serían temas para esconder, sino para divulgar e informar cada vez a la ciudadanía general, coadyuvando el desarrollo humano y social.</w:t>
      </w:r>
    </w:p>
    <w:p w:rsidR="00A87351" w:rsidRDefault="00A87351" w:rsidP="00F41FBA">
      <w:pPr>
        <w:spacing w:line="360" w:lineRule="auto"/>
        <w:jc w:val="both"/>
        <w:rPr>
          <w:rFonts w:ascii="Arial" w:hAnsi="Arial" w:cs="Arial"/>
          <w:color w:val="222222"/>
        </w:rPr>
      </w:pPr>
    </w:p>
    <w:p w:rsidR="00964C02" w:rsidRDefault="00964C02" w:rsidP="00F41FBA">
      <w:pPr>
        <w:spacing w:line="360" w:lineRule="auto"/>
        <w:jc w:val="both"/>
        <w:rPr>
          <w:rFonts w:ascii="Arial" w:hAnsi="Arial" w:cs="Arial"/>
          <w:color w:val="222222"/>
        </w:rPr>
      </w:pPr>
    </w:p>
    <w:p w:rsidR="00964C02" w:rsidRDefault="00964C02" w:rsidP="00F41FBA">
      <w:pPr>
        <w:spacing w:line="360" w:lineRule="auto"/>
        <w:jc w:val="both"/>
        <w:rPr>
          <w:rFonts w:ascii="Arial" w:hAnsi="Arial" w:cs="Arial"/>
          <w:color w:val="222222"/>
        </w:rPr>
      </w:pPr>
    </w:p>
    <w:p w:rsidR="00964C02" w:rsidRDefault="00964C02" w:rsidP="00F41FBA">
      <w:pPr>
        <w:spacing w:line="360" w:lineRule="auto"/>
        <w:jc w:val="both"/>
        <w:rPr>
          <w:rFonts w:ascii="Arial" w:hAnsi="Arial" w:cs="Arial"/>
          <w:color w:val="222222"/>
        </w:rPr>
      </w:pPr>
    </w:p>
    <w:p w:rsidR="00964C02" w:rsidRDefault="00964C02" w:rsidP="00F41FBA">
      <w:pPr>
        <w:spacing w:line="360" w:lineRule="auto"/>
        <w:jc w:val="both"/>
        <w:rPr>
          <w:rFonts w:ascii="Arial" w:hAnsi="Arial" w:cs="Arial"/>
          <w:color w:val="222222"/>
        </w:rPr>
      </w:pPr>
    </w:p>
    <w:p w:rsidR="00A87351" w:rsidRDefault="00A87351" w:rsidP="00F41FBA">
      <w:pPr>
        <w:spacing w:line="360" w:lineRule="auto"/>
        <w:jc w:val="both"/>
        <w:rPr>
          <w:rFonts w:ascii="Arial" w:hAnsi="Arial" w:cs="Arial"/>
          <w:color w:val="222222"/>
        </w:rPr>
      </w:pPr>
    </w:p>
    <w:p w:rsidR="00A87351" w:rsidRDefault="00A87351" w:rsidP="00F41FBA">
      <w:pPr>
        <w:spacing w:line="360" w:lineRule="auto"/>
        <w:jc w:val="both"/>
        <w:rPr>
          <w:rFonts w:ascii="Arial" w:hAnsi="Arial" w:cs="Arial"/>
          <w:color w:val="222222"/>
        </w:rPr>
      </w:pPr>
    </w:p>
    <w:p w:rsidR="00A87351" w:rsidRDefault="00A87351" w:rsidP="00A87351">
      <w:pPr>
        <w:spacing w:line="360" w:lineRule="auto"/>
        <w:jc w:val="center"/>
        <w:rPr>
          <w:rFonts w:ascii="Arial" w:hAnsi="Arial" w:cs="Arial"/>
          <w:b/>
          <w:color w:val="222222"/>
          <w:sz w:val="24"/>
          <w:szCs w:val="24"/>
        </w:rPr>
      </w:pPr>
      <w:r w:rsidRPr="00A87351">
        <w:rPr>
          <w:rFonts w:ascii="Arial" w:hAnsi="Arial" w:cs="Arial"/>
          <w:b/>
          <w:color w:val="222222"/>
          <w:sz w:val="24"/>
          <w:szCs w:val="24"/>
        </w:rPr>
        <w:t>Bibliografía</w:t>
      </w:r>
      <w:r>
        <w:rPr>
          <w:rFonts w:ascii="Arial" w:hAnsi="Arial" w:cs="Arial"/>
          <w:b/>
          <w:color w:val="222222"/>
          <w:sz w:val="24"/>
          <w:szCs w:val="24"/>
        </w:rPr>
        <w:t>:</w:t>
      </w:r>
    </w:p>
    <w:p w:rsidR="00A87351" w:rsidRDefault="00A87351" w:rsidP="00A87351">
      <w:pPr>
        <w:spacing w:line="360" w:lineRule="auto"/>
        <w:jc w:val="center"/>
        <w:rPr>
          <w:rFonts w:ascii="Arial" w:hAnsi="Arial" w:cs="Arial"/>
          <w:b/>
          <w:color w:val="222222"/>
          <w:sz w:val="24"/>
          <w:szCs w:val="24"/>
        </w:rPr>
      </w:pPr>
    </w:p>
    <w:p w:rsidR="00A87351" w:rsidRPr="00A87351" w:rsidRDefault="00A87351" w:rsidP="00A87351">
      <w:pPr>
        <w:spacing w:line="360" w:lineRule="auto"/>
        <w:jc w:val="center"/>
        <w:rPr>
          <w:rFonts w:ascii="Arial" w:hAnsi="Arial" w:cs="Arial"/>
          <w:b/>
          <w:color w:val="222222"/>
          <w:sz w:val="24"/>
          <w:szCs w:val="24"/>
        </w:rPr>
      </w:pPr>
    </w:p>
    <w:p w:rsidR="00A87351" w:rsidRDefault="00A87351" w:rsidP="00A87351">
      <w:pPr>
        <w:pStyle w:val="Bibliografa"/>
        <w:ind w:left="720" w:hanging="720"/>
        <w:rPr>
          <w:noProof/>
        </w:rPr>
      </w:pPr>
      <w:r>
        <w:rPr>
          <w:rFonts w:ascii="Arial" w:hAnsi="Arial" w:cs="Arial"/>
          <w:color w:val="222222"/>
        </w:rPr>
        <w:fldChar w:fldCharType="begin"/>
      </w:r>
      <w:r>
        <w:rPr>
          <w:rFonts w:ascii="Arial" w:hAnsi="Arial" w:cs="Arial"/>
          <w:color w:val="222222"/>
        </w:rPr>
        <w:instrText xml:space="preserve"> BIBLIOGRAPHY  \l 2058 </w:instrText>
      </w:r>
      <w:r>
        <w:rPr>
          <w:rFonts w:ascii="Arial" w:hAnsi="Arial" w:cs="Arial"/>
          <w:color w:val="222222"/>
        </w:rPr>
        <w:fldChar w:fldCharType="separate"/>
      </w:r>
      <w:r>
        <w:rPr>
          <w:noProof/>
        </w:rPr>
        <w:t xml:space="preserve">Sergio, L. A. (2009). </w:t>
      </w:r>
      <w:r>
        <w:rPr>
          <w:i/>
          <w:iCs/>
          <w:noProof/>
        </w:rPr>
        <w:t>La Rendición de Cuentas en México: Perspectivas y Retos .</w:t>
      </w:r>
      <w:r>
        <w:rPr>
          <w:noProof/>
        </w:rPr>
        <w:t xml:space="preserve"> Instituto de Investigaciones Jurídicas.</w:t>
      </w:r>
    </w:p>
    <w:p w:rsidR="00452721" w:rsidRPr="00964C02" w:rsidRDefault="00A87351" w:rsidP="00964C02">
      <w:pPr>
        <w:spacing w:line="360" w:lineRule="auto"/>
        <w:jc w:val="both"/>
        <w:rPr>
          <w:rFonts w:ascii="Arial" w:hAnsi="Arial" w:cs="Arial"/>
          <w:color w:val="222222"/>
        </w:rPr>
      </w:pPr>
      <w:r>
        <w:rPr>
          <w:rFonts w:ascii="Arial" w:hAnsi="Arial" w:cs="Arial"/>
          <w:color w:val="222222"/>
        </w:rPr>
        <w:fldChar w:fldCharType="end"/>
      </w:r>
      <w:bookmarkStart w:id="0" w:name="_GoBack"/>
      <w:bookmarkEnd w:id="0"/>
    </w:p>
    <w:p w:rsidR="00452721" w:rsidRDefault="00452721" w:rsidP="00452721">
      <w:pPr>
        <w:spacing w:after="0" w:line="360" w:lineRule="auto"/>
        <w:jc w:val="center"/>
        <w:rPr>
          <w:rFonts w:ascii="Arial" w:eastAsia="Times New Roman" w:hAnsi="Arial" w:cs="Arial"/>
          <w:b/>
          <w:color w:val="222222"/>
          <w:sz w:val="28"/>
          <w:szCs w:val="28"/>
          <w:lang w:eastAsia="es-MX"/>
        </w:rPr>
      </w:pPr>
    </w:p>
    <w:p w:rsidR="00452721" w:rsidRDefault="00452721" w:rsidP="00452721">
      <w:pPr>
        <w:spacing w:after="0" w:line="360" w:lineRule="auto"/>
        <w:jc w:val="center"/>
        <w:rPr>
          <w:rFonts w:ascii="Arial" w:eastAsia="Times New Roman" w:hAnsi="Arial" w:cs="Arial"/>
          <w:b/>
          <w:color w:val="222222"/>
          <w:sz w:val="28"/>
          <w:szCs w:val="28"/>
          <w:lang w:eastAsia="es-MX"/>
        </w:rPr>
      </w:pPr>
    </w:p>
    <w:p w:rsidR="00F66304" w:rsidRPr="00B6610E" w:rsidRDefault="00F66304" w:rsidP="00385433">
      <w:pPr>
        <w:spacing w:line="240" w:lineRule="auto"/>
        <w:rPr>
          <w:sz w:val="24"/>
          <w:szCs w:val="24"/>
        </w:rPr>
      </w:pPr>
    </w:p>
    <w:sectPr w:rsidR="00F66304" w:rsidRPr="00B6610E" w:rsidSect="00521E58">
      <w:pgSz w:w="12240" w:h="15840"/>
      <w:pgMar w:top="1417" w:right="1701" w:bottom="1417" w:left="1701" w:header="708" w:footer="708" w:gutter="0"/>
      <w:pgBorders w:display="firstPage" w:offsetFrom="page">
        <w:left w:val="twistedLines2" w:sz="18" w:space="24" w:color="92D050"/>
        <w:right w:val="twistedLines2" w:sz="18" w:space="24" w:color="92D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359"/>
    <w:multiLevelType w:val="hybridMultilevel"/>
    <w:tmpl w:val="250A3946"/>
    <w:lvl w:ilvl="0" w:tplc="97062E54">
      <w:start w:val="1"/>
      <w:numFmt w:val="bullet"/>
      <w:lvlText w:val=""/>
      <w:lvlJc w:val="left"/>
      <w:pPr>
        <w:tabs>
          <w:tab w:val="num" w:pos="720"/>
        </w:tabs>
        <w:ind w:left="720" w:hanging="360"/>
      </w:pPr>
      <w:rPr>
        <w:rFonts w:ascii="Wingdings" w:hAnsi="Wingdings" w:hint="default"/>
      </w:rPr>
    </w:lvl>
    <w:lvl w:ilvl="1" w:tplc="BF2203FC" w:tentative="1">
      <w:start w:val="1"/>
      <w:numFmt w:val="bullet"/>
      <w:lvlText w:val=""/>
      <w:lvlJc w:val="left"/>
      <w:pPr>
        <w:tabs>
          <w:tab w:val="num" w:pos="1440"/>
        </w:tabs>
        <w:ind w:left="1440" w:hanging="360"/>
      </w:pPr>
      <w:rPr>
        <w:rFonts w:ascii="Wingdings" w:hAnsi="Wingdings" w:hint="default"/>
      </w:rPr>
    </w:lvl>
    <w:lvl w:ilvl="2" w:tplc="4FACD848" w:tentative="1">
      <w:start w:val="1"/>
      <w:numFmt w:val="bullet"/>
      <w:lvlText w:val=""/>
      <w:lvlJc w:val="left"/>
      <w:pPr>
        <w:tabs>
          <w:tab w:val="num" w:pos="2160"/>
        </w:tabs>
        <w:ind w:left="2160" w:hanging="360"/>
      </w:pPr>
      <w:rPr>
        <w:rFonts w:ascii="Wingdings" w:hAnsi="Wingdings" w:hint="default"/>
      </w:rPr>
    </w:lvl>
    <w:lvl w:ilvl="3" w:tplc="E8E2A5D0" w:tentative="1">
      <w:start w:val="1"/>
      <w:numFmt w:val="bullet"/>
      <w:lvlText w:val=""/>
      <w:lvlJc w:val="left"/>
      <w:pPr>
        <w:tabs>
          <w:tab w:val="num" w:pos="2880"/>
        </w:tabs>
        <w:ind w:left="2880" w:hanging="360"/>
      </w:pPr>
      <w:rPr>
        <w:rFonts w:ascii="Wingdings" w:hAnsi="Wingdings" w:hint="default"/>
      </w:rPr>
    </w:lvl>
    <w:lvl w:ilvl="4" w:tplc="8CDEB4CA" w:tentative="1">
      <w:start w:val="1"/>
      <w:numFmt w:val="bullet"/>
      <w:lvlText w:val=""/>
      <w:lvlJc w:val="left"/>
      <w:pPr>
        <w:tabs>
          <w:tab w:val="num" w:pos="3600"/>
        </w:tabs>
        <w:ind w:left="3600" w:hanging="360"/>
      </w:pPr>
      <w:rPr>
        <w:rFonts w:ascii="Wingdings" w:hAnsi="Wingdings" w:hint="default"/>
      </w:rPr>
    </w:lvl>
    <w:lvl w:ilvl="5" w:tplc="58DE9564" w:tentative="1">
      <w:start w:val="1"/>
      <w:numFmt w:val="bullet"/>
      <w:lvlText w:val=""/>
      <w:lvlJc w:val="left"/>
      <w:pPr>
        <w:tabs>
          <w:tab w:val="num" w:pos="4320"/>
        </w:tabs>
        <w:ind w:left="4320" w:hanging="360"/>
      </w:pPr>
      <w:rPr>
        <w:rFonts w:ascii="Wingdings" w:hAnsi="Wingdings" w:hint="default"/>
      </w:rPr>
    </w:lvl>
    <w:lvl w:ilvl="6" w:tplc="C9E6001C" w:tentative="1">
      <w:start w:val="1"/>
      <w:numFmt w:val="bullet"/>
      <w:lvlText w:val=""/>
      <w:lvlJc w:val="left"/>
      <w:pPr>
        <w:tabs>
          <w:tab w:val="num" w:pos="5040"/>
        </w:tabs>
        <w:ind w:left="5040" w:hanging="360"/>
      </w:pPr>
      <w:rPr>
        <w:rFonts w:ascii="Wingdings" w:hAnsi="Wingdings" w:hint="default"/>
      </w:rPr>
    </w:lvl>
    <w:lvl w:ilvl="7" w:tplc="720EF2BC" w:tentative="1">
      <w:start w:val="1"/>
      <w:numFmt w:val="bullet"/>
      <w:lvlText w:val=""/>
      <w:lvlJc w:val="left"/>
      <w:pPr>
        <w:tabs>
          <w:tab w:val="num" w:pos="5760"/>
        </w:tabs>
        <w:ind w:left="5760" w:hanging="360"/>
      </w:pPr>
      <w:rPr>
        <w:rFonts w:ascii="Wingdings" w:hAnsi="Wingdings" w:hint="default"/>
      </w:rPr>
    </w:lvl>
    <w:lvl w:ilvl="8" w:tplc="B5A88364" w:tentative="1">
      <w:start w:val="1"/>
      <w:numFmt w:val="bullet"/>
      <w:lvlText w:val=""/>
      <w:lvlJc w:val="left"/>
      <w:pPr>
        <w:tabs>
          <w:tab w:val="num" w:pos="6480"/>
        </w:tabs>
        <w:ind w:left="6480" w:hanging="360"/>
      </w:pPr>
      <w:rPr>
        <w:rFonts w:ascii="Wingdings" w:hAnsi="Wingdings" w:hint="default"/>
      </w:rPr>
    </w:lvl>
  </w:abstractNum>
  <w:abstractNum w:abstractNumId="1">
    <w:nsid w:val="044E48DE"/>
    <w:multiLevelType w:val="hybridMultilevel"/>
    <w:tmpl w:val="59048B70"/>
    <w:lvl w:ilvl="0" w:tplc="B6E85756">
      <w:start w:val="1"/>
      <w:numFmt w:val="bullet"/>
      <w:lvlText w:val=""/>
      <w:lvlJc w:val="left"/>
      <w:pPr>
        <w:tabs>
          <w:tab w:val="num" w:pos="720"/>
        </w:tabs>
        <w:ind w:left="720" w:hanging="360"/>
      </w:pPr>
      <w:rPr>
        <w:rFonts w:ascii="Wingdings" w:hAnsi="Wingdings" w:hint="default"/>
      </w:rPr>
    </w:lvl>
    <w:lvl w:ilvl="1" w:tplc="E9A618E0" w:tentative="1">
      <w:start w:val="1"/>
      <w:numFmt w:val="bullet"/>
      <w:lvlText w:val=""/>
      <w:lvlJc w:val="left"/>
      <w:pPr>
        <w:tabs>
          <w:tab w:val="num" w:pos="1440"/>
        </w:tabs>
        <w:ind w:left="1440" w:hanging="360"/>
      </w:pPr>
      <w:rPr>
        <w:rFonts w:ascii="Wingdings" w:hAnsi="Wingdings" w:hint="default"/>
      </w:rPr>
    </w:lvl>
    <w:lvl w:ilvl="2" w:tplc="CF92C714" w:tentative="1">
      <w:start w:val="1"/>
      <w:numFmt w:val="bullet"/>
      <w:lvlText w:val=""/>
      <w:lvlJc w:val="left"/>
      <w:pPr>
        <w:tabs>
          <w:tab w:val="num" w:pos="2160"/>
        </w:tabs>
        <w:ind w:left="2160" w:hanging="360"/>
      </w:pPr>
      <w:rPr>
        <w:rFonts w:ascii="Wingdings" w:hAnsi="Wingdings" w:hint="default"/>
      </w:rPr>
    </w:lvl>
    <w:lvl w:ilvl="3" w:tplc="EBA2389A" w:tentative="1">
      <w:start w:val="1"/>
      <w:numFmt w:val="bullet"/>
      <w:lvlText w:val=""/>
      <w:lvlJc w:val="left"/>
      <w:pPr>
        <w:tabs>
          <w:tab w:val="num" w:pos="2880"/>
        </w:tabs>
        <w:ind w:left="2880" w:hanging="360"/>
      </w:pPr>
      <w:rPr>
        <w:rFonts w:ascii="Wingdings" w:hAnsi="Wingdings" w:hint="default"/>
      </w:rPr>
    </w:lvl>
    <w:lvl w:ilvl="4" w:tplc="E43EC194" w:tentative="1">
      <w:start w:val="1"/>
      <w:numFmt w:val="bullet"/>
      <w:lvlText w:val=""/>
      <w:lvlJc w:val="left"/>
      <w:pPr>
        <w:tabs>
          <w:tab w:val="num" w:pos="3600"/>
        </w:tabs>
        <w:ind w:left="3600" w:hanging="360"/>
      </w:pPr>
      <w:rPr>
        <w:rFonts w:ascii="Wingdings" w:hAnsi="Wingdings" w:hint="default"/>
      </w:rPr>
    </w:lvl>
    <w:lvl w:ilvl="5" w:tplc="BE820D56" w:tentative="1">
      <w:start w:val="1"/>
      <w:numFmt w:val="bullet"/>
      <w:lvlText w:val=""/>
      <w:lvlJc w:val="left"/>
      <w:pPr>
        <w:tabs>
          <w:tab w:val="num" w:pos="4320"/>
        </w:tabs>
        <w:ind w:left="4320" w:hanging="360"/>
      </w:pPr>
      <w:rPr>
        <w:rFonts w:ascii="Wingdings" w:hAnsi="Wingdings" w:hint="default"/>
      </w:rPr>
    </w:lvl>
    <w:lvl w:ilvl="6" w:tplc="D8189D32" w:tentative="1">
      <w:start w:val="1"/>
      <w:numFmt w:val="bullet"/>
      <w:lvlText w:val=""/>
      <w:lvlJc w:val="left"/>
      <w:pPr>
        <w:tabs>
          <w:tab w:val="num" w:pos="5040"/>
        </w:tabs>
        <w:ind w:left="5040" w:hanging="360"/>
      </w:pPr>
      <w:rPr>
        <w:rFonts w:ascii="Wingdings" w:hAnsi="Wingdings" w:hint="default"/>
      </w:rPr>
    </w:lvl>
    <w:lvl w:ilvl="7" w:tplc="37066F16" w:tentative="1">
      <w:start w:val="1"/>
      <w:numFmt w:val="bullet"/>
      <w:lvlText w:val=""/>
      <w:lvlJc w:val="left"/>
      <w:pPr>
        <w:tabs>
          <w:tab w:val="num" w:pos="5760"/>
        </w:tabs>
        <w:ind w:left="5760" w:hanging="360"/>
      </w:pPr>
      <w:rPr>
        <w:rFonts w:ascii="Wingdings" w:hAnsi="Wingdings" w:hint="default"/>
      </w:rPr>
    </w:lvl>
    <w:lvl w:ilvl="8" w:tplc="21DA2ED4" w:tentative="1">
      <w:start w:val="1"/>
      <w:numFmt w:val="bullet"/>
      <w:lvlText w:val=""/>
      <w:lvlJc w:val="left"/>
      <w:pPr>
        <w:tabs>
          <w:tab w:val="num" w:pos="6480"/>
        </w:tabs>
        <w:ind w:left="6480" w:hanging="360"/>
      </w:pPr>
      <w:rPr>
        <w:rFonts w:ascii="Wingdings" w:hAnsi="Wingdings" w:hint="default"/>
      </w:rPr>
    </w:lvl>
  </w:abstractNum>
  <w:abstractNum w:abstractNumId="2">
    <w:nsid w:val="212715C1"/>
    <w:multiLevelType w:val="hybridMultilevel"/>
    <w:tmpl w:val="957C4998"/>
    <w:lvl w:ilvl="0" w:tplc="C5749A36">
      <w:start w:val="1"/>
      <w:numFmt w:val="bullet"/>
      <w:lvlText w:val=""/>
      <w:lvlJc w:val="left"/>
      <w:pPr>
        <w:tabs>
          <w:tab w:val="num" w:pos="720"/>
        </w:tabs>
        <w:ind w:left="720" w:hanging="360"/>
      </w:pPr>
      <w:rPr>
        <w:rFonts w:ascii="Wingdings" w:hAnsi="Wingdings" w:hint="default"/>
      </w:rPr>
    </w:lvl>
    <w:lvl w:ilvl="1" w:tplc="9D36BF9C" w:tentative="1">
      <w:start w:val="1"/>
      <w:numFmt w:val="bullet"/>
      <w:lvlText w:val=""/>
      <w:lvlJc w:val="left"/>
      <w:pPr>
        <w:tabs>
          <w:tab w:val="num" w:pos="1440"/>
        </w:tabs>
        <w:ind w:left="1440" w:hanging="360"/>
      </w:pPr>
      <w:rPr>
        <w:rFonts w:ascii="Wingdings" w:hAnsi="Wingdings" w:hint="default"/>
      </w:rPr>
    </w:lvl>
    <w:lvl w:ilvl="2" w:tplc="77C2D552" w:tentative="1">
      <w:start w:val="1"/>
      <w:numFmt w:val="bullet"/>
      <w:lvlText w:val=""/>
      <w:lvlJc w:val="left"/>
      <w:pPr>
        <w:tabs>
          <w:tab w:val="num" w:pos="2160"/>
        </w:tabs>
        <w:ind w:left="2160" w:hanging="360"/>
      </w:pPr>
      <w:rPr>
        <w:rFonts w:ascii="Wingdings" w:hAnsi="Wingdings" w:hint="default"/>
      </w:rPr>
    </w:lvl>
    <w:lvl w:ilvl="3" w:tplc="53D816B4" w:tentative="1">
      <w:start w:val="1"/>
      <w:numFmt w:val="bullet"/>
      <w:lvlText w:val=""/>
      <w:lvlJc w:val="left"/>
      <w:pPr>
        <w:tabs>
          <w:tab w:val="num" w:pos="2880"/>
        </w:tabs>
        <w:ind w:left="2880" w:hanging="360"/>
      </w:pPr>
      <w:rPr>
        <w:rFonts w:ascii="Wingdings" w:hAnsi="Wingdings" w:hint="default"/>
      </w:rPr>
    </w:lvl>
    <w:lvl w:ilvl="4" w:tplc="38708736" w:tentative="1">
      <w:start w:val="1"/>
      <w:numFmt w:val="bullet"/>
      <w:lvlText w:val=""/>
      <w:lvlJc w:val="left"/>
      <w:pPr>
        <w:tabs>
          <w:tab w:val="num" w:pos="3600"/>
        </w:tabs>
        <w:ind w:left="3600" w:hanging="360"/>
      </w:pPr>
      <w:rPr>
        <w:rFonts w:ascii="Wingdings" w:hAnsi="Wingdings" w:hint="default"/>
      </w:rPr>
    </w:lvl>
    <w:lvl w:ilvl="5" w:tplc="A7AA9D70" w:tentative="1">
      <w:start w:val="1"/>
      <w:numFmt w:val="bullet"/>
      <w:lvlText w:val=""/>
      <w:lvlJc w:val="left"/>
      <w:pPr>
        <w:tabs>
          <w:tab w:val="num" w:pos="4320"/>
        </w:tabs>
        <w:ind w:left="4320" w:hanging="360"/>
      </w:pPr>
      <w:rPr>
        <w:rFonts w:ascii="Wingdings" w:hAnsi="Wingdings" w:hint="default"/>
      </w:rPr>
    </w:lvl>
    <w:lvl w:ilvl="6" w:tplc="6C160504" w:tentative="1">
      <w:start w:val="1"/>
      <w:numFmt w:val="bullet"/>
      <w:lvlText w:val=""/>
      <w:lvlJc w:val="left"/>
      <w:pPr>
        <w:tabs>
          <w:tab w:val="num" w:pos="5040"/>
        </w:tabs>
        <w:ind w:left="5040" w:hanging="360"/>
      </w:pPr>
      <w:rPr>
        <w:rFonts w:ascii="Wingdings" w:hAnsi="Wingdings" w:hint="default"/>
      </w:rPr>
    </w:lvl>
    <w:lvl w:ilvl="7" w:tplc="DF0AFB9A" w:tentative="1">
      <w:start w:val="1"/>
      <w:numFmt w:val="bullet"/>
      <w:lvlText w:val=""/>
      <w:lvlJc w:val="left"/>
      <w:pPr>
        <w:tabs>
          <w:tab w:val="num" w:pos="5760"/>
        </w:tabs>
        <w:ind w:left="5760" w:hanging="360"/>
      </w:pPr>
      <w:rPr>
        <w:rFonts w:ascii="Wingdings" w:hAnsi="Wingdings" w:hint="default"/>
      </w:rPr>
    </w:lvl>
    <w:lvl w:ilvl="8" w:tplc="EA0C6D50" w:tentative="1">
      <w:start w:val="1"/>
      <w:numFmt w:val="bullet"/>
      <w:lvlText w:val=""/>
      <w:lvlJc w:val="left"/>
      <w:pPr>
        <w:tabs>
          <w:tab w:val="num" w:pos="6480"/>
        </w:tabs>
        <w:ind w:left="6480" w:hanging="360"/>
      </w:pPr>
      <w:rPr>
        <w:rFonts w:ascii="Wingdings" w:hAnsi="Wingdings" w:hint="default"/>
      </w:rPr>
    </w:lvl>
  </w:abstractNum>
  <w:abstractNum w:abstractNumId="3">
    <w:nsid w:val="2C46232F"/>
    <w:multiLevelType w:val="hybridMultilevel"/>
    <w:tmpl w:val="D62C0F86"/>
    <w:lvl w:ilvl="0" w:tplc="E034EC84">
      <w:start w:val="1"/>
      <w:numFmt w:val="bullet"/>
      <w:lvlText w:val=""/>
      <w:lvlJc w:val="left"/>
      <w:pPr>
        <w:tabs>
          <w:tab w:val="num" w:pos="720"/>
        </w:tabs>
        <w:ind w:left="720" w:hanging="360"/>
      </w:pPr>
      <w:rPr>
        <w:rFonts w:ascii="Wingdings" w:hAnsi="Wingdings" w:hint="default"/>
      </w:rPr>
    </w:lvl>
    <w:lvl w:ilvl="1" w:tplc="3F72633E" w:tentative="1">
      <w:start w:val="1"/>
      <w:numFmt w:val="bullet"/>
      <w:lvlText w:val=""/>
      <w:lvlJc w:val="left"/>
      <w:pPr>
        <w:tabs>
          <w:tab w:val="num" w:pos="1440"/>
        </w:tabs>
        <w:ind w:left="1440" w:hanging="360"/>
      </w:pPr>
      <w:rPr>
        <w:rFonts w:ascii="Wingdings" w:hAnsi="Wingdings" w:hint="default"/>
      </w:rPr>
    </w:lvl>
    <w:lvl w:ilvl="2" w:tplc="DA0A66D0" w:tentative="1">
      <w:start w:val="1"/>
      <w:numFmt w:val="bullet"/>
      <w:lvlText w:val=""/>
      <w:lvlJc w:val="left"/>
      <w:pPr>
        <w:tabs>
          <w:tab w:val="num" w:pos="2160"/>
        </w:tabs>
        <w:ind w:left="2160" w:hanging="360"/>
      </w:pPr>
      <w:rPr>
        <w:rFonts w:ascii="Wingdings" w:hAnsi="Wingdings" w:hint="default"/>
      </w:rPr>
    </w:lvl>
    <w:lvl w:ilvl="3" w:tplc="BD9CB834" w:tentative="1">
      <w:start w:val="1"/>
      <w:numFmt w:val="bullet"/>
      <w:lvlText w:val=""/>
      <w:lvlJc w:val="left"/>
      <w:pPr>
        <w:tabs>
          <w:tab w:val="num" w:pos="2880"/>
        </w:tabs>
        <w:ind w:left="2880" w:hanging="360"/>
      </w:pPr>
      <w:rPr>
        <w:rFonts w:ascii="Wingdings" w:hAnsi="Wingdings" w:hint="default"/>
      </w:rPr>
    </w:lvl>
    <w:lvl w:ilvl="4" w:tplc="1DEA0750" w:tentative="1">
      <w:start w:val="1"/>
      <w:numFmt w:val="bullet"/>
      <w:lvlText w:val=""/>
      <w:lvlJc w:val="left"/>
      <w:pPr>
        <w:tabs>
          <w:tab w:val="num" w:pos="3600"/>
        </w:tabs>
        <w:ind w:left="3600" w:hanging="360"/>
      </w:pPr>
      <w:rPr>
        <w:rFonts w:ascii="Wingdings" w:hAnsi="Wingdings" w:hint="default"/>
      </w:rPr>
    </w:lvl>
    <w:lvl w:ilvl="5" w:tplc="EF483326" w:tentative="1">
      <w:start w:val="1"/>
      <w:numFmt w:val="bullet"/>
      <w:lvlText w:val=""/>
      <w:lvlJc w:val="left"/>
      <w:pPr>
        <w:tabs>
          <w:tab w:val="num" w:pos="4320"/>
        </w:tabs>
        <w:ind w:left="4320" w:hanging="360"/>
      </w:pPr>
      <w:rPr>
        <w:rFonts w:ascii="Wingdings" w:hAnsi="Wingdings" w:hint="default"/>
      </w:rPr>
    </w:lvl>
    <w:lvl w:ilvl="6" w:tplc="B1E2DD10" w:tentative="1">
      <w:start w:val="1"/>
      <w:numFmt w:val="bullet"/>
      <w:lvlText w:val=""/>
      <w:lvlJc w:val="left"/>
      <w:pPr>
        <w:tabs>
          <w:tab w:val="num" w:pos="5040"/>
        </w:tabs>
        <w:ind w:left="5040" w:hanging="360"/>
      </w:pPr>
      <w:rPr>
        <w:rFonts w:ascii="Wingdings" w:hAnsi="Wingdings" w:hint="default"/>
      </w:rPr>
    </w:lvl>
    <w:lvl w:ilvl="7" w:tplc="4DEA6254" w:tentative="1">
      <w:start w:val="1"/>
      <w:numFmt w:val="bullet"/>
      <w:lvlText w:val=""/>
      <w:lvlJc w:val="left"/>
      <w:pPr>
        <w:tabs>
          <w:tab w:val="num" w:pos="5760"/>
        </w:tabs>
        <w:ind w:left="5760" w:hanging="360"/>
      </w:pPr>
      <w:rPr>
        <w:rFonts w:ascii="Wingdings" w:hAnsi="Wingdings" w:hint="default"/>
      </w:rPr>
    </w:lvl>
    <w:lvl w:ilvl="8" w:tplc="9D9034A2" w:tentative="1">
      <w:start w:val="1"/>
      <w:numFmt w:val="bullet"/>
      <w:lvlText w:val=""/>
      <w:lvlJc w:val="left"/>
      <w:pPr>
        <w:tabs>
          <w:tab w:val="num" w:pos="6480"/>
        </w:tabs>
        <w:ind w:left="6480" w:hanging="360"/>
      </w:pPr>
      <w:rPr>
        <w:rFonts w:ascii="Wingdings" w:hAnsi="Wingdings" w:hint="default"/>
      </w:rPr>
    </w:lvl>
  </w:abstractNum>
  <w:abstractNum w:abstractNumId="4">
    <w:nsid w:val="36274735"/>
    <w:multiLevelType w:val="hybridMultilevel"/>
    <w:tmpl w:val="FC70117C"/>
    <w:lvl w:ilvl="0" w:tplc="08D42E24">
      <w:start w:val="1"/>
      <w:numFmt w:val="bullet"/>
      <w:lvlText w:val=""/>
      <w:lvlJc w:val="left"/>
      <w:pPr>
        <w:tabs>
          <w:tab w:val="num" w:pos="720"/>
        </w:tabs>
        <w:ind w:left="720" w:hanging="360"/>
      </w:pPr>
      <w:rPr>
        <w:rFonts w:ascii="Wingdings" w:hAnsi="Wingdings" w:hint="default"/>
      </w:rPr>
    </w:lvl>
    <w:lvl w:ilvl="1" w:tplc="71CAEA00" w:tentative="1">
      <w:start w:val="1"/>
      <w:numFmt w:val="bullet"/>
      <w:lvlText w:val=""/>
      <w:lvlJc w:val="left"/>
      <w:pPr>
        <w:tabs>
          <w:tab w:val="num" w:pos="1440"/>
        </w:tabs>
        <w:ind w:left="1440" w:hanging="360"/>
      </w:pPr>
      <w:rPr>
        <w:rFonts w:ascii="Wingdings" w:hAnsi="Wingdings" w:hint="default"/>
      </w:rPr>
    </w:lvl>
    <w:lvl w:ilvl="2" w:tplc="A0CAFC16" w:tentative="1">
      <w:start w:val="1"/>
      <w:numFmt w:val="bullet"/>
      <w:lvlText w:val=""/>
      <w:lvlJc w:val="left"/>
      <w:pPr>
        <w:tabs>
          <w:tab w:val="num" w:pos="2160"/>
        </w:tabs>
        <w:ind w:left="2160" w:hanging="360"/>
      </w:pPr>
      <w:rPr>
        <w:rFonts w:ascii="Wingdings" w:hAnsi="Wingdings" w:hint="default"/>
      </w:rPr>
    </w:lvl>
    <w:lvl w:ilvl="3" w:tplc="62B0920E" w:tentative="1">
      <w:start w:val="1"/>
      <w:numFmt w:val="bullet"/>
      <w:lvlText w:val=""/>
      <w:lvlJc w:val="left"/>
      <w:pPr>
        <w:tabs>
          <w:tab w:val="num" w:pos="2880"/>
        </w:tabs>
        <w:ind w:left="2880" w:hanging="360"/>
      </w:pPr>
      <w:rPr>
        <w:rFonts w:ascii="Wingdings" w:hAnsi="Wingdings" w:hint="default"/>
      </w:rPr>
    </w:lvl>
    <w:lvl w:ilvl="4" w:tplc="C8E49028" w:tentative="1">
      <w:start w:val="1"/>
      <w:numFmt w:val="bullet"/>
      <w:lvlText w:val=""/>
      <w:lvlJc w:val="left"/>
      <w:pPr>
        <w:tabs>
          <w:tab w:val="num" w:pos="3600"/>
        </w:tabs>
        <w:ind w:left="3600" w:hanging="360"/>
      </w:pPr>
      <w:rPr>
        <w:rFonts w:ascii="Wingdings" w:hAnsi="Wingdings" w:hint="default"/>
      </w:rPr>
    </w:lvl>
    <w:lvl w:ilvl="5" w:tplc="CACEEC68" w:tentative="1">
      <w:start w:val="1"/>
      <w:numFmt w:val="bullet"/>
      <w:lvlText w:val=""/>
      <w:lvlJc w:val="left"/>
      <w:pPr>
        <w:tabs>
          <w:tab w:val="num" w:pos="4320"/>
        </w:tabs>
        <w:ind w:left="4320" w:hanging="360"/>
      </w:pPr>
      <w:rPr>
        <w:rFonts w:ascii="Wingdings" w:hAnsi="Wingdings" w:hint="default"/>
      </w:rPr>
    </w:lvl>
    <w:lvl w:ilvl="6" w:tplc="F7867B9A" w:tentative="1">
      <w:start w:val="1"/>
      <w:numFmt w:val="bullet"/>
      <w:lvlText w:val=""/>
      <w:lvlJc w:val="left"/>
      <w:pPr>
        <w:tabs>
          <w:tab w:val="num" w:pos="5040"/>
        </w:tabs>
        <w:ind w:left="5040" w:hanging="360"/>
      </w:pPr>
      <w:rPr>
        <w:rFonts w:ascii="Wingdings" w:hAnsi="Wingdings" w:hint="default"/>
      </w:rPr>
    </w:lvl>
    <w:lvl w:ilvl="7" w:tplc="28386116" w:tentative="1">
      <w:start w:val="1"/>
      <w:numFmt w:val="bullet"/>
      <w:lvlText w:val=""/>
      <w:lvlJc w:val="left"/>
      <w:pPr>
        <w:tabs>
          <w:tab w:val="num" w:pos="5760"/>
        </w:tabs>
        <w:ind w:left="5760" w:hanging="360"/>
      </w:pPr>
      <w:rPr>
        <w:rFonts w:ascii="Wingdings" w:hAnsi="Wingdings" w:hint="default"/>
      </w:rPr>
    </w:lvl>
    <w:lvl w:ilvl="8" w:tplc="16DA178C" w:tentative="1">
      <w:start w:val="1"/>
      <w:numFmt w:val="bullet"/>
      <w:lvlText w:val=""/>
      <w:lvlJc w:val="left"/>
      <w:pPr>
        <w:tabs>
          <w:tab w:val="num" w:pos="6480"/>
        </w:tabs>
        <w:ind w:left="6480" w:hanging="360"/>
      </w:pPr>
      <w:rPr>
        <w:rFonts w:ascii="Wingdings" w:hAnsi="Wingdings" w:hint="default"/>
      </w:rPr>
    </w:lvl>
  </w:abstractNum>
  <w:abstractNum w:abstractNumId="5">
    <w:nsid w:val="428E1543"/>
    <w:multiLevelType w:val="hybridMultilevel"/>
    <w:tmpl w:val="D4E84832"/>
    <w:lvl w:ilvl="0" w:tplc="37729B82">
      <w:start w:val="1"/>
      <w:numFmt w:val="bullet"/>
      <w:lvlText w:val=""/>
      <w:lvlJc w:val="left"/>
      <w:pPr>
        <w:tabs>
          <w:tab w:val="num" w:pos="720"/>
        </w:tabs>
        <w:ind w:left="720" w:hanging="360"/>
      </w:pPr>
      <w:rPr>
        <w:rFonts w:ascii="Wingdings" w:hAnsi="Wingdings" w:hint="default"/>
      </w:rPr>
    </w:lvl>
    <w:lvl w:ilvl="1" w:tplc="4BDC84DA" w:tentative="1">
      <w:start w:val="1"/>
      <w:numFmt w:val="bullet"/>
      <w:lvlText w:val=""/>
      <w:lvlJc w:val="left"/>
      <w:pPr>
        <w:tabs>
          <w:tab w:val="num" w:pos="1440"/>
        </w:tabs>
        <w:ind w:left="1440" w:hanging="360"/>
      </w:pPr>
      <w:rPr>
        <w:rFonts w:ascii="Wingdings" w:hAnsi="Wingdings" w:hint="default"/>
      </w:rPr>
    </w:lvl>
    <w:lvl w:ilvl="2" w:tplc="376C7CB2" w:tentative="1">
      <w:start w:val="1"/>
      <w:numFmt w:val="bullet"/>
      <w:lvlText w:val=""/>
      <w:lvlJc w:val="left"/>
      <w:pPr>
        <w:tabs>
          <w:tab w:val="num" w:pos="2160"/>
        </w:tabs>
        <w:ind w:left="2160" w:hanging="360"/>
      </w:pPr>
      <w:rPr>
        <w:rFonts w:ascii="Wingdings" w:hAnsi="Wingdings" w:hint="default"/>
      </w:rPr>
    </w:lvl>
    <w:lvl w:ilvl="3" w:tplc="563A6BEE" w:tentative="1">
      <w:start w:val="1"/>
      <w:numFmt w:val="bullet"/>
      <w:lvlText w:val=""/>
      <w:lvlJc w:val="left"/>
      <w:pPr>
        <w:tabs>
          <w:tab w:val="num" w:pos="2880"/>
        </w:tabs>
        <w:ind w:left="2880" w:hanging="360"/>
      </w:pPr>
      <w:rPr>
        <w:rFonts w:ascii="Wingdings" w:hAnsi="Wingdings" w:hint="default"/>
      </w:rPr>
    </w:lvl>
    <w:lvl w:ilvl="4" w:tplc="22882EA4" w:tentative="1">
      <w:start w:val="1"/>
      <w:numFmt w:val="bullet"/>
      <w:lvlText w:val=""/>
      <w:lvlJc w:val="left"/>
      <w:pPr>
        <w:tabs>
          <w:tab w:val="num" w:pos="3600"/>
        </w:tabs>
        <w:ind w:left="3600" w:hanging="360"/>
      </w:pPr>
      <w:rPr>
        <w:rFonts w:ascii="Wingdings" w:hAnsi="Wingdings" w:hint="default"/>
      </w:rPr>
    </w:lvl>
    <w:lvl w:ilvl="5" w:tplc="B5AE55DA" w:tentative="1">
      <w:start w:val="1"/>
      <w:numFmt w:val="bullet"/>
      <w:lvlText w:val=""/>
      <w:lvlJc w:val="left"/>
      <w:pPr>
        <w:tabs>
          <w:tab w:val="num" w:pos="4320"/>
        </w:tabs>
        <w:ind w:left="4320" w:hanging="360"/>
      </w:pPr>
      <w:rPr>
        <w:rFonts w:ascii="Wingdings" w:hAnsi="Wingdings" w:hint="default"/>
      </w:rPr>
    </w:lvl>
    <w:lvl w:ilvl="6" w:tplc="0BDC57EE" w:tentative="1">
      <w:start w:val="1"/>
      <w:numFmt w:val="bullet"/>
      <w:lvlText w:val=""/>
      <w:lvlJc w:val="left"/>
      <w:pPr>
        <w:tabs>
          <w:tab w:val="num" w:pos="5040"/>
        </w:tabs>
        <w:ind w:left="5040" w:hanging="360"/>
      </w:pPr>
      <w:rPr>
        <w:rFonts w:ascii="Wingdings" w:hAnsi="Wingdings" w:hint="default"/>
      </w:rPr>
    </w:lvl>
    <w:lvl w:ilvl="7" w:tplc="A5CE78B8" w:tentative="1">
      <w:start w:val="1"/>
      <w:numFmt w:val="bullet"/>
      <w:lvlText w:val=""/>
      <w:lvlJc w:val="left"/>
      <w:pPr>
        <w:tabs>
          <w:tab w:val="num" w:pos="5760"/>
        </w:tabs>
        <w:ind w:left="5760" w:hanging="360"/>
      </w:pPr>
      <w:rPr>
        <w:rFonts w:ascii="Wingdings" w:hAnsi="Wingdings" w:hint="default"/>
      </w:rPr>
    </w:lvl>
    <w:lvl w:ilvl="8" w:tplc="BCEE7700" w:tentative="1">
      <w:start w:val="1"/>
      <w:numFmt w:val="bullet"/>
      <w:lvlText w:val=""/>
      <w:lvlJc w:val="left"/>
      <w:pPr>
        <w:tabs>
          <w:tab w:val="num" w:pos="6480"/>
        </w:tabs>
        <w:ind w:left="6480" w:hanging="360"/>
      </w:pPr>
      <w:rPr>
        <w:rFonts w:ascii="Wingdings" w:hAnsi="Wingdings" w:hint="default"/>
      </w:rPr>
    </w:lvl>
  </w:abstractNum>
  <w:abstractNum w:abstractNumId="6">
    <w:nsid w:val="4562107D"/>
    <w:multiLevelType w:val="hybridMultilevel"/>
    <w:tmpl w:val="90EC321E"/>
    <w:lvl w:ilvl="0" w:tplc="3844EF42">
      <w:start w:val="1"/>
      <w:numFmt w:val="bullet"/>
      <w:lvlText w:val=""/>
      <w:lvlJc w:val="left"/>
      <w:pPr>
        <w:tabs>
          <w:tab w:val="num" w:pos="720"/>
        </w:tabs>
        <w:ind w:left="720" w:hanging="360"/>
      </w:pPr>
      <w:rPr>
        <w:rFonts w:ascii="Wingdings" w:hAnsi="Wingdings" w:hint="default"/>
      </w:rPr>
    </w:lvl>
    <w:lvl w:ilvl="1" w:tplc="5A6C532E" w:tentative="1">
      <w:start w:val="1"/>
      <w:numFmt w:val="bullet"/>
      <w:lvlText w:val=""/>
      <w:lvlJc w:val="left"/>
      <w:pPr>
        <w:tabs>
          <w:tab w:val="num" w:pos="1440"/>
        </w:tabs>
        <w:ind w:left="1440" w:hanging="360"/>
      </w:pPr>
      <w:rPr>
        <w:rFonts w:ascii="Wingdings" w:hAnsi="Wingdings" w:hint="default"/>
      </w:rPr>
    </w:lvl>
    <w:lvl w:ilvl="2" w:tplc="970C5600" w:tentative="1">
      <w:start w:val="1"/>
      <w:numFmt w:val="bullet"/>
      <w:lvlText w:val=""/>
      <w:lvlJc w:val="left"/>
      <w:pPr>
        <w:tabs>
          <w:tab w:val="num" w:pos="2160"/>
        </w:tabs>
        <w:ind w:left="2160" w:hanging="360"/>
      </w:pPr>
      <w:rPr>
        <w:rFonts w:ascii="Wingdings" w:hAnsi="Wingdings" w:hint="default"/>
      </w:rPr>
    </w:lvl>
    <w:lvl w:ilvl="3" w:tplc="BA782EF4" w:tentative="1">
      <w:start w:val="1"/>
      <w:numFmt w:val="bullet"/>
      <w:lvlText w:val=""/>
      <w:lvlJc w:val="left"/>
      <w:pPr>
        <w:tabs>
          <w:tab w:val="num" w:pos="2880"/>
        </w:tabs>
        <w:ind w:left="2880" w:hanging="360"/>
      </w:pPr>
      <w:rPr>
        <w:rFonts w:ascii="Wingdings" w:hAnsi="Wingdings" w:hint="default"/>
      </w:rPr>
    </w:lvl>
    <w:lvl w:ilvl="4" w:tplc="A5CC05E4" w:tentative="1">
      <w:start w:val="1"/>
      <w:numFmt w:val="bullet"/>
      <w:lvlText w:val=""/>
      <w:lvlJc w:val="left"/>
      <w:pPr>
        <w:tabs>
          <w:tab w:val="num" w:pos="3600"/>
        </w:tabs>
        <w:ind w:left="3600" w:hanging="360"/>
      </w:pPr>
      <w:rPr>
        <w:rFonts w:ascii="Wingdings" w:hAnsi="Wingdings" w:hint="default"/>
      </w:rPr>
    </w:lvl>
    <w:lvl w:ilvl="5" w:tplc="778C9E08" w:tentative="1">
      <w:start w:val="1"/>
      <w:numFmt w:val="bullet"/>
      <w:lvlText w:val=""/>
      <w:lvlJc w:val="left"/>
      <w:pPr>
        <w:tabs>
          <w:tab w:val="num" w:pos="4320"/>
        </w:tabs>
        <w:ind w:left="4320" w:hanging="360"/>
      </w:pPr>
      <w:rPr>
        <w:rFonts w:ascii="Wingdings" w:hAnsi="Wingdings" w:hint="default"/>
      </w:rPr>
    </w:lvl>
    <w:lvl w:ilvl="6" w:tplc="1D0A8EC6" w:tentative="1">
      <w:start w:val="1"/>
      <w:numFmt w:val="bullet"/>
      <w:lvlText w:val=""/>
      <w:lvlJc w:val="left"/>
      <w:pPr>
        <w:tabs>
          <w:tab w:val="num" w:pos="5040"/>
        </w:tabs>
        <w:ind w:left="5040" w:hanging="360"/>
      </w:pPr>
      <w:rPr>
        <w:rFonts w:ascii="Wingdings" w:hAnsi="Wingdings" w:hint="default"/>
      </w:rPr>
    </w:lvl>
    <w:lvl w:ilvl="7" w:tplc="B704AA5C" w:tentative="1">
      <w:start w:val="1"/>
      <w:numFmt w:val="bullet"/>
      <w:lvlText w:val=""/>
      <w:lvlJc w:val="left"/>
      <w:pPr>
        <w:tabs>
          <w:tab w:val="num" w:pos="5760"/>
        </w:tabs>
        <w:ind w:left="5760" w:hanging="360"/>
      </w:pPr>
      <w:rPr>
        <w:rFonts w:ascii="Wingdings" w:hAnsi="Wingdings" w:hint="default"/>
      </w:rPr>
    </w:lvl>
    <w:lvl w:ilvl="8" w:tplc="3352440E" w:tentative="1">
      <w:start w:val="1"/>
      <w:numFmt w:val="bullet"/>
      <w:lvlText w:val=""/>
      <w:lvlJc w:val="left"/>
      <w:pPr>
        <w:tabs>
          <w:tab w:val="num" w:pos="6480"/>
        </w:tabs>
        <w:ind w:left="6480" w:hanging="360"/>
      </w:pPr>
      <w:rPr>
        <w:rFonts w:ascii="Wingdings" w:hAnsi="Wingdings" w:hint="default"/>
      </w:rPr>
    </w:lvl>
  </w:abstractNum>
  <w:abstractNum w:abstractNumId="7">
    <w:nsid w:val="47250EBE"/>
    <w:multiLevelType w:val="hybridMultilevel"/>
    <w:tmpl w:val="88F8F220"/>
    <w:lvl w:ilvl="0" w:tplc="6F4EA1D8">
      <w:start w:val="1"/>
      <w:numFmt w:val="bullet"/>
      <w:lvlText w:val=""/>
      <w:lvlJc w:val="left"/>
      <w:pPr>
        <w:tabs>
          <w:tab w:val="num" w:pos="720"/>
        </w:tabs>
        <w:ind w:left="720" w:hanging="360"/>
      </w:pPr>
      <w:rPr>
        <w:rFonts w:ascii="Wingdings" w:hAnsi="Wingdings" w:hint="default"/>
      </w:rPr>
    </w:lvl>
    <w:lvl w:ilvl="1" w:tplc="75664668" w:tentative="1">
      <w:start w:val="1"/>
      <w:numFmt w:val="bullet"/>
      <w:lvlText w:val=""/>
      <w:lvlJc w:val="left"/>
      <w:pPr>
        <w:tabs>
          <w:tab w:val="num" w:pos="1440"/>
        </w:tabs>
        <w:ind w:left="1440" w:hanging="360"/>
      </w:pPr>
      <w:rPr>
        <w:rFonts w:ascii="Wingdings" w:hAnsi="Wingdings" w:hint="default"/>
      </w:rPr>
    </w:lvl>
    <w:lvl w:ilvl="2" w:tplc="6AEEA480" w:tentative="1">
      <w:start w:val="1"/>
      <w:numFmt w:val="bullet"/>
      <w:lvlText w:val=""/>
      <w:lvlJc w:val="left"/>
      <w:pPr>
        <w:tabs>
          <w:tab w:val="num" w:pos="2160"/>
        </w:tabs>
        <w:ind w:left="2160" w:hanging="360"/>
      </w:pPr>
      <w:rPr>
        <w:rFonts w:ascii="Wingdings" w:hAnsi="Wingdings" w:hint="default"/>
      </w:rPr>
    </w:lvl>
    <w:lvl w:ilvl="3" w:tplc="684A5DDA" w:tentative="1">
      <w:start w:val="1"/>
      <w:numFmt w:val="bullet"/>
      <w:lvlText w:val=""/>
      <w:lvlJc w:val="left"/>
      <w:pPr>
        <w:tabs>
          <w:tab w:val="num" w:pos="2880"/>
        </w:tabs>
        <w:ind w:left="2880" w:hanging="360"/>
      </w:pPr>
      <w:rPr>
        <w:rFonts w:ascii="Wingdings" w:hAnsi="Wingdings" w:hint="default"/>
      </w:rPr>
    </w:lvl>
    <w:lvl w:ilvl="4" w:tplc="F8823C06" w:tentative="1">
      <w:start w:val="1"/>
      <w:numFmt w:val="bullet"/>
      <w:lvlText w:val=""/>
      <w:lvlJc w:val="left"/>
      <w:pPr>
        <w:tabs>
          <w:tab w:val="num" w:pos="3600"/>
        </w:tabs>
        <w:ind w:left="3600" w:hanging="360"/>
      </w:pPr>
      <w:rPr>
        <w:rFonts w:ascii="Wingdings" w:hAnsi="Wingdings" w:hint="default"/>
      </w:rPr>
    </w:lvl>
    <w:lvl w:ilvl="5" w:tplc="1F684B2A" w:tentative="1">
      <w:start w:val="1"/>
      <w:numFmt w:val="bullet"/>
      <w:lvlText w:val=""/>
      <w:lvlJc w:val="left"/>
      <w:pPr>
        <w:tabs>
          <w:tab w:val="num" w:pos="4320"/>
        </w:tabs>
        <w:ind w:left="4320" w:hanging="360"/>
      </w:pPr>
      <w:rPr>
        <w:rFonts w:ascii="Wingdings" w:hAnsi="Wingdings" w:hint="default"/>
      </w:rPr>
    </w:lvl>
    <w:lvl w:ilvl="6" w:tplc="042A0360" w:tentative="1">
      <w:start w:val="1"/>
      <w:numFmt w:val="bullet"/>
      <w:lvlText w:val=""/>
      <w:lvlJc w:val="left"/>
      <w:pPr>
        <w:tabs>
          <w:tab w:val="num" w:pos="5040"/>
        </w:tabs>
        <w:ind w:left="5040" w:hanging="360"/>
      </w:pPr>
      <w:rPr>
        <w:rFonts w:ascii="Wingdings" w:hAnsi="Wingdings" w:hint="default"/>
      </w:rPr>
    </w:lvl>
    <w:lvl w:ilvl="7" w:tplc="CD721BEA" w:tentative="1">
      <w:start w:val="1"/>
      <w:numFmt w:val="bullet"/>
      <w:lvlText w:val=""/>
      <w:lvlJc w:val="left"/>
      <w:pPr>
        <w:tabs>
          <w:tab w:val="num" w:pos="5760"/>
        </w:tabs>
        <w:ind w:left="5760" w:hanging="360"/>
      </w:pPr>
      <w:rPr>
        <w:rFonts w:ascii="Wingdings" w:hAnsi="Wingdings" w:hint="default"/>
      </w:rPr>
    </w:lvl>
    <w:lvl w:ilvl="8" w:tplc="654C92FC" w:tentative="1">
      <w:start w:val="1"/>
      <w:numFmt w:val="bullet"/>
      <w:lvlText w:val=""/>
      <w:lvlJc w:val="left"/>
      <w:pPr>
        <w:tabs>
          <w:tab w:val="num" w:pos="6480"/>
        </w:tabs>
        <w:ind w:left="6480" w:hanging="360"/>
      </w:pPr>
      <w:rPr>
        <w:rFonts w:ascii="Wingdings" w:hAnsi="Wingdings" w:hint="default"/>
      </w:rPr>
    </w:lvl>
  </w:abstractNum>
  <w:abstractNum w:abstractNumId="8">
    <w:nsid w:val="4BDD149B"/>
    <w:multiLevelType w:val="hybridMultilevel"/>
    <w:tmpl w:val="40649148"/>
    <w:lvl w:ilvl="0" w:tplc="E1308D30">
      <w:start w:val="1"/>
      <w:numFmt w:val="bullet"/>
      <w:lvlText w:val=""/>
      <w:lvlJc w:val="left"/>
      <w:pPr>
        <w:tabs>
          <w:tab w:val="num" w:pos="720"/>
        </w:tabs>
        <w:ind w:left="720" w:hanging="360"/>
      </w:pPr>
      <w:rPr>
        <w:rFonts w:ascii="Wingdings" w:hAnsi="Wingdings" w:hint="default"/>
      </w:rPr>
    </w:lvl>
    <w:lvl w:ilvl="1" w:tplc="CC1861D4" w:tentative="1">
      <w:start w:val="1"/>
      <w:numFmt w:val="bullet"/>
      <w:lvlText w:val=""/>
      <w:lvlJc w:val="left"/>
      <w:pPr>
        <w:tabs>
          <w:tab w:val="num" w:pos="1440"/>
        </w:tabs>
        <w:ind w:left="1440" w:hanging="360"/>
      </w:pPr>
      <w:rPr>
        <w:rFonts w:ascii="Wingdings" w:hAnsi="Wingdings" w:hint="default"/>
      </w:rPr>
    </w:lvl>
    <w:lvl w:ilvl="2" w:tplc="85BCF8D4" w:tentative="1">
      <w:start w:val="1"/>
      <w:numFmt w:val="bullet"/>
      <w:lvlText w:val=""/>
      <w:lvlJc w:val="left"/>
      <w:pPr>
        <w:tabs>
          <w:tab w:val="num" w:pos="2160"/>
        </w:tabs>
        <w:ind w:left="2160" w:hanging="360"/>
      </w:pPr>
      <w:rPr>
        <w:rFonts w:ascii="Wingdings" w:hAnsi="Wingdings" w:hint="default"/>
      </w:rPr>
    </w:lvl>
    <w:lvl w:ilvl="3" w:tplc="8910A70C" w:tentative="1">
      <w:start w:val="1"/>
      <w:numFmt w:val="bullet"/>
      <w:lvlText w:val=""/>
      <w:lvlJc w:val="left"/>
      <w:pPr>
        <w:tabs>
          <w:tab w:val="num" w:pos="2880"/>
        </w:tabs>
        <w:ind w:left="2880" w:hanging="360"/>
      </w:pPr>
      <w:rPr>
        <w:rFonts w:ascii="Wingdings" w:hAnsi="Wingdings" w:hint="default"/>
      </w:rPr>
    </w:lvl>
    <w:lvl w:ilvl="4" w:tplc="E1F06A94" w:tentative="1">
      <w:start w:val="1"/>
      <w:numFmt w:val="bullet"/>
      <w:lvlText w:val=""/>
      <w:lvlJc w:val="left"/>
      <w:pPr>
        <w:tabs>
          <w:tab w:val="num" w:pos="3600"/>
        </w:tabs>
        <w:ind w:left="3600" w:hanging="360"/>
      </w:pPr>
      <w:rPr>
        <w:rFonts w:ascii="Wingdings" w:hAnsi="Wingdings" w:hint="default"/>
      </w:rPr>
    </w:lvl>
    <w:lvl w:ilvl="5" w:tplc="4CC47C6E" w:tentative="1">
      <w:start w:val="1"/>
      <w:numFmt w:val="bullet"/>
      <w:lvlText w:val=""/>
      <w:lvlJc w:val="left"/>
      <w:pPr>
        <w:tabs>
          <w:tab w:val="num" w:pos="4320"/>
        </w:tabs>
        <w:ind w:left="4320" w:hanging="360"/>
      </w:pPr>
      <w:rPr>
        <w:rFonts w:ascii="Wingdings" w:hAnsi="Wingdings" w:hint="default"/>
      </w:rPr>
    </w:lvl>
    <w:lvl w:ilvl="6" w:tplc="EB34EA2E" w:tentative="1">
      <w:start w:val="1"/>
      <w:numFmt w:val="bullet"/>
      <w:lvlText w:val=""/>
      <w:lvlJc w:val="left"/>
      <w:pPr>
        <w:tabs>
          <w:tab w:val="num" w:pos="5040"/>
        </w:tabs>
        <w:ind w:left="5040" w:hanging="360"/>
      </w:pPr>
      <w:rPr>
        <w:rFonts w:ascii="Wingdings" w:hAnsi="Wingdings" w:hint="default"/>
      </w:rPr>
    </w:lvl>
    <w:lvl w:ilvl="7" w:tplc="791E0A6A" w:tentative="1">
      <w:start w:val="1"/>
      <w:numFmt w:val="bullet"/>
      <w:lvlText w:val=""/>
      <w:lvlJc w:val="left"/>
      <w:pPr>
        <w:tabs>
          <w:tab w:val="num" w:pos="5760"/>
        </w:tabs>
        <w:ind w:left="5760" w:hanging="360"/>
      </w:pPr>
      <w:rPr>
        <w:rFonts w:ascii="Wingdings" w:hAnsi="Wingdings" w:hint="default"/>
      </w:rPr>
    </w:lvl>
    <w:lvl w:ilvl="8" w:tplc="F8B6F0DA" w:tentative="1">
      <w:start w:val="1"/>
      <w:numFmt w:val="bullet"/>
      <w:lvlText w:val=""/>
      <w:lvlJc w:val="left"/>
      <w:pPr>
        <w:tabs>
          <w:tab w:val="num" w:pos="6480"/>
        </w:tabs>
        <w:ind w:left="6480" w:hanging="360"/>
      </w:pPr>
      <w:rPr>
        <w:rFonts w:ascii="Wingdings" w:hAnsi="Wingdings" w:hint="default"/>
      </w:rPr>
    </w:lvl>
  </w:abstractNum>
  <w:abstractNum w:abstractNumId="9">
    <w:nsid w:val="54AC07D3"/>
    <w:multiLevelType w:val="hybridMultilevel"/>
    <w:tmpl w:val="B9404F0A"/>
    <w:lvl w:ilvl="0" w:tplc="A39AC782">
      <w:start w:val="1"/>
      <w:numFmt w:val="bullet"/>
      <w:lvlText w:val=""/>
      <w:lvlJc w:val="left"/>
      <w:pPr>
        <w:tabs>
          <w:tab w:val="num" w:pos="720"/>
        </w:tabs>
        <w:ind w:left="720" w:hanging="360"/>
      </w:pPr>
      <w:rPr>
        <w:rFonts w:ascii="Wingdings" w:hAnsi="Wingdings" w:hint="default"/>
      </w:rPr>
    </w:lvl>
    <w:lvl w:ilvl="1" w:tplc="5E60DE14" w:tentative="1">
      <w:start w:val="1"/>
      <w:numFmt w:val="bullet"/>
      <w:lvlText w:val=""/>
      <w:lvlJc w:val="left"/>
      <w:pPr>
        <w:tabs>
          <w:tab w:val="num" w:pos="1440"/>
        </w:tabs>
        <w:ind w:left="1440" w:hanging="360"/>
      </w:pPr>
      <w:rPr>
        <w:rFonts w:ascii="Wingdings" w:hAnsi="Wingdings" w:hint="default"/>
      </w:rPr>
    </w:lvl>
    <w:lvl w:ilvl="2" w:tplc="2BAE3E24" w:tentative="1">
      <w:start w:val="1"/>
      <w:numFmt w:val="bullet"/>
      <w:lvlText w:val=""/>
      <w:lvlJc w:val="left"/>
      <w:pPr>
        <w:tabs>
          <w:tab w:val="num" w:pos="2160"/>
        </w:tabs>
        <w:ind w:left="2160" w:hanging="360"/>
      </w:pPr>
      <w:rPr>
        <w:rFonts w:ascii="Wingdings" w:hAnsi="Wingdings" w:hint="default"/>
      </w:rPr>
    </w:lvl>
    <w:lvl w:ilvl="3" w:tplc="4D5AEBD2" w:tentative="1">
      <w:start w:val="1"/>
      <w:numFmt w:val="bullet"/>
      <w:lvlText w:val=""/>
      <w:lvlJc w:val="left"/>
      <w:pPr>
        <w:tabs>
          <w:tab w:val="num" w:pos="2880"/>
        </w:tabs>
        <w:ind w:left="2880" w:hanging="360"/>
      </w:pPr>
      <w:rPr>
        <w:rFonts w:ascii="Wingdings" w:hAnsi="Wingdings" w:hint="default"/>
      </w:rPr>
    </w:lvl>
    <w:lvl w:ilvl="4" w:tplc="5BA42AD6" w:tentative="1">
      <w:start w:val="1"/>
      <w:numFmt w:val="bullet"/>
      <w:lvlText w:val=""/>
      <w:lvlJc w:val="left"/>
      <w:pPr>
        <w:tabs>
          <w:tab w:val="num" w:pos="3600"/>
        </w:tabs>
        <w:ind w:left="3600" w:hanging="360"/>
      </w:pPr>
      <w:rPr>
        <w:rFonts w:ascii="Wingdings" w:hAnsi="Wingdings" w:hint="default"/>
      </w:rPr>
    </w:lvl>
    <w:lvl w:ilvl="5" w:tplc="B59CCF90" w:tentative="1">
      <w:start w:val="1"/>
      <w:numFmt w:val="bullet"/>
      <w:lvlText w:val=""/>
      <w:lvlJc w:val="left"/>
      <w:pPr>
        <w:tabs>
          <w:tab w:val="num" w:pos="4320"/>
        </w:tabs>
        <w:ind w:left="4320" w:hanging="360"/>
      </w:pPr>
      <w:rPr>
        <w:rFonts w:ascii="Wingdings" w:hAnsi="Wingdings" w:hint="default"/>
      </w:rPr>
    </w:lvl>
    <w:lvl w:ilvl="6" w:tplc="4B764442" w:tentative="1">
      <w:start w:val="1"/>
      <w:numFmt w:val="bullet"/>
      <w:lvlText w:val=""/>
      <w:lvlJc w:val="left"/>
      <w:pPr>
        <w:tabs>
          <w:tab w:val="num" w:pos="5040"/>
        </w:tabs>
        <w:ind w:left="5040" w:hanging="360"/>
      </w:pPr>
      <w:rPr>
        <w:rFonts w:ascii="Wingdings" w:hAnsi="Wingdings" w:hint="default"/>
      </w:rPr>
    </w:lvl>
    <w:lvl w:ilvl="7" w:tplc="20081AB4" w:tentative="1">
      <w:start w:val="1"/>
      <w:numFmt w:val="bullet"/>
      <w:lvlText w:val=""/>
      <w:lvlJc w:val="left"/>
      <w:pPr>
        <w:tabs>
          <w:tab w:val="num" w:pos="5760"/>
        </w:tabs>
        <w:ind w:left="5760" w:hanging="360"/>
      </w:pPr>
      <w:rPr>
        <w:rFonts w:ascii="Wingdings" w:hAnsi="Wingdings" w:hint="default"/>
      </w:rPr>
    </w:lvl>
    <w:lvl w:ilvl="8" w:tplc="ACEAFAD6" w:tentative="1">
      <w:start w:val="1"/>
      <w:numFmt w:val="bullet"/>
      <w:lvlText w:val=""/>
      <w:lvlJc w:val="left"/>
      <w:pPr>
        <w:tabs>
          <w:tab w:val="num" w:pos="6480"/>
        </w:tabs>
        <w:ind w:left="6480" w:hanging="360"/>
      </w:pPr>
      <w:rPr>
        <w:rFonts w:ascii="Wingdings" w:hAnsi="Wingdings" w:hint="default"/>
      </w:rPr>
    </w:lvl>
  </w:abstractNum>
  <w:abstractNum w:abstractNumId="10">
    <w:nsid w:val="5F8D684E"/>
    <w:multiLevelType w:val="hybridMultilevel"/>
    <w:tmpl w:val="81AACD2C"/>
    <w:lvl w:ilvl="0" w:tplc="A21C9292">
      <w:start w:val="1"/>
      <w:numFmt w:val="bullet"/>
      <w:lvlText w:val=""/>
      <w:lvlJc w:val="left"/>
      <w:pPr>
        <w:tabs>
          <w:tab w:val="num" w:pos="720"/>
        </w:tabs>
        <w:ind w:left="720" w:hanging="360"/>
      </w:pPr>
      <w:rPr>
        <w:rFonts w:ascii="Wingdings" w:hAnsi="Wingdings" w:hint="default"/>
      </w:rPr>
    </w:lvl>
    <w:lvl w:ilvl="1" w:tplc="7FE29CFA" w:tentative="1">
      <w:start w:val="1"/>
      <w:numFmt w:val="bullet"/>
      <w:lvlText w:val=""/>
      <w:lvlJc w:val="left"/>
      <w:pPr>
        <w:tabs>
          <w:tab w:val="num" w:pos="1440"/>
        </w:tabs>
        <w:ind w:left="1440" w:hanging="360"/>
      </w:pPr>
      <w:rPr>
        <w:rFonts w:ascii="Wingdings" w:hAnsi="Wingdings" w:hint="default"/>
      </w:rPr>
    </w:lvl>
    <w:lvl w:ilvl="2" w:tplc="A020628E" w:tentative="1">
      <w:start w:val="1"/>
      <w:numFmt w:val="bullet"/>
      <w:lvlText w:val=""/>
      <w:lvlJc w:val="left"/>
      <w:pPr>
        <w:tabs>
          <w:tab w:val="num" w:pos="2160"/>
        </w:tabs>
        <w:ind w:left="2160" w:hanging="360"/>
      </w:pPr>
      <w:rPr>
        <w:rFonts w:ascii="Wingdings" w:hAnsi="Wingdings" w:hint="default"/>
      </w:rPr>
    </w:lvl>
    <w:lvl w:ilvl="3" w:tplc="5F46754E" w:tentative="1">
      <w:start w:val="1"/>
      <w:numFmt w:val="bullet"/>
      <w:lvlText w:val=""/>
      <w:lvlJc w:val="left"/>
      <w:pPr>
        <w:tabs>
          <w:tab w:val="num" w:pos="2880"/>
        </w:tabs>
        <w:ind w:left="2880" w:hanging="360"/>
      </w:pPr>
      <w:rPr>
        <w:rFonts w:ascii="Wingdings" w:hAnsi="Wingdings" w:hint="default"/>
      </w:rPr>
    </w:lvl>
    <w:lvl w:ilvl="4" w:tplc="C016981C" w:tentative="1">
      <w:start w:val="1"/>
      <w:numFmt w:val="bullet"/>
      <w:lvlText w:val=""/>
      <w:lvlJc w:val="left"/>
      <w:pPr>
        <w:tabs>
          <w:tab w:val="num" w:pos="3600"/>
        </w:tabs>
        <w:ind w:left="3600" w:hanging="360"/>
      </w:pPr>
      <w:rPr>
        <w:rFonts w:ascii="Wingdings" w:hAnsi="Wingdings" w:hint="default"/>
      </w:rPr>
    </w:lvl>
    <w:lvl w:ilvl="5" w:tplc="DE54EFEC" w:tentative="1">
      <w:start w:val="1"/>
      <w:numFmt w:val="bullet"/>
      <w:lvlText w:val=""/>
      <w:lvlJc w:val="left"/>
      <w:pPr>
        <w:tabs>
          <w:tab w:val="num" w:pos="4320"/>
        </w:tabs>
        <w:ind w:left="4320" w:hanging="360"/>
      </w:pPr>
      <w:rPr>
        <w:rFonts w:ascii="Wingdings" w:hAnsi="Wingdings" w:hint="default"/>
      </w:rPr>
    </w:lvl>
    <w:lvl w:ilvl="6" w:tplc="B0BA590A" w:tentative="1">
      <w:start w:val="1"/>
      <w:numFmt w:val="bullet"/>
      <w:lvlText w:val=""/>
      <w:lvlJc w:val="left"/>
      <w:pPr>
        <w:tabs>
          <w:tab w:val="num" w:pos="5040"/>
        </w:tabs>
        <w:ind w:left="5040" w:hanging="360"/>
      </w:pPr>
      <w:rPr>
        <w:rFonts w:ascii="Wingdings" w:hAnsi="Wingdings" w:hint="default"/>
      </w:rPr>
    </w:lvl>
    <w:lvl w:ilvl="7" w:tplc="461C30E2" w:tentative="1">
      <w:start w:val="1"/>
      <w:numFmt w:val="bullet"/>
      <w:lvlText w:val=""/>
      <w:lvlJc w:val="left"/>
      <w:pPr>
        <w:tabs>
          <w:tab w:val="num" w:pos="5760"/>
        </w:tabs>
        <w:ind w:left="5760" w:hanging="360"/>
      </w:pPr>
      <w:rPr>
        <w:rFonts w:ascii="Wingdings" w:hAnsi="Wingdings" w:hint="default"/>
      </w:rPr>
    </w:lvl>
    <w:lvl w:ilvl="8" w:tplc="B4EC51D6" w:tentative="1">
      <w:start w:val="1"/>
      <w:numFmt w:val="bullet"/>
      <w:lvlText w:val=""/>
      <w:lvlJc w:val="left"/>
      <w:pPr>
        <w:tabs>
          <w:tab w:val="num" w:pos="6480"/>
        </w:tabs>
        <w:ind w:left="6480" w:hanging="360"/>
      </w:pPr>
      <w:rPr>
        <w:rFonts w:ascii="Wingdings" w:hAnsi="Wingdings" w:hint="default"/>
      </w:rPr>
    </w:lvl>
  </w:abstractNum>
  <w:abstractNum w:abstractNumId="11">
    <w:nsid w:val="687512A9"/>
    <w:multiLevelType w:val="hybridMultilevel"/>
    <w:tmpl w:val="09E4F1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C513334"/>
    <w:multiLevelType w:val="hybridMultilevel"/>
    <w:tmpl w:val="145EAE6E"/>
    <w:lvl w:ilvl="0" w:tplc="6556E902">
      <w:start w:val="1"/>
      <w:numFmt w:val="bullet"/>
      <w:lvlText w:val=""/>
      <w:lvlJc w:val="left"/>
      <w:pPr>
        <w:tabs>
          <w:tab w:val="num" w:pos="720"/>
        </w:tabs>
        <w:ind w:left="720" w:hanging="360"/>
      </w:pPr>
      <w:rPr>
        <w:rFonts w:ascii="Wingdings" w:hAnsi="Wingdings" w:hint="default"/>
      </w:rPr>
    </w:lvl>
    <w:lvl w:ilvl="1" w:tplc="B4D6E7FE" w:tentative="1">
      <w:start w:val="1"/>
      <w:numFmt w:val="bullet"/>
      <w:lvlText w:val=""/>
      <w:lvlJc w:val="left"/>
      <w:pPr>
        <w:tabs>
          <w:tab w:val="num" w:pos="1440"/>
        </w:tabs>
        <w:ind w:left="1440" w:hanging="360"/>
      </w:pPr>
      <w:rPr>
        <w:rFonts w:ascii="Wingdings" w:hAnsi="Wingdings" w:hint="default"/>
      </w:rPr>
    </w:lvl>
    <w:lvl w:ilvl="2" w:tplc="B9326582" w:tentative="1">
      <w:start w:val="1"/>
      <w:numFmt w:val="bullet"/>
      <w:lvlText w:val=""/>
      <w:lvlJc w:val="left"/>
      <w:pPr>
        <w:tabs>
          <w:tab w:val="num" w:pos="2160"/>
        </w:tabs>
        <w:ind w:left="2160" w:hanging="360"/>
      </w:pPr>
      <w:rPr>
        <w:rFonts w:ascii="Wingdings" w:hAnsi="Wingdings" w:hint="default"/>
      </w:rPr>
    </w:lvl>
    <w:lvl w:ilvl="3" w:tplc="89D41DC4" w:tentative="1">
      <w:start w:val="1"/>
      <w:numFmt w:val="bullet"/>
      <w:lvlText w:val=""/>
      <w:lvlJc w:val="left"/>
      <w:pPr>
        <w:tabs>
          <w:tab w:val="num" w:pos="2880"/>
        </w:tabs>
        <w:ind w:left="2880" w:hanging="360"/>
      </w:pPr>
      <w:rPr>
        <w:rFonts w:ascii="Wingdings" w:hAnsi="Wingdings" w:hint="default"/>
      </w:rPr>
    </w:lvl>
    <w:lvl w:ilvl="4" w:tplc="44921790" w:tentative="1">
      <w:start w:val="1"/>
      <w:numFmt w:val="bullet"/>
      <w:lvlText w:val=""/>
      <w:lvlJc w:val="left"/>
      <w:pPr>
        <w:tabs>
          <w:tab w:val="num" w:pos="3600"/>
        </w:tabs>
        <w:ind w:left="3600" w:hanging="360"/>
      </w:pPr>
      <w:rPr>
        <w:rFonts w:ascii="Wingdings" w:hAnsi="Wingdings" w:hint="default"/>
      </w:rPr>
    </w:lvl>
    <w:lvl w:ilvl="5" w:tplc="3FC604FC" w:tentative="1">
      <w:start w:val="1"/>
      <w:numFmt w:val="bullet"/>
      <w:lvlText w:val=""/>
      <w:lvlJc w:val="left"/>
      <w:pPr>
        <w:tabs>
          <w:tab w:val="num" w:pos="4320"/>
        </w:tabs>
        <w:ind w:left="4320" w:hanging="360"/>
      </w:pPr>
      <w:rPr>
        <w:rFonts w:ascii="Wingdings" w:hAnsi="Wingdings" w:hint="default"/>
      </w:rPr>
    </w:lvl>
    <w:lvl w:ilvl="6" w:tplc="AA52B4FC" w:tentative="1">
      <w:start w:val="1"/>
      <w:numFmt w:val="bullet"/>
      <w:lvlText w:val=""/>
      <w:lvlJc w:val="left"/>
      <w:pPr>
        <w:tabs>
          <w:tab w:val="num" w:pos="5040"/>
        </w:tabs>
        <w:ind w:left="5040" w:hanging="360"/>
      </w:pPr>
      <w:rPr>
        <w:rFonts w:ascii="Wingdings" w:hAnsi="Wingdings" w:hint="default"/>
      </w:rPr>
    </w:lvl>
    <w:lvl w:ilvl="7" w:tplc="9C7CBE32" w:tentative="1">
      <w:start w:val="1"/>
      <w:numFmt w:val="bullet"/>
      <w:lvlText w:val=""/>
      <w:lvlJc w:val="left"/>
      <w:pPr>
        <w:tabs>
          <w:tab w:val="num" w:pos="5760"/>
        </w:tabs>
        <w:ind w:left="5760" w:hanging="360"/>
      </w:pPr>
      <w:rPr>
        <w:rFonts w:ascii="Wingdings" w:hAnsi="Wingdings" w:hint="default"/>
      </w:rPr>
    </w:lvl>
    <w:lvl w:ilvl="8" w:tplc="0D722460" w:tentative="1">
      <w:start w:val="1"/>
      <w:numFmt w:val="bullet"/>
      <w:lvlText w:val=""/>
      <w:lvlJc w:val="left"/>
      <w:pPr>
        <w:tabs>
          <w:tab w:val="num" w:pos="6480"/>
        </w:tabs>
        <w:ind w:left="6480" w:hanging="360"/>
      </w:pPr>
      <w:rPr>
        <w:rFonts w:ascii="Wingdings" w:hAnsi="Wingdings" w:hint="default"/>
      </w:rPr>
    </w:lvl>
  </w:abstractNum>
  <w:abstractNum w:abstractNumId="13">
    <w:nsid w:val="70BA643E"/>
    <w:multiLevelType w:val="hybridMultilevel"/>
    <w:tmpl w:val="F4F03D8C"/>
    <w:lvl w:ilvl="0" w:tplc="B7582F5E">
      <w:start w:val="1"/>
      <w:numFmt w:val="bullet"/>
      <w:lvlText w:val=""/>
      <w:lvlJc w:val="left"/>
      <w:pPr>
        <w:tabs>
          <w:tab w:val="num" w:pos="720"/>
        </w:tabs>
        <w:ind w:left="720" w:hanging="360"/>
      </w:pPr>
      <w:rPr>
        <w:rFonts w:ascii="Wingdings" w:hAnsi="Wingdings" w:hint="default"/>
      </w:rPr>
    </w:lvl>
    <w:lvl w:ilvl="1" w:tplc="87DECAB8" w:tentative="1">
      <w:start w:val="1"/>
      <w:numFmt w:val="bullet"/>
      <w:lvlText w:val=""/>
      <w:lvlJc w:val="left"/>
      <w:pPr>
        <w:tabs>
          <w:tab w:val="num" w:pos="1440"/>
        </w:tabs>
        <w:ind w:left="1440" w:hanging="360"/>
      </w:pPr>
      <w:rPr>
        <w:rFonts w:ascii="Wingdings" w:hAnsi="Wingdings" w:hint="default"/>
      </w:rPr>
    </w:lvl>
    <w:lvl w:ilvl="2" w:tplc="6D0CE196" w:tentative="1">
      <w:start w:val="1"/>
      <w:numFmt w:val="bullet"/>
      <w:lvlText w:val=""/>
      <w:lvlJc w:val="left"/>
      <w:pPr>
        <w:tabs>
          <w:tab w:val="num" w:pos="2160"/>
        </w:tabs>
        <w:ind w:left="2160" w:hanging="360"/>
      </w:pPr>
      <w:rPr>
        <w:rFonts w:ascii="Wingdings" w:hAnsi="Wingdings" w:hint="default"/>
      </w:rPr>
    </w:lvl>
    <w:lvl w:ilvl="3" w:tplc="D8247772" w:tentative="1">
      <w:start w:val="1"/>
      <w:numFmt w:val="bullet"/>
      <w:lvlText w:val=""/>
      <w:lvlJc w:val="left"/>
      <w:pPr>
        <w:tabs>
          <w:tab w:val="num" w:pos="2880"/>
        </w:tabs>
        <w:ind w:left="2880" w:hanging="360"/>
      </w:pPr>
      <w:rPr>
        <w:rFonts w:ascii="Wingdings" w:hAnsi="Wingdings" w:hint="default"/>
      </w:rPr>
    </w:lvl>
    <w:lvl w:ilvl="4" w:tplc="D1F43964" w:tentative="1">
      <w:start w:val="1"/>
      <w:numFmt w:val="bullet"/>
      <w:lvlText w:val=""/>
      <w:lvlJc w:val="left"/>
      <w:pPr>
        <w:tabs>
          <w:tab w:val="num" w:pos="3600"/>
        </w:tabs>
        <w:ind w:left="3600" w:hanging="360"/>
      </w:pPr>
      <w:rPr>
        <w:rFonts w:ascii="Wingdings" w:hAnsi="Wingdings" w:hint="default"/>
      </w:rPr>
    </w:lvl>
    <w:lvl w:ilvl="5" w:tplc="3F50358A" w:tentative="1">
      <w:start w:val="1"/>
      <w:numFmt w:val="bullet"/>
      <w:lvlText w:val=""/>
      <w:lvlJc w:val="left"/>
      <w:pPr>
        <w:tabs>
          <w:tab w:val="num" w:pos="4320"/>
        </w:tabs>
        <w:ind w:left="4320" w:hanging="360"/>
      </w:pPr>
      <w:rPr>
        <w:rFonts w:ascii="Wingdings" w:hAnsi="Wingdings" w:hint="default"/>
      </w:rPr>
    </w:lvl>
    <w:lvl w:ilvl="6" w:tplc="59D6E648" w:tentative="1">
      <w:start w:val="1"/>
      <w:numFmt w:val="bullet"/>
      <w:lvlText w:val=""/>
      <w:lvlJc w:val="left"/>
      <w:pPr>
        <w:tabs>
          <w:tab w:val="num" w:pos="5040"/>
        </w:tabs>
        <w:ind w:left="5040" w:hanging="360"/>
      </w:pPr>
      <w:rPr>
        <w:rFonts w:ascii="Wingdings" w:hAnsi="Wingdings" w:hint="default"/>
      </w:rPr>
    </w:lvl>
    <w:lvl w:ilvl="7" w:tplc="E1701C80" w:tentative="1">
      <w:start w:val="1"/>
      <w:numFmt w:val="bullet"/>
      <w:lvlText w:val=""/>
      <w:lvlJc w:val="left"/>
      <w:pPr>
        <w:tabs>
          <w:tab w:val="num" w:pos="5760"/>
        </w:tabs>
        <w:ind w:left="5760" w:hanging="360"/>
      </w:pPr>
      <w:rPr>
        <w:rFonts w:ascii="Wingdings" w:hAnsi="Wingdings" w:hint="default"/>
      </w:rPr>
    </w:lvl>
    <w:lvl w:ilvl="8" w:tplc="CB50744C" w:tentative="1">
      <w:start w:val="1"/>
      <w:numFmt w:val="bullet"/>
      <w:lvlText w:val=""/>
      <w:lvlJc w:val="left"/>
      <w:pPr>
        <w:tabs>
          <w:tab w:val="num" w:pos="6480"/>
        </w:tabs>
        <w:ind w:left="6480" w:hanging="360"/>
      </w:pPr>
      <w:rPr>
        <w:rFonts w:ascii="Wingdings" w:hAnsi="Wingdings" w:hint="default"/>
      </w:rPr>
    </w:lvl>
  </w:abstractNum>
  <w:abstractNum w:abstractNumId="14">
    <w:nsid w:val="72D76B36"/>
    <w:multiLevelType w:val="hybridMultilevel"/>
    <w:tmpl w:val="8A207F12"/>
    <w:lvl w:ilvl="0" w:tplc="62EEDF34">
      <w:start w:val="1"/>
      <w:numFmt w:val="bullet"/>
      <w:lvlText w:val=""/>
      <w:lvlJc w:val="left"/>
      <w:pPr>
        <w:tabs>
          <w:tab w:val="num" w:pos="720"/>
        </w:tabs>
        <w:ind w:left="720" w:hanging="360"/>
      </w:pPr>
      <w:rPr>
        <w:rFonts w:ascii="Wingdings" w:hAnsi="Wingdings" w:hint="default"/>
      </w:rPr>
    </w:lvl>
    <w:lvl w:ilvl="1" w:tplc="718EBABE" w:tentative="1">
      <w:start w:val="1"/>
      <w:numFmt w:val="bullet"/>
      <w:lvlText w:val=""/>
      <w:lvlJc w:val="left"/>
      <w:pPr>
        <w:tabs>
          <w:tab w:val="num" w:pos="1440"/>
        </w:tabs>
        <w:ind w:left="1440" w:hanging="360"/>
      </w:pPr>
      <w:rPr>
        <w:rFonts w:ascii="Wingdings" w:hAnsi="Wingdings" w:hint="default"/>
      </w:rPr>
    </w:lvl>
    <w:lvl w:ilvl="2" w:tplc="B7EA02D0" w:tentative="1">
      <w:start w:val="1"/>
      <w:numFmt w:val="bullet"/>
      <w:lvlText w:val=""/>
      <w:lvlJc w:val="left"/>
      <w:pPr>
        <w:tabs>
          <w:tab w:val="num" w:pos="2160"/>
        </w:tabs>
        <w:ind w:left="2160" w:hanging="360"/>
      </w:pPr>
      <w:rPr>
        <w:rFonts w:ascii="Wingdings" w:hAnsi="Wingdings" w:hint="default"/>
      </w:rPr>
    </w:lvl>
    <w:lvl w:ilvl="3" w:tplc="43D46688" w:tentative="1">
      <w:start w:val="1"/>
      <w:numFmt w:val="bullet"/>
      <w:lvlText w:val=""/>
      <w:lvlJc w:val="left"/>
      <w:pPr>
        <w:tabs>
          <w:tab w:val="num" w:pos="2880"/>
        </w:tabs>
        <w:ind w:left="2880" w:hanging="360"/>
      </w:pPr>
      <w:rPr>
        <w:rFonts w:ascii="Wingdings" w:hAnsi="Wingdings" w:hint="default"/>
      </w:rPr>
    </w:lvl>
    <w:lvl w:ilvl="4" w:tplc="DA2EBBD2" w:tentative="1">
      <w:start w:val="1"/>
      <w:numFmt w:val="bullet"/>
      <w:lvlText w:val=""/>
      <w:lvlJc w:val="left"/>
      <w:pPr>
        <w:tabs>
          <w:tab w:val="num" w:pos="3600"/>
        </w:tabs>
        <w:ind w:left="3600" w:hanging="360"/>
      </w:pPr>
      <w:rPr>
        <w:rFonts w:ascii="Wingdings" w:hAnsi="Wingdings" w:hint="default"/>
      </w:rPr>
    </w:lvl>
    <w:lvl w:ilvl="5" w:tplc="083C371E" w:tentative="1">
      <w:start w:val="1"/>
      <w:numFmt w:val="bullet"/>
      <w:lvlText w:val=""/>
      <w:lvlJc w:val="left"/>
      <w:pPr>
        <w:tabs>
          <w:tab w:val="num" w:pos="4320"/>
        </w:tabs>
        <w:ind w:left="4320" w:hanging="360"/>
      </w:pPr>
      <w:rPr>
        <w:rFonts w:ascii="Wingdings" w:hAnsi="Wingdings" w:hint="default"/>
      </w:rPr>
    </w:lvl>
    <w:lvl w:ilvl="6" w:tplc="EC7E214E" w:tentative="1">
      <w:start w:val="1"/>
      <w:numFmt w:val="bullet"/>
      <w:lvlText w:val=""/>
      <w:lvlJc w:val="left"/>
      <w:pPr>
        <w:tabs>
          <w:tab w:val="num" w:pos="5040"/>
        </w:tabs>
        <w:ind w:left="5040" w:hanging="360"/>
      </w:pPr>
      <w:rPr>
        <w:rFonts w:ascii="Wingdings" w:hAnsi="Wingdings" w:hint="default"/>
      </w:rPr>
    </w:lvl>
    <w:lvl w:ilvl="7" w:tplc="1C2656D6" w:tentative="1">
      <w:start w:val="1"/>
      <w:numFmt w:val="bullet"/>
      <w:lvlText w:val=""/>
      <w:lvlJc w:val="left"/>
      <w:pPr>
        <w:tabs>
          <w:tab w:val="num" w:pos="5760"/>
        </w:tabs>
        <w:ind w:left="5760" w:hanging="360"/>
      </w:pPr>
      <w:rPr>
        <w:rFonts w:ascii="Wingdings" w:hAnsi="Wingdings" w:hint="default"/>
      </w:rPr>
    </w:lvl>
    <w:lvl w:ilvl="8" w:tplc="DAC6986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
  </w:num>
  <w:num w:numId="4">
    <w:abstractNumId w:val="11"/>
  </w:num>
  <w:num w:numId="5">
    <w:abstractNumId w:val="9"/>
  </w:num>
  <w:num w:numId="6">
    <w:abstractNumId w:val="6"/>
  </w:num>
  <w:num w:numId="7">
    <w:abstractNumId w:val="8"/>
  </w:num>
  <w:num w:numId="8">
    <w:abstractNumId w:val="7"/>
  </w:num>
  <w:num w:numId="9">
    <w:abstractNumId w:val="5"/>
  </w:num>
  <w:num w:numId="10">
    <w:abstractNumId w:val="4"/>
  </w:num>
  <w:num w:numId="11">
    <w:abstractNumId w:val="10"/>
  </w:num>
  <w:num w:numId="12">
    <w:abstractNumId w:val="3"/>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5"/>
    <w:rsid w:val="000051E3"/>
    <w:rsid w:val="00011346"/>
    <w:rsid w:val="00052A93"/>
    <w:rsid w:val="00064708"/>
    <w:rsid w:val="000A750A"/>
    <w:rsid w:val="000B25A4"/>
    <w:rsid w:val="000C1679"/>
    <w:rsid w:val="000F00F1"/>
    <w:rsid w:val="000F55C1"/>
    <w:rsid w:val="00121A1E"/>
    <w:rsid w:val="001301F7"/>
    <w:rsid w:val="0016446E"/>
    <w:rsid w:val="001908C5"/>
    <w:rsid w:val="001B3714"/>
    <w:rsid w:val="001C7A87"/>
    <w:rsid w:val="001D5A8F"/>
    <w:rsid w:val="001E356D"/>
    <w:rsid w:val="0020706B"/>
    <w:rsid w:val="00216C0C"/>
    <w:rsid w:val="0023345B"/>
    <w:rsid w:val="00246793"/>
    <w:rsid w:val="0029576B"/>
    <w:rsid w:val="002B02B7"/>
    <w:rsid w:val="002C197C"/>
    <w:rsid w:val="002C515F"/>
    <w:rsid w:val="002C74D9"/>
    <w:rsid w:val="002F739C"/>
    <w:rsid w:val="00385433"/>
    <w:rsid w:val="003D31DD"/>
    <w:rsid w:val="003E626D"/>
    <w:rsid w:val="00422BE0"/>
    <w:rsid w:val="00437865"/>
    <w:rsid w:val="004420E0"/>
    <w:rsid w:val="00444369"/>
    <w:rsid w:val="00452721"/>
    <w:rsid w:val="00491C9E"/>
    <w:rsid w:val="00497FAC"/>
    <w:rsid w:val="004C71CE"/>
    <w:rsid w:val="004C7A77"/>
    <w:rsid w:val="004F4DE8"/>
    <w:rsid w:val="005035A8"/>
    <w:rsid w:val="00516117"/>
    <w:rsid w:val="00521E58"/>
    <w:rsid w:val="005430EB"/>
    <w:rsid w:val="005662E6"/>
    <w:rsid w:val="00577805"/>
    <w:rsid w:val="005B0114"/>
    <w:rsid w:val="005B7036"/>
    <w:rsid w:val="0062636B"/>
    <w:rsid w:val="00640924"/>
    <w:rsid w:val="00680022"/>
    <w:rsid w:val="006A01D1"/>
    <w:rsid w:val="006C5893"/>
    <w:rsid w:val="006D3EFC"/>
    <w:rsid w:val="006D6D4D"/>
    <w:rsid w:val="006F06FB"/>
    <w:rsid w:val="006F65EF"/>
    <w:rsid w:val="00725CDE"/>
    <w:rsid w:val="0073445E"/>
    <w:rsid w:val="00740D12"/>
    <w:rsid w:val="007466EF"/>
    <w:rsid w:val="0075482B"/>
    <w:rsid w:val="007762BD"/>
    <w:rsid w:val="00781935"/>
    <w:rsid w:val="00790208"/>
    <w:rsid w:val="007D53E9"/>
    <w:rsid w:val="007D7B6B"/>
    <w:rsid w:val="00803E30"/>
    <w:rsid w:val="00806026"/>
    <w:rsid w:val="00834D1E"/>
    <w:rsid w:val="00867249"/>
    <w:rsid w:val="008B123E"/>
    <w:rsid w:val="00913244"/>
    <w:rsid w:val="00943A37"/>
    <w:rsid w:val="00944891"/>
    <w:rsid w:val="00960157"/>
    <w:rsid w:val="00964C02"/>
    <w:rsid w:val="0097024A"/>
    <w:rsid w:val="009A0000"/>
    <w:rsid w:val="009A70C2"/>
    <w:rsid w:val="00A04B91"/>
    <w:rsid w:val="00A620DA"/>
    <w:rsid w:val="00A87351"/>
    <w:rsid w:val="00AD7834"/>
    <w:rsid w:val="00AF51E9"/>
    <w:rsid w:val="00B046EB"/>
    <w:rsid w:val="00B05B47"/>
    <w:rsid w:val="00B31F97"/>
    <w:rsid w:val="00B4314D"/>
    <w:rsid w:val="00B533F0"/>
    <w:rsid w:val="00B6610E"/>
    <w:rsid w:val="00BB31D2"/>
    <w:rsid w:val="00BB5490"/>
    <w:rsid w:val="00BE2AF2"/>
    <w:rsid w:val="00C05A9E"/>
    <w:rsid w:val="00C27645"/>
    <w:rsid w:val="00C40905"/>
    <w:rsid w:val="00C623C5"/>
    <w:rsid w:val="00C777C5"/>
    <w:rsid w:val="00CC20EA"/>
    <w:rsid w:val="00CD7217"/>
    <w:rsid w:val="00CF1AB3"/>
    <w:rsid w:val="00DC127F"/>
    <w:rsid w:val="00DC3044"/>
    <w:rsid w:val="00DD4AC0"/>
    <w:rsid w:val="00DE7857"/>
    <w:rsid w:val="00E532CE"/>
    <w:rsid w:val="00E64358"/>
    <w:rsid w:val="00ED51C6"/>
    <w:rsid w:val="00F01996"/>
    <w:rsid w:val="00F0667E"/>
    <w:rsid w:val="00F127A7"/>
    <w:rsid w:val="00F41FBA"/>
    <w:rsid w:val="00F6231E"/>
    <w:rsid w:val="00F63AE1"/>
    <w:rsid w:val="00F66304"/>
    <w:rsid w:val="00F84741"/>
    <w:rsid w:val="00F85B2D"/>
    <w:rsid w:val="00FB330A"/>
    <w:rsid w:val="00FB72E5"/>
    <w:rsid w:val="00FD1AD0"/>
    <w:rsid w:val="00FE2330"/>
    <w:rsid w:val="00FF59A0"/>
    <w:rsid w:val="00FF7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F55C1"/>
    <w:rPr>
      <w:b/>
      <w:bCs/>
    </w:rPr>
  </w:style>
  <w:style w:type="paragraph" w:styleId="Textodeglobo">
    <w:name w:val="Balloon Text"/>
    <w:basedOn w:val="Normal"/>
    <w:link w:val="TextodegloboCar"/>
    <w:uiPriority w:val="99"/>
    <w:semiHidden/>
    <w:unhideWhenUsed/>
    <w:rsid w:val="000F55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55C1"/>
    <w:rPr>
      <w:rFonts w:ascii="Tahoma" w:hAnsi="Tahoma" w:cs="Tahoma"/>
      <w:sz w:val="16"/>
      <w:szCs w:val="16"/>
    </w:rPr>
  </w:style>
  <w:style w:type="table" w:styleId="Tablaconcuadrcula">
    <w:name w:val="Table Grid"/>
    <w:basedOn w:val="Tablanormal"/>
    <w:uiPriority w:val="59"/>
    <w:rsid w:val="00790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13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F1AB3"/>
    <w:pPr>
      <w:spacing w:after="0" w:line="240" w:lineRule="auto"/>
      <w:ind w:left="720"/>
      <w:contextualSpacing/>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AF51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F55C1"/>
    <w:rPr>
      <w:b/>
      <w:bCs/>
    </w:rPr>
  </w:style>
  <w:style w:type="paragraph" w:styleId="Textodeglobo">
    <w:name w:val="Balloon Text"/>
    <w:basedOn w:val="Normal"/>
    <w:link w:val="TextodegloboCar"/>
    <w:uiPriority w:val="99"/>
    <w:semiHidden/>
    <w:unhideWhenUsed/>
    <w:rsid w:val="000F55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55C1"/>
    <w:rPr>
      <w:rFonts w:ascii="Tahoma" w:hAnsi="Tahoma" w:cs="Tahoma"/>
      <w:sz w:val="16"/>
      <w:szCs w:val="16"/>
    </w:rPr>
  </w:style>
  <w:style w:type="table" w:styleId="Tablaconcuadrcula">
    <w:name w:val="Table Grid"/>
    <w:basedOn w:val="Tablanormal"/>
    <w:uiPriority w:val="59"/>
    <w:rsid w:val="00790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113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F1AB3"/>
    <w:pPr>
      <w:spacing w:after="0" w:line="240" w:lineRule="auto"/>
      <w:ind w:left="720"/>
      <w:contextualSpacing/>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AF5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9279">
      <w:bodyDiv w:val="1"/>
      <w:marLeft w:val="0"/>
      <w:marRight w:val="0"/>
      <w:marTop w:val="0"/>
      <w:marBottom w:val="0"/>
      <w:divBdr>
        <w:top w:val="none" w:sz="0" w:space="0" w:color="auto"/>
        <w:left w:val="none" w:sz="0" w:space="0" w:color="auto"/>
        <w:bottom w:val="none" w:sz="0" w:space="0" w:color="auto"/>
        <w:right w:val="none" w:sz="0" w:space="0" w:color="auto"/>
      </w:divBdr>
    </w:div>
    <w:div w:id="15816418">
      <w:bodyDiv w:val="1"/>
      <w:marLeft w:val="0"/>
      <w:marRight w:val="0"/>
      <w:marTop w:val="0"/>
      <w:marBottom w:val="0"/>
      <w:divBdr>
        <w:top w:val="none" w:sz="0" w:space="0" w:color="auto"/>
        <w:left w:val="none" w:sz="0" w:space="0" w:color="auto"/>
        <w:bottom w:val="none" w:sz="0" w:space="0" w:color="auto"/>
        <w:right w:val="none" w:sz="0" w:space="0" w:color="auto"/>
      </w:divBdr>
      <w:divsChild>
        <w:div w:id="205526582">
          <w:marLeft w:val="274"/>
          <w:marRight w:val="0"/>
          <w:marTop w:val="0"/>
          <w:marBottom w:val="0"/>
          <w:divBdr>
            <w:top w:val="none" w:sz="0" w:space="0" w:color="auto"/>
            <w:left w:val="none" w:sz="0" w:space="0" w:color="auto"/>
            <w:bottom w:val="none" w:sz="0" w:space="0" w:color="auto"/>
            <w:right w:val="none" w:sz="0" w:space="0" w:color="auto"/>
          </w:divBdr>
        </w:div>
        <w:div w:id="1294016336">
          <w:marLeft w:val="274"/>
          <w:marRight w:val="0"/>
          <w:marTop w:val="0"/>
          <w:marBottom w:val="0"/>
          <w:divBdr>
            <w:top w:val="none" w:sz="0" w:space="0" w:color="auto"/>
            <w:left w:val="none" w:sz="0" w:space="0" w:color="auto"/>
            <w:bottom w:val="none" w:sz="0" w:space="0" w:color="auto"/>
            <w:right w:val="none" w:sz="0" w:space="0" w:color="auto"/>
          </w:divBdr>
        </w:div>
        <w:div w:id="1588271933">
          <w:marLeft w:val="274"/>
          <w:marRight w:val="0"/>
          <w:marTop w:val="0"/>
          <w:marBottom w:val="0"/>
          <w:divBdr>
            <w:top w:val="none" w:sz="0" w:space="0" w:color="auto"/>
            <w:left w:val="none" w:sz="0" w:space="0" w:color="auto"/>
            <w:bottom w:val="none" w:sz="0" w:space="0" w:color="auto"/>
            <w:right w:val="none" w:sz="0" w:space="0" w:color="auto"/>
          </w:divBdr>
        </w:div>
      </w:divsChild>
    </w:div>
    <w:div w:id="48653229">
      <w:bodyDiv w:val="1"/>
      <w:marLeft w:val="0"/>
      <w:marRight w:val="0"/>
      <w:marTop w:val="0"/>
      <w:marBottom w:val="0"/>
      <w:divBdr>
        <w:top w:val="none" w:sz="0" w:space="0" w:color="auto"/>
        <w:left w:val="none" w:sz="0" w:space="0" w:color="auto"/>
        <w:bottom w:val="none" w:sz="0" w:space="0" w:color="auto"/>
        <w:right w:val="none" w:sz="0" w:space="0" w:color="auto"/>
      </w:divBdr>
      <w:divsChild>
        <w:div w:id="1855027859">
          <w:marLeft w:val="274"/>
          <w:marRight w:val="0"/>
          <w:marTop w:val="0"/>
          <w:marBottom w:val="0"/>
          <w:divBdr>
            <w:top w:val="none" w:sz="0" w:space="0" w:color="auto"/>
            <w:left w:val="none" w:sz="0" w:space="0" w:color="auto"/>
            <w:bottom w:val="none" w:sz="0" w:space="0" w:color="auto"/>
            <w:right w:val="none" w:sz="0" w:space="0" w:color="auto"/>
          </w:divBdr>
        </w:div>
      </w:divsChild>
    </w:div>
    <w:div w:id="222299549">
      <w:bodyDiv w:val="1"/>
      <w:marLeft w:val="0"/>
      <w:marRight w:val="0"/>
      <w:marTop w:val="0"/>
      <w:marBottom w:val="0"/>
      <w:divBdr>
        <w:top w:val="none" w:sz="0" w:space="0" w:color="auto"/>
        <w:left w:val="none" w:sz="0" w:space="0" w:color="auto"/>
        <w:bottom w:val="none" w:sz="0" w:space="0" w:color="auto"/>
        <w:right w:val="none" w:sz="0" w:space="0" w:color="auto"/>
      </w:divBdr>
    </w:div>
    <w:div w:id="363480335">
      <w:bodyDiv w:val="1"/>
      <w:marLeft w:val="0"/>
      <w:marRight w:val="0"/>
      <w:marTop w:val="0"/>
      <w:marBottom w:val="0"/>
      <w:divBdr>
        <w:top w:val="none" w:sz="0" w:space="0" w:color="auto"/>
        <w:left w:val="none" w:sz="0" w:space="0" w:color="auto"/>
        <w:bottom w:val="none" w:sz="0" w:space="0" w:color="auto"/>
        <w:right w:val="none" w:sz="0" w:space="0" w:color="auto"/>
      </w:divBdr>
      <w:divsChild>
        <w:div w:id="242616387">
          <w:marLeft w:val="547"/>
          <w:marRight w:val="0"/>
          <w:marTop w:val="0"/>
          <w:marBottom w:val="0"/>
          <w:divBdr>
            <w:top w:val="none" w:sz="0" w:space="0" w:color="auto"/>
            <w:left w:val="none" w:sz="0" w:space="0" w:color="auto"/>
            <w:bottom w:val="none" w:sz="0" w:space="0" w:color="auto"/>
            <w:right w:val="none" w:sz="0" w:space="0" w:color="auto"/>
          </w:divBdr>
        </w:div>
        <w:div w:id="1338733200">
          <w:marLeft w:val="547"/>
          <w:marRight w:val="0"/>
          <w:marTop w:val="0"/>
          <w:marBottom w:val="0"/>
          <w:divBdr>
            <w:top w:val="none" w:sz="0" w:space="0" w:color="auto"/>
            <w:left w:val="none" w:sz="0" w:space="0" w:color="auto"/>
            <w:bottom w:val="none" w:sz="0" w:space="0" w:color="auto"/>
            <w:right w:val="none" w:sz="0" w:space="0" w:color="auto"/>
          </w:divBdr>
        </w:div>
        <w:div w:id="670332218">
          <w:marLeft w:val="547"/>
          <w:marRight w:val="0"/>
          <w:marTop w:val="0"/>
          <w:marBottom w:val="0"/>
          <w:divBdr>
            <w:top w:val="none" w:sz="0" w:space="0" w:color="auto"/>
            <w:left w:val="none" w:sz="0" w:space="0" w:color="auto"/>
            <w:bottom w:val="none" w:sz="0" w:space="0" w:color="auto"/>
            <w:right w:val="none" w:sz="0" w:space="0" w:color="auto"/>
          </w:divBdr>
        </w:div>
        <w:div w:id="1064253758">
          <w:marLeft w:val="547"/>
          <w:marRight w:val="0"/>
          <w:marTop w:val="0"/>
          <w:marBottom w:val="0"/>
          <w:divBdr>
            <w:top w:val="none" w:sz="0" w:space="0" w:color="auto"/>
            <w:left w:val="none" w:sz="0" w:space="0" w:color="auto"/>
            <w:bottom w:val="none" w:sz="0" w:space="0" w:color="auto"/>
            <w:right w:val="none" w:sz="0" w:space="0" w:color="auto"/>
          </w:divBdr>
        </w:div>
      </w:divsChild>
    </w:div>
    <w:div w:id="598761511">
      <w:bodyDiv w:val="1"/>
      <w:marLeft w:val="0"/>
      <w:marRight w:val="0"/>
      <w:marTop w:val="0"/>
      <w:marBottom w:val="0"/>
      <w:divBdr>
        <w:top w:val="none" w:sz="0" w:space="0" w:color="auto"/>
        <w:left w:val="none" w:sz="0" w:space="0" w:color="auto"/>
        <w:bottom w:val="none" w:sz="0" w:space="0" w:color="auto"/>
        <w:right w:val="none" w:sz="0" w:space="0" w:color="auto"/>
      </w:divBdr>
      <w:divsChild>
        <w:div w:id="82261142">
          <w:marLeft w:val="274"/>
          <w:marRight w:val="0"/>
          <w:marTop w:val="0"/>
          <w:marBottom w:val="0"/>
          <w:divBdr>
            <w:top w:val="none" w:sz="0" w:space="0" w:color="auto"/>
            <w:left w:val="none" w:sz="0" w:space="0" w:color="auto"/>
            <w:bottom w:val="none" w:sz="0" w:space="0" w:color="auto"/>
            <w:right w:val="none" w:sz="0" w:space="0" w:color="auto"/>
          </w:divBdr>
        </w:div>
        <w:div w:id="2056002976">
          <w:marLeft w:val="274"/>
          <w:marRight w:val="0"/>
          <w:marTop w:val="0"/>
          <w:marBottom w:val="0"/>
          <w:divBdr>
            <w:top w:val="none" w:sz="0" w:space="0" w:color="auto"/>
            <w:left w:val="none" w:sz="0" w:space="0" w:color="auto"/>
            <w:bottom w:val="none" w:sz="0" w:space="0" w:color="auto"/>
            <w:right w:val="none" w:sz="0" w:space="0" w:color="auto"/>
          </w:divBdr>
        </w:div>
      </w:divsChild>
    </w:div>
    <w:div w:id="705253838">
      <w:bodyDiv w:val="1"/>
      <w:marLeft w:val="0"/>
      <w:marRight w:val="0"/>
      <w:marTop w:val="0"/>
      <w:marBottom w:val="0"/>
      <w:divBdr>
        <w:top w:val="none" w:sz="0" w:space="0" w:color="auto"/>
        <w:left w:val="none" w:sz="0" w:space="0" w:color="auto"/>
        <w:bottom w:val="none" w:sz="0" w:space="0" w:color="auto"/>
        <w:right w:val="none" w:sz="0" w:space="0" w:color="auto"/>
      </w:divBdr>
      <w:divsChild>
        <w:div w:id="330766427">
          <w:marLeft w:val="274"/>
          <w:marRight w:val="0"/>
          <w:marTop w:val="0"/>
          <w:marBottom w:val="0"/>
          <w:divBdr>
            <w:top w:val="none" w:sz="0" w:space="0" w:color="auto"/>
            <w:left w:val="none" w:sz="0" w:space="0" w:color="auto"/>
            <w:bottom w:val="none" w:sz="0" w:space="0" w:color="auto"/>
            <w:right w:val="none" w:sz="0" w:space="0" w:color="auto"/>
          </w:divBdr>
        </w:div>
        <w:div w:id="916749137">
          <w:marLeft w:val="274"/>
          <w:marRight w:val="0"/>
          <w:marTop w:val="0"/>
          <w:marBottom w:val="0"/>
          <w:divBdr>
            <w:top w:val="none" w:sz="0" w:space="0" w:color="auto"/>
            <w:left w:val="none" w:sz="0" w:space="0" w:color="auto"/>
            <w:bottom w:val="none" w:sz="0" w:space="0" w:color="auto"/>
            <w:right w:val="none" w:sz="0" w:space="0" w:color="auto"/>
          </w:divBdr>
        </w:div>
        <w:div w:id="1293095928">
          <w:marLeft w:val="274"/>
          <w:marRight w:val="0"/>
          <w:marTop w:val="0"/>
          <w:marBottom w:val="0"/>
          <w:divBdr>
            <w:top w:val="none" w:sz="0" w:space="0" w:color="auto"/>
            <w:left w:val="none" w:sz="0" w:space="0" w:color="auto"/>
            <w:bottom w:val="none" w:sz="0" w:space="0" w:color="auto"/>
            <w:right w:val="none" w:sz="0" w:space="0" w:color="auto"/>
          </w:divBdr>
        </w:div>
      </w:divsChild>
    </w:div>
    <w:div w:id="770779418">
      <w:bodyDiv w:val="1"/>
      <w:marLeft w:val="0"/>
      <w:marRight w:val="0"/>
      <w:marTop w:val="0"/>
      <w:marBottom w:val="0"/>
      <w:divBdr>
        <w:top w:val="none" w:sz="0" w:space="0" w:color="auto"/>
        <w:left w:val="none" w:sz="0" w:space="0" w:color="auto"/>
        <w:bottom w:val="none" w:sz="0" w:space="0" w:color="auto"/>
        <w:right w:val="none" w:sz="0" w:space="0" w:color="auto"/>
      </w:divBdr>
      <w:divsChild>
        <w:div w:id="270630193">
          <w:marLeft w:val="274"/>
          <w:marRight w:val="0"/>
          <w:marTop w:val="0"/>
          <w:marBottom w:val="0"/>
          <w:divBdr>
            <w:top w:val="none" w:sz="0" w:space="0" w:color="auto"/>
            <w:left w:val="none" w:sz="0" w:space="0" w:color="auto"/>
            <w:bottom w:val="none" w:sz="0" w:space="0" w:color="auto"/>
            <w:right w:val="none" w:sz="0" w:space="0" w:color="auto"/>
          </w:divBdr>
        </w:div>
        <w:div w:id="169757085">
          <w:marLeft w:val="274"/>
          <w:marRight w:val="0"/>
          <w:marTop w:val="0"/>
          <w:marBottom w:val="0"/>
          <w:divBdr>
            <w:top w:val="none" w:sz="0" w:space="0" w:color="auto"/>
            <w:left w:val="none" w:sz="0" w:space="0" w:color="auto"/>
            <w:bottom w:val="none" w:sz="0" w:space="0" w:color="auto"/>
            <w:right w:val="none" w:sz="0" w:space="0" w:color="auto"/>
          </w:divBdr>
        </w:div>
        <w:div w:id="509487248">
          <w:marLeft w:val="274"/>
          <w:marRight w:val="0"/>
          <w:marTop w:val="0"/>
          <w:marBottom w:val="0"/>
          <w:divBdr>
            <w:top w:val="none" w:sz="0" w:space="0" w:color="auto"/>
            <w:left w:val="none" w:sz="0" w:space="0" w:color="auto"/>
            <w:bottom w:val="none" w:sz="0" w:space="0" w:color="auto"/>
            <w:right w:val="none" w:sz="0" w:space="0" w:color="auto"/>
          </w:divBdr>
        </w:div>
      </w:divsChild>
    </w:div>
    <w:div w:id="1110394497">
      <w:bodyDiv w:val="1"/>
      <w:marLeft w:val="0"/>
      <w:marRight w:val="0"/>
      <w:marTop w:val="0"/>
      <w:marBottom w:val="0"/>
      <w:divBdr>
        <w:top w:val="none" w:sz="0" w:space="0" w:color="auto"/>
        <w:left w:val="none" w:sz="0" w:space="0" w:color="auto"/>
        <w:bottom w:val="none" w:sz="0" w:space="0" w:color="auto"/>
        <w:right w:val="none" w:sz="0" w:space="0" w:color="auto"/>
      </w:divBdr>
    </w:div>
    <w:div w:id="1130128377">
      <w:bodyDiv w:val="1"/>
      <w:marLeft w:val="0"/>
      <w:marRight w:val="0"/>
      <w:marTop w:val="0"/>
      <w:marBottom w:val="0"/>
      <w:divBdr>
        <w:top w:val="none" w:sz="0" w:space="0" w:color="auto"/>
        <w:left w:val="none" w:sz="0" w:space="0" w:color="auto"/>
        <w:bottom w:val="none" w:sz="0" w:space="0" w:color="auto"/>
        <w:right w:val="none" w:sz="0" w:space="0" w:color="auto"/>
      </w:divBdr>
    </w:div>
    <w:div w:id="1143472798">
      <w:bodyDiv w:val="1"/>
      <w:marLeft w:val="0"/>
      <w:marRight w:val="0"/>
      <w:marTop w:val="0"/>
      <w:marBottom w:val="0"/>
      <w:divBdr>
        <w:top w:val="none" w:sz="0" w:space="0" w:color="auto"/>
        <w:left w:val="none" w:sz="0" w:space="0" w:color="auto"/>
        <w:bottom w:val="none" w:sz="0" w:space="0" w:color="auto"/>
        <w:right w:val="none" w:sz="0" w:space="0" w:color="auto"/>
      </w:divBdr>
    </w:div>
    <w:div w:id="1186483766">
      <w:bodyDiv w:val="1"/>
      <w:marLeft w:val="0"/>
      <w:marRight w:val="0"/>
      <w:marTop w:val="0"/>
      <w:marBottom w:val="0"/>
      <w:divBdr>
        <w:top w:val="none" w:sz="0" w:space="0" w:color="auto"/>
        <w:left w:val="none" w:sz="0" w:space="0" w:color="auto"/>
        <w:bottom w:val="none" w:sz="0" w:space="0" w:color="auto"/>
        <w:right w:val="none" w:sz="0" w:space="0" w:color="auto"/>
      </w:divBdr>
      <w:divsChild>
        <w:div w:id="1171530348">
          <w:marLeft w:val="547"/>
          <w:marRight w:val="0"/>
          <w:marTop w:val="0"/>
          <w:marBottom w:val="0"/>
          <w:divBdr>
            <w:top w:val="none" w:sz="0" w:space="0" w:color="auto"/>
            <w:left w:val="none" w:sz="0" w:space="0" w:color="auto"/>
            <w:bottom w:val="none" w:sz="0" w:space="0" w:color="auto"/>
            <w:right w:val="none" w:sz="0" w:space="0" w:color="auto"/>
          </w:divBdr>
        </w:div>
        <w:div w:id="573471207">
          <w:marLeft w:val="547"/>
          <w:marRight w:val="0"/>
          <w:marTop w:val="0"/>
          <w:marBottom w:val="0"/>
          <w:divBdr>
            <w:top w:val="none" w:sz="0" w:space="0" w:color="auto"/>
            <w:left w:val="none" w:sz="0" w:space="0" w:color="auto"/>
            <w:bottom w:val="none" w:sz="0" w:space="0" w:color="auto"/>
            <w:right w:val="none" w:sz="0" w:space="0" w:color="auto"/>
          </w:divBdr>
        </w:div>
        <w:div w:id="386879843">
          <w:marLeft w:val="547"/>
          <w:marRight w:val="0"/>
          <w:marTop w:val="0"/>
          <w:marBottom w:val="0"/>
          <w:divBdr>
            <w:top w:val="none" w:sz="0" w:space="0" w:color="auto"/>
            <w:left w:val="none" w:sz="0" w:space="0" w:color="auto"/>
            <w:bottom w:val="none" w:sz="0" w:space="0" w:color="auto"/>
            <w:right w:val="none" w:sz="0" w:space="0" w:color="auto"/>
          </w:divBdr>
        </w:div>
        <w:div w:id="708334834">
          <w:marLeft w:val="547"/>
          <w:marRight w:val="0"/>
          <w:marTop w:val="0"/>
          <w:marBottom w:val="0"/>
          <w:divBdr>
            <w:top w:val="none" w:sz="0" w:space="0" w:color="auto"/>
            <w:left w:val="none" w:sz="0" w:space="0" w:color="auto"/>
            <w:bottom w:val="none" w:sz="0" w:space="0" w:color="auto"/>
            <w:right w:val="none" w:sz="0" w:space="0" w:color="auto"/>
          </w:divBdr>
        </w:div>
        <w:div w:id="1252622209">
          <w:marLeft w:val="547"/>
          <w:marRight w:val="0"/>
          <w:marTop w:val="0"/>
          <w:marBottom w:val="0"/>
          <w:divBdr>
            <w:top w:val="none" w:sz="0" w:space="0" w:color="auto"/>
            <w:left w:val="none" w:sz="0" w:space="0" w:color="auto"/>
            <w:bottom w:val="none" w:sz="0" w:space="0" w:color="auto"/>
            <w:right w:val="none" w:sz="0" w:space="0" w:color="auto"/>
          </w:divBdr>
        </w:div>
        <w:div w:id="1728067019">
          <w:marLeft w:val="547"/>
          <w:marRight w:val="0"/>
          <w:marTop w:val="0"/>
          <w:marBottom w:val="0"/>
          <w:divBdr>
            <w:top w:val="none" w:sz="0" w:space="0" w:color="auto"/>
            <w:left w:val="none" w:sz="0" w:space="0" w:color="auto"/>
            <w:bottom w:val="none" w:sz="0" w:space="0" w:color="auto"/>
            <w:right w:val="none" w:sz="0" w:space="0" w:color="auto"/>
          </w:divBdr>
        </w:div>
        <w:div w:id="1397900681">
          <w:marLeft w:val="547"/>
          <w:marRight w:val="0"/>
          <w:marTop w:val="0"/>
          <w:marBottom w:val="0"/>
          <w:divBdr>
            <w:top w:val="none" w:sz="0" w:space="0" w:color="auto"/>
            <w:left w:val="none" w:sz="0" w:space="0" w:color="auto"/>
            <w:bottom w:val="none" w:sz="0" w:space="0" w:color="auto"/>
            <w:right w:val="none" w:sz="0" w:space="0" w:color="auto"/>
          </w:divBdr>
        </w:div>
      </w:divsChild>
    </w:div>
    <w:div w:id="1206138391">
      <w:bodyDiv w:val="1"/>
      <w:marLeft w:val="0"/>
      <w:marRight w:val="0"/>
      <w:marTop w:val="0"/>
      <w:marBottom w:val="0"/>
      <w:divBdr>
        <w:top w:val="none" w:sz="0" w:space="0" w:color="auto"/>
        <w:left w:val="none" w:sz="0" w:space="0" w:color="auto"/>
        <w:bottom w:val="none" w:sz="0" w:space="0" w:color="auto"/>
        <w:right w:val="none" w:sz="0" w:space="0" w:color="auto"/>
      </w:divBdr>
    </w:div>
    <w:div w:id="1410956030">
      <w:bodyDiv w:val="1"/>
      <w:marLeft w:val="0"/>
      <w:marRight w:val="0"/>
      <w:marTop w:val="0"/>
      <w:marBottom w:val="0"/>
      <w:divBdr>
        <w:top w:val="none" w:sz="0" w:space="0" w:color="auto"/>
        <w:left w:val="none" w:sz="0" w:space="0" w:color="auto"/>
        <w:bottom w:val="none" w:sz="0" w:space="0" w:color="auto"/>
        <w:right w:val="none" w:sz="0" w:space="0" w:color="auto"/>
      </w:divBdr>
    </w:div>
    <w:div w:id="1423716825">
      <w:bodyDiv w:val="1"/>
      <w:marLeft w:val="0"/>
      <w:marRight w:val="0"/>
      <w:marTop w:val="0"/>
      <w:marBottom w:val="0"/>
      <w:divBdr>
        <w:top w:val="none" w:sz="0" w:space="0" w:color="auto"/>
        <w:left w:val="none" w:sz="0" w:space="0" w:color="auto"/>
        <w:bottom w:val="none" w:sz="0" w:space="0" w:color="auto"/>
        <w:right w:val="none" w:sz="0" w:space="0" w:color="auto"/>
      </w:divBdr>
    </w:div>
    <w:div w:id="1509325866">
      <w:bodyDiv w:val="1"/>
      <w:marLeft w:val="0"/>
      <w:marRight w:val="0"/>
      <w:marTop w:val="0"/>
      <w:marBottom w:val="0"/>
      <w:divBdr>
        <w:top w:val="none" w:sz="0" w:space="0" w:color="auto"/>
        <w:left w:val="none" w:sz="0" w:space="0" w:color="auto"/>
        <w:bottom w:val="none" w:sz="0" w:space="0" w:color="auto"/>
        <w:right w:val="none" w:sz="0" w:space="0" w:color="auto"/>
      </w:divBdr>
      <w:divsChild>
        <w:div w:id="1246452243">
          <w:marLeft w:val="274"/>
          <w:marRight w:val="0"/>
          <w:marTop w:val="0"/>
          <w:marBottom w:val="0"/>
          <w:divBdr>
            <w:top w:val="none" w:sz="0" w:space="0" w:color="auto"/>
            <w:left w:val="none" w:sz="0" w:space="0" w:color="auto"/>
            <w:bottom w:val="none" w:sz="0" w:space="0" w:color="auto"/>
            <w:right w:val="none" w:sz="0" w:space="0" w:color="auto"/>
          </w:divBdr>
        </w:div>
        <w:div w:id="1883979586">
          <w:marLeft w:val="274"/>
          <w:marRight w:val="0"/>
          <w:marTop w:val="0"/>
          <w:marBottom w:val="0"/>
          <w:divBdr>
            <w:top w:val="none" w:sz="0" w:space="0" w:color="auto"/>
            <w:left w:val="none" w:sz="0" w:space="0" w:color="auto"/>
            <w:bottom w:val="none" w:sz="0" w:space="0" w:color="auto"/>
            <w:right w:val="none" w:sz="0" w:space="0" w:color="auto"/>
          </w:divBdr>
        </w:div>
        <w:div w:id="1546528429">
          <w:marLeft w:val="274"/>
          <w:marRight w:val="0"/>
          <w:marTop w:val="0"/>
          <w:marBottom w:val="0"/>
          <w:divBdr>
            <w:top w:val="none" w:sz="0" w:space="0" w:color="auto"/>
            <w:left w:val="none" w:sz="0" w:space="0" w:color="auto"/>
            <w:bottom w:val="none" w:sz="0" w:space="0" w:color="auto"/>
            <w:right w:val="none" w:sz="0" w:space="0" w:color="auto"/>
          </w:divBdr>
        </w:div>
      </w:divsChild>
    </w:div>
    <w:div w:id="1550528032">
      <w:bodyDiv w:val="1"/>
      <w:marLeft w:val="0"/>
      <w:marRight w:val="0"/>
      <w:marTop w:val="0"/>
      <w:marBottom w:val="0"/>
      <w:divBdr>
        <w:top w:val="none" w:sz="0" w:space="0" w:color="auto"/>
        <w:left w:val="none" w:sz="0" w:space="0" w:color="auto"/>
        <w:bottom w:val="none" w:sz="0" w:space="0" w:color="auto"/>
        <w:right w:val="none" w:sz="0" w:space="0" w:color="auto"/>
      </w:divBdr>
      <w:divsChild>
        <w:div w:id="1327635307">
          <w:marLeft w:val="0"/>
          <w:marRight w:val="0"/>
          <w:marTop w:val="0"/>
          <w:marBottom w:val="0"/>
          <w:divBdr>
            <w:top w:val="none" w:sz="0" w:space="0" w:color="auto"/>
            <w:left w:val="none" w:sz="0" w:space="0" w:color="auto"/>
            <w:bottom w:val="dotted" w:sz="6" w:space="8" w:color="CCCCCC"/>
            <w:right w:val="none" w:sz="0" w:space="0" w:color="auto"/>
          </w:divBdr>
        </w:div>
        <w:div w:id="1603151093">
          <w:marLeft w:val="0"/>
          <w:marRight w:val="0"/>
          <w:marTop w:val="0"/>
          <w:marBottom w:val="0"/>
          <w:divBdr>
            <w:top w:val="none" w:sz="0" w:space="0" w:color="auto"/>
            <w:left w:val="none" w:sz="0" w:space="0" w:color="auto"/>
            <w:bottom w:val="dotted" w:sz="6" w:space="8" w:color="CCCCCC"/>
            <w:right w:val="none" w:sz="0" w:space="0" w:color="auto"/>
          </w:divBdr>
        </w:div>
      </w:divsChild>
    </w:div>
    <w:div w:id="1569417867">
      <w:bodyDiv w:val="1"/>
      <w:marLeft w:val="0"/>
      <w:marRight w:val="0"/>
      <w:marTop w:val="0"/>
      <w:marBottom w:val="0"/>
      <w:divBdr>
        <w:top w:val="none" w:sz="0" w:space="0" w:color="auto"/>
        <w:left w:val="none" w:sz="0" w:space="0" w:color="auto"/>
        <w:bottom w:val="none" w:sz="0" w:space="0" w:color="auto"/>
        <w:right w:val="none" w:sz="0" w:space="0" w:color="auto"/>
      </w:divBdr>
    </w:div>
    <w:div w:id="1677491867">
      <w:bodyDiv w:val="1"/>
      <w:marLeft w:val="0"/>
      <w:marRight w:val="0"/>
      <w:marTop w:val="0"/>
      <w:marBottom w:val="0"/>
      <w:divBdr>
        <w:top w:val="none" w:sz="0" w:space="0" w:color="auto"/>
        <w:left w:val="none" w:sz="0" w:space="0" w:color="auto"/>
        <w:bottom w:val="none" w:sz="0" w:space="0" w:color="auto"/>
        <w:right w:val="none" w:sz="0" w:space="0" w:color="auto"/>
      </w:divBdr>
      <w:divsChild>
        <w:div w:id="128129823">
          <w:marLeft w:val="274"/>
          <w:marRight w:val="0"/>
          <w:marTop w:val="0"/>
          <w:marBottom w:val="0"/>
          <w:divBdr>
            <w:top w:val="none" w:sz="0" w:space="0" w:color="auto"/>
            <w:left w:val="none" w:sz="0" w:space="0" w:color="auto"/>
            <w:bottom w:val="none" w:sz="0" w:space="0" w:color="auto"/>
            <w:right w:val="none" w:sz="0" w:space="0" w:color="auto"/>
          </w:divBdr>
        </w:div>
        <w:div w:id="1656299271">
          <w:marLeft w:val="274"/>
          <w:marRight w:val="0"/>
          <w:marTop w:val="0"/>
          <w:marBottom w:val="0"/>
          <w:divBdr>
            <w:top w:val="none" w:sz="0" w:space="0" w:color="auto"/>
            <w:left w:val="none" w:sz="0" w:space="0" w:color="auto"/>
            <w:bottom w:val="none" w:sz="0" w:space="0" w:color="auto"/>
            <w:right w:val="none" w:sz="0" w:space="0" w:color="auto"/>
          </w:divBdr>
        </w:div>
        <w:div w:id="76637277">
          <w:marLeft w:val="274"/>
          <w:marRight w:val="0"/>
          <w:marTop w:val="0"/>
          <w:marBottom w:val="0"/>
          <w:divBdr>
            <w:top w:val="none" w:sz="0" w:space="0" w:color="auto"/>
            <w:left w:val="none" w:sz="0" w:space="0" w:color="auto"/>
            <w:bottom w:val="none" w:sz="0" w:space="0" w:color="auto"/>
            <w:right w:val="none" w:sz="0" w:space="0" w:color="auto"/>
          </w:divBdr>
        </w:div>
      </w:divsChild>
    </w:div>
    <w:div w:id="1861695437">
      <w:bodyDiv w:val="1"/>
      <w:marLeft w:val="0"/>
      <w:marRight w:val="0"/>
      <w:marTop w:val="0"/>
      <w:marBottom w:val="0"/>
      <w:divBdr>
        <w:top w:val="none" w:sz="0" w:space="0" w:color="auto"/>
        <w:left w:val="none" w:sz="0" w:space="0" w:color="auto"/>
        <w:bottom w:val="none" w:sz="0" w:space="0" w:color="auto"/>
        <w:right w:val="none" w:sz="0" w:space="0" w:color="auto"/>
      </w:divBdr>
      <w:divsChild>
        <w:div w:id="1933317771">
          <w:marLeft w:val="274"/>
          <w:marRight w:val="0"/>
          <w:marTop w:val="0"/>
          <w:marBottom w:val="0"/>
          <w:divBdr>
            <w:top w:val="none" w:sz="0" w:space="0" w:color="auto"/>
            <w:left w:val="none" w:sz="0" w:space="0" w:color="auto"/>
            <w:bottom w:val="none" w:sz="0" w:space="0" w:color="auto"/>
            <w:right w:val="none" w:sz="0" w:space="0" w:color="auto"/>
          </w:divBdr>
        </w:div>
      </w:divsChild>
    </w:div>
    <w:div w:id="1864661772">
      <w:bodyDiv w:val="1"/>
      <w:marLeft w:val="0"/>
      <w:marRight w:val="0"/>
      <w:marTop w:val="0"/>
      <w:marBottom w:val="0"/>
      <w:divBdr>
        <w:top w:val="none" w:sz="0" w:space="0" w:color="auto"/>
        <w:left w:val="none" w:sz="0" w:space="0" w:color="auto"/>
        <w:bottom w:val="none" w:sz="0" w:space="0" w:color="auto"/>
        <w:right w:val="none" w:sz="0" w:space="0" w:color="auto"/>
      </w:divBdr>
      <w:divsChild>
        <w:div w:id="1944265156">
          <w:marLeft w:val="274"/>
          <w:marRight w:val="0"/>
          <w:marTop w:val="0"/>
          <w:marBottom w:val="0"/>
          <w:divBdr>
            <w:top w:val="none" w:sz="0" w:space="0" w:color="auto"/>
            <w:left w:val="none" w:sz="0" w:space="0" w:color="auto"/>
            <w:bottom w:val="none" w:sz="0" w:space="0" w:color="auto"/>
            <w:right w:val="none" w:sz="0" w:space="0" w:color="auto"/>
          </w:divBdr>
        </w:div>
        <w:div w:id="1223053591">
          <w:marLeft w:val="274"/>
          <w:marRight w:val="0"/>
          <w:marTop w:val="0"/>
          <w:marBottom w:val="0"/>
          <w:divBdr>
            <w:top w:val="none" w:sz="0" w:space="0" w:color="auto"/>
            <w:left w:val="none" w:sz="0" w:space="0" w:color="auto"/>
            <w:bottom w:val="none" w:sz="0" w:space="0" w:color="auto"/>
            <w:right w:val="none" w:sz="0" w:space="0" w:color="auto"/>
          </w:divBdr>
        </w:div>
      </w:divsChild>
    </w:div>
    <w:div w:id="1879274958">
      <w:bodyDiv w:val="1"/>
      <w:marLeft w:val="0"/>
      <w:marRight w:val="0"/>
      <w:marTop w:val="0"/>
      <w:marBottom w:val="0"/>
      <w:divBdr>
        <w:top w:val="none" w:sz="0" w:space="0" w:color="auto"/>
        <w:left w:val="none" w:sz="0" w:space="0" w:color="auto"/>
        <w:bottom w:val="none" w:sz="0" w:space="0" w:color="auto"/>
        <w:right w:val="none" w:sz="0" w:space="0" w:color="auto"/>
      </w:divBdr>
      <w:divsChild>
        <w:div w:id="3942662">
          <w:marLeft w:val="274"/>
          <w:marRight w:val="0"/>
          <w:marTop w:val="0"/>
          <w:marBottom w:val="0"/>
          <w:divBdr>
            <w:top w:val="none" w:sz="0" w:space="0" w:color="auto"/>
            <w:left w:val="none" w:sz="0" w:space="0" w:color="auto"/>
            <w:bottom w:val="none" w:sz="0" w:space="0" w:color="auto"/>
            <w:right w:val="none" w:sz="0" w:space="0" w:color="auto"/>
          </w:divBdr>
        </w:div>
      </w:divsChild>
    </w:div>
    <w:div w:id="1888686841">
      <w:bodyDiv w:val="1"/>
      <w:marLeft w:val="0"/>
      <w:marRight w:val="0"/>
      <w:marTop w:val="0"/>
      <w:marBottom w:val="0"/>
      <w:divBdr>
        <w:top w:val="none" w:sz="0" w:space="0" w:color="auto"/>
        <w:left w:val="none" w:sz="0" w:space="0" w:color="auto"/>
        <w:bottom w:val="none" w:sz="0" w:space="0" w:color="auto"/>
        <w:right w:val="none" w:sz="0" w:space="0" w:color="auto"/>
      </w:divBdr>
      <w:divsChild>
        <w:div w:id="1463111118">
          <w:marLeft w:val="274"/>
          <w:marRight w:val="0"/>
          <w:marTop w:val="0"/>
          <w:marBottom w:val="0"/>
          <w:divBdr>
            <w:top w:val="none" w:sz="0" w:space="0" w:color="auto"/>
            <w:left w:val="none" w:sz="0" w:space="0" w:color="auto"/>
            <w:bottom w:val="none" w:sz="0" w:space="0" w:color="auto"/>
            <w:right w:val="none" w:sz="0" w:space="0" w:color="auto"/>
          </w:divBdr>
        </w:div>
      </w:divsChild>
    </w:div>
    <w:div w:id="190771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Lóp091</b:Tag>
    <b:SourceType>Book</b:SourceType>
    <b:Guid>{4D518C68-721E-4527-92FE-BD73A0A723A7}</b:Guid>
    <b:LCID>es-MX</b:LCID>
    <b:Author>
      <b:Author>
        <b:NameList>
          <b:Person>
            <b:Last>Sergio</b:Last>
            <b:First>López</b:First>
            <b:Middle>Ayllon</b:Middle>
          </b:Person>
        </b:NameList>
      </b:Author>
    </b:Author>
    <b:Title>La Rendición de Cuentas en México: Perspectivas y Retos </b:Title>
    <b:Year>2009</b:Year>
    <b:Publisher>Instituto de Investigaciones Jurídicas</b:Publisher>
    <b:RefOrder>1</b:RefOrder>
  </b:Source>
</b:Sources>
</file>

<file path=customXml/itemProps1.xml><?xml version="1.0" encoding="utf-8"?>
<ds:datastoreItem xmlns:ds="http://schemas.openxmlformats.org/officeDocument/2006/customXml" ds:itemID="{9BD30790-B216-421D-8239-500DE0EF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3451</Words>
  <Characters>18981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128</cp:revision>
  <dcterms:created xsi:type="dcterms:W3CDTF">2016-02-01T06:06:00Z</dcterms:created>
  <dcterms:modified xsi:type="dcterms:W3CDTF">2016-02-08T05:39:00Z</dcterms:modified>
</cp:coreProperties>
</file>