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1653" w:rsidRDefault="00C81653" w:rsidP="00E16EBE">
      <w:pPr>
        <w:pStyle w:val="Default"/>
        <w:spacing w:line="360" w:lineRule="auto"/>
        <w:jc w:val="both"/>
        <w:rPr>
          <w:rFonts w:ascii="Arial" w:hAnsi="Arial" w:cs="Arial"/>
          <w:b/>
          <w:bCs/>
          <w:color w:val="auto"/>
        </w:rPr>
      </w:pPr>
    </w:p>
    <w:p w:rsidR="005C548E" w:rsidRPr="00E16EBE" w:rsidRDefault="005C548E" w:rsidP="00E16EBE">
      <w:pPr>
        <w:pStyle w:val="Default"/>
        <w:spacing w:line="360" w:lineRule="auto"/>
        <w:jc w:val="both"/>
        <w:rPr>
          <w:rFonts w:ascii="Arial" w:hAnsi="Arial" w:cs="Arial"/>
          <w:b/>
          <w:bCs/>
          <w:color w:val="auto"/>
        </w:rPr>
      </w:pPr>
    </w:p>
    <w:p w:rsidR="005B0C3B" w:rsidRPr="00E16EBE" w:rsidRDefault="00323514" w:rsidP="00E652AD">
      <w:pPr>
        <w:pStyle w:val="Default"/>
        <w:spacing w:line="360" w:lineRule="auto"/>
        <w:jc w:val="center"/>
        <w:rPr>
          <w:rFonts w:ascii="Arial" w:hAnsi="Arial" w:cs="Arial"/>
          <w:b/>
          <w:bCs/>
          <w:color w:val="auto"/>
        </w:rPr>
      </w:pPr>
      <w:r w:rsidRPr="00E16EBE">
        <w:rPr>
          <w:rFonts w:ascii="Arial" w:hAnsi="Arial" w:cs="Arial"/>
          <w:b/>
          <w:bCs/>
          <w:color w:val="auto"/>
        </w:rPr>
        <w:t>MAESTRÍ</w:t>
      </w:r>
      <w:r w:rsidR="005B0C3B" w:rsidRPr="00E16EBE">
        <w:rPr>
          <w:rFonts w:ascii="Arial" w:hAnsi="Arial" w:cs="Arial"/>
          <w:b/>
          <w:bCs/>
          <w:color w:val="auto"/>
        </w:rPr>
        <w:t>A EN ADMI</w:t>
      </w:r>
      <w:r w:rsidR="00C81653" w:rsidRPr="00E16EBE">
        <w:rPr>
          <w:rFonts w:ascii="Arial" w:hAnsi="Arial" w:cs="Arial"/>
          <w:b/>
          <w:bCs/>
          <w:color w:val="auto"/>
        </w:rPr>
        <w:t>NISTRACIÓN Y POLÍTICAS PÚBLICAS</w:t>
      </w:r>
    </w:p>
    <w:p w:rsidR="005B0C3B" w:rsidRPr="00E16EBE" w:rsidRDefault="005B0C3B" w:rsidP="00E16EBE">
      <w:pPr>
        <w:pStyle w:val="Default"/>
        <w:spacing w:line="360" w:lineRule="auto"/>
        <w:jc w:val="both"/>
        <w:rPr>
          <w:rFonts w:ascii="Arial" w:hAnsi="Arial" w:cs="Arial"/>
          <w:b/>
          <w:bCs/>
          <w:color w:val="385623" w:themeColor="accent6" w:themeShade="80"/>
        </w:rPr>
      </w:pPr>
    </w:p>
    <w:p w:rsidR="00613967" w:rsidRPr="00E16EBE" w:rsidRDefault="00613967" w:rsidP="00F5673A">
      <w:pPr>
        <w:pStyle w:val="Default"/>
        <w:spacing w:line="360" w:lineRule="auto"/>
        <w:jc w:val="center"/>
        <w:rPr>
          <w:rFonts w:ascii="Arial" w:hAnsi="Arial" w:cs="Arial"/>
          <w:b/>
          <w:bCs/>
          <w:color w:val="385623" w:themeColor="accent6" w:themeShade="80"/>
        </w:rPr>
      </w:pPr>
    </w:p>
    <w:p w:rsidR="00451B9E" w:rsidRPr="00E16EBE" w:rsidRDefault="008E12E8" w:rsidP="00F5673A">
      <w:pPr>
        <w:pStyle w:val="Prrafodelista"/>
        <w:autoSpaceDE w:val="0"/>
        <w:autoSpaceDN w:val="0"/>
        <w:adjustRightInd w:val="0"/>
        <w:spacing w:line="360" w:lineRule="auto"/>
        <w:jc w:val="center"/>
        <w:rPr>
          <w:rFonts w:ascii="Arial" w:hAnsi="Arial" w:cs="Arial"/>
          <w:b/>
          <w:color w:val="385623" w:themeColor="accent6" w:themeShade="80"/>
          <w:sz w:val="24"/>
          <w:szCs w:val="24"/>
        </w:rPr>
      </w:pPr>
      <w:r>
        <w:rPr>
          <w:rFonts w:ascii="Arial" w:hAnsi="Arial" w:cs="Arial"/>
          <w:b/>
          <w:color w:val="385623" w:themeColor="accent6" w:themeShade="80"/>
          <w:sz w:val="24"/>
          <w:szCs w:val="24"/>
        </w:rPr>
        <w:t>PRO</w:t>
      </w:r>
      <w:r w:rsidR="00F5673A">
        <w:rPr>
          <w:rFonts w:ascii="Arial" w:hAnsi="Arial" w:cs="Arial"/>
          <w:b/>
          <w:color w:val="385623" w:themeColor="accent6" w:themeShade="80"/>
          <w:sz w:val="24"/>
          <w:szCs w:val="24"/>
        </w:rPr>
        <w:t xml:space="preserve">PUESTA </w:t>
      </w:r>
      <w:r w:rsidR="001D79FB" w:rsidRPr="00E16EBE">
        <w:rPr>
          <w:rFonts w:ascii="Arial" w:hAnsi="Arial" w:cs="Arial"/>
          <w:b/>
          <w:color w:val="385623" w:themeColor="accent6" w:themeShade="80"/>
          <w:sz w:val="24"/>
          <w:szCs w:val="24"/>
        </w:rPr>
        <w:t>PARA UN MA</w:t>
      </w:r>
      <w:r w:rsidR="00323514" w:rsidRPr="00E16EBE">
        <w:rPr>
          <w:rFonts w:ascii="Arial" w:hAnsi="Arial" w:cs="Arial"/>
          <w:b/>
          <w:color w:val="385623" w:themeColor="accent6" w:themeShade="80"/>
          <w:sz w:val="24"/>
          <w:szCs w:val="24"/>
        </w:rPr>
        <w:t>NEJO ADECUADO DE LOS RESIDUOS SÓ</w:t>
      </w:r>
      <w:r w:rsidR="001D79FB" w:rsidRPr="00E16EBE">
        <w:rPr>
          <w:rFonts w:ascii="Arial" w:hAnsi="Arial" w:cs="Arial"/>
          <w:b/>
          <w:color w:val="385623" w:themeColor="accent6" w:themeShade="80"/>
          <w:sz w:val="24"/>
          <w:szCs w:val="24"/>
        </w:rPr>
        <w:t>LIDOS URBANOS</w:t>
      </w:r>
      <w:r w:rsidR="00451B9E" w:rsidRPr="00E16EBE">
        <w:rPr>
          <w:rFonts w:ascii="Arial" w:hAnsi="Arial" w:cs="Arial"/>
          <w:b/>
          <w:color w:val="385623" w:themeColor="accent6" w:themeShade="80"/>
          <w:sz w:val="24"/>
          <w:szCs w:val="24"/>
        </w:rPr>
        <w:t>.</w:t>
      </w:r>
    </w:p>
    <w:p w:rsidR="006822D2" w:rsidRPr="00E16EBE" w:rsidRDefault="006822D2" w:rsidP="00E16EBE">
      <w:pPr>
        <w:pStyle w:val="Prrafodelista"/>
        <w:autoSpaceDE w:val="0"/>
        <w:autoSpaceDN w:val="0"/>
        <w:adjustRightInd w:val="0"/>
        <w:spacing w:line="360" w:lineRule="auto"/>
        <w:jc w:val="both"/>
        <w:rPr>
          <w:rFonts w:ascii="Arial" w:hAnsi="Arial" w:cs="Arial"/>
          <w:b/>
          <w:color w:val="385623" w:themeColor="accent6" w:themeShade="80"/>
          <w:sz w:val="24"/>
          <w:szCs w:val="24"/>
        </w:rPr>
      </w:pPr>
    </w:p>
    <w:p w:rsidR="00E31EE6" w:rsidRPr="00E16EBE" w:rsidRDefault="007214C6" w:rsidP="00E16EBE">
      <w:pPr>
        <w:pStyle w:val="Prrafodelista"/>
        <w:autoSpaceDE w:val="0"/>
        <w:autoSpaceDN w:val="0"/>
        <w:adjustRightInd w:val="0"/>
        <w:spacing w:line="360" w:lineRule="auto"/>
        <w:jc w:val="both"/>
        <w:rPr>
          <w:rFonts w:ascii="Arial" w:hAnsi="Arial" w:cs="Arial"/>
          <w:sz w:val="24"/>
          <w:szCs w:val="24"/>
        </w:rPr>
      </w:pPr>
      <w:r w:rsidRPr="00E16EBE">
        <w:rPr>
          <w:rFonts w:ascii="Arial" w:hAnsi="Arial" w:cs="Arial"/>
          <w:noProof/>
          <w:sz w:val="24"/>
          <w:szCs w:val="24"/>
          <w:lang w:eastAsia="es-MX"/>
        </w:rPr>
        <mc:AlternateContent>
          <mc:Choice Requires="wps">
            <w:drawing>
              <wp:anchor distT="0" distB="0" distL="114300" distR="114300" simplePos="0" relativeHeight="251659264" behindDoc="0" locked="0" layoutInCell="1" allowOverlap="1" wp14:anchorId="78E4A42A" wp14:editId="767AEA19">
                <wp:simplePos x="0" y="0"/>
                <wp:positionH relativeFrom="column">
                  <wp:posOffset>453390</wp:posOffset>
                </wp:positionH>
                <wp:positionV relativeFrom="paragraph">
                  <wp:posOffset>16509</wp:posOffset>
                </wp:positionV>
                <wp:extent cx="5524500" cy="981075"/>
                <wp:effectExtent l="0" t="0" r="19050" b="28575"/>
                <wp:wrapNone/>
                <wp:docPr id="18" name="18 Cuadro de texto"/>
                <wp:cNvGraphicFramePr/>
                <a:graphic xmlns:a="http://schemas.openxmlformats.org/drawingml/2006/main">
                  <a:graphicData uri="http://schemas.microsoft.com/office/word/2010/wordprocessingShape">
                    <wps:wsp>
                      <wps:cNvSpPr txBox="1"/>
                      <wps:spPr>
                        <a:xfrm>
                          <a:off x="0" y="0"/>
                          <a:ext cx="5524500"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5E70" w:rsidRDefault="00E75E70" w:rsidP="007214C6">
                            <w:pPr>
                              <w:pStyle w:val="Prrafodelista"/>
                              <w:autoSpaceDE w:val="0"/>
                              <w:autoSpaceDN w:val="0"/>
                              <w:adjustRightInd w:val="0"/>
                              <w:spacing w:line="480" w:lineRule="auto"/>
                              <w:jc w:val="center"/>
                              <w:rPr>
                                <w:rFonts w:ascii="Arial" w:hAnsi="Arial" w:cs="Arial"/>
                                <w:b/>
                                <w:color w:val="385623" w:themeColor="accent6" w:themeShade="80"/>
                                <w:sz w:val="24"/>
                                <w:szCs w:val="24"/>
                              </w:rPr>
                            </w:pPr>
                            <w:r w:rsidRPr="0066382B">
                              <w:rPr>
                                <w:rFonts w:ascii="Arial" w:hAnsi="Arial" w:cs="Arial"/>
                                <w:b/>
                                <w:color w:val="385623" w:themeColor="accent6" w:themeShade="80"/>
                                <w:sz w:val="24"/>
                                <w:szCs w:val="24"/>
                              </w:rPr>
                              <w:t>I</w:t>
                            </w:r>
                            <w:r>
                              <w:rPr>
                                <w:rFonts w:ascii="Arial" w:hAnsi="Arial" w:cs="Arial"/>
                                <w:b/>
                                <w:color w:val="385623" w:themeColor="accent6" w:themeShade="80"/>
                                <w:sz w:val="24"/>
                                <w:szCs w:val="24"/>
                              </w:rPr>
                              <w:t xml:space="preserve">mplementación de un Relleno Sanitario para combatir la Contaminación Ambiental, en el Municipio de Tuzantán, Chiapas; 2012 – 2015. </w:t>
                            </w:r>
                          </w:p>
                          <w:p w:rsidR="00E75E70" w:rsidRDefault="00E75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8 Cuadro de texto" o:spid="_x0000_s1026" type="#_x0000_t202" style="position:absolute;left:0;text-align:left;margin-left:35.7pt;margin-top:1.3pt;width:435pt;height:7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" fillcolor="white [3201]" strokeweight=".5pt">
                <v:textbox>
                  <w:txbxContent>
                    <w:p w:rsidR="00E75E70" w:rsidRDefault="00E75E70" w:rsidP="007214C6">
                      <w:pPr>
                        <w:pStyle w:val="Prrafodelista"/>
                        <w:autoSpaceDE w:val="0"/>
                        <w:autoSpaceDN w:val="0"/>
                        <w:adjustRightInd w:val="0"/>
                        <w:spacing w:line="480" w:lineRule="auto"/>
                        <w:jc w:val="center"/>
                        <w:rPr>
                          <w:rFonts w:ascii="Arial" w:hAnsi="Arial" w:cs="Arial"/>
                          <w:b/>
                          <w:color w:val="385623" w:themeColor="accent6" w:themeShade="80"/>
                          <w:sz w:val="24"/>
                          <w:szCs w:val="24"/>
                        </w:rPr>
                      </w:pPr>
                      <w:r w:rsidRPr="0066382B">
                        <w:rPr>
                          <w:rFonts w:ascii="Arial" w:hAnsi="Arial" w:cs="Arial"/>
                          <w:b/>
                          <w:color w:val="385623" w:themeColor="accent6" w:themeShade="80"/>
                          <w:sz w:val="24"/>
                          <w:szCs w:val="24"/>
                        </w:rPr>
                        <w:t>I</w:t>
                      </w:r>
                      <w:r>
                        <w:rPr>
                          <w:rFonts w:ascii="Arial" w:hAnsi="Arial" w:cs="Arial"/>
                          <w:b/>
                          <w:color w:val="385623" w:themeColor="accent6" w:themeShade="80"/>
                          <w:sz w:val="24"/>
                          <w:szCs w:val="24"/>
                        </w:rPr>
                        <w:t xml:space="preserve">mplementación de un Relleno Sanitario para combatir la Contaminación Ambiental, en el Municipio de Tuzantán, Chiapas; 2012 – 2015. </w:t>
                      </w:r>
                    </w:p>
                    <w:p w:rsidR="00E75E70" w:rsidRDefault="00E75E70"/>
                  </w:txbxContent>
                </v:textbox>
              </v:shape>
            </w:pict>
          </mc:Fallback>
        </mc:AlternateContent>
      </w:r>
      <w:r w:rsidR="00CA7AD2" w:rsidRPr="00E16EBE">
        <w:rPr>
          <w:rFonts w:ascii="Arial" w:hAnsi="Arial" w:cs="Arial"/>
          <w:noProof/>
          <w:sz w:val="24"/>
          <w:szCs w:val="24"/>
          <w:lang w:eastAsia="es-MX"/>
        </w:rPr>
        <mc:AlternateContent>
          <mc:Choice Requires="wps">
            <w:drawing>
              <wp:anchor distT="0" distB="0" distL="114300" distR="114300" simplePos="0" relativeHeight="251660288" behindDoc="0" locked="0" layoutInCell="1" allowOverlap="1" wp14:anchorId="6473B13F" wp14:editId="4563BAF1">
                <wp:simplePos x="0" y="0"/>
                <wp:positionH relativeFrom="column">
                  <wp:posOffset>2863215</wp:posOffset>
                </wp:positionH>
                <wp:positionV relativeFrom="paragraph">
                  <wp:posOffset>3878580</wp:posOffset>
                </wp:positionV>
                <wp:extent cx="3114675" cy="266700"/>
                <wp:effectExtent l="0" t="0" r="28575" b="19050"/>
                <wp:wrapNone/>
                <wp:docPr id="20" name="20 Cuadro de texto"/>
                <wp:cNvGraphicFramePr/>
                <a:graphic xmlns:a="http://schemas.openxmlformats.org/drawingml/2006/main">
                  <a:graphicData uri="http://schemas.microsoft.com/office/word/2010/wordprocessingShape">
                    <wps:wsp>
                      <wps:cNvSpPr txBox="1"/>
                      <wps:spPr>
                        <a:xfrm>
                          <a:off x="0" y="0"/>
                          <a:ext cx="31146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5E70" w:rsidRPr="007214C6" w:rsidRDefault="00E75E70" w:rsidP="00CA7AD2">
                            <w:pPr>
                              <w:autoSpaceDE w:val="0"/>
                              <w:autoSpaceDN w:val="0"/>
                              <w:adjustRightInd w:val="0"/>
                              <w:spacing w:after="0" w:line="360" w:lineRule="auto"/>
                              <w:jc w:val="center"/>
                              <w:rPr>
                                <w:rFonts w:ascii="Times New Roman" w:hAnsi="Times New Roman" w:cs="Times New Roman"/>
                                <w:b/>
                                <w:bCs/>
                                <w:color w:val="385623" w:themeColor="accent6" w:themeShade="80"/>
                                <w:sz w:val="24"/>
                                <w:szCs w:val="24"/>
                              </w:rPr>
                            </w:pPr>
                            <w:r w:rsidRPr="007214C6">
                              <w:rPr>
                                <w:rFonts w:ascii="Times New Roman" w:hAnsi="Times New Roman" w:cs="Times New Roman"/>
                                <w:b/>
                                <w:bCs/>
                                <w:color w:val="385623" w:themeColor="accent6" w:themeShade="80"/>
                                <w:sz w:val="24"/>
                                <w:szCs w:val="24"/>
                              </w:rPr>
                              <w:t>Presenta: Lic. Emperatriz González Alfaro.</w:t>
                            </w:r>
                          </w:p>
                          <w:p w:rsidR="00E75E70" w:rsidRDefault="00E75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20 Cuadro de texto" o:spid="_x0000_s1027" type="#_x0000_t202" style="position:absolute;left:0;text-align:left;margin-left:225.45pt;margin-top:305.4pt;width:245.25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" fillcolor="white [3201]" strokeweight=".5pt">
                <v:textbox>
                  <w:txbxContent>
                    <w:p w:rsidR="00E75E70" w:rsidRPr="007214C6" w:rsidRDefault="00E75E70" w:rsidP="00CA7AD2">
                      <w:pPr>
                        <w:autoSpaceDE w:val="0"/>
                        <w:autoSpaceDN w:val="0"/>
                        <w:adjustRightInd w:val="0"/>
                        <w:spacing w:after="0" w:line="360" w:lineRule="auto"/>
                        <w:jc w:val="center"/>
                        <w:rPr>
                          <w:rFonts w:ascii="Times New Roman" w:hAnsi="Times New Roman" w:cs="Times New Roman"/>
                          <w:b/>
                          <w:bCs/>
                          <w:color w:val="385623" w:themeColor="accent6" w:themeShade="80"/>
                          <w:sz w:val="24"/>
                          <w:szCs w:val="24"/>
                        </w:rPr>
                      </w:pPr>
                      <w:r w:rsidRPr="007214C6">
                        <w:rPr>
                          <w:rFonts w:ascii="Times New Roman" w:hAnsi="Times New Roman" w:cs="Times New Roman"/>
                          <w:b/>
                          <w:bCs/>
                          <w:color w:val="385623" w:themeColor="accent6" w:themeShade="80"/>
                          <w:sz w:val="24"/>
                          <w:szCs w:val="24"/>
                        </w:rPr>
                        <w:t>Presenta: Lic. Emperatriz González Alfaro.</w:t>
                      </w:r>
                    </w:p>
                    <w:p w:rsidR="00E75E70" w:rsidRDefault="00E75E70"/>
                  </w:txbxContent>
                </v:textbox>
              </v:shape>
            </w:pict>
          </mc:Fallback>
        </mc:AlternateContent>
      </w:r>
      <w:r w:rsidR="0044369D" w:rsidRPr="00E16EBE">
        <w:rPr>
          <w:rFonts w:ascii="Arial" w:hAnsi="Arial" w:cs="Arial"/>
          <w:noProof/>
          <w:sz w:val="24"/>
          <w:szCs w:val="24"/>
          <w:lang w:eastAsia="es-MX"/>
        </w:rPr>
        <w:drawing>
          <wp:inline distT="0" distB="0" distL="0" distR="0" wp14:anchorId="1E078F76" wp14:editId="23176887">
            <wp:extent cx="5524500" cy="4143375"/>
            <wp:effectExtent l="0" t="0" r="0" b="9525"/>
            <wp:docPr id="15" name="Imagen 15" descr="C:\Users\oem\Documents\MAESTRIA\MI TESIS MAPP\FOTOS DE RESIDUOS SOLIDOS\20151004_164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em\Documents\MAESTRIA\MI TESIS MAPP\FOTOS DE RESIDUOS SOLIDOS\20151004_1642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0000" cy="4155000"/>
                    </a:xfrm>
                    <a:prstGeom prst="rect">
                      <a:avLst/>
                    </a:prstGeom>
                    <a:noFill/>
                    <a:ln>
                      <a:noFill/>
                    </a:ln>
                  </pic:spPr>
                </pic:pic>
              </a:graphicData>
            </a:graphic>
          </wp:inline>
        </w:drawing>
      </w:r>
    </w:p>
    <w:p w:rsidR="00263156" w:rsidRPr="00E16EBE" w:rsidRDefault="00263156" w:rsidP="00E16EBE">
      <w:pPr>
        <w:pStyle w:val="Default"/>
        <w:spacing w:line="360" w:lineRule="auto"/>
        <w:jc w:val="both"/>
        <w:rPr>
          <w:rFonts w:ascii="Arial" w:hAnsi="Arial" w:cs="Arial"/>
          <w:b/>
          <w:bCs/>
          <w:color w:val="002060"/>
        </w:rPr>
      </w:pPr>
    </w:p>
    <w:p w:rsidR="005B0C3B" w:rsidRPr="00E16EBE" w:rsidRDefault="005B0C3B" w:rsidP="00EE5EAA">
      <w:pPr>
        <w:pStyle w:val="Default"/>
        <w:spacing w:line="360" w:lineRule="auto"/>
        <w:jc w:val="center"/>
        <w:rPr>
          <w:rFonts w:ascii="Arial" w:hAnsi="Arial" w:cs="Arial"/>
          <w:b/>
          <w:bCs/>
          <w:color w:val="385623" w:themeColor="accent6" w:themeShade="80"/>
        </w:rPr>
      </w:pPr>
      <w:r w:rsidRPr="00E16EBE">
        <w:rPr>
          <w:rFonts w:ascii="Arial" w:hAnsi="Arial" w:cs="Arial"/>
          <w:b/>
          <w:bCs/>
          <w:color w:val="385623" w:themeColor="accent6" w:themeShade="80"/>
        </w:rPr>
        <w:t>ASESOR:</w:t>
      </w:r>
    </w:p>
    <w:p w:rsidR="005B0C3B" w:rsidRPr="00E16EBE" w:rsidRDefault="005B0C3B" w:rsidP="00EE5EAA">
      <w:pPr>
        <w:pStyle w:val="Default"/>
        <w:spacing w:line="360" w:lineRule="auto"/>
        <w:jc w:val="center"/>
        <w:rPr>
          <w:rFonts w:ascii="Arial" w:hAnsi="Arial" w:cs="Arial"/>
          <w:b/>
          <w:bCs/>
          <w:color w:val="auto"/>
        </w:rPr>
      </w:pPr>
      <w:r w:rsidRPr="00E16EBE">
        <w:rPr>
          <w:rFonts w:ascii="Arial" w:hAnsi="Arial" w:cs="Arial"/>
          <w:b/>
          <w:bCs/>
          <w:color w:val="auto"/>
        </w:rPr>
        <w:t>Mtro. Ricardo David Estrada Soto</w:t>
      </w:r>
    </w:p>
    <w:p w:rsidR="005B0C3B" w:rsidRPr="00E16EBE" w:rsidRDefault="005B0C3B" w:rsidP="00EE5EAA">
      <w:pPr>
        <w:autoSpaceDE w:val="0"/>
        <w:autoSpaceDN w:val="0"/>
        <w:adjustRightInd w:val="0"/>
        <w:spacing w:after="0" w:line="360" w:lineRule="auto"/>
        <w:jc w:val="center"/>
        <w:rPr>
          <w:rFonts w:ascii="Arial" w:hAnsi="Arial" w:cs="Arial"/>
          <w:b/>
          <w:bCs/>
          <w:sz w:val="24"/>
          <w:szCs w:val="24"/>
        </w:rPr>
      </w:pPr>
    </w:p>
    <w:p w:rsidR="008E5226" w:rsidRPr="00E16EBE" w:rsidRDefault="008E5226" w:rsidP="00EE5EAA">
      <w:pPr>
        <w:autoSpaceDE w:val="0"/>
        <w:autoSpaceDN w:val="0"/>
        <w:adjustRightInd w:val="0"/>
        <w:spacing w:after="0" w:line="360" w:lineRule="auto"/>
        <w:jc w:val="center"/>
        <w:rPr>
          <w:rFonts w:ascii="Arial" w:hAnsi="Arial" w:cs="Arial"/>
          <w:b/>
          <w:bCs/>
          <w:i/>
          <w:sz w:val="24"/>
          <w:szCs w:val="24"/>
        </w:rPr>
      </w:pPr>
    </w:p>
    <w:p w:rsidR="004F5535" w:rsidRDefault="005B0C3B" w:rsidP="00F5673A">
      <w:pPr>
        <w:spacing w:line="360" w:lineRule="auto"/>
        <w:jc w:val="right"/>
        <w:rPr>
          <w:rFonts w:ascii="Arial" w:hAnsi="Arial" w:cs="Arial"/>
          <w:b/>
          <w:i/>
          <w:color w:val="385623" w:themeColor="accent6" w:themeShade="80"/>
          <w:sz w:val="24"/>
          <w:szCs w:val="24"/>
        </w:rPr>
      </w:pPr>
      <w:bookmarkStart w:id="0" w:name="_GoBack"/>
      <w:r w:rsidRPr="00E16EBE">
        <w:rPr>
          <w:rFonts w:ascii="Arial" w:hAnsi="Arial" w:cs="Arial"/>
          <w:b/>
          <w:i/>
          <w:color w:val="385623" w:themeColor="accent6" w:themeShade="80"/>
          <w:sz w:val="24"/>
          <w:szCs w:val="24"/>
        </w:rPr>
        <w:t>Tapachula d</w:t>
      </w:r>
      <w:r w:rsidR="006E2242" w:rsidRPr="00E16EBE">
        <w:rPr>
          <w:rFonts w:ascii="Arial" w:hAnsi="Arial" w:cs="Arial"/>
          <w:b/>
          <w:i/>
          <w:color w:val="385623" w:themeColor="accent6" w:themeShade="80"/>
          <w:sz w:val="24"/>
          <w:szCs w:val="24"/>
        </w:rPr>
        <w:t>e Córdova y Ordoñez, Chiapas; 21</w:t>
      </w:r>
      <w:r w:rsidRPr="00E16EBE">
        <w:rPr>
          <w:rFonts w:ascii="Arial" w:hAnsi="Arial" w:cs="Arial"/>
          <w:b/>
          <w:i/>
          <w:color w:val="385623" w:themeColor="accent6" w:themeShade="80"/>
          <w:sz w:val="24"/>
          <w:szCs w:val="24"/>
        </w:rPr>
        <w:t xml:space="preserve"> de </w:t>
      </w:r>
      <w:r w:rsidR="006E2242" w:rsidRPr="00E16EBE">
        <w:rPr>
          <w:rFonts w:ascii="Arial" w:hAnsi="Arial" w:cs="Arial"/>
          <w:b/>
          <w:i/>
          <w:color w:val="385623" w:themeColor="accent6" w:themeShade="80"/>
          <w:sz w:val="24"/>
          <w:szCs w:val="24"/>
        </w:rPr>
        <w:t>febrero de 2016</w:t>
      </w:r>
      <w:r w:rsidRPr="00E16EBE">
        <w:rPr>
          <w:rFonts w:ascii="Arial" w:hAnsi="Arial" w:cs="Arial"/>
          <w:b/>
          <w:i/>
          <w:color w:val="385623" w:themeColor="accent6" w:themeShade="80"/>
          <w:sz w:val="24"/>
          <w:szCs w:val="24"/>
        </w:rPr>
        <w:t>.</w:t>
      </w:r>
    </w:p>
    <w:bookmarkEnd w:id="0"/>
    <w:p w:rsidR="008F6630" w:rsidRDefault="008F6630" w:rsidP="008F6630">
      <w:pPr>
        <w:spacing w:line="360" w:lineRule="auto"/>
        <w:jc w:val="center"/>
        <w:rPr>
          <w:rFonts w:ascii="Arial" w:hAnsi="Arial" w:cs="Arial"/>
          <w:b/>
          <w:i/>
          <w:color w:val="385623" w:themeColor="accent6" w:themeShade="80"/>
          <w:sz w:val="24"/>
          <w:szCs w:val="24"/>
        </w:rPr>
      </w:pPr>
    </w:p>
    <w:p w:rsidR="00EE5EAA" w:rsidRPr="00E16EBE" w:rsidRDefault="008F6630" w:rsidP="008F6630">
      <w:pPr>
        <w:spacing w:line="360" w:lineRule="auto"/>
        <w:jc w:val="center"/>
        <w:rPr>
          <w:rFonts w:ascii="Arial" w:hAnsi="Arial" w:cs="Arial"/>
          <w:b/>
          <w:i/>
          <w:color w:val="385623" w:themeColor="accent6" w:themeShade="80"/>
          <w:sz w:val="24"/>
          <w:szCs w:val="24"/>
        </w:rPr>
      </w:pPr>
      <w:r>
        <w:rPr>
          <w:rFonts w:ascii="Arial" w:hAnsi="Arial" w:cs="Arial"/>
          <w:b/>
          <w:i/>
          <w:color w:val="385623" w:themeColor="accent6" w:themeShade="80"/>
          <w:sz w:val="24"/>
          <w:szCs w:val="24"/>
        </w:rPr>
        <w:t>INDICE:</w:t>
      </w: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393AC3" w:rsidRDefault="00393AC3" w:rsidP="00E16EBE">
      <w:pPr>
        <w:pStyle w:val="Sinespaciado"/>
        <w:spacing w:line="360" w:lineRule="auto"/>
        <w:jc w:val="both"/>
        <w:rPr>
          <w:rFonts w:ascii="Arial" w:hAnsi="Arial" w:cs="Arial"/>
          <w:b/>
          <w:sz w:val="24"/>
          <w:szCs w:val="24"/>
        </w:rPr>
      </w:pPr>
    </w:p>
    <w:p w:rsidR="00393AC3" w:rsidRDefault="00393AC3" w:rsidP="00E16EBE">
      <w:pPr>
        <w:pStyle w:val="Sinespaciado"/>
        <w:spacing w:line="360" w:lineRule="auto"/>
        <w:jc w:val="both"/>
        <w:rPr>
          <w:rFonts w:ascii="Arial" w:hAnsi="Arial" w:cs="Arial"/>
          <w:b/>
          <w:sz w:val="24"/>
          <w:szCs w:val="24"/>
        </w:rPr>
      </w:pPr>
    </w:p>
    <w:p w:rsidR="00393AC3" w:rsidRDefault="00393AC3"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8F6630" w:rsidRDefault="008F6630" w:rsidP="00E16EBE">
      <w:pPr>
        <w:pStyle w:val="Sinespaciado"/>
        <w:spacing w:line="360" w:lineRule="auto"/>
        <w:jc w:val="both"/>
        <w:rPr>
          <w:rFonts w:ascii="Arial" w:hAnsi="Arial" w:cs="Arial"/>
          <w:b/>
          <w:sz w:val="24"/>
          <w:szCs w:val="24"/>
        </w:rPr>
      </w:pPr>
    </w:p>
    <w:p w:rsidR="00393AC3" w:rsidRDefault="00393AC3" w:rsidP="00E16EBE">
      <w:pPr>
        <w:pStyle w:val="Sinespaciado"/>
        <w:spacing w:line="360" w:lineRule="auto"/>
        <w:jc w:val="both"/>
        <w:rPr>
          <w:rFonts w:ascii="Arial" w:hAnsi="Arial" w:cs="Arial"/>
          <w:b/>
          <w:sz w:val="24"/>
          <w:szCs w:val="24"/>
        </w:rPr>
      </w:pPr>
    </w:p>
    <w:p w:rsidR="00393AC3" w:rsidRDefault="00393AC3" w:rsidP="00E16EBE">
      <w:pPr>
        <w:pStyle w:val="Sinespaciado"/>
        <w:spacing w:line="360" w:lineRule="auto"/>
        <w:jc w:val="both"/>
        <w:rPr>
          <w:rFonts w:ascii="Arial" w:hAnsi="Arial" w:cs="Arial"/>
          <w:b/>
          <w:sz w:val="24"/>
          <w:szCs w:val="24"/>
        </w:rPr>
      </w:pPr>
    </w:p>
    <w:p w:rsidR="00393AC3" w:rsidRDefault="00393AC3" w:rsidP="00E16EBE">
      <w:pPr>
        <w:pStyle w:val="Sinespaciado"/>
        <w:spacing w:line="360" w:lineRule="auto"/>
        <w:jc w:val="both"/>
        <w:rPr>
          <w:rFonts w:ascii="Arial" w:hAnsi="Arial" w:cs="Arial"/>
          <w:b/>
          <w:sz w:val="24"/>
          <w:szCs w:val="24"/>
        </w:rPr>
      </w:pPr>
    </w:p>
    <w:p w:rsidR="00393AC3" w:rsidRDefault="00393AC3" w:rsidP="00E16EBE">
      <w:pPr>
        <w:pStyle w:val="Sinespaciado"/>
        <w:spacing w:line="360" w:lineRule="auto"/>
        <w:jc w:val="both"/>
        <w:rPr>
          <w:rFonts w:ascii="Arial" w:hAnsi="Arial" w:cs="Arial"/>
          <w:b/>
          <w:sz w:val="24"/>
          <w:szCs w:val="24"/>
        </w:rPr>
      </w:pPr>
    </w:p>
    <w:p w:rsidR="00393AC3" w:rsidRDefault="00393AC3" w:rsidP="00E16EBE">
      <w:pPr>
        <w:pStyle w:val="Sinespaciado"/>
        <w:spacing w:line="360" w:lineRule="auto"/>
        <w:jc w:val="both"/>
        <w:rPr>
          <w:rFonts w:ascii="Arial" w:hAnsi="Arial" w:cs="Arial"/>
          <w:b/>
          <w:sz w:val="24"/>
          <w:szCs w:val="24"/>
        </w:rPr>
      </w:pPr>
    </w:p>
    <w:p w:rsidR="00C45916" w:rsidRPr="00E16EBE" w:rsidRDefault="00C45916" w:rsidP="00E16EBE">
      <w:pPr>
        <w:pStyle w:val="Sinespaciado"/>
        <w:spacing w:line="360" w:lineRule="auto"/>
        <w:jc w:val="both"/>
        <w:rPr>
          <w:rFonts w:ascii="Arial" w:hAnsi="Arial" w:cs="Arial"/>
          <w:b/>
          <w:sz w:val="24"/>
          <w:szCs w:val="24"/>
        </w:rPr>
      </w:pPr>
      <w:r w:rsidRPr="00E16EBE">
        <w:rPr>
          <w:rFonts w:ascii="Arial" w:hAnsi="Arial" w:cs="Arial"/>
          <w:b/>
          <w:sz w:val="24"/>
          <w:szCs w:val="24"/>
        </w:rPr>
        <w:lastRenderedPageBreak/>
        <w:t xml:space="preserve">INTRODUCCIÓN </w:t>
      </w:r>
    </w:p>
    <w:p w:rsidR="00C45916" w:rsidRPr="00E16EBE" w:rsidRDefault="00D94ECF" w:rsidP="00E16EBE">
      <w:pPr>
        <w:pStyle w:val="Sinespaciado"/>
        <w:spacing w:line="360" w:lineRule="auto"/>
        <w:ind w:left="1560" w:hanging="1560"/>
        <w:jc w:val="both"/>
        <w:rPr>
          <w:rFonts w:ascii="Arial" w:hAnsi="Arial" w:cs="Arial"/>
          <w:b/>
          <w:sz w:val="24"/>
          <w:szCs w:val="24"/>
        </w:rPr>
      </w:pPr>
      <w:r w:rsidRPr="00E16EBE">
        <w:rPr>
          <w:rFonts w:ascii="Arial" w:hAnsi="Arial" w:cs="Arial"/>
          <w:b/>
          <w:sz w:val="24"/>
          <w:szCs w:val="24"/>
        </w:rPr>
        <w:t xml:space="preserve">CAPITULO I. </w:t>
      </w:r>
      <w:r w:rsidR="00C45916" w:rsidRPr="00E16EBE">
        <w:rPr>
          <w:rFonts w:ascii="Arial" w:hAnsi="Arial" w:cs="Arial"/>
          <w:b/>
          <w:sz w:val="24"/>
          <w:szCs w:val="24"/>
        </w:rPr>
        <w:t xml:space="preserve">MARCO TEORICO </w:t>
      </w:r>
      <w:r w:rsidRPr="00E16EBE">
        <w:rPr>
          <w:rFonts w:ascii="Arial" w:hAnsi="Arial" w:cs="Arial"/>
          <w:b/>
          <w:sz w:val="24"/>
          <w:szCs w:val="24"/>
        </w:rPr>
        <w:t>DE LOS RESIDUOS SOLIDOS URBANOS</w:t>
      </w:r>
    </w:p>
    <w:p w:rsidR="006822D2" w:rsidRPr="00E16EBE" w:rsidRDefault="006822D2" w:rsidP="00E16EBE">
      <w:pPr>
        <w:pStyle w:val="Sinespaciado"/>
        <w:spacing w:line="360" w:lineRule="auto"/>
        <w:ind w:left="1560" w:hanging="1560"/>
        <w:jc w:val="both"/>
        <w:rPr>
          <w:rFonts w:ascii="Arial" w:hAnsi="Arial" w:cs="Arial"/>
          <w:b/>
          <w:sz w:val="24"/>
          <w:szCs w:val="24"/>
        </w:rPr>
      </w:pPr>
    </w:p>
    <w:p w:rsidR="006D526C" w:rsidRPr="00E16EBE" w:rsidRDefault="00D94ECF" w:rsidP="00E16EBE">
      <w:pPr>
        <w:pStyle w:val="Sinespaciado"/>
        <w:numPr>
          <w:ilvl w:val="1"/>
          <w:numId w:val="5"/>
        </w:numPr>
        <w:spacing w:line="360" w:lineRule="auto"/>
        <w:jc w:val="both"/>
        <w:rPr>
          <w:rFonts w:ascii="Arial" w:hAnsi="Arial" w:cs="Arial"/>
          <w:b/>
          <w:sz w:val="24"/>
          <w:szCs w:val="24"/>
        </w:rPr>
      </w:pPr>
      <w:r w:rsidRPr="00E16EBE">
        <w:rPr>
          <w:rFonts w:ascii="Arial" w:hAnsi="Arial" w:cs="Arial"/>
          <w:b/>
          <w:sz w:val="24"/>
          <w:szCs w:val="24"/>
        </w:rPr>
        <w:t xml:space="preserve">LOS RESIDUOS SOLIDOS. </w:t>
      </w:r>
      <w:r w:rsidR="00C95165" w:rsidRPr="00E16EBE">
        <w:rPr>
          <w:rFonts w:ascii="Arial" w:hAnsi="Arial" w:cs="Arial"/>
          <w:b/>
          <w:sz w:val="24"/>
          <w:szCs w:val="24"/>
        </w:rPr>
        <w:t>COMPONENTES.</w:t>
      </w:r>
    </w:p>
    <w:p w:rsidR="009204C9" w:rsidRDefault="00EF6ACB" w:rsidP="00E16EBE">
      <w:pPr>
        <w:pStyle w:val="Sinespaciado"/>
        <w:numPr>
          <w:ilvl w:val="2"/>
          <w:numId w:val="8"/>
        </w:numPr>
        <w:spacing w:line="360" w:lineRule="auto"/>
        <w:jc w:val="both"/>
        <w:rPr>
          <w:rFonts w:ascii="Arial" w:hAnsi="Arial" w:cs="Arial"/>
          <w:b/>
          <w:sz w:val="24"/>
          <w:szCs w:val="24"/>
        </w:rPr>
      </w:pPr>
      <w:r>
        <w:rPr>
          <w:rFonts w:ascii="Arial" w:hAnsi="Arial" w:cs="Arial"/>
          <w:b/>
          <w:sz w:val="24"/>
          <w:szCs w:val="24"/>
        </w:rPr>
        <w:t xml:space="preserve">ANTECEDENTES Y </w:t>
      </w:r>
      <w:r w:rsidR="00C95165" w:rsidRPr="00E16EBE">
        <w:rPr>
          <w:rFonts w:ascii="Arial" w:hAnsi="Arial" w:cs="Arial"/>
          <w:b/>
          <w:sz w:val="24"/>
          <w:szCs w:val="24"/>
        </w:rPr>
        <w:t>CONCEPTO.</w:t>
      </w:r>
    </w:p>
    <w:p w:rsidR="002F4F78" w:rsidRPr="00E16EBE" w:rsidRDefault="002F4F78" w:rsidP="002F4F78">
      <w:pPr>
        <w:pStyle w:val="Sinespaciado"/>
        <w:spacing w:line="360" w:lineRule="auto"/>
        <w:ind w:left="1080"/>
        <w:jc w:val="both"/>
        <w:rPr>
          <w:rFonts w:ascii="Arial" w:hAnsi="Arial" w:cs="Arial"/>
          <w:b/>
          <w:sz w:val="24"/>
          <w:szCs w:val="24"/>
        </w:rPr>
      </w:pPr>
    </w:p>
    <w:p w:rsidR="008D7C69" w:rsidRDefault="003F1C8A" w:rsidP="0088267C">
      <w:pPr>
        <w:pStyle w:val="Sinespaciado"/>
        <w:spacing w:line="360" w:lineRule="auto"/>
        <w:ind w:firstLine="360"/>
        <w:jc w:val="both"/>
        <w:rPr>
          <w:rFonts w:ascii="Arial" w:hAnsi="Arial" w:cs="Arial"/>
          <w:sz w:val="24"/>
          <w:szCs w:val="24"/>
        </w:rPr>
      </w:pPr>
      <w:r w:rsidRPr="00E16EBE">
        <w:rPr>
          <w:rFonts w:ascii="Arial" w:hAnsi="Arial" w:cs="Arial"/>
          <w:sz w:val="24"/>
          <w:szCs w:val="24"/>
        </w:rPr>
        <w:t xml:space="preserve">Dentro de nuestras actividades </w:t>
      </w:r>
      <w:r w:rsidR="00590982">
        <w:rPr>
          <w:rFonts w:ascii="Arial" w:hAnsi="Arial" w:cs="Arial"/>
          <w:sz w:val="24"/>
          <w:szCs w:val="24"/>
        </w:rPr>
        <w:t>humanas, muchos son los roles de</w:t>
      </w:r>
      <w:r w:rsidRPr="00E16EBE">
        <w:rPr>
          <w:rFonts w:ascii="Arial" w:hAnsi="Arial" w:cs="Arial"/>
          <w:sz w:val="24"/>
          <w:szCs w:val="24"/>
        </w:rPr>
        <w:t xml:space="preserve"> nuestro círculo social, </w:t>
      </w:r>
      <w:r w:rsidR="000360CF">
        <w:rPr>
          <w:rFonts w:ascii="Arial" w:hAnsi="Arial" w:cs="Arial"/>
          <w:sz w:val="24"/>
          <w:szCs w:val="24"/>
        </w:rPr>
        <w:t xml:space="preserve">político, cultural, </w:t>
      </w:r>
      <w:r w:rsidR="008D7C69">
        <w:rPr>
          <w:rFonts w:ascii="Arial" w:hAnsi="Arial" w:cs="Arial"/>
          <w:sz w:val="24"/>
          <w:szCs w:val="24"/>
        </w:rPr>
        <w:t>ambiental, etc.,</w:t>
      </w:r>
      <w:r w:rsidRPr="00E16EBE">
        <w:rPr>
          <w:rFonts w:ascii="Arial" w:hAnsi="Arial" w:cs="Arial"/>
          <w:sz w:val="24"/>
          <w:szCs w:val="24"/>
        </w:rPr>
        <w:t xml:space="preserve"> </w:t>
      </w:r>
      <w:r w:rsidR="000360CF">
        <w:rPr>
          <w:rFonts w:ascii="Arial" w:hAnsi="Arial" w:cs="Arial"/>
          <w:sz w:val="24"/>
          <w:szCs w:val="24"/>
        </w:rPr>
        <w:t xml:space="preserve">sin duda alguna la basura toma un rol importante dentro y fuera del hogar, </w:t>
      </w:r>
      <w:r w:rsidR="00AE32D0">
        <w:rPr>
          <w:rFonts w:ascii="Arial" w:hAnsi="Arial" w:cs="Arial"/>
          <w:sz w:val="24"/>
          <w:szCs w:val="24"/>
        </w:rPr>
        <w:t xml:space="preserve">ya que contribuye al </w:t>
      </w:r>
      <w:r w:rsidR="0088267C">
        <w:rPr>
          <w:rFonts w:ascii="Arial" w:hAnsi="Arial" w:cs="Arial"/>
          <w:sz w:val="24"/>
          <w:szCs w:val="24"/>
        </w:rPr>
        <w:t xml:space="preserve">desarrollo del </w:t>
      </w:r>
      <w:r w:rsidR="00AE32D0">
        <w:rPr>
          <w:rFonts w:ascii="Arial" w:hAnsi="Arial" w:cs="Arial"/>
          <w:sz w:val="24"/>
          <w:szCs w:val="24"/>
        </w:rPr>
        <w:t>consumismo de bienes y servicios, altera el bienestar de la población actuando en c</w:t>
      </w:r>
      <w:r w:rsidR="00E04286">
        <w:rPr>
          <w:rFonts w:ascii="Arial" w:hAnsi="Arial" w:cs="Arial"/>
          <w:sz w:val="24"/>
          <w:szCs w:val="24"/>
        </w:rPr>
        <w:t>ontra de la</w:t>
      </w:r>
      <w:r w:rsidR="00AE32D0">
        <w:rPr>
          <w:rFonts w:ascii="Arial" w:hAnsi="Arial" w:cs="Arial"/>
          <w:sz w:val="24"/>
          <w:szCs w:val="24"/>
        </w:rPr>
        <w:t xml:space="preserve"> salud</w:t>
      </w:r>
      <w:r w:rsidR="00E04286">
        <w:rPr>
          <w:rFonts w:ascii="Arial" w:hAnsi="Arial" w:cs="Arial"/>
          <w:sz w:val="24"/>
          <w:szCs w:val="24"/>
        </w:rPr>
        <w:t xml:space="preserve"> pública</w:t>
      </w:r>
      <w:r w:rsidR="00AE32D0">
        <w:rPr>
          <w:rFonts w:ascii="Arial" w:hAnsi="Arial" w:cs="Arial"/>
          <w:sz w:val="24"/>
          <w:szCs w:val="24"/>
        </w:rPr>
        <w:t>,</w:t>
      </w:r>
      <w:r w:rsidR="0088267C">
        <w:rPr>
          <w:rFonts w:ascii="Arial" w:hAnsi="Arial" w:cs="Arial"/>
          <w:sz w:val="24"/>
          <w:szCs w:val="24"/>
        </w:rPr>
        <w:t xml:space="preserve"> permitiendo la reproducción y desarrollo de centenares</w:t>
      </w:r>
      <w:r w:rsidR="00393AC3">
        <w:rPr>
          <w:rFonts w:ascii="Arial" w:hAnsi="Arial" w:cs="Arial"/>
          <w:sz w:val="24"/>
          <w:szCs w:val="24"/>
        </w:rPr>
        <w:t xml:space="preserve"> de roedores, insectos, bichos, bacterias</w:t>
      </w:r>
      <w:r w:rsidR="0088267C">
        <w:rPr>
          <w:rFonts w:ascii="Arial" w:hAnsi="Arial" w:cs="Arial"/>
          <w:sz w:val="24"/>
          <w:szCs w:val="24"/>
        </w:rPr>
        <w:t>,</w:t>
      </w:r>
      <w:r w:rsidR="00393AC3">
        <w:rPr>
          <w:rFonts w:ascii="Arial" w:hAnsi="Arial" w:cs="Arial"/>
          <w:sz w:val="24"/>
          <w:szCs w:val="24"/>
        </w:rPr>
        <w:t xml:space="preserve"> entre otros;</w:t>
      </w:r>
      <w:r w:rsidR="0088267C">
        <w:rPr>
          <w:rFonts w:ascii="Arial" w:hAnsi="Arial" w:cs="Arial"/>
          <w:sz w:val="24"/>
          <w:szCs w:val="24"/>
        </w:rPr>
        <w:t xml:space="preserve"> acelera la contaminación al</w:t>
      </w:r>
      <w:r w:rsidR="00AE32D0">
        <w:rPr>
          <w:rFonts w:ascii="Arial" w:hAnsi="Arial" w:cs="Arial"/>
          <w:sz w:val="24"/>
          <w:szCs w:val="24"/>
        </w:rPr>
        <w:t xml:space="preserve"> </w:t>
      </w:r>
      <w:r w:rsidR="00393AC3">
        <w:rPr>
          <w:rFonts w:ascii="Arial" w:hAnsi="Arial" w:cs="Arial"/>
          <w:sz w:val="24"/>
          <w:szCs w:val="24"/>
        </w:rPr>
        <w:t>medio ambiente (</w:t>
      </w:r>
      <w:r w:rsidR="00AE32D0">
        <w:rPr>
          <w:rFonts w:ascii="Arial" w:hAnsi="Arial" w:cs="Arial"/>
          <w:sz w:val="24"/>
          <w:szCs w:val="24"/>
        </w:rPr>
        <w:t xml:space="preserve">agua, </w:t>
      </w:r>
      <w:r w:rsidR="00590982">
        <w:rPr>
          <w:rFonts w:ascii="Arial" w:hAnsi="Arial" w:cs="Arial"/>
          <w:sz w:val="24"/>
          <w:szCs w:val="24"/>
        </w:rPr>
        <w:t>la tierra, el aire</w:t>
      </w:r>
      <w:r w:rsidR="00393AC3">
        <w:rPr>
          <w:rFonts w:ascii="Arial" w:hAnsi="Arial" w:cs="Arial"/>
          <w:sz w:val="24"/>
          <w:szCs w:val="24"/>
        </w:rPr>
        <w:t xml:space="preserve">); </w:t>
      </w:r>
      <w:r w:rsidR="00590982">
        <w:rPr>
          <w:rFonts w:ascii="Arial" w:hAnsi="Arial" w:cs="Arial"/>
          <w:sz w:val="24"/>
          <w:szCs w:val="24"/>
        </w:rPr>
        <w:t xml:space="preserve">genera desestabilidad social y política, </w:t>
      </w:r>
      <w:r w:rsidR="008929A4">
        <w:rPr>
          <w:rFonts w:ascii="Arial" w:hAnsi="Arial" w:cs="Arial"/>
          <w:sz w:val="24"/>
          <w:szCs w:val="24"/>
        </w:rPr>
        <w:t>aunado a</w:t>
      </w:r>
      <w:r w:rsidR="0053004C">
        <w:rPr>
          <w:rFonts w:ascii="Arial" w:hAnsi="Arial" w:cs="Arial"/>
          <w:sz w:val="24"/>
          <w:szCs w:val="24"/>
        </w:rPr>
        <w:t xml:space="preserve"> esta</w:t>
      </w:r>
      <w:r w:rsidR="008929A4">
        <w:rPr>
          <w:rFonts w:ascii="Arial" w:hAnsi="Arial" w:cs="Arial"/>
          <w:sz w:val="24"/>
          <w:szCs w:val="24"/>
        </w:rPr>
        <w:t xml:space="preserve"> problemática</w:t>
      </w:r>
      <w:r w:rsidR="0088267C">
        <w:rPr>
          <w:rFonts w:ascii="Arial" w:hAnsi="Arial" w:cs="Arial"/>
          <w:sz w:val="24"/>
          <w:szCs w:val="24"/>
        </w:rPr>
        <w:t xml:space="preserve"> aún existen niños, hombres y mujeres que carecen de educación ambiental.</w:t>
      </w:r>
    </w:p>
    <w:p w:rsidR="00590982" w:rsidRDefault="00590982" w:rsidP="00590982">
      <w:pPr>
        <w:pStyle w:val="Sinespaciado"/>
        <w:spacing w:line="360" w:lineRule="auto"/>
        <w:ind w:firstLine="360"/>
        <w:jc w:val="both"/>
        <w:rPr>
          <w:rFonts w:ascii="Arial" w:hAnsi="Arial" w:cs="Arial"/>
          <w:sz w:val="24"/>
          <w:szCs w:val="24"/>
        </w:rPr>
      </w:pPr>
      <w:r>
        <w:rPr>
          <w:rFonts w:ascii="Arial" w:hAnsi="Arial" w:cs="Arial"/>
          <w:sz w:val="24"/>
          <w:szCs w:val="24"/>
        </w:rPr>
        <w:t xml:space="preserve"> </w:t>
      </w:r>
    </w:p>
    <w:p w:rsidR="00F75E1C" w:rsidRDefault="00F75E1C" w:rsidP="00590982">
      <w:pPr>
        <w:pStyle w:val="Sinespaciado"/>
        <w:spacing w:line="360" w:lineRule="auto"/>
        <w:ind w:firstLine="360"/>
        <w:jc w:val="both"/>
        <w:rPr>
          <w:rFonts w:ascii="Arial" w:hAnsi="Arial" w:cs="Arial"/>
          <w:sz w:val="24"/>
          <w:szCs w:val="24"/>
        </w:rPr>
      </w:pPr>
    </w:p>
    <w:p w:rsidR="00BC15EF" w:rsidRPr="00E16EBE" w:rsidRDefault="00D60B9A" w:rsidP="00590982">
      <w:pPr>
        <w:pStyle w:val="Sinespaciado"/>
        <w:spacing w:line="360" w:lineRule="auto"/>
        <w:ind w:firstLine="360"/>
        <w:jc w:val="both"/>
        <w:rPr>
          <w:rFonts w:ascii="Arial" w:hAnsi="Arial" w:cs="Arial"/>
          <w:sz w:val="24"/>
          <w:szCs w:val="24"/>
        </w:rPr>
      </w:pPr>
      <w:r>
        <w:rPr>
          <w:rFonts w:ascii="Arial" w:hAnsi="Arial" w:cs="Arial"/>
          <w:sz w:val="24"/>
          <w:szCs w:val="24"/>
        </w:rPr>
        <w:t xml:space="preserve">La basura  más bien conocido </w:t>
      </w:r>
      <w:r w:rsidR="00590982">
        <w:rPr>
          <w:rFonts w:ascii="Arial" w:hAnsi="Arial" w:cs="Arial"/>
          <w:sz w:val="24"/>
          <w:szCs w:val="24"/>
        </w:rPr>
        <w:t xml:space="preserve">como </w:t>
      </w:r>
      <w:r>
        <w:rPr>
          <w:rFonts w:ascii="Arial" w:hAnsi="Arial" w:cs="Arial"/>
          <w:sz w:val="24"/>
          <w:szCs w:val="24"/>
        </w:rPr>
        <w:t xml:space="preserve">Residuos Sólidos, </w:t>
      </w:r>
      <w:r w:rsidR="003F1C8A" w:rsidRPr="00E16EBE">
        <w:rPr>
          <w:rFonts w:ascii="Arial" w:hAnsi="Arial" w:cs="Arial"/>
          <w:sz w:val="24"/>
          <w:szCs w:val="24"/>
        </w:rPr>
        <w:t>son</w:t>
      </w:r>
      <w:r w:rsidR="009204C9" w:rsidRPr="00E16EBE">
        <w:rPr>
          <w:rFonts w:ascii="Arial" w:hAnsi="Arial" w:cs="Arial"/>
          <w:sz w:val="24"/>
          <w:szCs w:val="24"/>
        </w:rPr>
        <w:t xml:space="preserve"> de </w:t>
      </w:r>
      <w:r w:rsidR="00C97211" w:rsidRPr="00E16EBE">
        <w:rPr>
          <w:rFonts w:ascii="Arial" w:hAnsi="Arial" w:cs="Arial"/>
          <w:sz w:val="24"/>
          <w:szCs w:val="24"/>
        </w:rPr>
        <w:t>gran priorid</w:t>
      </w:r>
      <w:r w:rsidR="009204C9" w:rsidRPr="00E16EBE">
        <w:rPr>
          <w:rFonts w:ascii="Arial" w:hAnsi="Arial" w:cs="Arial"/>
          <w:sz w:val="24"/>
          <w:szCs w:val="24"/>
        </w:rPr>
        <w:t>a</w:t>
      </w:r>
      <w:r w:rsidR="00C97211" w:rsidRPr="00E16EBE">
        <w:rPr>
          <w:rFonts w:ascii="Arial" w:hAnsi="Arial" w:cs="Arial"/>
          <w:sz w:val="24"/>
          <w:szCs w:val="24"/>
        </w:rPr>
        <w:t>d</w:t>
      </w:r>
      <w:r>
        <w:rPr>
          <w:rFonts w:ascii="Arial" w:hAnsi="Arial" w:cs="Arial"/>
          <w:sz w:val="24"/>
          <w:szCs w:val="24"/>
        </w:rPr>
        <w:t xml:space="preserve"> identificarlas y </w:t>
      </w:r>
      <w:r w:rsidR="003F1C8A" w:rsidRPr="00E16EBE">
        <w:rPr>
          <w:rFonts w:ascii="Arial" w:hAnsi="Arial" w:cs="Arial"/>
          <w:sz w:val="24"/>
          <w:szCs w:val="24"/>
        </w:rPr>
        <w:t>estudia</w:t>
      </w:r>
      <w:r w:rsidR="00C97211" w:rsidRPr="00E16EBE">
        <w:rPr>
          <w:rFonts w:ascii="Arial" w:hAnsi="Arial" w:cs="Arial"/>
          <w:sz w:val="24"/>
          <w:szCs w:val="24"/>
        </w:rPr>
        <w:t>r sus efectos</w:t>
      </w:r>
      <w:r w:rsidR="003F1C8A" w:rsidRPr="00E16EBE">
        <w:rPr>
          <w:rFonts w:ascii="Arial" w:hAnsi="Arial" w:cs="Arial"/>
          <w:sz w:val="24"/>
          <w:szCs w:val="24"/>
        </w:rPr>
        <w:t>; s</w:t>
      </w:r>
      <w:r w:rsidR="009204C9" w:rsidRPr="00E16EBE">
        <w:rPr>
          <w:rFonts w:ascii="Arial" w:hAnsi="Arial" w:cs="Arial"/>
          <w:sz w:val="24"/>
          <w:szCs w:val="24"/>
        </w:rPr>
        <w:t>i bien es cierto, los  Residuos Sólidos son s</w:t>
      </w:r>
      <w:r w:rsidR="00BC15EF" w:rsidRPr="00E16EBE">
        <w:rPr>
          <w:rFonts w:ascii="Arial" w:hAnsi="Arial" w:cs="Arial"/>
          <w:sz w:val="24"/>
          <w:szCs w:val="24"/>
        </w:rPr>
        <w:t xml:space="preserve">inónimo del concepto </w:t>
      </w:r>
      <w:r w:rsidR="008A15FF" w:rsidRPr="00E16EBE">
        <w:rPr>
          <w:rFonts w:ascii="Arial" w:hAnsi="Arial" w:cs="Arial"/>
          <w:sz w:val="24"/>
          <w:szCs w:val="24"/>
        </w:rPr>
        <w:t>“</w:t>
      </w:r>
      <w:r w:rsidR="003F1C8A" w:rsidRPr="00E16EBE">
        <w:rPr>
          <w:rFonts w:ascii="Arial" w:hAnsi="Arial" w:cs="Arial"/>
          <w:sz w:val="24"/>
          <w:szCs w:val="24"/>
        </w:rPr>
        <w:t>basura</w:t>
      </w:r>
      <w:r>
        <w:rPr>
          <w:rFonts w:ascii="Arial" w:hAnsi="Arial" w:cs="Arial"/>
          <w:sz w:val="24"/>
          <w:szCs w:val="24"/>
        </w:rPr>
        <w:t>”, p</w:t>
      </w:r>
      <w:r w:rsidR="00C97211" w:rsidRPr="00E16EBE">
        <w:rPr>
          <w:rFonts w:ascii="Arial" w:hAnsi="Arial" w:cs="Arial"/>
          <w:sz w:val="24"/>
          <w:szCs w:val="24"/>
        </w:rPr>
        <w:t>or tal razón, es importante el manejo de estos para minimizar sus implicaciones en el medio ambiente; así mismo, dar a conocer a la població</w:t>
      </w:r>
      <w:r w:rsidR="009111FB">
        <w:rPr>
          <w:rFonts w:ascii="Arial" w:hAnsi="Arial" w:cs="Arial"/>
          <w:sz w:val="24"/>
          <w:szCs w:val="24"/>
        </w:rPr>
        <w:t xml:space="preserve">n en general la importancia de estrategias de gestión para </w:t>
      </w:r>
      <w:r w:rsidR="00C97211" w:rsidRPr="00E16EBE">
        <w:rPr>
          <w:rFonts w:ascii="Arial" w:hAnsi="Arial" w:cs="Arial"/>
          <w:sz w:val="24"/>
          <w:szCs w:val="24"/>
        </w:rPr>
        <w:t>manejo de Residuos S</w:t>
      </w:r>
      <w:r w:rsidR="00BB6A8C" w:rsidRPr="00E16EBE">
        <w:rPr>
          <w:rFonts w:ascii="Arial" w:hAnsi="Arial" w:cs="Arial"/>
          <w:sz w:val="24"/>
          <w:szCs w:val="24"/>
        </w:rPr>
        <w:t>ólidos, con el fin de proteger el</w:t>
      </w:r>
      <w:r w:rsidR="00B53E10" w:rsidRPr="00E16EBE">
        <w:rPr>
          <w:rFonts w:ascii="Arial" w:hAnsi="Arial" w:cs="Arial"/>
          <w:sz w:val="24"/>
          <w:szCs w:val="24"/>
        </w:rPr>
        <w:t xml:space="preserve"> ambiente y mejorar la salud de las </w:t>
      </w:r>
      <w:r w:rsidR="00BB6A8C" w:rsidRPr="00E16EBE">
        <w:rPr>
          <w:rFonts w:ascii="Arial" w:hAnsi="Arial" w:cs="Arial"/>
          <w:sz w:val="24"/>
          <w:szCs w:val="24"/>
        </w:rPr>
        <w:t xml:space="preserve">personas </w:t>
      </w:r>
      <w:r w:rsidR="00B53E10" w:rsidRPr="00E16EBE">
        <w:rPr>
          <w:rFonts w:ascii="Arial" w:hAnsi="Arial" w:cs="Arial"/>
          <w:sz w:val="24"/>
          <w:szCs w:val="24"/>
        </w:rPr>
        <w:t xml:space="preserve">más </w:t>
      </w:r>
      <w:r w:rsidR="00BB6A8C" w:rsidRPr="00E16EBE">
        <w:rPr>
          <w:rFonts w:ascii="Arial" w:hAnsi="Arial" w:cs="Arial"/>
          <w:sz w:val="24"/>
          <w:szCs w:val="24"/>
        </w:rPr>
        <w:t>vulnerables.</w:t>
      </w:r>
    </w:p>
    <w:p w:rsidR="00E528BE" w:rsidRDefault="00E528BE" w:rsidP="00E16EBE">
      <w:pPr>
        <w:pStyle w:val="Sinespaciado"/>
        <w:spacing w:line="360" w:lineRule="auto"/>
        <w:jc w:val="both"/>
        <w:rPr>
          <w:rFonts w:ascii="Arial" w:hAnsi="Arial" w:cs="Arial"/>
          <w:sz w:val="24"/>
          <w:szCs w:val="24"/>
        </w:rPr>
      </w:pPr>
    </w:p>
    <w:p w:rsidR="00F75E1C" w:rsidRPr="00E16EBE" w:rsidRDefault="00F75E1C" w:rsidP="00E16EBE">
      <w:pPr>
        <w:pStyle w:val="Sinespaciado"/>
        <w:spacing w:line="360" w:lineRule="auto"/>
        <w:jc w:val="both"/>
        <w:rPr>
          <w:rFonts w:ascii="Arial" w:hAnsi="Arial" w:cs="Arial"/>
          <w:sz w:val="24"/>
          <w:szCs w:val="24"/>
        </w:rPr>
      </w:pPr>
    </w:p>
    <w:p w:rsidR="00B41F87" w:rsidRDefault="009B6BC0" w:rsidP="00E16EBE">
      <w:pPr>
        <w:pStyle w:val="Sinespaciado"/>
        <w:spacing w:line="360" w:lineRule="auto"/>
        <w:ind w:firstLine="708"/>
        <w:jc w:val="both"/>
        <w:rPr>
          <w:rFonts w:ascii="Arial" w:hAnsi="Arial" w:cs="Arial"/>
          <w:sz w:val="24"/>
          <w:szCs w:val="24"/>
        </w:rPr>
      </w:pPr>
      <w:r w:rsidRPr="00E16EBE">
        <w:rPr>
          <w:rFonts w:ascii="Arial" w:hAnsi="Arial" w:cs="Arial"/>
          <w:sz w:val="24"/>
          <w:szCs w:val="24"/>
        </w:rPr>
        <w:t xml:space="preserve">Probablemente, </w:t>
      </w:r>
      <w:r w:rsidR="00E528BE" w:rsidRPr="00E16EBE">
        <w:rPr>
          <w:rFonts w:ascii="Arial" w:hAnsi="Arial" w:cs="Arial"/>
          <w:sz w:val="24"/>
          <w:szCs w:val="24"/>
        </w:rPr>
        <w:t xml:space="preserve">el primer método que se utilizó para tratar </w:t>
      </w:r>
      <w:r w:rsidR="008D7C69">
        <w:rPr>
          <w:rFonts w:ascii="Arial" w:hAnsi="Arial" w:cs="Arial"/>
          <w:sz w:val="24"/>
          <w:szCs w:val="24"/>
        </w:rPr>
        <w:t xml:space="preserve">de separarse del volumen de </w:t>
      </w:r>
      <w:r w:rsidR="00E528BE" w:rsidRPr="00E16EBE">
        <w:rPr>
          <w:rFonts w:ascii="Arial" w:hAnsi="Arial" w:cs="Arial"/>
          <w:sz w:val="24"/>
          <w:szCs w:val="24"/>
        </w:rPr>
        <w:t>Residuos Sólidos consistió en arrojarlos al suelo, a ríos y mar, quizá porque resultaba ser</w:t>
      </w:r>
      <w:r w:rsidR="009111FB">
        <w:rPr>
          <w:rFonts w:ascii="Arial" w:hAnsi="Arial" w:cs="Arial"/>
          <w:sz w:val="24"/>
          <w:szCs w:val="24"/>
        </w:rPr>
        <w:t xml:space="preserve"> la técnica </w:t>
      </w:r>
      <w:r w:rsidR="00E528BE" w:rsidRPr="00E16EBE">
        <w:rPr>
          <w:rFonts w:ascii="Arial" w:hAnsi="Arial" w:cs="Arial"/>
          <w:sz w:val="24"/>
          <w:szCs w:val="24"/>
        </w:rPr>
        <w:t xml:space="preserve">más </w:t>
      </w:r>
      <w:r w:rsidR="009111FB" w:rsidRPr="00E16EBE">
        <w:rPr>
          <w:rFonts w:ascii="Arial" w:hAnsi="Arial" w:cs="Arial"/>
          <w:sz w:val="24"/>
          <w:szCs w:val="24"/>
        </w:rPr>
        <w:t>conveniente</w:t>
      </w:r>
      <w:r w:rsidR="00E528BE" w:rsidRPr="00E16EBE">
        <w:rPr>
          <w:rFonts w:ascii="Arial" w:hAnsi="Arial" w:cs="Arial"/>
          <w:sz w:val="24"/>
          <w:szCs w:val="24"/>
        </w:rPr>
        <w:t>;</w:t>
      </w:r>
      <w:r w:rsidR="008D7C69">
        <w:rPr>
          <w:rFonts w:ascii="Arial" w:hAnsi="Arial" w:cs="Arial"/>
          <w:sz w:val="24"/>
          <w:szCs w:val="24"/>
        </w:rPr>
        <w:t xml:space="preserve"> </w:t>
      </w:r>
      <w:r w:rsidR="009111FB">
        <w:rPr>
          <w:rFonts w:ascii="Arial" w:hAnsi="Arial" w:cs="Arial"/>
          <w:sz w:val="24"/>
          <w:szCs w:val="24"/>
        </w:rPr>
        <w:t>dentro de este método</w:t>
      </w:r>
      <w:r w:rsidR="008D7C69">
        <w:rPr>
          <w:rFonts w:ascii="Arial" w:hAnsi="Arial" w:cs="Arial"/>
          <w:sz w:val="24"/>
          <w:szCs w:val="24"/>
        </w:rPr>
        <w:t xml:space="preserve"> </w:t>
      </w:r>
      <w:r w:rsidR="009111FB">
        <w:rPr>
          <w:rFonts w:ascii="Arial" w:hAnsi="Arial" w:cs="Arial"/>
          <w:sz w:val="24"/>
          <w:szCs w:val="24"/>
        </w:rPr>
        <w:t xml:space="preserve">se presenta también </w:t>
      </w:r>
      <w:r w:rsidR="008D7C69">
        <w:rPr>
          <w:rFonts w:ascii="Arial" w:hAnsi="Arial" w:cs="Arial"/>
          <w:sz w:val="24"/>
          <w:szCs w:val="24"/>
        </w:rPr>
        <w:t>quemar la basura,</w:t>
      </w:r>
      <w:r w:rsidR="009111FB">
        <w:rPr>
          <w:rFonts w:ascii="Arial" w:hAnsi="Arial" w:cs="Arial"/>
          <w:sz w:val="24"/>
          <w:szCs w:val="24"/>
        </w:rPr>
        <w:t xml:space="preserve"> el hombre consciente o inconscientemente </w:t>
      </w:r>
      <w:r w:rsidR="009111FB">
        <w:rPr>
          <w:rFonts w:ascii="Arial" w:hAnsi="Arial" w:cs="Arial"/>
          <w:sz w:val="24"/>
          <w:szCs w:val="24"/>
        </w:rPr>
        <w:lastRenderedPageBreak/>
        <w:t>realizaba o realiza esta técnica, sin sab</w:t>
      </w:r>
      <w:r w:rsidR="00B41F87">
        <w:rPr>
          <w:rFonts w:ascii="Arial" w:hAnsi="Arial" w:cs="Arial"/>
          <w:sz w:val="24"/>
          <w:szCs w:val="24"/>
        </w:rPr>
        <w:t>er que al quemar la basura provocamos</w:t>
      </w:r>
      <w:r w:rsidR="008D7C69">
        <w:rPr>
          <w:rFonts w:ascii="Arial" w:hAnsi="Arial" w:cs="Arial"/>
          <w:sz w:val="24"/>
          <w:szCs w:val="24"/>
        </w:rPr>
        <w:t xml:space="preserve"> daños</w:t>
      </w:r>
      <w:r w:rsidR="008929A4">
        <w:rPr>
          <w:rFonts w:ascii="Arial" w:hAnsi="Arial" w:cs="Arial"/>
          <w:sz w:val="24"/>
          <w:szCs w:val="24"/>
        </w:rPr>
        <w:t xml:space="preserve"> severos</w:t>
      </w:r>
      <w:r w:rsidR="008D7C69">
        <w:rPr>
          <w:rFonts w:ascii="Arial" w:hAnsi="Arial" w:cs="Arial"/>
          <w:sz w:val="24"/>
          <w:szCs w:val="24"/>
        </w:rPr>
        <w:t xml:space="preserve"> al medio ambiente</w:t>
      </w:r>
      <w:r w:rsidR="008929A4">
        <w:rPr>
          <w:rFonts w:ascii="Arial" w:hAnsi="Arial" w:cs="Arial"/>
          <w:sz w:val="24"/>
          <w:szCs w:val="24"/>
        </w:rPr>
        <w:t xml:space="preserve">. </w:t>
      </w:r>
    </w:p>
    <w:p w:rsidR="005C548E" w:rsidRDefault="005C548E" w:rsidP="00E16EBE">
      <w:pPr>
        <w:pStyle w:val="Sinespaciado"/>
        <w:spacing w:line="360" w:lineRule="auto"/>
        <w:ind w:firstLine="708"/>
        <w:jc w:val="both"/>
        <w:rPr>
          <w:rFonts w:ascii="Arial" w:hAnsi="Arial" w:cs="Arial"/>
          <w:sz w:val="24"/>
          <w:szCs w:val="24"/>
        </w:rPr>
      </w:pPr>
    </w:p>
    <w:p w:rsidR="005C548E" w:rsidRDefault="005C548E" w:rsidP="00E16EBE">
      <w:pPr>
        <w:pStyle w:val="Sinespaciado"/>
        <w:spacing w:line="360" w:lineRule="auto"/>
        <w:ind w:firstLine="708"/>
        <w:jc w:val="both"/>
        <w:rPr>
          <w:rFonts w:ascii="Arial" w:hAnsi="Arial" w:cs="Arial"/>
          <w:sz w:val="24"/>
          <w:szCs w:val="24"/>
        </w:rPr>
      </w:pPr>
    </w:p>
    <w:p w:rsidR="00F75E1C" w:rsidRDefault="008D7C69" w:rsidP="005C548E">
      <w:pPr>
        <w:pStyle w:val="Sinespaciado"/>
        <w:spacing w:line="360" w:lineRule="auto"/>
        <w:ind w:firstLine="708"/>
        <w:jc w:val="both"/>
        <w:rPr>
          <w:rFonts w:ascii="Arial" w:hAnsi="Arial" w:cs="Arial"/>
          <w:sz w:val="24"/>
          <w:szCs w:val="24"/>
        </w:rPr>
      </w:pPr>
      <w:r>
        <w:rPr>
          <w:rFonts w:ascii="Arial" w:hAnsi="Arial" w:cs="Arial"/>
          <w:sz w:val="24"/>
          <w:szCs w:val="24"/>
        </w:rPr>
        <w:t>C</w:t>
      </w:r>
      <w:r w:rsidR="00E528BE" w:rsidRPr="00E16EBE">
        <w:rPr>
          <w:rFonts w:ascii="Arial" w:hAnsi="Arial" w:cs="Arial"/>
          <w:sz w:val="24"/>
          <w:szCs w:val="24"/>
        </w:rPr>
        <w:t>on el crecimiento de la población y progreso de la civilización, surgieron problemas graves de contaminaci</w:t>
      </w:r>
      <w:r w:rsidR="00D52878" w:rsidRPr="00E16EBE">
        <w:rPr>
          <w:rFonts w:ascii="Arial" w:hAnsi="Arial" w:cs="Arial"/>
          <w:sz w:val="24"/>
          <w:szCs w:val="24"/>
        </w:rPr>
        <w:t>ón al medio ambiente; así también, la necesidad de darle el manejo adecuado</w:t>
      </w:r>
      <w:r w:rsidR="00626B8B" w:rsidRPr="00E16EBE">
        <w:rPr>
          <w:rFonts w:ascii="Arial" w:hAnsi="Arial" w:cs="Arial"/>
          <w:sz w:val="24"/>
          <w:szCs w:val="24"/>
        </w:rPr>
        <w:t xml:space="preserve"> a los Residuos Sólidos Urbanos</w:t>
      </w:r>
      <w:r w:rsidR="00B41F87">
        <w:rPr>
          <w:rFonts w:ascii="Arial" w:hAnsi="Arial" w:cs="Arial"/>
          <w:sz w:val="24"/>
          <w:szCs w:val="24"/>
        </w:rPr>
        <w:t>, mediante estrategias de gesti</w:t>
      </w:r>
      <w:r w:rsidR="007B3A14">
        <w:rPr>
          <w:rFonts w:ascii="Arial" w:hAnsi="Arial" w:cs="Arial"/>
          <w:sz w:val="24"/>
          <w:szCs w:val="24"/>
        </w:rPr>
        <w:t>ón como una</w:t>
      </w:r>
      <w:r w:rsidR="00B41F87">
        <w:rPr>
          <w:rFonts w:ascii="Arial" w:hAnsi="Arial" w:cs="Arial"/>
          <w:sz w:val="24"/>
          <w:szCs w:val="24"/>
        </w:rPr>
        <w:t xml:space="preserve"> adecuada recolección, separación de la</w:t>
      </w:r>
      <w:r w:rsidR="00FF09F7">
        <w:rPr>
          <w:rFonts w:ascii="Arial" w:hAnsi="Arial" w:cs="Arial"/>
          <w:sz w:val="24"/>
          <w:szCs w:val="24"/>
        </w:rPr>
        <w:t xml:space="preserve"> basura, reciclaje </w:t>
      </w:r>
      <w:r w:rsidR="00B41F87">
        <w:rPr>
          <w:rFonts w:ascii="Arial" w:hAnsi="Arial" w:cs="Arial"/>
          <w:sz w:val="24"/>
          <w:szCs w:val="24"/>
        </w:rPr>
        <w:t>y reutilización de materiales</w:t>
      </w:r>
      <w:r w:rsidR="00FF09F7">
        <w:rPr>
          <w:rFonts w:ascii="Arial" w:hAnsi="Arial" w:cs="Arial"/>
          <w:sz w:val="24"/>
          <w:szCs w:val="24"/>
        </w:rPr>
        <w:t>, entre otros</w:t>
      </w:r>
      <w:r w:rsidR="00626B8B" w:rsidRPr="00E16EBE">
        <w:rPr>
          <w:rFonts w:ascii="Arial" w:hAnsi="Arial" w:cs="Arial"/>
          <w:sz w:val="24"/>
          <w:szCs w:val="24"/>
        </w:rPr>
        <w:t>.</w:t>
      </w:r>
    </w:p>
    <w:p w:rsidR="005C548E" w:rsidRDefault="005C548E" w:rsidP="005C548E">
      <w:pPr>
        <w:pStyle w:val="Sinespaciado"/>
        <w:spacing w:line="360" w:lineRule="auto"/>
        <w:ind w:firstLine="708"/>
        <w:jc w:val="both"/>
        <w:rPr>
          <w:rFonts w:ascii="Arial" w:hAnsi="Arial" w:cs="Arial"/>
          <w:sz w:val="24"/>
          <w:szCs w:val="24"/>
        </w:rPr>
      </w:pPr>
    </w:p>
    <w:p w:rsidR="005C548E" w:rsidRPr="00E16EBE" w:rsidRDefault="005C548E" w:rsidP="005C548E">
      <w:pPr>
        <w:pStyle w:val="Sinespaciado"/>
        <w:spacing w:line="360" w:lineRule="auto"/>
        <w:ind w:firstLine="708"/>
        <w:jc w:val="both"/>
        <w:rPr>
          <w:rFonts w:ascii="Arial" w:hAnsi="Arial" w:cs="Arial"/>
          <w:sz w:val="24"/>
          <w:szCs w:val="24"/>
        </w:rPr>
      </w:pPr>
    </w:p>
    <w:p w:rsidR="00E528BE" w:rsidRPr="00E16EBE" w:rsidRDefault="00626B8B" w:rsidP="00E16EBE">
      <w:pPr>
        <w:pStyle w:val="Sinespaciado"/>
        <w:spacing w:line="360" w:lineRule="auto"/>
        <w:ind w:firstLine="708"/>
        <w:jc w:val="both"/>
        <w:rPr>
          <w:rFonts w:ascii="Arial" w:hAnsi="Arial" w:cs="Arial"/>
          <w:sz w:val="24"/>
          <w:szCs w:val="24"/>
        </w:rPr>
      </w:pPr>
      <w:r w:rsidRPr="00E16EBE">
        <w:rPr>
          <w:rFonts w:ascii="Arial" w:hAnsi="Arial" w:cs="Arial"/>
          <w:sz w:val="24"/>
          <w:szCs w:val="24"/>
        </w:rPr>
        <w:t xml:space="preserve"> Si bien</w:t>
      </w:r>
      <w:r w:rsidR="00D52878" w:rsidRPr="00E16EBE">
        <w:rPr>
          <w:rFonts w:ascii="Arial" w:hAnsi="Arial" w:cs="Arial"/>
          <w:sz w:val="24"/>
          <w:szCs w:val="24"/>
        </w:rPr>
        <w:t xml:space="preserve">, es importante definir y analizar </w:t>
      </w:r>
      <w:r w:rsidR="006147E2">
        <w:rPr>
          <w:rFonts w:ascii="Arial" w:hAnsi="Arial" w:cs="Arial"/>
          <w:sz w:val="24"/>
          <w:szCs w:val="24"/>
        </w:rPr>
        <w:t>el concepto de</w:t>
      </w:r>
      <w:r w:rsidR="00D52878" w:rsidRPr="00E16EBE">
        <w:rPr>
          <w:rFonts w:ascii="Arial" w:hAnsi="Arial" w:cs="Arial"/>
          <w:sz w:val="24"/>
          <w:szCs w:val="24"/>
        </w:rPr>
        <w:t xml:space="preserve"> </w:t>
      </w:r>
      <w:r w:rsidR="006147E2">
        <w:rPr>
          <w:rFonts w:ascii="Arial" w:hAnsi="Arial" w:cs="Arial"/>
          <w:sz w:val="24"/>
          <w:szCs w:val="24"/>
        </w:rPr>
        <w:t>“</w:t>
      </w:r>
      <w:r w:rsidR="00D52878" w:rsidRPr="00E16EBE">
        <w:rPr>
          <w:rFonts w:ascii="Arial" w:hAnsi="Arial" w:cs="Arial"/>
          <w:sz w:val="24"/>
          <w:szCs w:val="24"/>
        </w:rPr>
        <w:t>Residuos</w:t>
      </w:r>
      <w:r w:rsidR="006147E2">
        <w:rPr>
          <w:rFonts w:ascii="Arial" w:hAnsi="Arial" w:cs="Arial"/>
          <w:sz w:val="24"/>
          <w:szCs w:val="24"/>
        </w:rPr>
        <w:t>”</w:t>
      </w:r>
      <w:r w:rsidR="00D52878" w:rsidRPr="00E16EBE">
        <w:rPr>
          <w:rFonts w:ascii="Arial" w:hAnsi="Arial" w:cs="Arial"/>
          <w:sz w:val="24"/>
          <w:szCs w:val="24"/>
        </w:rPr>
        <w:t>, así como también</w:t>
      </w:r>
      <w:r w:rsidR="009B6BC0" w:rsidRPr="00E16EBE">
        <w:rPr>
          <w:rFonts w:ascii="Arial" w:hAnsi="Arial" w:cs="Arial"/>
          <w:sz w:val="24"/>
          <w:szCs w:val="24"/>
        </w:rPr>
        <w:t xml:space="preserve"> presentar una propuesta </w:t>
      </w:r>
      <w:r w:rsidR="008929A4">
        <w:rPr>
          <w:rFonts w:ascii="Arial" w:hAnsi="Arial" w:cs="Arial"/>
          <w:sz w:val="24"/>
          <w:szCs w:val="24"/>
        </w:rPr>
        <w:t>de estrategia</w:t>
      </w:r>
      <w:r w:rsidR="00A91BC2">
        <w:rPr>
          <w:rFonts w:ascii="Arial" w:hAnsi="Arial" w:cs="Arial"/>
          <w:sz w:val="24"/>
          <w:szCs w:val="24"/>
        </w:rPr>
        <w:t xml:space="preserve"> de gestión</w:t>
      </w:r>
      <w:r w:rsidR="008929A4">
        <w:rPr>
          <w:rFonts w:ascii="Arial" w:hAnsi="Arial" w:cs="Arial"/>
          <w:sz w:val="24"/>
          <w:szCs w:val="24"/>
        </w:rPr>
        <w:t xml:space="preserve"> </w:t>
      </w:r>
      <w:r w:rsidR="009B6BC0" w:rsidRPr="00E16EBE">
        <w:rPr>
          <w:rFonts w:ascii="Arial" w:hAnsi="Arial" w:cs="Arial"/>
          <w:sz w:val="24"/>
          <w:szCs w:val="24"/>
        </w:rPr>
        <w:t>para</w:t>
      </w:r>
      <w:r w:rsidR="00D52878" w:rsidRPr="00E16EBE">
        <w:rPr>
          <w:rFonts w:ascii="Arial" w:hAnsi="Arial" w:cs="Arial"/>
          <w:sz w:val="24"/>
          <w:szCs w:val="24"/>
        </w:rPr>
        <w:t xml:space="preserve"> la implementaci</w:t>
      </w:r>
      <w:r w:rsidR="00F2053B" w:rsidRPr="00E16EBE">
        <w:rPr>
          <w:rFonts w:ascii="Arial" w:hAnsi="Arial" w:cs="Arial"/>
          <w:sz w:val="24"/>
          <w:szCs w:val="24"/>
        </w:rPr>
        <w:t>ón de un Relleno Sanitario</w:t>
      </w:r>
      <w:r w:rsidR="008929A4">
        <w:rPr>
          <w:rFonts w:ascii="Arial" w:hAnsi="Arial" w:cs="Arial"/>
          <w:sz w:val="24"/>
          <w:szCs w:val="24"/>
        </w:rPr>
        <w:t>,</w:t>
      </w:r>
      <w:r w:rsidR="00F2053B" w:rsidRPr="00E16EBE">
        <w:rPr>
          <w:rFonts w:ascii="Arial" w:hAnsi="Arial" w:cs="Arial"/>
          <w:sz w:val="24"/>
          <w:szCs w:val="24"/>
        </w:rPr>
        <w:t xml:space="preserve"> con el objetivo de</w:t>
      </w:r>
      <w:r w:rsidR="00D52878" w:rsidRPr="00E16EBE">
        <w:rPr>
          <w:rFonts w:ascii="Arial" w:hAnsi="Arial" w:cs="Arial"/>
          <w:sz w:val="24"/>
          <w:szCs w:val="24"/>
        </w:rPr>
        <w:t xml:space="preserve"> </w:t>
      </w:r>
      <w:r w:rsidR="002174BB">
        <w:rPr>
          <w:rFonts w:ascii="Arial" w:hAnsi="Arial" w:cs="Arial"/>
          <w:sz w:val="24"/>
          <w:szCs w:val="24"/>
        </w:rPr>
        <w:t>darle un manejo adec</w:t>
      </w:r>
      <w:r w:rsidR="00A91BC2">
        <w:rPr>
          <w:rFonts w:ascii="Arial" w:hAnsi="Arial" w:cs="Arial"/>
          <w:sz w:val="24"/>
          <w:szCs w:val="24"/>
        </w:rPr>
        <w:t xml:space="preserve">uado a los Residuos Sólidos; así mismo, </w:t>
      </w:r>
      <w:r w:rsidR="00D52878" w:rsidRPr="00E16EBE">
        <w:rPr>
          <w:rFonts w:ascii="Arial" w:hAnsi="Arial" w:cs="Arial"/>
          <w:sz w:val="24"/>
          <w:szCs w:val="24"/>
        </w:rPr>
        <w:t>combatir</w:t>
      </w:r>
      <w:r w:rsidR="00F2053B" w:rsidRPr="00E16EBE">
        <w:rPr>
          <w:rFonts w:ascii="Arial" w:hAnsi="Arial" w:cs="Arial"/>
          <w:sz w:val="24"/>
          <w:szCs w:val="24"/>
        </w:rPr>
        <w:t xml:space="preserve"> y erradicar</w:t>
      </w:r>
      <w:r w:rsidR="00D52878" w:rsidRPr="00E16EBE">
        <w:rPr>
          <w:rFonts w:ascii="Arial" w:hAnsi="Arial" w:cs="Arial"/>
          <w:sz w:val="24"/>
          <w:szCs w:val="24"/>
        </w:rPr>
        <w:t xml:space="preserve"> la contaminación ambienta</w:t>
      </w:r>
      <w:r w:rsidR="002174BB">
        <w:rPr>
          <w:rFonts w:ascii="Arial" w:hAnsi="Arial" w:cs="Arial"/>
          <w:sz w:val="24"/>
          <w:szCs w:val="24"/>
        </w:rPr>
        <w:t>l que</w:t>
      </w:r>
      <w:r w:rsidR="00A91BC2">
        <w:rPr>
          <w:rFonts w:ascii="Arial" w:hAnsi="Arial" w:cs="Arial"/>
          <w:sz w:val="24"/>
          <w:szCs w:val="24"/>
        </w:rPr>
        <w:t xml:space="preserve"> hoy en día aqueja a la ciudadan</w:t>
      </w:r>
      <w:r w:rsidR="00231A4A">
        <w:rPr>
          <w:rFonts w:ascii="Arial" w:hAnsi="Arial" w:cs="Arial"/>
          <w:sz w:val="24"/>
          <w:szCs w:val="24"/>
        </w:rPr>
        <w:t>ía en general</w:t>
      </w:r>
      <w:r w:rsidR="00D52878" w:rsidRPr="00E16EBE">
        <w:rPr>
          <w:rFonts w:ascii="Arial" w:hAnsi="Arial" w:cs="Arial"/>
          <w:sz w:val="24"/>
          <w:szCs w:val="24"/>
        </w:rPr>
        <w:t xml:space="preserve">. </w:t>
      </w:r>
    </w:p>
    <w:p w:rsidR="00F75E1C" w:rsidRDefault="00F75E1C" w:rsidP="00E16EBE">
      <w:pPr>
        <w:pStyle w:val="Sinespaciado"/>
        <w:spacing w:line="360" w:lineRule="auto"/>
        <w:ind w:firstLine="708"/>
        <w:jc w:val="both"/>
        <w:rPr>
          <w:rFonts w:ascii="Arial" w:hAnsi="Arial" w:cs="Arial"/>
          <w:sz w:val="24"/>
          <w:szCs w:val="24"/>
        </w:rPr>
      </w:pPr>
    </w:p>
    <w:p w:rsidR="005C548E" w:rsidRPr="00E16EBE" w:rsidRDefault="005C548E" w:rsidP="00E16EBE">
      <w:pPr>
        <w:pStyle w:val="Sinespaciado"/>
        <w:spacing w:line="360" w:lineRule="auto"/>
        <w:ind w:firstLine="708"/>
        <w:jc w:val="both"/>
        <w:rPr>
          <w:rFonts w:ascii="Arial" w:hAnsi="Arial" w:cs="Arial"/>
          <w:sz w:val="24"/>
          <w:szCs w:val="24"/>
        </w:rPr>
      </w:pPr>
    </w:p>
    <w:p w:rsidR="00F75E1C" w:rsidRDefault="00231A4A" w:rsidP="005C548E">
      <w:pPr>
        <w:pStyle w:val="Sinespaciado"/>
        <w:spacing w:line="360" w:lineRule="auto"/>
        <w:ind w:firstLine="708"/>
        <w:jc w:val="both"/>
        <w:rPr>
          <w:rFonts w:ascii="Arial" w:hAnsi="Arial" w:cs="Arial"/>
          <w:sz w:val="24"/>
          <w:szCs w:val="24"/>
        </w:rPr>
      </w:pPr>
      <w:r>
        <w:rPr>
          <w:rFonts w:ascii="Arial" w:hAnsi="Arial" w:cs="Arial"/>
          <w:sz w:val="24"/>
          <w:szCs w:val="24"/>
        </w:rPr>
        <w:t>Para</w:t>
      </w:r>
      <w:r w:rsidR="000008FD">
        <w:rPr>
          <w:rFonts w:ascii="Arial" w:hAnsi="Arial" w:cs="Arial"/>
          <w:sz w:val="24"/>
          <w:szCs w:val="24"/>
        </w:rPr>
        <w:t xml:space="preserve"> r</w:t>
      </w:r>
      <w:r w:rsidR="005C548E">
        <w:rPr>
          <w:rFonts w:ascii="Arial" w:hAnsi="Arial" w:cs="Arial"/>
          <w:sz w:val="24"/>
          <w:szCs w:val="24"/>
        </w:rPr>
        <w:t>ealizar con éxito la propuesta de manejo adecuado de los</w:t>
      </w:r>
      <w:r w:rsidR="000008FD">
        <w:rPr>
          <w:rFonts w:ascii="Arial" w:hAnsi="Arial" w:cs="Arial"/>
          <w:sz w:val="24"/>
          <w:szCs w:val="24"/>
        </w:rPr>
        <w:t xml:space="preserve"> Residuos Sólidos Urbanos RSU, </w:t>
      </w:r>
      <w:r>
        <w:rPr>
          <w:rFonts w:ascii="Arial" w:hAnsi="Arial" w:cs="Arial"/>
          <w:sz w:val="24"/>
          <w:szCs w:val="24"/>
        </w:rPr>
        <w:t>debemos de empezar definiendo el concepto de residuos, por lo que en la presente</w:t>
      </w:r>
      <w:r w:rsidR="0085740F">
        <w:rPr>
          <w:rFonts w:ascii="Arial" w:hAnsi="Arial" w:cs="Arial"/>
          <w:sz w:val="24"/>
          <w:szCs w:val="24"/>
        </w:rPr>
        <w:t xml:space="preserve"> investigación</w:t>
      </w:r>
      <w:r>
        <w:rPr>
          <w:rFonts w:ascii="Arial" w:hAnsi="Arial" w:cs="Arial"/>
          <w:sz w:val="24"/>
          <w:szCs w:val="24"/>
        </w:rPr>
        <w:t xml:space="preserve"> se citan a los siguientes autores: </w:t>
      </w:r>
      <w:r w:rsidR="00740220">
        <w:rPr>
          <w:rFonts w:ascii="Arial" w:hAnsi="Arial" w:cs="Arial"/>
          <w:sz w:val="24"/>
          <w:szCs w:val="24"/>
        </w:rPr>
        <w:t xml:space="preserve">Según el </w:t>
      </w:r>
      <w:sdt>
        <w:sdtPr>
          <w:rPr>
            <w:rFonts w:ascii="Arial" w:hAnsi="Arial" w:cs="Arial"/>
            <w:sz w:val="24"/>
            <w:szCs w:val="24"/>
          </w:rPr>
          <w:id w:val="-566111328"/>
          <w:citation/>
        </w:sdtPr>
        <w:sdtContent>
          <w:r w:rsidR="00807993" w:rsidRPr="00E16EBE">
            <w:rPr>
              <w:rFonts w:ascii="Arial" w:hAnsi="Arial" w:cs="Arial"/>
              <w:sz w:val="24"/>
              <w:szCs w:val="24"/>
            </w:rPr>
            <w:fldChar w:fldCharType="begin"/>
          </w:r>
          <w:r w:rsidR="00807993" w:rsidRPr="00E16EBE">
            <w:rPr>
              <w:rFonts w:ascii="Arial" w:hAnsi="Arial" w:cs="Arial"/>
              <w:sz w:val="24"/>
              <w:szCs w:val="24"/>
            </w:rPr>
            <w:instrText xml:space="preserve"> CITATION Ing \l 2058 </w:instrText>
          </w:r>
          <w:r w:rsidR="00807993" w:rsidRPr="00E16EBE">
            <w:rPr>
              <w:rFonts w:ascii="Arial" w:hAnsi="Arial" w:cs="Arial"/>
              <w:sz w:val="24"/>
              <w:szCs w:val="24"/>
            </w:rPr>
            <w:fldChar w:fldCharType="separate"/>
          </w:r>
          <w:r w:rsidR="00807993" w:rsidRPr="00E16EBE">
            <w:rPr>
              <w:rFonts w:ascii="Arial" w:hAnsi="Arial" w:cs="Arial"/>
              <w:noProof/>
              <w:sz w:val="24"/>
              <w:szCs w:val="24"/>
            </w:rPr>
            <w:t>(Ing. Ricardo Bertolino)</w:t>
          </w:r>
          <w:r w:rsidR="00807993" w:rsidRPr="00E16EBE">
            <w:rPr>
              <w:rFonts w:ascii="Arial" w:hAnsi="Arial" w:cs="Arial"/>
              <w:sz w:val="24"/>
              <w:szCs w:val="24"/>
            </w:rPr>
            <w:fldChar w:fldCharType="end"/>
          </w:r>
        </w:sdtContent>
      </w:sdt>
      <w:r w:rsidR="00740220">
        <w:rPr>
          <w:rFonts w:ascii="Arial" w:hAnsi="Arial" w:cs="Arial"/>
          <w:sz w:val="24"/>
          <w:szCs w:val="24"/>
        </w:rPr>
        <w:t xml:space="preserve"> </w:t>
      </w:r>
      <w:r w:rsidR="00B338E3">
        <w:rPr>
          <w:rFonts w:ascii="Arial" w:hAnsi="Arial" w:cs="Arial"/>
          <w:sz w:val="24"/>
          <w:szCs w:val="24"/>
        </w:rPr>
        <w:t>l</w:t>
      </w:r>
      <w:r w:rsidR="00740220">
        <w:rPr>
          <w:rFonts w:ascii="Arial" w:hAnsi="Arial" w:cs="Arial"/>
          <w:sz w:val="24"/>
          <w:szCs w:val="24"/>
        </w:rPr>
        <w:t>os</w:t>
      </w:r>
      <w:r w:rsidR="00740220" w:rsidRPr="00E16EBE">
        <w:rPr>
          <w:rFonts w:ascii="Arial" w:hAnsi="Arial" w:cs="Arial"/>
          <w:sz w:val="24"/>
          <w:szCs w:val="24"/>
        </w:rPr>
        <w:t xml:space="preserve"> Residuos se define como todo resto o material resultante de un proceso de producción, transformación o utilización</w:t>
      </w:r>
      <w:r w:rsidR="00442AAC">
        <w:rPr>
          <w:rFonts w:ascii="Arial" w:hAnsi="Arial" w:cs="Arial"/>
          <w:sz w:val="24"/>
          <w:szCs w:val="24"/>
        </w:rPr>
        <w:t>;</w:t>
      </w:r>
      <w:r w:rsidR="00CE648E">
        <w:rPr>
          <w:rFonts w:ascii="Arial" w:hAnsi="Arial" w:cs="Arial"/>
          <w:sz w:val="24"/>
          <w:szCs w:val="24"/>
        </w:rPr>
        <w:t xml:space="preserve"> </w:t>
      </w:r>
      <w:r w:rsidR="00442AAC">
        <w:rPr>
          <w:rFonts w:ascii="Arial" w:hAnsi="Arial" w:cs="Arial"/>
          <w:sz w:val="24"/>
          <w:szCs w:val="24"/>
        </w:rPr>
        <w:t>p</w:t>
      </w:r>
      <w:r w:rsidR="00AB0130">
        <w:rPr>
          <w:rFonts w:ascii="Arial" w:hAnsi="Arial" w:cs="Arial"/>
          <w:sz w:val="24"/>
          <w:szCs w:val="24"/>
        </w:rPr>
        <w:t xml:space="preserve">ara </w:t>
      </w:r>
      <w:sdt>
        <w:sdtPr>
          <w:rPr>
            <w:rFonts w:ascii="Arial" w:hAnsi="Arial" w:cs="Arial"/>
            <w:sz w:val="24"/>
            <w:szCs w:val="24"/>
          </w:rPr>
          <w:id w:val="189730725"/>
          <w:citation/>
        </w:sdtPr>
        <w:sdtContent>
          <w:r w:rsidR="00AB0130">
            <w:rPr>
              <w:rFonts w:ascii="Arial" w:hAnsi="Arial" w:cs="Arial"/>
              <w:sz w:val="24"/>
              <w:szCs w:val="24"/>
            </w:rPr>
            <w:fldChar w:fldCharType="begin"/>
          </w:r>
          <w:r w:rsidR="00AB0130">
            <w:rPr>
              <w:rFonts w:ascii="Arial" w:hAnsi="Arial" w:cs="Arial"/>
              <w:sz w:val="24"/>
              <w:szCs w:val="24"/>
            </w:rPr>
            <w:instrText xml:space="preserve"> CITATION Gly91 \l 2058 </w:instrText>
          </w:r>
          <w:r w:rsidR="00AB0130">
            <w:rPr>
              <w:rFonts w:ascii="Arial" w:hAnsi="Arial" w:cs="Arial"/>
              <w:sz w:val="24"/>
              <w:szCs w:val="24"/>
            </w:rPr>
            <w:fldChar w:fldCharType="separate"/>
          </w:r>
          <w:r w:rsidR="00AB0130" w:rsidRPr="00AB0130">
            <w:rPr>
              <w:rFonts w:ascii="Arial" w:hAnsi="Arial" w:cs="Arial"/>
              <w:noProof/>
              <w:sz w:val="24"/>
              <w:szCs w:val="24"/>
            </w:rPr>
            <w:t>(Glyn &amp; Escalona, 1991)</w:t>
          </w:r>
          <w:r w:rsidR="00AB0130">
            <w:rPr>
              <w:rFonts w:ascii="Arial" w:hAnsi="Arial" w:cs="Arial"/>
              <w:sz w:val="24"/>
              <w:szCs w:val="24"/>
            </w:rPr>
            <w:fldChar w:fldCharType="end"/>
          </w:r>
        </w:sdtContent>
      </w:sdt>
      <w:r w:rsidR="00AB0130">
        <w:rPr>
          <w:rFonts w:ascii="Arial" w:hAnsi="Arial" w:cs="Arial"/>
          <w:sz w:val="24"/>
          <w:szCs w:val="24"/>
        </w:rPr>
        <w:t xml:space="preserve"> se entienden por todo objeto, sustancia o elemento en estado sólido, que se abandona, bota o rechaza</w:t>
      </w:r>
      <w:r w:rsidR="00442AAC">
        <w:rPr>
          <w:rFonts w:ascii="Arial" w:hAnsi="Arial" w:cs="Arial"/>
          <w:sz w:val="24"/>
          <w:szCs w:val="24"/>
        </w:rPr>
        <w:t>; u</w:t>
      </w:r>
      <w:r w:rsidR="00F7741F">
        <w:rPr>
          <w:rFonts w:ascii="Arial" w:hAnsi="Arial" w:cs="Arial"/>
          <w:sz w:val="24"/>
          <w:szCs w:val="24"/>
        </w:rPr>
        <w:t>na definici</w:t>
      </w:r>
      <w:r w:rsidR="008338C4">
        <w:rPr>
          <w:rFonts w:ascii="Arial" w:hAnsi="Arial" w:cs="Arial"/>
          <w:sz w:val="24"/>
          <w:szCs w:val="24"/>
        </w:rPr>
        <w:t>ón sencilla es la que presenta</w:t>
      </w:r>
      <w:r w:rsidR="00F7741F">
        <w:rPr>
          <w:rFonts w:ascii="Arial" w:hAnsi="Arial" w:cs="Arial"/>
          <w:sz w:val="24"/>
          <w:szCs w:val="24"/>
        </w:rPr>
        <w:t xml:space="preserve"> </w:t>
      </w:r>
      <w:sdt>
        <w:sdtPr>
          <w:rPr>
            <w:rFonts w:ascii="Arial" w:hAnsi="Arial" w:cs="Arial"/>
            <w:sz w:val="24"/>
            <w:szCs w:val="24"/>
          </w:rPr>
          <w:id w:val="361105407"/>
          <w:citation/>
        </w:sdtPr>
        <w:sdtContent>
          <w:r w:rsidR="00F7741F">
            <w:rPr>
              <w:rFonts w:ascii="Arial" w:hAnsi="Arial" w:cs="Arial"/>
              <w:sz w:val="24"/>
              <w:szCs w:val="24"/>
            </w:rPr>
            <w:fldChar w:fldCharType="begin"/>
          </w:r>
          <w:r w:rsidR="00F7741F">
            <w:rPr>
              <w:rFonts w:ascii="Arial" w:hAnsi="Arial" w:cs="Arial"/>
              <w:sz w:val="24"/>
              <w:szCs w:val="24"/>
            </w:rPr>
            <w:instrText xml:space="preserve"> CITATION Bon08 \l 2058 </w:instrText>
          </w:r>
          <w:r w:rsidR="00F7741F">
            <w:rPr>
              <w:rFonts w:ascii="Arial" w:hAnsi="Arial" w:cs="Arial"/>
              <w:sz w:val="24"/>
              <w:szCs w:val="24"/>
            </w:rPr>
            <w:fldChar w:fldCharType="separate"/>
          </w:r>
          <w:r w:rsidR="00F7741F" w:rsidRPr="00F7741F">
            <w:rPr>
              <w:rFonts w:ascii="Arial" w:hAnsi="Arial" w:cs="Arial"/>
              <w:noProof/>
              <w:sz w:val="24"/>
              <w:szCs w:val="24"/>
            </w:rPr>
            <w:t>(Bonmatí &amp; Gabarrel, 2008)</w:t>
          </w:r>
          <w:r w:rsidR="00F7741F">
            <w:rPr>
              <w:rFonts w:ascii="Arial" w:hAnsi="Arial" w:cs="Arial"/>
              <w:sz w:val="24"/>
              <w:szCs w:val="24"/>
            </w:rPr>
            <w:fldChar w:fldCharType="end"/>
          </w:r>
        </w:sdtContent>
      </w:sdt>
      <w:r w:rsidR="00E91B96">
        <w:rPr>
          <w:rFonts w:ascii="Arial" w:hAnsi="Arial" w:cs="Arial"/>
          <w:sz w:val="24"/>
          <w:szCs w:val="24"/>
        </w:rPr>
        <w:t>, un recurso en un momento y en un lugar inadecuado.</w:t>
      </w:r>
      <w:r w:rsidR="00B43B2B">
        <w:rPr>
          <w:rFonts w:ascii="Arial" w:hAnsi="Arial" w:cs="Arial"/>
          <w:sz w:val="24"/>
          <w:szCs w:val="24"/>
        </w:rPr>
        <w:t xml:space="preserve"> </w:t>
      </w:r>
    </w:p>
    <w:p w:rsidR="005C548E" w:rsidRDefault="005C548E" w:rsidP="005C548E">
      <w:pPr>
        <w:pStyle w:val="Sinespaciado"/>
        <w:spacing w:line="360" w:lineRule="auto"/>
        <w:ind w:firstLine="708"/>
        <w:jc w:val="both"/>
        <w:rPr>
          <w:rFonts w:ascii="Arial" w:hAnsi="Arial" w:cs="Arial"/>
          <w:sz w:val="24"/>
          <w:szCs w:val="24"/>
        </w:rPr>
      </w:pPr>
    </w:p>
    <w:p w:rsidR="005C548E" w:rsidRDefault="005C548E" w:rsidP="005C548E">
      <w:pPr>
        <w:pStyle w:val="Sinespaciado"/>
        <w:spacing w:line="360" w:lineRule="auto"/>
        <w:ind w:firstLine="708"/>
        <w:jc w:val="both"/>
        <w:rPr>
          <w:rFonts w:ascii="Arial" w:hAnsi="Arial" w:cs="Arial"/>
          <w:sz w:val="24"/>
          <w:szCs w:val="24"/>
        </w:rPr>
      </w:pPr>
    </w:p>
    <w:p w:rsidR="009D00B2" w:rsidRDefault="007C010E" w:rsidP="005C548E">
      <w:pPr>
        <w:pStyle w:val="Sinespaciado"/>
        <w:spacing w:line="360" w:lineRule="auto"/>
        <w:ind w:firstLine="708"/>
        <w:jc w:val="both"/>
        <w:rPr>
          <w:rFonts w:ascii="Arial" w:hAnsi="Arial" w:cs="Arial"/>
          <w:sz w:val="24"/>
          <w:szCs w:val="24"/>
        </w:rPr>
      </w:pPr>
      <w:r>
        <w:rPr>
          <w:rFonts w:ascii="Arial" w:hAnsi="Arial" w:cs="Arial"/>
          <w:sz w:val="24"/>
          <w:szCs w:val="24"/>
        </w:rPr>
        <w:t>De acuerdo a las definiciones de los autores antes mencionados,</w:t>
      </w:r>
      <w:r w:rsidR="00B477B1">
        <w:rPr>
          <w:rFonts w:ascii="Arial" w:hAnsi="Arial" w:cs="Arial"/>
          <w:sz w:val="24"/>
          <w:szCs w:val="24"/>
        </w:rPr>
        <w:t xml:space="preserve"> los residuos </w:t>
      </w:r>
      <w:r w:rsidR="00B477B1" w:rsidRPr="00231A4A">
        <w:rPr>
          <w:rFonts w:ascii="Arial" w:hAnsi="Arial" w:cs="Arial"/>
          <w:sz w:val="24"/>
          <w:szCs w:val="24"/>
        </w:rPr>
        <w:t xml:space="preserve">son todos aquellos desechos que genera alguna actividad humana o </w:t>
      </w:r>
      <w:r w:rsidR="00B477B1" w:rsidRPr="00231A4A">
        <w:rPr>
          <w:rFonts w:ascii="Arial" w:hAnsi="Arial" w:cs="Arial"/>
          <w:sz w:val="24"/>
          <w:szCs w:val="24"/>
        </w:rPr>
        <w:lastRenderedPageBreak/>
        <w:t>social</w:t>
      </w:r>
      <w:r w:rsidR="009D00B2">
        <w:rPr>
          <w:rFonts w:ascii="Arial" w:hAnsi="Arial" w:cs="Arial"/>
          <w:sz w:val="24"/>
          <w:szCs w:val="24"/>
        </w:rPr>
        <w:t xml:space="preserve"> en algún lugar inadecuado</w:t>
      </w:r>
      <w:r w:rsidR="00B477B1" w:rsidRPr="00231A4A">
        <w:rPr>
          <w:rFonts w:ascii="Arial" w:hAnsi="Arial" w:cs="Arial"/>
          <w:sz w:val="24"/>
          <w:szCs w:val="24"/>
        </w:rPr>
        <w:t xml:space="preserve">, </w:t>
      </w:r>
      <w:r w:rsidR="00B477B1">
        <w:rPr>
          <w:rFonts w:ascii="Arial" w:hAnsi="Arial" w:cs="Arial"/>
          <w:sz w:val="24"/>
          <w:szCs w:val="24"/>
        </w:rPr>
        <w:t xml:space="preserve">durante este proceso y de acuerdo a su estado, </w:t>
      </w:r>
      <w:r w:rsidR="006279A2">
        <w:rPr>
          <w:rFonts w:ascii="Arial" w:hAnsi="Arial" w:cs="Arial"/>
          <w:sz w:val="24"/>
          <w:szCs w:val="24"/>
        </w:rPr>
        <w:t>“</w:t>
      </w:r>
      <w:r w:rsidR="00B477B1">
        <w:rPr>
          <w:rFonts w:ascii="Arial" w:hAnsi="Arial" w:cs="Arial"/>
          <w:sz w:val="24"/>
          <w:szCs w:val="24"/>
        </w:rPr>
        <w:t>algunos</w:t>
      </w:r>
      <w:r w:rsidR="006279A2">
        <w:rPr>
          <w:rFonts w:ascii="Arial" w:hAnsi="Arial" w:cs="Arial"/>
          <w:sz w:val="24"/>
          <w:szCs w:val="24"/>
        </w:rPr>
        <w:t>”</w:t>
      </w:r>
      <w:r w:rsidR="00B477B1" w:rsidRPr="00231A4A">
        <w:rPr>
          <w:rFonts w:ascii="Arial" w:hAnsi="Arial" w:cs="Arial"/>
          <w:sz w:val="24"/>
          <w:szCs w:val="24"/>
        </w:rPr>
        <w:t xml:space="preserve"> desechos u obje</w:t>
      </w:r>
      <w:r w:rsidR="00B477B1">
        <w:rPr>
          <w:rFonts w:ascii="Arial" w:hAnsi="Arial" w:cs="Arial"/>
          <w:sz w:val="24"/>
          <w:szCs w:val="24"/>
        </w:rPr>
        <w:t>t</w:t>
      </w:r>
      <w:r w:rsidR="0089382D">
        <w:rPr>
          <w:rFonts w:ascii="Arial" w:hAnsi="Arial" w:cs="Arial"/>
          <w:sz w:val="24"/>
          <w:szCs w:val="24"/>
        </w:rPr>
        <w:t>os pierden su utilidad y valor</w:t>
      </w:r>
      <w:r w:rsidR="009D00B2">
        <w:rPr>
          <w:rFonts w:ascii="Arial" w:hAnsi="Arial" w:cs="Arial"/>
          <w:sz w:val="24"/>
          <w:szCs w:val="24"/>
        </w:rPr>
        <w:t>.</w:t>
      </w:r>
    </w:p>
    <w:p w:rsidR="009D00B2" w:rsidRDefault="009D00B2" w:rsidP="005C548E">
      <w:pPr>
        <w:pStyle w:val="Sinespaciado"/>
        <w:spacing w:line="360" w:lineRule="auto"/>
        <w:ind w:firstLine="708"/>
        <w:jc w:val="both"/>
        <w:rPr>
          <w:rFonts w:ascii="Arial" w:hAnsi="Arial" w:cs="Arial"/>
          <w:sz w:val="24"/>
          <w:szCs w:val="24"/>
        </w:rPr>
      </w:pPr>
    </w:p>
    <w:p w:rsidR="009D00B2" w:rsidRDefault="009D00B2" w:rsidP="005C548E">
      <w:pPr>
        <w:pStyle w:val="Sinespaciado"/>
        <w:spacing w:line="360" w:lineRule="auto"/>
        <w:ind w:firstLine="708"/>
        <w:jc w:val="both"/>
        <w:rPr>
          <w:rFonts w:ascii="Arial" w:hAnsi="Arial" w:cs="Arial"/>
          <w:sz w:val="24"/>
          <w:szCs w:val="24"/>
        </w:rPr>
      </w:pPr>
    </w:p>
    <w:p w:rsidR="00751E10" w:rsidRDefault="0089382D" w:rsidP="005C548E">
      <w:pPr>
        <w:pStyle w:val="Sinespaciado"/>
        <w:spacing w:line="360" w:lineRule="auto"/>
        <w:ind w:firstLine="708"/>
        <w:jc w:val="both"/>
        <w:rPr>
          <w:rFonts w:ascii="Arial" w:hAnsi="Arial" w:cs="Arial"/>
          <w:sz w:val="24"/>
          <w:szCs w:val="24"/>
        </w:rPr>
      </w:pPr>
      <w:r>
        <w:rPr>
          <w:rFonts w:ascii="Arial" w:hAnsi="Arial" w:cs="Arial"/>
          <w:sz w:val="24"/>
          <w:szCs w:val="24"/>
        </w:rPr>
        <w:t xml:space="preserve"> </w:t>
      </w:r>
      <w:r w:rsidR="009D00B2">
        <w:rPr>
          <w:rFonts w:ascii="Arial" w:hAnsi="Arial" w:cs="Arial"/>
          <w:sz w:val="24"/>
          <w:szCs w:val="24"/>
        </w:rPr>
        <w:t xml:space="preserve">Es de suma importancia saber y conocer el proceso </w:t>
      </w:r>
      <w:r w:rsidR="004F7912">
        <w:rPr>
          <w:rFonts w:ascii="Arial" w:hAnsi="Arial" w:cs="Arial"/>
          <w:sz w:val="24"/>
          <w:szCs w:val="24"/>
        </w:rPr>
        <w:t xml:space="preserve">en el </w:t>
      </w:r>
      <w:r w:rsidR="009D00B2">
        <w:rPr>
          <w:rFonts w:ascii="Arial" w:hAnsi="Arial" w:cs="Arial"/>
          <w:sz w:val="24"/>
          <w:szCs w:val="24"/>
        </w:rPr>
        <w:t>que</w:t>
      </w:r>
      <w:r w:rsidR="004F7912">
        <w:rPr>
          <w:rFonts w:ascii="Arial" w:hAnsi="Arial" w:cs="Arial"/>
          <w:sz w:val="24"/>
          <w:szCs w:val="24"/>
        </w:rPr>
        <w:t xml:space="preserve"> se</w:t>
      </w:r>
      <w:r w:rsidR="009D00B2">
        <w:rPr>
          <w:rFonts w:ascii="Arial" w:hAnsi="Arial" w:cs="Arial"/>
          <w:sz w:val="24"/>
          <w:szCs w:val="24"/>
        </w:rPr>
        <w:t xml:space="preserve"> generan los</w:t>
      </w:r>
      <w:r>
        <w:rPr>
          <w:rFonts w:ascii="Arial" w:hAnsi="Arial" w:cs="Arial"/>
          <w:sz w:val="24"/>
          <w:szCs w:val="24"/>
        </w:rPr>
        <w:t xml:space="preserve"> </w:t>
      </w:r>
      <w:r w:rsidR="006B2B28">
        <w:rPr>
          <w:rFonts w:ascii="Arial" w:hAnsi="Arial" w:cs="Arial"/>
          <w:sz w:val="24"/>
          <w:szCs w:val="24"/>
        </w:rPr>
        <w:t>residuos</w:t>
      </w:r>
      <w:r w:rsidR="009D00B2">
        <w:rPr>
          <w:rFonts w:ascii="Arial" w:hAnsi="Arial" w:cs="Arial"/>
          <w:sz w:val="24"/>
          <w:szCs w:val="24"/>
        </w:rPr>
        <w:t>, estos</w:t>
      </w:r>
      <w:r w:rsidR="00B43B2B">
        <w:rPr>
          <w:rFonts w:ascii="Arial" w:hAnsi="Arial" w:cs="Arial"/>
          <w:sz w:val="24"/>
          <w:szCs w:val="24"/>
        </w:rPr>
        <w:t xml:space="preserve"> tienen diversas clasificaciones</w:t>
      </w:r>
      <w:r w:rsidR="00006D30">
        <w:rPr>
          <w:rFonts w:ascii="Arial" w:hAnsi="Arial" w:cs="Arial"/>
          <w:sz w:val="24"/>
          <w:szCs w:val="24"/>
        </w:rPr>
        <w:t>:</w:t>
      </w:r>
      <w:r w:rsidR="006B2B28">
        <w:rPr>
          <w:rFonts w:ascii="Arial" w:hAnsi="Arial" w:cs="Arial"/>
          <w:sz w:val="24"/>
          <w:szCs w:val="24"/>
        </w:rPr>
        <w:t xml:space="preserve"> de acuerdo a su estado </w:t>
      </w:r>
      <w:r w:rsidR="00B43B2B">
        <w:rPr>
          <w:rFonts w:ascii="Arial" w:hAnsi="Arial" w:cs="Arial"/>
          <w:sz w:val="24"/>
          <w:szCs w:val="24"/>
        </w:rPr>
        <w:t xml:space="preserve">se presentan los </w:t>
      </w:r>
      <w:r w:rsidR="00751E10">
        <w:rPr>
          <w:rFonts w:ascii="Arial" w:hAnsi="Arial" w:cs="Arial"/>
          <w:sz w:val="24"/>
          <w:szCs w:val="24"/>
        </w:rPr>
        <w:t xml:space="preserve">sólidos, líquidos y </w:t>
      </w:r>
      <w:r w:rsidR="00D03460">
        <w:rPr>
          <w:rFonts w:ascii="Arial" w:hAnsi="Arial" w:cs="Arial"/>
          <w:sz w:val="24"/>
          <w:szCs w:val="24"/>
        </w:rPr>
        <w:t xml:space="preserve">gaseosos, </w:t>
      </w:r>
      <w:r w:rsidR="006B2B28">
        <w:rPr>
          <w:rFonts w:ascii="Arial" w:hAnsi="Arial" w:cs="Arial"/>
          <w:sz w:val="24"/>
          <w:szCs w:val="24"/>
        </w:rPr>
        <w:t xml:space="preserve">su origen pueden ser comercial, industrial, habitacional etc., </w:t>
      </w:r>
      <w:r w:rsidR="00B43B2B">
        <w:rPr>
          <w:rFonts w:ascii="Arial" w:hAnsi="Arial" w:cs="Arial"/>
          <w:sz w:val="24"/>
          <w:szCs w:val="24"/>
        </w:rPr>
        <w:t>por último</w:t>
      </w:r>
      <w:r w:rsidR="007C010E">
        <w:rPr>
          <w:rFonts w:ascii="Arial" w:hAnsi="Arial" w:cs="Arial"/>
          <w:sz w:val="24"/>
          <w:szCs w:val="24"/>
        </w:rPr>
        <w:t xml:space="preserve">, </w:t>
      </w:r>
      <w:r w:rsidR="006B2B28">
        <w:rPr>
          <w:rFonts w:ascii="Arial" w:hAnsi="Arial" w:cs="Arial"/>
          <w:sz w:val="24"/>
          <w:szCs w:val="24"/>
        </w:rPr>
        <w:t>a su composición</w:t>
      </w:r>
      <w:r w:rsidR="00B43B2B">
        <w:rPr>
          <w:rFonts w:ascii="Arial" w:hAnsi="Arial" w:cs="Arial"/>
          <w:sz w:val="24"/>
          <w:szCs w:val="24"/>
        </w:rPr>
        <w:t xml:space="preserve"> física,</w:t>
      </w:r>
      <w:r w:rsidR="006B2B28">
        <w:rPr>
          <w:rFonts w:ascii="Arial" w:hAnsi="Arial" w:cs="Arial"/>
          <w:sz w:val="24"/>
          <w:szCs w:val="24"/>
        </w:rPr>
        <w:t xml:space="preserve"> orgánicos o inorgánicos.</w:t>
      </w:r>
      <w:r w:rsidR="00CE1E3A">
        <w:rPr>
          <w:rFonts w:ascii="Arial" w:hAnsi="Arial" w:cs="Arial"/>
          <w:sz w:val="24"/>
          <w:szCs w:val="24"/>
        </w:rPr>
        <w:t xml:space="preserve"> Como bien sabemos, la descomposición de los RS </w:t>
      </w:r>
      <w:proofErr w:type="gramStart"/>
      <w:r w:rsidR="00CE1E3A">
        <w:rPr>
          <w:rFonts w:ascii="Arial" w:hAnsi="Arial" w:cs="Arial"/>
          <w:sz w:val="24"/>
          <w:szCs w:val="24"/>
        </w:rPr>
        <w:t>generan</w:t>
      </w:r>
      <w:proofErr w:type="gramEnd"/>
      <w:r w:rsidR="00CE1E3A">
        <w:rPr>
          <w:rFonts w:ascii="Arial" w:hAnsi="Arial" w:cs="Arial"/>
          <w:sz w:val="24"/>
          <w:szCs w:val="24"/>
        </w:rPr>
        <w:t xml:space="preserve"> malos olores</w:t>
      </w:r>
      <w:r w:rsidR="00666819">
        <w:rPr>
          <w:rFonts w:ascii="Arial" w:hAnsi="Arial" w:cs="Arial"/>
          <w:sz w:val="24"/>
          <w:szCs w:val="24"/>
        </w:rPr>
        <w:t xml:space="preserve"> y reproducción de moscas</w:t>
      </w:r>
      <w:r w:rsidR="00CE1E3A">
        <w:rPr>
          <w:rFonts w:ascii="Arial" w:hAnsi="Arial" w:cs="Arial"/>
          <w:sz w:val="24"/>
          <w:szCs w:val="24"/>
        </w:rPr>
        <w:t>, son</w:t>
      </w:r>
      <w:r w:rsidR="00666819">
        <w:rPr>
          <w:rFonts w:ascii="Arial" w:hAnsi="Arial" w:cs="Arial"/>
          <w:sz w:val="24"/>
          <w:szCs w:val="24"/>
        </w:rPr>
        <w:t xml:space="preserve"> desechos que fácilmente pueden</w:t>
      </w:r>
      <w:r w:rsidR="00CE1E3A">
        <w:rPr>
          <w:rFonts w:ascii="Arial" w:hAnsi="Arial" w:cs="Arial"/>
          <w:sz w:val="24"/>
          <w:szCs w:val="24"/>
        </w:rPr>
        <w:t xml:space="preserve"> </w:t>
      </w:r>
      <w:r w:rsidR="00435878">
        <w:rPr>
          <w:rFonts w:ascii="Arial" w:hAnsi="Arial" w:cs="Arial"/>
          <w:sz w:val="24"/>
          <w:szCs w:val="24"/>
        </w:rPr>
        <w:t>llegar hacer putrefactos.</w:t>
      </w:r>
    </w:p>
    <w:p w:rsidR="00CE648E" w:rsidRDefault="00CE648E" w:rsidP="00B338E3">
      <w:pPr>
        <w:pStyle w:val="Sinespaciado"/>
        <w:spacing w:line="360" w:lineRule="auto"/>
        <w:ind w:firstLine="708"/>
        <w:jc w:val="both"/>
        <w:rPr>
          <w:rFonts w:ascii="Arial" w:hAnsi="Arial" w:cs="Arial"/>
          <w:sz w:val="24"/>
          <w:szCs w:val="24"/>
        </w:rPr>
      </w:pPr>
    </w:p>
    <w:p w:rsidR="00E85EB3" w:rsidRDefault="00E85EB3" w:rsidP="00B338E3">
      <w:pPr>
        <w:pStyle w:val="Sinespaciado"/>
        <w:spacing w:line="360" w:lineRule="auto"/>
        <w:ind w:firstLine="708"/>
        <w:jc w:val="both"/>
        <w:rPr>
          <w:rFonts w:ascii="Arial" w:hAnsi="Arial" w:cs="Arial"/>
          <w:sz w:val="24"/>
          <w:szCs w:val="24"/>
        </w:rPr>
      </w:pPr>
    </w:p>
    <w:p w:rsidR="0036572D" w:rsidRPr="00E16EBE" w:rsidRDefault="00432A4E" w:rsidP="00BA2B71">
      <w:pPr>
        <w:pStyle w:val="Sinespaciado"/>
        <w:spacing w:line="360" w:lineRule="auto"/>
        <w:ind w:firstLine="708"/>
        <w:jc w:val="both"/>
        <w:rPr>
          <w:rFonts w:ascii="Arial" w:hAnsi="Arial" w:cs="Arial"/>
          <w:sz w:val="24"/>
          <w:szCs w:val="24"/>
        </w:rPr>
      </w:pPr>
      <w:r>
        <w:rPr>
          <w:rFonts w:ascii="Arial" w:hAnsi="Arial" w:cs="Arial"/>
          <w:sz w:val="24"/>
          <w:szCs w:val="24"/>
        </w:rPr>
        <w:t>Sin lugar a duda, en el pr</w:t>
      </w:r>
      <w:r w:rsidR="005C548E">
        <w:rPr>
          <w:rFonts w:ascii="Arial" w:hAnsi="Arial" w:cs="Arial"/>
          <w:sz w:val="24"/>
          <w:szCs w:val="24"/>
        </w:rPr>
        <w:t>esente trabajo de investigación</w:t>
      </w:r>
      <w:r w:rsidR="00BA2B71">
        <w:rPr>
          <w:rFonts w:ascii="Arial" w:hAnsi="Arial" w:cs="Arial"/>
          <w:sz w:val="24"/>
          <w:szCs w:val="24"/>
        </w:rPr>
        <w:t xml:space="preserve"> nos enfocaremos a los Residuos Sólidos</w:t>
      </w:r>
      <w:r w:rsidR="00CF173D">
        <w:rPr>
          <w:rFonts w:ascii="Arial" w:hAnsi="Arial" w:cs="Arial"/>
          <w:sz w:val="24"/>
          <w:szCs w:val="24"/>
        </w:rPr>
        <w:t>, estos son sustancias u objetos que necesitan de una acción especial, ya sea en cualquier parte que se genere independientemente de su clasificación</w:t>
      </w:r>
      <w:r>
        <w:rPr>
          <w:rFonts w:ascii="Arial" w:hAnsi="Arial" w:cs="Arial"/>
          <w:sz w:val="24"/>
          <w:szCs w:val="24"/>
        </w:rPr>
        <w:t>.</w:t>
      </w:r>
      <w:r w:rsidR="00CF173D">
        <w:rPr>
          <w:rFonts w:ascii="Arial" w:hAnsi="Arial" w:cs="Arial"/>
          <w:sz w:val="24"/>
          <w:szCs w:val="24"/>
        </w:rPr>
        <w:t xml:space="preserve"> </w:t>
      </w:r>
    </w:p>
    <w:p w:rsidR="007214C6" w:rsidRDefault="007214C6" w:rsidP="00E16EBE">
      <w:pPr>
        <w:pStyle w:val="Sinespaciado"/>
        <w:spacing w:line="360" w:lineRule="auto"/>
        <w:jc w:val="both"/>
        <w:rPr>
          <w:rFonts w:ascii="Arial" w:hAnsi="Arial" w:cs="Arial"/>
          <w:sz w:val="24"/>
          <w:szCs w:val="24"/>
        </w:rPr>
      </w:pPr>
    </w:p>
    <w:p w:rsidR="00F75E1C" w:rsidRPr="00231A4A" w:rsidRDefault="00F75E1C" w:rsidP="00E16EBE">
      <w:pPr>
        <w:pStyle w:val="Sinespaciado"/>
        <w:spacing w:line="360" w:lineRule="auto"/>
        <w:jc w:val="both"/>
        <w:rPr>
          <w:rFonts w:ascii="Arial" w:hAnsi="Arial" w:cs="Arial"/>
          <w:sz w:val="24"/>
          <w:szCs w:val="24"/>
        </w:rPr>
      </w:pPr>
    </w:p>
    <w:p w:rsidR="007214C6" w:rsidRPr="00E16EBE" w:rsidRDefault="005A11CD" w:rsidP="00E16EBE">
      <w:pPr>
        <w:pStyle w:val="Sinespaciado"/>
        <w:spacing w:line="360" w:lineRule="auto"/>
        <w:ind w:firstLine="708"/>
        <w:jc w:val="both"/>
        <w:rPr>
          <w:rFonts w:ascii="Arial" w:hAnsi="Arial" w:cs="Arial"/>
          <w:sz w:val="24"/>
          <w:szCs w:val="24"/>
        </w:rPr>
      </w:pPr>
      <w:r w:rsidRPr="00E16EBE">
        <w:rPr>
          <w:rFonts w:ascii="Arial" w:hAnsi="Arial" w:cs="Arial"/>
          <w:sz w:val="24"/>
          <w:szCs w:val="24"/>
        </w:rPr>
        <w:t>Si bien, desde el punto de vista</w:t>
      </w:r>
      <w:r w:rsidR="00587279" w:rsidRPr="00E16EBE">
        <w:rPr>
          <w:rFonts w:ascii="Arial" w:hAnsi="Arial" w:cs="Arial"/>
          <w:sz w:val="24"/>
          <w:szCs w:val="24"/>
        </w:rPr>
        <w:t xml:space="preserve"> de su estructura química, el origen y el destino final potencial de los residuos éstos se pueden clasificar en </w:t>
      </w:r>
      <w:sdt>
        <w:sdtPr>
          <w:rPr>
            <w:rFonts w:ascii="Arial" w:hAnsi="Arial" w:cs="Arial"/>
            <w:sz w:val="24"/>
            <w:szCs w:val="24"/>
          </w:rPr>
          <w:id w:val="791010438"/>
          <w:citation/>
        </w:sdtPr>
        <w:sdtContent>
          <w:r w:rsidR="00587279" w:rsidRPr="00E16EBE">
            <w:rPr>
              <w:rFonts w:ascii="Arial" w:hAnsi="Arial" w:cs="Arial"/>
              <w:sz w:val="24"/>
              <w:szCs w:val="24"/>
            </w:rPr>
            <w:fldChar w:fldCharType="begin"/>
          </w:r>
          <w:r w:rsidR="00587279" w:rsidRPr="00E16EBE">
            <w:rPr>
              <w:rFonts w:ascii="Arial" w:hAnsi="Arial" w:cs="Arial"/>
              <w:sz w:val="24"/>
              <w:szCs w:val="24"/>
            </w:rPr>
            <w:instrText xml:space="preserve"> CITATION Hon00 \l 2058 </w:instrText>
          </w:r>
          <w:r w:rsidR="00587279" w:rsidRPr="00E16EBE">
            <w:rPr>
              <w:rFonts w:ascii="Arial" w:hAnsi="Arial" w:cs="Arial"/>
              <w:sz w:val="24"/>
              <w:szCs w:val="24"/>
            </w:rPr>
            <w:fldChar w:fldCharType="separate"/>
          </w:r>
          <w:r w:rsidR="00587279" w:rsidRPr="00E16EBE">
            <w:rPr>
              <w:rFonts w:ascii="Arial" w:hAnsi="Arial" w:cs="Arial"/>
              <w:noProof/>
              <w:sz w:val="24"/>
              <w:szCs w:val="24"/>
            </w:rPr>
            <w:t>(Hontoria García, 2000)</w:t>
          </w:r>
          <w:r w:rsidR="00587279" w:rsidRPr="00E16EBE">
            <w:rPr>
              <w:rFonts w:ascii="Arial" w:hAnsi="Arial" w:cs="Arial"/>
              <w:sz w:val="24"/>
              <w:szCs w:val="24"/>
            </w:rPr>
            <w:fldChar w:fldCharType="end"/>
          </w:r>
        </w:sdtContent>
      </w:sdt>
      <w:r w:rsidR="00587279" w:rsidRPr="00E16EBE">
        <w:rPr>
          <w:rFonts w:ascii="Arial" w:hAnsi="Arial" w:cs="Arial"/>
          <w:sz w:val="24"/>
          <w:szCs w:val="24"/>
        </w:rPr>
        <w:t>:</w:t>
      </w:r>
    </w:p>
    <w:p w:rsidR="005A11CD" w:rsidRPr="00E16EBE" w:rsidRDefault="00587279" w:rsidP="00E16EBE">
      <w:pPr>
        <w:pStyle w:val="Sinespaciado"/>
        <w:spacing w:line="360" w:lineRule="auto"/>
        <w:jc w:val="both"/>
        <w:rPr>
          <w:rFonts w:ascii="Arial" w:hAnsi="Arial" w:cs="Arial"/>
          <w:sz w:val="24"/>
          <w:szCs w:val="24"/>
        </w:rPr>
      </w:pPr>
      <w:r w:rsidRPr="00E16EBE">
        <w:rPr>
          <w:rFonts w:ascii="Arial" w:hAnsi="Arial" w:cs="Arial"/>
          <w:sz w:val="24"/>
          <w:szCs w:val="24"/>
        </w:rPr>
        <w:t xml:space="preserve">1.- Residuos </w:t>
      </w:r>
      <w:r w:rsidR="0028025C" w:rsidRPr="00E16EBE">
        <w:rPr>
          <w:rFonts w:ascii="Arial" w:hAnsi="Arial" w:cs="Arial"/>
          <w:sz w:val="24"/>
          <w:szCs w:val="24"/>
        </w:rPr>
        <w:t>sólidos</w:t>
      </w:r>
      <w:r w:rsidRPr="00E16EBE">
        <w:rPr>
          <w:rFonts w:ascii="Arial" w:hAnsi="Arial" w:cs="Arial"/>
          <w:sz w:val="24"/>
          <w:szCs w:val="24"/>
        </w:rPr>
        <w:t xml:space="preserve"> orgánicos: Son aquellos que en algún momento formaron parte</w:t>
      </w:r>
      <w:r w:rsidR="0028025C" w:rsidRPr="00E16EBE">
        <w:rPr>
          <w:rFonts w:ascii="Arial" w:hAnsi="Arial" w:cs="Arial"/>
          <w:sz w:val="24"/>
          <w:szCs w:val="24"/>
        </w:rPr>
        <w:t xml:space="preserve"> de un ser vivo o derivan de procesos de transformación de los combustibles fósiles.</w:t>
      </w:r>
    </w:p>
    <w:p w:rsidR="0028025C" w:rsidRPr="00E16EBE" w:rsidRDefault="0028025C" w:rsidP="00E16EBE">
      <w:pPr>
        <w:pStyle w:val="Sinespaciado"/>
        <w:spacing w:line="360" w:lineRule="auto"/>
        <w:jc w:val="both"/>
        <w:rPr>
          <w:rFonts w:ascii="Arial" w:hAnsi="Arial" w:cs="Arial"/>
          <w:sz w:val="24"/>
          <w:szCs w:val="24"/>
        </w:rPr>
      </w:pPr>
      <w:r w:rsidRPr="00E16EBE">
        <w:rPr>
          <w:rFonts w:ascii="Arial" w:hAnsi="Arial" w:cs="Arial"/>
          <w:sz w:val="24"/>
          <w:szCs w:val="24"/>
        </w:rPr>
        <w:t>2.- Residuos sólidos inertes: Son no biodegradables e incombustibles. Proceden normalmente de la extracción, procesamiento o utilización de los recursos minerales, como los de la construcción, demolición, etc.</w:t>
      </w:r>
    </w:p>
    <w:p w:rsidR="007214C6" w:rsidRDefault="0074407F" w:rsidP="00E16EBE">
      <w:pPr>
        <w:pStyle w:val="Sinespaciado"/>
        <w:spacing w:line="360" w:lineRule="auto"/>
        <w:jc w:val="both"/>
        <w:rPr>
          <w:rFonts w:ascii="Arial" w:hAnsi="Arial" w:cs="Arial"/>
          <w:sz w:val="24"/>
          <w:szCs w:val="24"/>
        </w:rPr>
      </w:pPr>
      <w:r w:rsidRPr="00E16EBE">
        <w:rPr>
          <w:rFonts w:ascii="Arial" w:hAnsi="Arial" w:cs="Arial"/>
          <w:sz w:val="24"/>
          <w:szCs w:val="24"/>
        </w:rPr>
        <w:t>3.- Residuos sólidos peligrosos: Son residuos orgánicos o inertes que por sus características físicas, químicas o biológicas no pueden ser acoplados a procesos de recuperación o transformación convencionales.</w:t>
      </w:r>
    </w:p>
    <w:p w:rsidR="008D708F" w:rsidRDefault="008D708F" w:rsidP="00E16EBE">
      <w:pPr>
        <w:pStyle w:val="Sinespaciado"/>
        <w:spacing w:line="360" w:lineRule="auto"/>
        <w:jc w:val="both"/>
        <w:rPr>
          <w:rFonts w:ascii="Arial" w:hAnsi="Arial" w:cs="Arial"/>
          <w:sz w:val="24"/>
          <w:szCs w:val="24"/>
        </w:rPr>
      </w:pPr>
    </w:p>
    <w:p w:rsidR="008D708F" w:rsidRPr="00E16EBE" w:rsidRDefault="008D708F" w:rsidP="008D708F">
      <w:pPr>
        <w:pStyle w:val="Sinespaciado"/>
        <w:spacing w:line="360" w:lineRule="auto"/>
        <w:ind w:firstLine="708"/>
        <w:jc w:val="both"/>
        <w:rPr>
          <w:rFonts w:ascii="Arial" w:hAnsi="Arial" w:cs="Arial"/>
          <w:sz w:val="24"/>
          <w:szCs w:val="24"/>
        </w:rPr>
      </w:pPr>
      <w:r>
        <w:rPr>
          <w:rFonts w:ascii="Arial" w:hAnsi="Arial" w:cs="Arial"/>
          <w:sz w:val="24"/>
          <w:szCs w:val="24"/>
        </w:rPr>
        <w:t>Para efecto de esta, es importante c</w:t>
      </w:r>
      <w:r w:rsidR="00466C4D">
        <w:rPr>
          <w:rFonts w:ascii="Arial" w:hAnsi="Arial" w:cs="Arial"/>
          <w:sz w:val="24"/>
          <w:szCs w:val="24"/>
        </w:rPr>
        <w:t>onocer la diversa clasificación</w:t>
      </w:r>
      <w:r>
        <w:rPr>
          <w:rFonts w:ascii="Arial" w:hAnsi="Arial" w:cs="Arial"/>
          <w:sz w:val="24"/>
          <w:szCs w:val="24"/>
        </w:rPr>
        <w:t xml:space="preserve"> en la que se componen los RS, derivado a la opinión de García (2000), donde explica las tres clasificaciones </w:t>
      </w:r>
      <w:r w:rsidR="00EA269B">
        <w:rPr>
          <w:rFonts w:ascii="Arial" w:hAnsi="Arial" w:cs="Arial"/>
          <w:sz w:val="24"/>
          <w:szCs w:val="24"/>
        </w:rPr>
        <w:t>de los Residuos</w:t>
      </w:r>
      <w:r>
        <w:rPr>
          <w:rFonts w:ascii="Arial" w:hAnsi="Arial" w:cs="Arial"/>
          <w:sz w:val="24"/>
          <w:szCs w:val="24"/>
        </w:rPr>
        <w:t xml:space="preserve">, </w:t>
      </w:r>
      <w:r w:rsidR="00EA269B">
        <w:rPr>
          <w:rFonts w:ascii="Arial" w:hAnsi="Arial" w:cs="Arial"/>
          <w:sz w:val="24"/>
          <w:szCs w:val="24"/>
        </w:rPr>
        <w:t>conocidos hoy en día como:</w:t>
      </w:r>
      <w:r>
        <w:rPr>
          <w:rFonts w:ascii="Arial" w:hAnsi="Arial" w:cs="Arial"/>
          <w:sz w:val="24"/>
          <w:szCs w:val="24"/>
        </w:rPr>
        <w:t xml:space="preserve"> sólidos orgánicos, s</w:t>
      </w:r>
      <w:r w:rsidR="00A015A8">
        <w:rPr>
          <w:rFonts w:ascii="Arial" w:hAnsi="Arial" w:cs="Arial"/>
          <w:sz w:val="24"/>
          <w:szCs w:val="24"/>
        </w:rPr>
        <w:t xml:space="preserve">ólidos inertes o simplemente sólidos </w:t>
      </w:r>
      <w:r>
        <w:rPr>
          <w:rFonts w:ascii="Arial" w:hAnsi="Arial" w:cs="Arial"/>
          <w:sz w:val="24"/>
          <w:szCs w:val="24"/>
        </w:rPr>
        <w:t>peligrosos; po</w:t>
      </w:r>
      <w:r w:rsidR="0011201D">
        <w:rPr>
          <w:rFonts w:ascii="Arial" w:hAnsi="Arial" w:cs="Arial"/>
          <w:sz w:val="24"/>
          <w:szCs w:val="24"/>
        </w:rPr>
        <w:t xml:space="preserve">r consiguiente considero que la </w:t>
      </w:r>
      <w:r>
        <w:rPr>
          <w:rFonts w:ascii="Arial" w:hAnsi="Arial" w:cs="Arial"/>
          <w:sz w:val="24"/>
          <w:szCs w:val="24"/>
        </w:rPr>
        <w:t xml:space="preserve">primera clasificación se refiere a </w:t>
      </w:r>
      <w:r w:rsidR="00DC294E">
        <w:rPr>
          <w:rFonts w:ascii="Arial" w:hAnsi="Arial" w:cs="Arial"/>
          <w:sz w:val="24"/>
          <w:szCs w:val="24"/>
        </w:rPr>
        <w:t>los desechos que tienen propiedades que facilitan la combustión, también se pueden convertir en inorgánicos; la segunda son los que se generan por demoliciones d</w:t>
      </w:r>
      <w:r w:rsidR="00DC294E" w:rsidRPr="00E16EBE">
        <w:rPr>
          <w:rFonts w:ascii="Arial" w:hAnsi="Arial" w:cs="Arial"/>
          <w:sz w:val="24"/>
          <w:szCs w:val="24"/>
        </w:rPr>
        <w:t>erivado de la construcción, reparación o ampliación de viviendas, vías de comunicación</w:t>
      </w:r>
      <w:r w:rsidR="00DC294E">
        <w:rPr>
          <w:rFonts w:ascii="Arial" w:hAnsi="Arial" w:cs="Arial"/>
          <w:sz w:val="24"/>
          <w:szCs w:val="24"/>
        </w:rPr>
        <w:t>, etc.; la tercera clasificación se considera como objetos, material de curación de hospitales, tejidos fibras entre otros.</w:t>
      </w:r>
    </w:p>
    <w:p w:rsidR="008D708F" w:rsidRPr="00E16EBE" w:rsidRDefault="008D708F" w:rsidP="00E16EBE">
      <w:pPr>
        <w:pStyle w:val="Sinespaciado"/>
        <w:spacing w:line="360" w:lineRule="auto"/>
        <w:jc w:val="both"/>
        <w:rPr>
          <w:rFonts w:ascii="Arial" w:hAnsi="Arial" w:cs="Arial"/>
          <w:sz w:val="24"/>
          <w:szCs w:val="24"/>
        </w:rPr>
      </w:pPr>
    </w:p>
    <w:p w:rsidR="008749DE" w:rsidRPr="00E16EBE" w:rsidRDefault="008749DE" w:rsidP="00E16EBE">
      <w:pPr>
        <w:pStyle w:val="Sinespaciado"/>
        <w:spacing w:line="360" w:lineRule="auto"/>
        <w:ind w:firstLine="708"/>
        <w:jc w:val="both"/>
        <w:rPr>
          <w:rFonts w:ascii="Arial" w:hAnsi="Arial" w:cs="Arial"/>
          <w:sz w:val="24"/>
          <w:szCs w:val="24"/>
        </w:rPr>
      </w:pPr>
    </w:p>
    <w:p w:rsidR="008749DE" w:rsidRPr="00E16EBE" w:rsidRDefault="008749DE" w:rsidP="00E16EBE">
      <w:pPr>
        <w:pStyle w:val="Sinespaciado"/>
        <w:spacing w:line="360" w:lineRule="auto"/>
        <w:ind w:firstLine="708"/>
        <w:jc w:val="both"/>
        <w:rPr>
          <w:rFonts w:ascii="Arial" w:hAnsi="Arial" w:cs="Arial"/>
          <w:sz w:val="24"/>
          <w:szCs w:val="24"/>
        </w:rPr>
      </w:pPr>
    </w:p>
    <w:p w:rsidR="003F1F68" w:rsidRDefault="00DB28B3" w:rsidP="00F75E1C">
      <w:pPr>
        <w:pStyle w:val="Sinespaciado"/>
        <w:numPr>
          <w:ilvl w:val="2"/>
          <w:numId w:val="8"/>
        </w:numPr>
        <w:spacing w:line="360" w:lineRule="auto"/>
        <w:jc w:val="both"/>
        <w:rPr>
          <w:rFonts w:ascii="Arial" w:hAnsi="Arial" w:cs="Arial"/>
          <w:b/>
          <w:sz w:val="24"/>
          <w:szCs w:val="24"/>
        </w:rPr>
      </w:pPr>
      <w:r w:rsidRPr="00E16EBE">
        <w:rPr>
          <w:rFonts w:ascii="Arial" w:hAnsi="Arial" w:cs="Arial"/>
          <w:b/>
          <w:sz w:val="24"/>
          <w:szCs w:val="24"/>
        </w:rPr>
        <w:t>ORIGENES Y TIPOS DE</w:t>
      </w:r>
      <w:r w:rsidR="009C6DCB" w:rsidRPr="00E16EBE">
        <w:rPr>
          <w:rFonts w:ascii="Arial" w:hAnsi="Arial" w:cs="Arial"/>
          <w:b/>
          <w:sz w:val="24"/>
          <w:szCs w:val="24"/>
        </w:rPr>
        <w:t xml:space="preserve"> RESIDUOS SOLIDOS</w:t>
      </w:r>
      <w:r w:rsidR="00C95165" w:rsidRPr="00E16EBE">
        <w:rPr>
          <w:rFonts w:ascii="Arial" w:hAnsi="Arial" w:cs="Arial"/>
          <w:b/>
          <w:sz w:val="24"/>
          <w:szCs w:val="24"/>
        </w:rPr>
        <w:t>. URBANIZACION.</w:t>
      </w:r>
    </w:p>
    <w:p w:rsidR="00F75E1C" w:rsidRDefault="00F75E1C" w:rsidP="00F75E1C">
      <w:pPr>
        <w:pStyle w:val="Sinespaciado"/>
        <w:spacing w:line="360" w:lineRule="auto"/>
        <w:ind w:left="1080"/>
        <w:jc w:val="both"/>
        <w:rPr>
          <w:rFonts w:ascii="Arial" w:hAnsi="Arial" w:cs="Arial"/>
          <w:b/>
          <w:sz w:val="24"/>
          <w:szCs w:val="24"/>
        </w:rPr>
      </w:pPr>
    </w:p>
    <w:p w:rsidR="00F75E1C" w:rsidRPr="00F75E1C" w:rsidRDefault="00F75E1C" w:rsidP="00F75E1C">
      <w:pPr>
        <w:pStyle w:val="Sinespaciado"/>
        <w:spacing w:line="360" w:lineRule="auto"/>
        <w:ind w:left="1080"/>
        <w:jc w:val="both"/>
        <w:rPr>
          <w:rFonts w:ascii="Arial" w:hAnsi="Arial" w:cs="Arial"/>
          <w:b/>
          <w:sz w:val="24"/>
          <w:szCs w:val="24"/>
        </w:rPr>
      </w:pPr>
    </w:p>
    <w:p w:rsidR="00233667" w:rsidRDefault="00DB28B3" w:rsidP="00F75E1C">
      <w:pPr>
        <w:pStyle w:val="Sinespaciado"/>
        <w:spacing w:line="360" w:lineRule="auto"/>
        <w:ind w:firstLine="360"/>
        <w:jc w:val="both"/>
        <w:rPr>
          <w:rFonts w:ascii="Arial" w:hAnsi="Arial" w:cs="Arial"/>
          <w:sz w:val="24"/>
          <w:szCs w:val="24"/>
        </w:rPr>
      </w:pPr>
      <w:r w:rsidRPr="00E16EBE">
        <w:rPr>
          <w:rFonts w:ascii="Arial" w:hAnsi="Arial" w:cs="Arial"/>
          <w:sz w:val="24"/>
          <w:szCs w:val="24"/>
        </w:rPr>
        <w:t>Hoy en día,</w:t>
      </w:r>
      <w:r w:rsidR="00F34651" w:rsidRPr="00E16EBE">
        <w:rPr>
          <w:rFonts w:ascii="Arial" w:hAnsi="Arial" w:cs="Arial"/>
          <w:sz w:val="24"/>
          <w:szCs w:val="24"/>
        </w:rPr>
        <w:t xml:space="preserve"> </w:t>
      </w:r>
      <w:r w:rsidR="002A5637" w:rsidRPr="00E16EBE">
        <w:rPr>
          <w:rFonts w:ascii="Arial" w:hAnsi="Arial" w:cs="Arial"/>
          <w:sz w:val="24"/>
          <w:szCs w:val="24"/>
        </w:rPr>
        <w:t xml:space="preserve">mediante </w:t>
      </w:r>
      <w:r w:rsidR="00F34651" w:rsidRPr="00E16EBE">
        <w:rPr>
          <w:rFonts w:ascii="Arial" w:hAnsi="Arial" w:cs="Arial"/>
          <w:sz w:val="24"/>
          <w:szCs w:val="24"/>
        </w:rPr>
        <w:t xml:space="preserve">el crecimiento de la población en zonas urbanizadas, </w:t>
      </w:r>
      <w:r w:rsidR="002A5637" w:rsidRPr="00E16EBE">
        <w:rPr>
          <w:rFonts w:ascii="Arial" w:hAnsi="Arial" w:cs="Arial"/>
          <w:sz w:val="24"/>
          <w:szCs w:val="24"/>
        </w:rPr>
        <w:t>se fortalece el consumismo de productos básicos en hogares, comercios, instituciones públicas y privadas, etc.; por ende se genera</w:t>
      </w:r>
      <w:r w:rsidR="00F34651" w:rsidRPr="00E16EBE">
        <w:rPr>
          <w:rFonts w:ascii="Arial" w:hAnsi="Arial" w:cs="Arial"/>
          <w:sz w:val="24"/>
          <w:szCs w:val="24"/>
        </w:rPr>
        <w:t xml:space="preserve"> mayor cantidad de</w:t>
      </w:r>
      <w:r w:rsidR="00F54782" w:rsidRPr="00E16EBE">
        <w:rPr>
          <w:rFonts w:ascii="Arial" w:hAnsi="Arial" w:cs="Arial"/>
          <w:sz w:val="24"/>
          <w:szCs w:val="24"/>
        </w:rPr>
        <w:t xml:space="preserve"> </w:t>
      </w:r>
      <w:r w:rsidR="00F34651" w:rsidRPr="00E16EBE">
        <w:rPr>
          <w:rFonts w:ascii="Arial" w:hAnsi="Arial" w:cs="Arial"/>
          <w:sz w:val="24"/>
          <w:szCs w:val="24"/>
        </w:rPr>
        <w:t xml:space="preserve">Residuos Sólidos, </w:t>
      </w:r>
      <w:r w:rsidR="002A5637" w:rsidRPr="00E16EBE">
        <w:rPr>
          <w:rFonts w:ascii="Arial" w:hAnsi="Arial" w:cs="Arial"/>
          <w:sz w:val="24"/>
          <w:szCs w:val="24"/>
        </w:rPr>
        <w:t>por lo que es primordial conocer el origen y tipos de Residuos</w:t>
      </w:r>
      <w:r w:rsidR="00403771" w:rsidRPr="00E16EBE">
        <w:rPr>
          <w:rFonts w:ascii="Arial" w:hAnsi="Arial" w:cs="Arial"/>
          <w:sz w:val="24"/>
          <w:szCs w:val="24"/>
        </w:rPr>
        <w:t>; si conocemos bien lo que generamos, lo que deja de ser útil o pierde su valor, lo qu</w:t>
      </w:r>
      <w:r w:rsidR="00C3661E" w:rsidRPr="00E16EBE">
        <w:rPr>
          <w:rFonts w:ascii="Arial" w:hAnsi="Arial" w:cs="Arial"/>
          <w:sz w:val="24"/>
          <w:szCs w:val="24"/>
        </w:rPr>
        <w:t xml:space="preserve">e se puede procesar, reciclar o </w:t>
      </w:r>
      <w:r w:rsidR="00403771" w:rsidRPr="00E16EBE">
        <w:rPr>
          <w:rFonts w:ascii="Arial" w:hAnsi="Arial" w:cs="Arial"/>
          <w:sz w:val="24"/>
          <w:szCs w:val="24"/>
        </w:rPr>
        <w:t>vender,</w:t>
      </w:r>
      <w:r w:rsidR="002A5637" w:rsidRPr="00E16EBE">
        <w:rPr>
          <w:rFonts w:ascii="Arial" w:hAnsi="Arial" w:cs="Arial"/>
          <w:sz w:val="24"/>
          <w:szCs w:val="24"/>
        </w:rPr>
        <w:t xml:space="preserve"> </w:t>
      </w:r>
      <w:r w:rsidR="00C3661E" w:rsidRPr="00E16EBE">
        <w:rPr>
          <w:rFonts w:ascii="Arial" w:hAnsi="Arial" w:cs="Arial"/>
          <w:sz w:val="24"/>
          <w:szCs w:val="24"/>
        </w:rPr>
        <w:t>podríamos obtener el éxito de la presente propuesta, esto solo se lograría mediante el buen manejo adecuado y eficiente de estos; aportando a la sociedad mayores empleos, combatiendo y erradicando la contaminación ambiental, pero sobre todo la creación de un Relleno Sanitario</w:t>
      </w:r>
      <w:r w:rsidR="00DA3102" w:rsidRPr="00E16EBE">
        <w:rPr>
          <w:rFonts w:ascii="Arial" w:hAnsi="Arial" w:cs="Arial"/>
          <w:sz w:val="24"/>
          <w:szCs w:val="24"/>
        </w:rPr>
        <w:t xml:space="preserve"> que terminaría con la problemática, que durante años a afectado a la población</w:t>
      </w:r>
      <w:r w:rsidR="00C3661E" w:rsidRPr="00E16EBE">
        <w:rPr>
          <w:rFonts w:ascii="Arial" w:hAnsi="Arial" w:cs="Arial"/>
          <w:sz w:val="24"/>
          <w:szCs w:val="24"/>
        </w:rPr>
        <w:t>.</w:t>
      </w:r>
    </w:p>
    <w:p w:rsidR="00F75E1C" w:rsidRDefault="00F75E1C" w:rsidP="00F75E1C">
      <w:pPr>
        <w:pStyle w:val="Sinespaciado"/>
        <w:spacing w:line="360" w:lineRule="auto"/>
        <w:ind w:firstLine="360"/>
        <w:jc w:val="both"/>
        <w:rPr>
          <w:rFonts w:ascii="Arial" w:hAnsi="Arial" w:cs="Arial"/>
          <w:sz w:val="24"/>
          <w:szCs w:val="24"/>
        </w:rPr>
      </w:pPr>
    </w:p>
    <w:p w:rsidR="00F75E1C" w:rsidRPr="00E16EBE" w:rsidRDefault="00F75E1C" w:rsidP="00F75E1C">
      <w:pPr>
        <w:pStyle w:val="Sinespaciado"/>
        <w:spacing w:line="360" w:lineRule="auto"/>
        <w:ind w:firstLine="360"/>
        <w:jc w:val="both"/>
        <w:rPr>
          <w:rFonts w:ascii="Arial" w:hAnsi="Arial" w:cs="Arial"/>
          <w:sz w:val="24"/>
          <w:szCs w:val="24"/>
        </w:rPr>
      </w:pPr>
    </w:p>
    <w:p w:rsidR="004811E8" w:rsidRPr="00E16EBE" w:rsidRDefault="00233667" w:rsidP="00E16EBE">
      <w:pPr>
        <w:pStyle w:val="Sinespaciado"/>
        <w:spacing w:line="360" w:lineRule="auto"/>
        <w:jc w:val="both"/>
        <w:rPr>
          <w:rFonts w:ascii="Arial" w:hAnsi="Arial" w:cs="Arial"/>
          <w:sz w:val="24"/>
          <w:szCs w:val="24"/>
        </w:rPr>
      </w:pPr>
      <w:r w:rsidRPr="00E16EBE">
        <w:rPr>
          <w:rFonts w:ascii="Arial" w:hAnsi="Arial" w:cs="Arial"/>
          <w:sz w:val="24"/>
          <w:szCs w:val="24"/>
        </w:rPr>
        <w:t xml:space="preserve">Según la UNICEF, </w:t>
      </w:r>
      <w:r w:rsidR="003E3506" w:rsidRPr="00E16EBE">
        <w:rPr>
          <w:rFonts w:ascii="Arial" w:hAnsi="Arial" w:cs="Arial"/>
          <w:sz w:val="24"/>
          <w:szCs w:val="24"/>
        </w:rPr>
        <w:t>el origen y tipos de Residuos</w:t>
      </w:r>
      <w:r w:rsidRPr="00E16EBE">
        <w:rPr>
          <w:rFonts w:ascii="Arial" w:hAnsi="Arial" w:cs="Arial"/>
          <w:sz w:val="24"/>
          <w:szCs w:val="24"/>
        </w:rPr>
        <w:t xml:space="preserve"> pueden ser:</w:t>
      </w:r>
    </w:p>
    <w:tbl>
      <w:tblPr>
        <w:tblStyle w:val="Tablaconcuadrcula"/>
        <w:tblW w:w="0" w:type="auto"/>
        <w:tblLook w:val="04A0" w:firstRow="1" w:lastRow="0" w:firstColumn="1" w:lastColumn="0" w:noHBand="0" w:noVBand="1"/>
      </w:tblPr>
      <w:tblGrid>
        <w:gridCol w:w="4489"/>
        <w:gridCol w:w="4489"/>
      </w:tblGrid>
      <w:tr w:rsidR="001F3E2E" w:rsidRPr="00E16EBE" w:rsidTr="001F3E2E">
        <w:tc>
          <w:tcPr>
            <w:tcW w:w="4489" w:type="dxa"/>
          </w:tcPr>
          <w:p w:rsidR="001F3E2E" w:rsidRPr="00E16EBE" w:rsidRDefault="001F3E2E" w:rsidP="00E16EBE">
            <w:pPr>
              <w:pStyle w:val="Sinespaciado"/>
              <w:spacing w:line="360" w:lineRule="auto"/>
              <w:jc w:val="both"/>
              <w:rPr>
                <w:rFonts w:ascii="Arial" w:hAnsi="Arial" w:cs="Arial"/>
                <w:b/>
                <w:sz w:val="24"/>
                <w:szCs w:val="24"/>
              </w:rPr>
            </w:pPr>
            <w:r w:rsidRPr="00E16EBE">
              <w:rPr>
                <w:rFonts w:ascii="Arial" w:hAnsi="Arial" w:cs="Arial"/>
                <w:b/>
                <w:sz w:val="24"/>
                <w:szCs w:val="24"/>
              </w:rPr>
              <w:lastRenderedPageBreak/>
              <w:t>ORIGEN</w:t>
            </w:r>
          </w:p>
        </w:tc>
        <w:tc>
          <w:tcPr>
            <w:tcW w:w="4489" w:type="dxa"/>
          </w:tcPr>
          <w:p w:rsidR="001F3E2E" w:rsidRPr="00E16EBE" w:rsidRDefault="001F3E2E" w:rsidP="00E16EBE">
            <w:pPr>
              <w:pStyle w:val="Sinespaciado"/>
              <w:spacing w:line="360" w:lineRule="auto"/>
              <w:jc w:val="both"/>
              <w:rPr>
                <w:rFonts w:ascii="Arial" w:hAnsi="Arial" w:cs="Arial"/>
                <w:b/>
                <w:sz w:val="24"/>
                <w:szCs w:val="24"/>
              </w:rPr>
            </w:pPr>
            <w:r w:rsidRPr="00E16EBE">
              <w:rPr>
                <w:rFonts w:ascii="Arial" w:hAnsi="Arial" w:cs="Arial"/>
                <w:b/>
                <w:sz w:val="24"/>
                <w:szCs w:val="24"/>
              </w:rPr>
              <w:t>TIPOS DE RESIDUOS</w:t>
            </w:r>
          </w:p>
        </w:tc>
      </w:tr>
      <w:tr w:rsidR="001F3E2E" w:rsidRPr="00E16EBE" w:rsidTr="001F3E2E">
        <w:tc>
          <w:tcPr>
            <w:tcW w:w="4489" w:type="dxa"/>
          </w:tcPr>
          <w:p w:rsidR="001F3E2E" w:rsidRPr="00E16EBE" w:rsidRDefault="00E175EF" w:rsidP="00E16EBE">
            <w:pPr>
              <w:pStyle w:val="Sinespaciado"/>
              <w:spacing w:line="360" w:lineRule="auto"/>
              <w:jc w:val="both"/>
              <w:rPr>
                <w:rFonts w:ascii="Arial" w:hAnsi="Arial" w:cs="Arial"/>
                <w:b/>
                <w:sz w:val="24"/>
                <w:szCs w:val="24"/>
              </w:rPr>
            </w:pPr>
            <w:r w:rsidRPr="00E16EBE">
              <w:rPr>
                <w:rFonts w:ascii="Arial" w:hAnsi="Arial" w:cs="Arial"/>
                <w:b/>
                <w:sz w:val="24"/>
                <w:szCs w:val="24"/>
              </w:rPr>
              <w:t>Domiciliarios:</w:t>
            </w:r>
            <w:r w:rsidR="00B26162" w:rsidRPr="00E16EBE">
              <w:rPr>
                <w:rFonts w:ascii="Arial" w:hAnsi="Arial" w:cs="Arial"/>
                <w:sz w:val="24"/>
                <w:szCs w:val="24"/>
              </w:rPr>
              <w:t xml:space="preserve"> </w:t>
            </w:r>
            <w:r w:rsidR="00363F50" w:rsidRPr="00E16EBE">
              <w:rPr>
                <w:rFonts w:ascii="Arial" w:hAnsi="Arial" w:cs="Arial"/>
                <w:sz w:val="24"/>
                <w:szCs w:val="24"/>
              </w:rPr>
              <w:t>Procedentes de las viviendas, limpieza de calles y veredas, zonas verdes y establecimientos industriales y comerciales, cuando son asimilables a los residuos domiciliarios.</w:t>
            </w:r>
          </w:p>
        </w:tc>
        <w:tc>
          <w:tcPr>
            <w:tcW w:w="4489" w:type="dxa"/>
          </w:tcPr>
          <w:p w:rsidR="001F3E2E" w:rsidRPr="00E16EBE" w:rsidRDefault="00087B31" w:rsidP="00E16EBE">
            <w:pPr>
              <w:pStyle w:val="Sinespaciado"/>
              <w:spacing w:line="360" w:lineRule="auto"/>
              <w:jc w:val="both"/>
              <w:rPr>
                <w:rFonts w:ascii="Arial" w:hAnsi="Arial" w:cs="Arial"/>
                <w:sz w:val="24"/>
                <w:szCs w:val="24"/>
              </w:rPr>
            </w:pPr>
            <w:r w:rsidRPr="00E16EBE">
              <w:rPr>
                <w:rFonts w:ascii="Arial" w:hAnsi="Arial" w:cs="Arial"/>
                <w:sz w:val="24"/>
                <w:szCs w:val="24"/>
              </w:rPr>
              <w:t>Restos de comida, plásticos, papeles, cartones, textiles, cuero, madera, goma, residuos de jardín, vidrio, aluminio, cerámica, metales, férreos, latas y suciedad proveniente del barrido e higiene en general.</w:t>
            </w:r>
          </w:p>
        </w:tc>
      </w:tr>
      <w:tr w:rsidR="001F3E2E" w:rsidRPr="00E16EBE" w:rsidTr="001F3E2E">
        <w:tc>
          <w:tcPr>
            <w:tcW w:w="4489" w:type="dxa"/>
          </w:tcPr>
          <w:p w:rsidR="001F3E2E" w:rsidRPr="00E16EBE" w:rsidRDefault="00E175EF" w:rsidP="00E16EBE">
            <w:pPr>
              <w:pStyle w:val="Sinespaciado"/>
              <w:spacing w:line="360" w:lineRule="auto"/>
              <w:jc w:val="both"/>
              <w:rPr>
                <w:rFonts w:ascii="Arial" w:hAnsi="Arial" w:cs="Arial"/>
                <w:b/>
                <w:sz w:val="24"/>
                <w:szCs w:val="24"/>
              </w:rPr>
            </w:pPr>
            <w:r w:rsidRPr="00E16EBE">
              <w:rPr>
                <w:rFonts w:ascii="Arial" w:hAnsi="Arial" w:cs="Arial"/>
                <w:b/>
                <w:sz w:val="24"/>
                <w:szCs w:val="24"/>
              </w:rPr>
              <w:t>Voluminosos:</w:t>
            </w:r>
            <w:r w:rsidR="00403F48" w:rsidRPr="00E16EBE">
              <w:rPr>
                <w:rFonts w:ascii="Arial" w:hAnsi="Arial" w:cs="Arial"/>
                <w:b/>
                <w:sz w:val="24"/>
                <w:szCs w:val="24"/>
              </w:rPr>
              <w:t xml:space="preserve"> </w:t>
            </w:r>
            <w:r w:rsidR="00403F48" w:rsidRPr="00E16EBE">
              <w:rPr>
                <w:rFonts w:ascii="Arial" w:hAnsi="Arial" w:cs="Arial"/>
                <w:sz w:val="24"/>
                <w:szCs w:val="24"/>
              </w:rPr>
              <w:t xml:space="preserve">Por su forma, tamaño, volumen o peso son difíciles de ser recogidos en la recolección </w:t>
            </w:r>
            <w:r w:rsidR="0024166D" w:rsidRPr="00E16EBE">
              <w:rPr>
                <w:rFonts w:ascii="Arial" w:hAnsi="Arial" w:cs="Arial"/>
                <w:sz w:val="24"/>
                <w:szCs w:val="24"/>
              </w:rPr>
              <w:t>convencional.</w:t>
            </w:r>
          </w:p>
        </w:tc>
        <w:tc>
          <w:tcPr>
            <w:tcW w:w="4489" w:type="dxa"/>
          </w:tcPr>
          <w:p w:rsidR="001F3E2E" w:rsidRPr="00E16EBE" w:rsidRDefault="0052742E" w:rsidP="00E16EBE">
            <w:pPr>
              <w:pStyle w:val="Sinespaciado"/>
              <w:spacing w:line="360" w:lineRule="auto"/>
              <w:jc w:val="both"/>
              <w:rPr>
                <w:rFonts w:ascii="Arial" w:hAnsi="Arial" w:cs="Arial"/>
                <w:sz w:val="24"/>
                <w:szCs w:val="24"/>
              </w:rPr>
            </w:pPr>
            <w:r w:rsidRPr="00E16EBE">
              <w:rPr>
                <w:rFonts w:ascii="Arial" w:hAnsi="Arial" w:cs="Arial"/>
                <w:sz w:val="24"/>
                <w:szCs w:val="24"/>
              </w:rPr>
              <w:t>Muebles, c</w:t>
            </w:r>
            <w:r w:rsidR="00211093" w:rsidRPr="00E16EBE">
              <w:rPr>
                <w:rFonts w:ascii="Arial" w:hAnsi="Arial" w:cs="Arial"/>
                <w:sz w:val="24"/>
                <w:szCs w:val="24"/>
              </w:rPr>
              <w:t xml:space="preserve">olchones, electrodomésticos. </w:t>
            </w:r>
          </w:p>
        </w:tc>
      </w:tr>
      <w:tr w:rsidR="001F3E2E" w:rsidRPr="00E16EBE" w:rsidTr="001F3E2E">
        <w:tc>
          <w:tcPr>
            <w:tcW w:w="4489" w:type="dxa"/>
          </w:tcPr>
          <w:p w:rsidR="00BC7762" w:rsidRPr="00E16EBE" w:rsidRDefault="00BC7762" w:rsidP="00E16EBE">
            <w:pPr>
              <w:pStyle w:val="Sinespaciado"/>
              <w:spacing w:line="360" w:lineRule="auto"/>
              <w:jc w:val="both"/>
              <w:rPr>
                <w:rFonts w:ascii="Arial" w:hAnsi="Arial" w:cs="Arial"/>
                <w:sz w:val="24"/>
                <w:szCs w:val="24"/>
              </w:rPr>
            </w:pPr>
            <w:r w:rsidRPr="00E16EBE">
              <w:rPr>
                <w:rFonts w:ascii="Arial" w:hAnsi="Arial" w:cs="Arial"/>
                <w:b/>
                <w:sz w:val="24"/>
                <w:szCs w:val="24"/>
              </w:rPr>
              <w:t>Comerciales:</w:t>
            </w:r>
            <w:r w:rsidR="00B26162" w:rsidRPr="00E16EBE">
              <w:rPr>
                <w:rFonts w:ascii="Arial" w:hAnsi="Arial" w:cs="Arial"/>
                <w:sz w:val="24"/>
                <w:szCs w:val="24"/>
              </w:rPr>
              <w:t xml:space="preserve"> Surgen de los circuitos de distribución de bienes de consumo.</w:t>
            </w:r>
          </w:p>
        </w:tc>
        <w:tc>
          <w:tcPr>
            <w:tcW w:w="4489" w:type="dxa"/>
          </w:tcPr>
          <w:p w:rsidR="001F3E2E" w:rsidRPr="00E16EBE" w:rsidRDefault="0052742E" w:rsidP="00E16EBE">
            <w:pPr>
              <w:pStyle w:val="Sinespaciado"/>
              <w:spacing w:line="360" w:lineRule="auto"/>
              <w:jc w:val="both"/>
              <w:rPr>
                <w:rFonts w:ascii="Arial" w:hAnsi="Arial" w:cs="Arial"/>
                <w:sz w:val="24"/>
                <w:szCs w:val="24"/>
              </w:rPr>
            </w:pPr>
            <w:r w:rsidRPr="00E16EBE">
              <w:rPr>
                <w:rFonts w:ascii="Arial" w:hAnsi="Arial" w:cs="Arial"/>
                <w:sz w:val="24"/>
                <w:szCs w:val="24"/>
              </w:rPr>
              <w:t>Papel, cartón, plásticos, restos de comida, metales, vidrios, latas, maderas.</w:t>
            </w:r>
          </w:p>
        </w:tc>
      </w:tr>
      <w:tr w:rsidR="001F3E2E" w:rsidRPr="00E16EBE" w:rsidTr="001F3E2E">
        <w:tc>
          <w:tcPr>
            <w:tcW w:w="4489" w:type="dxa"/>
          </w:tcPr>
          <w:p w:rsidR="001F3E2E" w:rsidRPr="00E16EBE" w:rsidRDefault="00BC7762" w:rsidP="00E16EBE">
            <w:pPr>
              <w:pStyle w:val="Sinespaciado"/>
              <w:spacing w:line="360" w:lineRule="auto"/>
              <w:jc w:val="both"/>
              <w:rPr>
                <w:rFonts w:ascii="Arial" w:hAnsi="Arial" w:cs="Arial"/>
                <w:b/>
                <w:sz w:val="24"/>
                <w:szCs w:val="24"/>
              </w:rPr>
            </w:pPr>
            <w:r w:rsidRPr="00E16EBE">
              <w:rPr>
                <w:rFonts w:ascii="Arial" w:hAnsi="Arial" w:cs="Arial"/>
                <w:b/>
                <w:sz w:val="24"/>
                <w:szCs w:val="24"/>
              </w:rPr>
              <w:t>Residuos Sanitarios:</w:t>
            </w:r>
            <w:r w:rsidR="00B26162" w:rsidRPr="00E16EBE">
              <w:rPr>
                <w:rFonts w:ascii="Arial" w:hAnsi="Arial" w:cs="Arial"/>
                <w:b/>
                <w:sz w:val="24"/>
                <w:szCs w:val="24"/>
              </w:rPr>
              <w:t xml:space="preserve"> </w:t>
            </w:r>
            <w:r w:rsidR="00B26162" w:rsidRPr="00E16EBE">
              <w:rPr>
                <w:rFonts w:ascii="Arial" w:hAnsi="Arial" w:cs="Arial"/>
                <w:sz w:val="24"/>
                <w:szCs w:val="24"/>
              </w:rPr>
              <w:t>Derivados de actividades sanitarias procedentes de hospitales, clínicas, laboratorios de análisis y establecimientos similares.</w:t>
            </w:r>
          </w:p>
        </w:tc>
        <w:tc>
          <w:tcPr>
            <w:tcW w:w="4489" w:type="dxa"/>
          </w:tcPr>
          <w:p w:rsidR="001F3E2E" w:rsidRPr="00E16EBE" w:rsidRDefault="00F25409" w:rsidP="00E16EBE">
            <w:pPr>
              <w:pStyle w:val="Sinespaciado"/>
              <w:spacing w:line="360" w:lineRule="auto"/>
              <w:jc w:val="both"/>
              <w:rPr>
                <w:rFonts w:ascii="Arial" w:hAnsi="Arial" w:cs="Arial"/>
                <w:sz w:val="24"/>
                <w:szCs w:val="24"/>
              </w:rPr>
            </w:pPr>
            <w:r w:rsidRPr="00E16EBE">
              <w:rPr>
                <w:rFonts w:ascii="Arial" w:hAnsi="Arial" w:cs="Arial"/>
                <w:sz w:val="24"/>
                <w:szCs w:val="24"/>
              </w:rPr>
              <w:t>Material de cura, yesos, ropa y materiales de un solo uso, cultivos, material contaminado, restos de tejidos humanos.</w:t>
            </w:r>
          </w:p>
        </w:tc>
      </w:tr>
      <w:tr w:rsidR="001F3E2E" w:rsidRPr="00E16EBE" w:rsidTr="001F3E2E">
        <w:tc>
          <w:tcPr>
            <w:tcW w:w="4489" w:type="dxa"/>
          </w:tcPr>
          <w:p w:rsidR="001F3E2E" w:rsidRPr="00E16EBE" w:rsidRDefault="00BC7762" w:rsidP="00E16EBE">
            <w:pPr>
              <w:pStyle w:val="Sinespaciado"/>
              <w:spacing w:line="360" w:lineRule="auto"/>
              <w:jc w:val="both"/>
              <w:rPr>
                <w:rFonts w:ascii="Arial" w:hAnsi="Arial" w:cs="Arial"/>
                <w:b/>
                <w:sz w:val="24"/>
                <w:szCs w:val="24"/>
              </w:rPr>
            </w:pPr>
            <w:r w:rsidRPr="00E16EBE">
              <w:rPr>
                <w:rFonts w:ascii="Arial" w:hAnsi="Arial" w:cs="Arial"/>
                <w:b/>
                <w:sz w:val="24"/>
                <w:szCs w:val="24"/>
              </w:rPr>
              <w:t>Construcción y Demoliciones:</w:t>
            </w:r>
            <w:r w:rsidR="00B26162" w:rsidRPr="00E16EBE">
              <w:rPr>
                <w:rFonts w:ascii="Arial" w:hAnsi="Arial" w:cs="Arial"/>
                <w:b/>
                <w:sz w:val="24"/>
                <w:szCs w:val="24"/>
              </w:rPr>
              <w:t xml:space="preserve"> </w:t>
            </w:r>
            <w:r w:rsidR="00B26162" w:rsidRPr="00E16EBE">
              <w:rPr>
                <w:rFonts w:ascii="Arial" w:hAnsi="Arial" w:cs="Arial"/>
                <w:sz w:val="24"/>
                <w:szCs w:val="24"/>
              </w:rPr>
              <w:t>Derivado de la construcción, reparación o ampliación de viviendas, vías de comunicación, empresas, etc.</w:t>
            </w:r>
          </w:p>
        </w:tc>
        <w:tc>
          <w:tcPr>
            <w:tcW w:w="4489" w:type="dxa"/>
          </w:tcPr>
          <w:p w:rsidR="001F3E2E" w:rsidRPr="00E16EBE" w:rsidRDefault="00F25409" w:rsidP="00E16EBE">
            <w:pPr>
              <w:pStyle w:val="Sinespaciado"/>
              <w:spacing w:line="360" w:lineRule="auto"/>
              <w:jc w:val="both"/>
              <w:rPr>
                <w:rFonts w:ascii="Arial" w:hAnsi="Arial" w:cs="Arial"/>
                <w:sz w:val="24"/>
                <w:szCs w:val="24"/>
              </w:rPr>
            </w:pPr>
            <w:r w:rsidRPr="00E16EBE">
              <w:rPr>
                <w:rFonts w:ascii="Arial" w:hAnsi="Arial" w:cs="Arial"/>
                <w:sz w:val="24"/>
                <w:szCs w:val="24"/>
              </w:rPr>
              <w:t>Maderas, Hormigón, acero, ladrillos, piedras, materiales para la conexión de electricidad, gas y agua y escombro en general, vidrios rotos, aceros de reforzamiento y plásticos.</w:t>
            </w:r>
          </w:p>
        </w:tc>
      </w:tr>
      <w:tr w:rsidR="001F3E2E" w:rsidRPr="00E16EBE" w:rsidTr="001F3E2E">
        <w:tc>
          <w:tcPr>
            <w:tcW w:w="4489" w:type="dxa"/>
          </w:tcPr>
          <w:p w:rsidR="001F3E2E" w:rsidRPr="00E16EBE" w:rsidRDefault="00BC7762" w:rsidP="00E16EBE">
            <w:pPr>
              <w:pStyle w:val="Sinespaciado"/>
              <w:spacing w:line="360" w:lineRule="auto"/>
              <w:jc w:val="both"/>
              <w:rPr>
                <w:rFonts w:ascii="Arial" w:hAnsi="Arial" w:cs="Arial"/>
                <w:b/>
                <w:sz w:val="24"/>
                <w:szCs w:val="24"/>
              </w:rPr>
            </w:pPr>
            <w:r w:rsidRPr="00E16EBE">
              <w:rPr>
                <w:rFonts w:ascii="Arial" w:hAnsi="Arial" w:cs="Arial"/>
                <w:b/>
                <w:sz w:val="24"/>
                <w:szCs w:val="24"/>
              </w:rPr>
              <w:t>Institucionales:</w:t>
            </w:r>
            <w:r w:rsidR="00B70A77" w:rsidRPr="00E16EBE">
              <w:rPr>
                <w:rFonts w:ascii="Arial" w:hAnsi="Arial" w:cs="Arial"/>
                <w:b/>
                <w:sz w:val="24"/>
                <w:szCs w:val="24"/>
              </w:rPr>
              <w:t xml:space="preserve"> </w:t>
            </w:r>
            <w:r w:rsidR="00B70A77" w:rsidRPr="00E16EBE">
              <w:rPr>
                <w:rFonts w:ascii="Arial" w:hAnsi="Arial" w:cs="Arial"/>
                <w:sz w:val="24"/>
                <w:szCs w:val="24"/>
              </w:rPr>
              <w:t>Producidos en escuelas, hospitales, cárceles y dependencias gubernamentales.</w:t>
            </w:r>
          </w:p>
        </w:tc>
        <w:tc>
          <w:tcPr>
            <w:tcW w:w="4489" w:type="dxa"/>
          </w:tcPr>
          <w:p w:rsidR="001F3E2E" w:rsidRPr="00E16EBE" w:rsidRDefault="00F25409" w:rsidP="00E16EBE">
            <w:pPr>
              <w:pStyle w:val="Sinespaciado"/>
              <w:spacing w:line="360" w:lineRule="auto"/>
              <w:jc w:val="both"/>
              <w:rPr>
                <w:rFonts w:ascii="Arial" w:hAnsi="Arial" w:cs="Arial"/>
                <w:sz w:val="24"/>
                <w:szCs w:val="24"/>
              </w:rPr>
            </w:pPr>
            <w:r w:rsidRPr="00E16EBE">
              <w:rPr>
                <w:rFonts w:ascii="Arial" w:hAnsi="Arial" w:cs="Arial"/>
                <w:sz w:val="24"/>
                <w:szCs w:val="24"/>
              </w:rPr>
              <w:t>Papel, cartón, plásticos, restos de comida, metales, vidrios, latas, maderas.</w:t>
            </w:r>
          </w:p>
        </w:tc>
      </w:tr>
      <w:tr w:rsidR="001F3E2E" w:rsidRPr="00E16EBE" w:rsidTr="001F3E2E">
        <w:tc>
          <w:tcPr>
            <w:tcW w:w="4489" w:type="dxa"/>
          </w:tcPr>
          <w:p w:rsidR="001F3E2E" w:rsidRPr="00E16EBE" w:rsidRDefault="00BC7762" w:rsidP="00E16EBE">
            <w:pPr>
              <w:pStyle w:val="Sinespaciado"/>
              <w:spacing w:line="360" w:lineRule="auto"/>
              <w:jc w:val="both"/>
              <w:rPr>
                <w:rFonts w:ascii="Arial" w:hAnsi="Arial" w:cs="Arial"/>
                <w:b/>
                <w:sz w:val="24"/>
                <w:szCs w:val="24"/>
              </w:rPr>
            </w:pPr>
            <w:r w:rsidRPr="00E16EBE">
              <w:rPr>
                <w:rFonts w:ascii="Arial" w:hAnsi="Arial" w:cs="Arial"/>
                <w:b/>
                <w:sz w:val="24"/>
                <w:szCs w:val="24"/>
              </w:rPr>
              <w:t>Servicios Municipales:</w:t>
            </w:r>
            <w:r w:rsidR="00B70A77" w:rsidRPr="00E16EBE">
              <w:rPr>
                <w:rFonts w:ascii="Arial" w:hAnsi="Arial" w:cs="Arial"/>
                <w:b/>
                <w:sz w:val="24"/>
                <w:szCs w:val="24"/>
              </w:rPr>
              <w:t xml:space="preserve"> </w:t>
            </w:r>
            <w:r w:rsidR="00B70A77" w:rsidRPr="00E16EBE">
              <w:rPr>
                <w:rFonts w:ascii="Arial" w:hAnsi="Arial" w:cs="Arial"/>
                <w:sz w:val="24"/>
                <w:szCs w:val="24"/>
              </w:rPr>
              <w:t>Son consecuencia del funcionamiento y mantenimiento de los centros municipales.</w:t>
            </w:r>
          </w:p>
        </w:tc>
        <w:tc>
          <w:tcPr>
            <w:tcW w:w="4489" w:type="dxa"/>
          </w:tcPr>
          <w:p w:rsidR="001F3E2E" w:rsidRPr="00E16EBE" w:rsidRDefault="00F25409" w:rsidP="00E16EBE">
            <w:pPr>
              <w:pStyle w:val="Sinespaciado"/>
              <w:spacing w:line="360" w:lineRule="auto"/>
              <w:jc w:val="both"/>
              <w:rPr>
                <w:rFonts w:ascii="Arial" w:hAnsi="Arial" w:cs="Arial"/>
                <w:sz w:val="24"/>
                <w:szCs w:val="24"/>
              </w:rPr>
            </w:pPr>
            <w:r w:rsidRPr="00E16EBE">
              <w:rPr>
                <w:rFonts w:ascii="Arial" w:hAnsi="Arial" w:cs="Arial"/>
                <w:sz w:val="24"/>
                <w:szCs w:val="24"/>
              </w:rPr>
              <w:t>Producto del barrido de calles, residuos de poda de arbolado urbano, animales muertos y automóviles abandonados.</w:t>
            </w:r>
          </w:p>
        </w:tc>
      </w:tr>
      <w:tr w:rsidR="00BC7762" w:rsidRPr="00E16EBE" w:rsidTr="001F3E2E">
        <w:tc>
          <w:tcPr>
            <w:tcW w:w="4489" w:type="dxa"/>
          </w:tcPr>
          <w:p w:rsidR="00BC7762" w:rsidRPr="00E16EBE" w:rsidRDefault="001843EF" w:rsidP="00E16EBE">
            <w:pPr>
              <w:pStyle w:val="Sinespaciado"/>
              <w:spacing w:line="360" w:lineRule="auto"/>
              <w:jc w:val="both"/>
              <w:rPr>
                <w:rFonts w:ascii="Arial" w:hAnsi="Arial" w:cs="Arial"/>
                <w:sz w:val="24"/>
                <w:szCs w:val="24"/>
              </w:rPr>
            </w:pPr>
            <w:r w:rsidRPr="00E16EBE">
              <w:rPr>
                <w:rFonts w:ascii="Arial" w:hAnsi="Arial" w:cs="Arial"/>
                <w:b/>
                <w:sz w:val="24"/>
                <w:szCs w:val="24"/>
              </w:rPr>
              <w:lastRenderedPageBreak/>
              <w:t>Industriales:</w:t>
            </w:r>
            <w:r w:rsidR="008E643B" w:rsidRPr="00E16EBE">
              <w:rPr>
                <w:rFonts w:ascii="Arial" w:hAnsi="Arial" w:cs="Arial"/>
                <w:sz w:val="24"/>
                <w:szCs w:val="24"/>
              </w:rPr>
              <w:t xml:space="preserve"> </w:t>
            </w:r>
            <w:r w:rsidR="0015439C" w:rsidRPr="00E16EBE">
              <w:rPr>
                <w:rFonts w:ascii="Arial" w:hAnsi="Arial" w:cs="Arial"/>
                <w:sz w:val="24"/>
                <w:szCs w:val="24"/>
              </w:rPr>
              <w:t>Son derivados de actividades industriales y deben de depositarse en recipientes adecuados.</w:t>
            </w:r>
          </w:p>
        </w:tc>
        <w:tc>
          <w:tcPr>
            <w:tcW w:w="4489" w:type="dxa"/>
          </w:tcPr>
          <w:p w:rsidR="00BC7762" w:rsidRPr="00E16EBE" w:rsidRDefault="008D101E" w:rsidP="00E16EBE">
            <w:pPr>
              <w:pStyle w:val="Sinespaciado"/>
              <w:spacing w:line="360" w:lineRule="auto"/>
              <w:jc w:val="both"/>
              <w:rPr>
                <w:rFonts w:ascii="Arial" w:hAnsi="Arial" w:cs="Arial"/>
                <w:sz w:val="24"/>
                <w:szCs w:val="24"/>
              </w:rPr>
            </w:pPr>
            <w:r w:rsidRPr="00E16EBE">
              <w:rPr>
                <w:rFonts w:ascii="Arial" w:hAnsi="Arial" w:cs="Arial"/>
                <w:sz w:val="24"/>
                <w:szCs w:val="24"/>
              </w:rPr>
              <w:t>Metales, plásticos, tejidos, fibras, maderas, vidrios, papel, cartones, chatarra, residuo</w:t>
            </w:r>
            <w:r w:rsidR="00C20E51" w:rsidRPr="00E16EBE">
              <w:rPr>
                <w:rFonts w:ascii="Arial" w:hAnsi="Arial" w:cs="Arial"/>
                <w:sz w:val="24"/>
                <w:szCs w:val="24"/>
              </w:rPr>
              <w:t>s</w:t>
            </w:r>
            <w:r w:rsidRPr="00E16EBE">
              <w:rPr>
                <w:rFonts w:ascii="Arial" w:hAnsi="Arial" w:cs="Arial"/>
                <w:sz w:val="24"/>
                <w:szCs w:val="24"/>
              </w:rPr>
              <w:t xml:space="preserve"> de alimentos, </w:t>
            </w:r>
            <w:r w:rsidR="00C20E51" w:rsidRPr="00E16EBE">
              <w:rPr>
                <w:rFonts w:ascii="Arial" w:hAnsi="Arial" w:cs="Arial"/>
                <w:sz w:val="24"/>
                <w:szCs w:val="24"/>
              </w:rPr>
              <w:t>cenizas, etc.</w:t>
            </w:r>
          </w:p>
        </w:tc>
      </w:tr>
      <w:tr w:rsidR="00BC7762" w:rsidRPr="00E16EBE" w:rsidTr="001F3E2E">
        <w:tc>
          <w:tcPr>
            <w:tcW w:w="4489" w:type="dxa"/>
          </w:tcPr>
          <w:p w:rsidR="00BC7762" w:rsidRPr="00E16EBE" w:rsidRDefault="001843EF" w:rsidP="00E16EBE">
            <w:pPr>
              <w:pStyle w:val="Sinespaciado"/>
              <w:spacing w:line="360" w:lineRule="auto"/>
              <w:jc w:val="both"/>
              <w:rPr>
                <w:rFonts w:ascii="Arial" w:hAnsi="Arial" w:cs="Arial"/>
                <w:b/>
                <w:sz w:val="24"/>
                <w:szCs w:val="24"/>
              </w:rPr>
            </w:pPr>
            <w:r w:rsidRPr="00E16EBE">
              <w:rPr>
                <w:rFonts w:ascii="Arial" w:hAnsi="Arial" w:cs="Arial"/>
                <w:b/>
                <w:sz w:val="24"/>
                <w:szCs w:val="24"/>
              </w:rPr>
              <w:t>Universales:</w:t>
            </w:r>
            <w:r w:rsidR="00907A9D" w:rsidRPr="00E16EBE">
              <w:rPr>
                <w:rFonts w:ascii="Arial" w:hAnsi="Arial" w:cs="Arial"/>
                <w:sz w:val="24"/>
                <w:szCs w:val="24"/>
              </w:rPr>
              <w:t xml:space="preserve"> Representa un riesgo a la salud y el ambiente, y son generados en los hogares.</w:t>
            </w:r>
          </w:p>
        </w:tc>
        <w:tc>
          <w:tcPr>
            <w:tcW w:w="4489" w:type="dxa"/>
          </w:tcPr>
          <w:p w:rsidR="00BC7762" w:rsidRPr="00E16EBE" w:rsidRDefault="00C20E51" w:rsidP="00E16EBE">
            <w:pPr>
              <w:pStyle w:val="Sinespaciado"/>
              <w:spacing w:line="360" w:lineRule="auto"/>
              <w:jc w:val="both"/>
              <w:rPr>
                <w:rFonts w:ascii="Arial" w:hAnsi="Arial" w:cs="Arial"/>
                <w:sz w:val="24"/>
                <w:szCs w:val="24"/>
              </w:rPr>
            </w:pPr>
            <w:r w:rsidRPr="00E16EBE">
              <w:rPr>
                <w:rFonts w:ascii="Arial" w:hAnsi="Arial" w:cs="Arial"/>
                <w:sz w:val="24"/>
                <w:szCs w:val="24"/>
              </w:rPr>
              <w:t>Pilas, baterías, tubos fluorescentes, cartuchos de impresoras, tintas.</w:t>
            </w:r>
          </w:p>
        </w:tc>
      </w:tr>
      <w:tr w:rsidR="001843EF" w:rsidRPr="00E16EBE" w:rsidTr="001F3E2E">
        <w:tc>
          <w:tcPr>
            <w:tcW w:w="4489" w:type="dxa"/>
          </w:tcPr>
          <w:p w:rsidR="001843EF" w:rsidRPr="00E16EBE" w:rsidRDefault="007E27C6" w:rsidP="00E16EBE">
            <w:pPr>
              <w:pStyle w:val="Sinespaciado"/>
              <w:spacing w:line="360" w:lineRule="auto"/>
              <w:jc w:val="both"/>
              <w:rPr>
                <w:rFonts w:ascii="Arial" w:hAnsi="Arial" w:cs="Arial"/>
                <w:b/>
                <w:sz w:val="24"/>
                <w:szCs w:val="24"/>
              </w:rPr>
            </w:pPr>
            <w:r w:rsidRPr="00E16EBE">
              <w:rPr>
                <w:rFonts w:ascii="Arial" w:hAnsi="Arial" w:cs="Arial"/>
                <w:b/>
                <w:sz w:val="24"/>
                <w:szCs w:val="24"/>
              </w:rPr>
              <w:t>Agrícolas</w:t>
            </w:r>
            <w:r w:rsidR="001843EF" w:rsidRPr="00E16EBE">
              <w:rPr>
                <w:rFonts w:ascii="Arial" w:hAnsi="Arial" w:cs="Arial"/>
                <w:b/>
                <w:sz w:val="24"/>
                <w:szCs w:val="24"/>
              </w:rPr>
              <w:t>:</w:t>
            </w:r>
            <w:r w:rsidR="00D04093" w:rsidRPr="00E16EBE">
              <w:rPr>
                <w:rFonts w:ascii="Arial" w:hAnsi="Arial" w:cs="Arial"/>
                <w:b/>
                <w:sz w:val="24"/>
                <w:szCs w:val="24"/>
              </w:rPr>
              <w:t xml:space="preserve"> </w:t>
            </w:r>
            <w:r w:rsidR="00D04093" w:rsidRPr="00E16EBE">
              <w:rPr>
                <w:rFonts w:ascii="Arial" w:hAnsi="Arial" w:cs="Arial"/>
                <w:sz w:val="24"/>
                <w:szCs w:val="24"/>
              </w:rPr>
              <w:t>Relacionadas con actividades, agrícolas, forestales o ganaderas, y realizadas dentro de perímetro urbano.</w:t>
            </w:r>
          </w:p>
        </w:tc>
        <w:tc>
          <w:tcPr>
            <w:tcW w:w="4489" w:type="dxa"/>
          </w:tcPr>
          <w:p w:rsidR="001843EF" w:rsidRPr="00E16EBE" w:rsidRDefault="00C20E51" w:rsidP="00E16EBE">
            <w:pPr>
              <w:pStyle w:val="Sinespaciado"/>
              <w:spacing w:line="360" w:lineRule="auto"/>
              <w:jc w:val="both"/>
              <w:rPr>
                <w:rFonts w:ascii="Arial" w:hAnsi="Arial" w:cs="Arial"/>
                <w:sz w:val="24"/>
                <w:szCs w:val="24"/>
              </w:rPr>
            </w:pPr>
            <w:r w:rsidRPr="00E16EBE">
              <w:rPr>
                <w:rFonts w:ascii="Arial" w:hAnsi="Arial" w:cs="Arial"/>
                <w:sz w:val="24"/>
                <w:szCs w:val="24"/>
              </w:rPr>
              <w:t xml:space="preserve">Fertilizantes, </w:t>
            </w:r>
            <w:r w:rsidR="00662864" w:rsidRPr="00E16EBE">
              <w:rPr>
                <w:rFonts w:ascii="Arial" w:hAnsi="Arial" w:cs="Arial"/>
                <w:sz w:val="24"/>
                <w:szCs w:val="24"/>
              </w:rPr>
              <w:t>productos agro sanitarios</w:t>
            </w:r>
            <w:r w:rsidRPr="00E16EBE">
              <w:rPr>
                <w:rFonts w:ascii="Arial" w:hAnsi="Arial" w:cs="Arial"/>
                <w:sz w:val="24"/>
                <w:szCs w:val="24"/>
              </w:rPr>
              <w:t>, residuos de cultivos, bidones con restos de agroquímicos.</w:t>
            </w:r>
          </w:p>
        </w:tc>
      </w:tr>
    </w:tbl>
    <w:p w:rsidR="001F3E2E" w:rsidRPr="00E16EBE" w:rsidRDefault="001F3E2E" w:rsidP="00E16EBE">
      <w:pPr>
        <w:pStyle w:val="Sinespaciado"/>
        <w:spacing w:line="360" w:lineRule="auto"/>
        <w:jc w:val="both"/>
        <w:rPr>
          <w:rFonts w:ascii="Arial" w:hAnsi="Arial" w:cs="Arial"/>
          <w:b/>
          <w:sz w:val="24"/>
          <w:szCs w:val="24"/>
        </w:rPr>
      </w:pPr>
    </w:p>
    <w:p w:rsidR="00657A28" w:rsidRDefault="00657A28" w:rsidP="00E16EBE">
      <w:pPr>
        <w:pStyle w:val="Sinespaciado"/>
        <w:spacing w:line="360" w:lineRule="auto"/>
        <w:ind w:firstLine="360"/>
        <w:jc w:val="both"/>
        <w:rPr>
          <w:rFonts w:ascii="Arial" w:hAnsi="Arial" w:cs="Arial"/>
          <w:sz w:val="24"/>
          <w:szCs w:val="24"/>
        </w:rPr>
      </w:pPr>
    </w:p>
    <w:p w:rsidR="002E42E1" w:rsidRDefault="00B04660" w:rsidP="00946CC5">
      <w:pPr>
        <w:pStyle w:val="Sinespaciado"/>
        <w:spacing w:line="360" w:lineRule="auto"/>
        <w:ind w:firstLine="360"/>
        <w:jc w:val="both"/>
        <w:rPr>
          <w:rFonts w:ascii="Arial" w:hAnsi="Arial" w:cs="Arial"/>
          <w:sz w:val="24"/>
          <w:szCs w:val="24"/>
        </w:rPr>
      </w:pPr>
      <w:r w:rsidRPr="00E16EBE">
        <w:rPr>
          <w:rFonts w:ascii="Arial" w:hAnsi="Arial" w:cs="Arial"/>
          <w:sz w:val="24"/>
          <w:szCs w:val="24"/>
        </w:rPr>
        <w:t xml:space="preserve">Por lo anterior, </w:t>
      </w:r>
      <w:r w:rsidR="00FB2B3F">
        <w:rPr>
          <w:rFonts w:ascii="Arial" w:hAnsi="Arial" w:cs="Arial"/>
          <w:sz w:val="24"/>
          <w:szCs w:val="24"/>
        </w:rPr>
        <w:t xml:space="preserve">ninguna persona </w:t>
      </w:r>
      <w:r w:rsidR="0004196F">
        <w:rPr>
          <w:rFonts w:ascii="Arial" w:hAnsi="Arial" w:cs="Arial"/>
          <w:sz w:val="24"/>
          <w:szCs w:val="24"/>
        </w:rPr>
        <w:t>está excepta a no generar basura, considero que en el hogar es donde más se origina basura, desde pañales o artículos desechables (sustancias difíciles de desintegrar), así como desechos de comida, vidrio, madera, papel, cart</w:t>
      </w:r>
      <w:r w:rsidR="00946CC5">
        <w:rPr>
          <w:rFonts w:ascii="Arial" w:hAnsi="Arial" w:cs="Arial"/>
          <w:sz w:val="24"/>
          <w:szCs w:val="24"/>
        </w:rPr>
        <w:t xml:space="preserve">ón, etc., </w:t>
      </w:r>
      <w:r w:rsidR="0004196F">
        <w:rPr>
          <w:rFonts w:ascii="Arial" w:hAnsi="Arial" w:cs="Arial"/>
          <w:sz w:val="24"/>
          <w:szCs w:val="24"/>
        </w:rPr>
        <w:t>en fin diversos ti</w:t>
      </w:r>
      <w:r w:rsidR="00895DF2">
        <w:rPr>
          <w:rFonts w:ascii="Arial" w:hAnsi="Arial" w:cs="Arial"/>
          <w:sz w:val="24"/>
          <w:szCs w:val="24"/>
        </w:rPr>
        <w:t xml:space="preserve">pos y clasificaciones de residuos sólidos </w:t>
      </w:r>
      <w:r w:rsidR="0004196F">
        <w:rPr>
          <w:rFonts w:ascii="Arial" w:hAnsi="Arial" w:cs="Arial"/>
          <w:sz w:val="24"/>
          <w:szCs w:val="24"/>
        </w:rPr>
        <w:t>con la que siempre estamos en contacto cotidiano.</w:t>
      </w:r>
    </w:p>
    <w:p w:rsidR="004F11AA" w:rsidRDefault="004F11AA" w:rsidP="00946CC5">
      <w:pPr>
        <w:pStyle w:val="Sinespaciado"/>
        <w:spacing w:line="360" w:lineRule="auto"/>
        <w:ind w:firstLine="360"/>
        <w:jc w:val="both"/>
        <w:rPr>
          <w:rFonts w:ascii="Arial" w:hAnsi="Arial" w:cs="Arial"/>
          <w:sz w:val="24"/>
          <w:szCs w:val="24"/>
        </w:rPr>
      </w:pPr>
    </w:p>
    <w:p w:rsidR="002E42E1" w:rsidRDefault="002E42E1" w:rsidP="00E16EBE">
      <w:pPr>
        <w:pStyle w:val="Sinespaciado"/>
        <w:spacing w:line="360" w:lineRule="auto"/>
        <w:ind w:firstLine="360"/>
        <w:jc w:val="both"/>
        <w:rPr>
          <w:rFonts w:ascii="Arial" w:hAnsi="Arial" w:cs="Arial"/>
          <w:sz w:val="24"/>
          <w:szCs w:val="24"/>
        </w:rPr>
      </w:pPr>
    </w:p>
    <w:p w:rsidR="004F11AA" w:rsidRDefault="004F11AA" w:rsidP="004F11AA">
      <w:pPr>
        <w:pStyle w:val="Sinespaciado"/>
        <w:numPr>
          <w:ilvl w:val="0"/>
          <w:numId w:val="19"/>
        </w:numPr>
        <w:spacing w:line="360" w:lineRule="auto"/>
        <w:jc w:val="both"/>
        <w:rPr>
          <w:rFonts w:ascii="Arial" w:hAnsi="Arial" w:cs="Arial"/>
          <w:b/>
          <w:sz w:val="24"/>
          <w:szCs w:val="24"/>
        </w:rPr>
      </w:pPr>
      <w:r w:rsidRPr="0024702E">
        <w:rPr>
          <w:rFonts w:ascii="Arial" w:hAnsi="Arial" w:cs="Arial"/>
          <w:b/>
          <w:sz w:val="24"/>
          <w:szCs w:val="24"/>
        </w:rPr>
        <w:t>URBANIZACIÓN:</w:t>
      </w:r>
    </w:p>
    <w:p w:rsidR="004F11AA" w:rsidRDefault="004F11AA" w:rsidP="004F11AA">
      <w:pPr>
        <w:pStyle w:val="Sinespaciado"/>
        <w:spacing w:line="360" w:lineRule="auto"/>
        <w:ind w:left="1080"/>
        <w:jc w:val="both"/>
        <w:rPr>
          <w:rFonts w:ascii="Arial" w:hAnsi="Arial" w:cs="Arial"/>
          <w:b/>
          <w:sz w:val="24"/>
          <w:szCs w:val="24"/>
        </w:rPr>
      </w:pPr>
    </w:p>
    <w:p w:rsidR="004F11AA" w:rsidRDefault="004F11AA" w:rsidP="004F11AA">
      <w:pPr>
        <w:pStyle w:val="Sinespaciado"/>
        <w:spacing w:line="360" w:lineRule="auto"/>
        <w:jc w:val="both"/>
        <w:rPr>
          <w:rFonts w:ascii="Arial" w:hAnsi="Arial" w:cs="Arial"/>
          <w:b/>
          <w:sz w:val="24"/>
          <w:szCs w:val="24"/>
        </w:rPr>
      </w:pPr>
    </w:p>
    <w:p w:rsidR="004F11AA" w:rsidRDefault="004F11AA" w:rsidP="004F11AA">
      <w:pPr>
        <w:pStyle w:val="Sinespaciado"/>
        <w:spacing w:line="360" w:lineRule="auto"/>
        <w:ind w:firstLine="360"/>
        <w:jc w:val="both"/>
        <w:rPr>
          <w:rFonts w:ascii="Arial" w:hAnsi="Arial" w:cs="Arial"/>
          <w:sz w:val="24"/>
          <w:szCs w:val="24"/>
        </w:rPr>
      </w:pPr>
      <w:r>
        <w:rPr>
          <w:rFonts w:ascii="Arial" w:hAnsi="Arial" w:cs="Arial"/>
          <w:sz w:val="24"/>
          <w:szCs w:val="24"/>
        </w:rPr>
        <w:t xml:space="preserve">Según </w:t>
      </w:r>
      <w:sdt>
        <w:sdtPr>
          <w:rPr>
            <w:rFonts w:ascii="Arial" w:hAnsi="Arial" w:cs="Arial"/>
            <w:sz w:val="24"/>
            <w:szCs w:val="24"/>
          </w:rPr>
          <w:id w:val="945654409"/>
          <w:citation/>
        </w:sdtPr>
        <w:sdtContent>
          <w:r>
            <w:rPr>
              <w:rFonts w:ascii="Arial" w:hAnsi="Arial" w:cs="Arial"/>
              <w:sz w:val="24"/>
              <w:szCs w:val="24"/>
            </w:rPr>
            <w:fldChar w:fldCharType="begin"/>
          </w:r>
          <w:r>
            <w:rPr>
              <w:rFonts w:ascii="Arial" w:hAnsi="Arial" w:cs="Arial"/>
              <w:sz w:val="24"/>
              <w:szCs w:val="24"/>
            </w:rPr>
            <w:instrText xml:space="preserve"> CITATION Ber \l 2058 </w:instrText>
          </w:r>
          <w:r>
            <w:rPr>
              <w:rFonts w:ascii="Arial" w:hAnsi="Arial" w:cs="Arial"/>
              <w:sz w:val="24"/>
              <w:szCs w:val="24"/>
            </w:rPr>
            <w:fldChar w:fldCharType="separate"/>
          </w:r>
          <w:r w:rsidRPr="003043B7">
            <w:rPr>
              <w:rFonts w:ascii="Arial" w:hAnsi="Arial" w:cs="Arial"/>
              <w:noProof/>
              <w:sz w:val="24"/>
              <w:szCs w:val="24"/>
            </w:rPr>
            <w:t>(Bertolino &amp; Fogwill)</w:t>
          </w:r>
          <w:r>
            <w:rPr>
              <w:rFonts w:ascii="Arial" w:hAnsi="Arial" w:cs="Arial"/>
              <w:sz w:val="24"/>
              <w:szCs w:val="24"/>
            </w:rPr>
            <w:fldChar w:fldCharType="end"/>
          </w:r>
        </w:sdtContent>
      </w:sdt>
      <w:r>
        <w:rPr>
          <w:rFonts w:ascii="Arial" w:hAnsi="Arial" w:cs="Arial"/>
          <w:sz w:val="24"/>
          <w:szCs w:val="24"/>
        </w:rPr>
        <w:t xml:space="preserve"> la define como la concentración de la población en un número reducido de núcleos (urbanización) es, junto a la modernización de la sociedad y la industrialización, uno de los fenómenos sociales más característicos del siglo XXI. Dentro de este enfoque se encuentra la definición que hacen</w:t>
      </w:r>
      <w:sdt>
        <w:sdtPr>
          <w:rPr>
            <w:rFonts w:ascii="Arial" w:hAnsi="Arial" w:cs="Arial"/>
            <w:sz w:val="24"/>
            <w:szCs w:val="24"/>
          </w:rPr>
          <w:id w:val="1383593304"/>
          <w:citation/>
        </w:sdtPr>
        <w:sdtContent>
          <w:r>
            <w:rPr>
              <w:rFonts w:ascii="Arial" w:hAnsi="Arial" w:cs="Arial"/>
              <w:sz w:val="24"/>
              <w:szCs w:val="24"/>
            </w:rPr>
            <w:fldChar w:fldCharType="begin"/>
          </w:r>
          <w:r>
            <w:rPr>
              <w:rFonts w:ascii="Arial" w:hAnsi="Arial" w:cs="Arial"/>
              <w:sz w:val="24"/>
              <w:szCs w:val="24"/>
            </w:rPr>
            <w:instrText xml:space="preserve"> CITATION Elo07 \l 2058 </w:instrText>
          </w:r>
          <w:r>
            <w:rPr>
              <w:rFonts w:ascii="Arial" w:hAnsi="Arial" w:cs="Arial"/>
              <w:sz w:val="24"/>
              <w:szCs w:val="24"/>
            </w:rPr>
            <w:fldChar w:fldCharType="separate"/>
          </w:r>
          <w:r>
            <w:rPr>
              <w:rFonts w:ascii="Arial" w:hAnsi="Arial" w:cs="Arial"/>
              <w:noProof/>
              <w:sz w:val="24"/>
              <w:szCs w:val="24"/>
            </w:rPr>
            <w:t xml:space="preserve"> </w:t>
          </w:r>
          <w:r w:rsidRPr="00F77304">
            <w:rPr>
              <w:rFonts w:ascii="Arial" w:hAnsi="Arial" w:cs="Arial"/>
              <w:noProof/>
              <w:sz w:val="24"/>
              <w:szCs w:val="24"/>
            </w:rPr>
            <w:t>(Elorrieta Perez de Diego &amp; Perlado Hergueta, 2007)</w:t>
          </w:r>
          <w:r>
            <w:rPr>
              <w:rFonts w:ascii="Arial" w:hAnsi="Arial" w:cs="Arial"/>
              <w:sz w:val="24"/>
              <w:szCs w:val="24"/>
            </w:rPr>
            <w:fldChar w:fldCharType="end"/>
          </w:r>
        </w:sdtContent>
      </w:sdt>
      <w:r>
        <w:rPr>
          <w:rFonts w:ascii="Arial" w:hAnsi="Arial" w:cs="Arial"/>
          <w:sz w:val="24"/>
          <w:szCs w:val="24"/>
        </w:rPr>
        <w:t xml:space="preserve"> el urbanismos como campo de conocimiento nunca ha destacado por su sensibilidad hacia la naturaleza, el medio natural o rural, a pesar de las diversas aportaciones de la geográfica y ecología.</w:t>
      </w:r>
    </w:p>
    <w:p w:rsidR="004F11AA" w:rsidRDefault="004F11AA" w:rsidP="004F11AA">
      <w:pPr>
        <w:pStyle w:val="Sinespaciado"/>
        <w:spacing w:line="360" w:lineRule="auto"/>
        <w:ind w:firstLine="360"/>
        <w:jc w:val="both"/>
        <w:rPr>
          <w:rFonts w:ascii="Arial" w:hAnsi="Arial" w:cs="Arial"/>
          <w:sz w:val="24"/>
          <w:szCs w:val="24"/>
        </w:rPr>
      </w:pPr>
    </w:p>
    <w:p w:rsidR="004F11AA" w:rsidRDefault="004F11AA" w:rsidP="004F11AA">
      <w:pPr>
        <w:pStyle w:val="Sinespaciado"/>
        <w:spacing w:line="360" w:lineRule="auto"/>
        <w:ind w:firstLine="360"/>
        <w:jc w:val="both"/>
        <w:rPr>
          <w:rFonts w:ascii="Arial" w:hAnsi="Arial" w:cs="Arial"/>
          <w:sz w:val="24"/>
          <w:szCs w:val="24"/>
        </w:rPr>
      </w:pPr>
      <w:r>
        <w:rPr>
          <w:rFonts w:ascii="Arial" w:hAnsi="Arial" w:cs="Arial"/>
          <w:sz w:val="24"/>
          <w:szCs w:val="24"/>
        </w:rPr>
        <w:t xml:space="preserve">Cabe señalar y de acuerdo a las definiciones anteriores, considero que cada uno de los individuos debemos de preservar los valores naturales, así como tener  sensibilidad por los recursos naturales, generar infraestructura, espacios y servicios urbanos, buen control público; Elorrieta Pérez de Diego y Perlado </w:t>
      </w:r>
      <w:proofErr w:type="spellStart"/>
      <w:r>
        <w:rPr>
          <w:rFonts w:ascii="Arial" w:hAnsi="Arial" w:cs="Arial"/>
          <w:sz w:val="24"/>
          <w:szCs w:val="24"/>
        </w:rPr>
        <w:t>Hergueta</w:t>
      </w:r>
      <w:proofErr w:type="spellEnd"/>
      <w:r>
        <w:rPr>
          <w:rFonts w:ascii="Arial" w:hAnsi="Arial" w:cs="Arial"/>
          <w:sz w:val="24"/>
          <w:szCs w:val="24"/>
        </w:rPr>
        <w:t xml:space="preserve"> (20017) nos define de manera acertada al urbanismos al decir que no se ha destacado por su sensibilidad a la naturaleza, y es que la posibilidad de tener un desarrollo urbanístico llega a transformar el territorio, pero esto puede repercutir dañando nuestro medio ambiente, por eso se debe de hacer en el lugar adecuado y tiempo indicado. </w:t>
      </w:r>
    </w:p>
    <w:p w:rsidR="004F11AA" w:rsidRPr="0024702E" w:rsidRDefault="004F11AA" w:rsidP="004F11AA">
      <w:pPr>
        <w:pStyle w:val="Sinespaciado"/>
        <w:spacing w:line="360" w:lineRule="auto"/>
        <w:jc w:val="both"/>
        <w:rPr>
          <w:rFonts w:ascii="Arial" w:hAnsi="Arial" w:cs="Arial"/>
          <w:b/>
          <w:sz w:val="24"/>
          <w:szCs w:val="24"/>
          <w:lang w:val="es-ES"/>
        </w:rPr>
      </w:pPr>
    </w:p>
    <w:p w:rsidR="004F11AA" w:rsidRPr="00941FF7" w:rsidRDefault="004F11AA" w:rsidP="004F11AA">
      <w:pPr>
        <w:pStyle w:val="Sinespaciado"/>
        <w:spacing w:line="360" w:lineRule="auto"/>
        <w:ind w:firstLine="360"/>
        <w:jc w:val="both"/>
        <w:rPr>
          <w:rFonts w:ascii="Arial" w:hAnsi="Arial" w:cs="Arial"/>
          <w:sz w:val="24"/>
          <w:szCs w:val="24"/>
          <w:lang w:val="es-ES"/>
        </w:rPr>
      </w:pPr>
    </w:p>
    <w:p w:rsidR="004F11AA" w:rsidRPr="00E16EBE" w:rsidRDefault="004F11AA" w:rsidP="004F11AA">
      <w:pPr>
        <w:pStyle w:val="Sinespaciado"/>
        <w:spacing w:line="360" w:lineRule="auto"/>
        <w:ind w:firstLine="360"/>
        <w:jc w:val="both"/>
        <w:rPr>
          <w:rFonts w:ascii="Arial" w:hAnsi="Arial" w:cs="Arial"/>
          <w:sz w:val="24"/>
          <w:szCs w:val="24"/>
        </w:rPr>
      </w:pPr>
      <w:r>
        <w:rPr>
          <w:rFonts w:ascii="Arial" w:hAnsi="Arial" w:cs="Arial"/>
          <w:sz w:val="24"/>
          <w:szCs w:val="24"/>
        </w:rPr>
        <w:t>Para</w:t>
      </w:r>
      <w:r w:rsidRPr="00E16EBE">
        <w:rPr>
          <w:rFonts w:ascii="Arial" w:hAnsi="Arial" w:cs="Arial"/>
          <w:sz w:val="24"/>
          <w:szCs w:val="24"/>
        </w:rPr>
        <w:t xml:space="preserve"> (La CEPAL)</w:t>
      </w:r>
      <w:r>
        <w:rPr>
          <w:rFonts w:ascii="Arial" w:hAnsi="Arial" w:cs="Arial"/>
          <w:sz w:val="24"/>
          <w:szCs w:val="24"/>
        </w:rPr>
        <w:t xml:space="preserve"> </w:t>
      </w:r>
      <w:r w:rsidRPr="00E16EBE">
        <w:rPr>
          <w:rFonts w:ascii="Arial" w:hAnsi="Arial" w:cs="Arial"/>
          <w:sz w:val="24"/>
          <w:szCs w:val="24"/>
        </w:rPr>
        <w:t xml:space="preserve">el concepto </w:t>
      </w:r>
      <w:r>
        <w:rPr>
          <w:rFonts w:ascii="Arial" w:hAnsi="Arial" w:cs="Arial"/>
          <w:sz w:val="24"/>
          <w:szCs w:val="24"/>
        </w:rPr>
        <w:t>“</w:t>
      </w:r>
      <w:r>
        <w:rPr>
          <w:rFonts w:ascii="Arial" w:hAnsi="Arial" w:cs="Arial"/>
          <w:b/>
          <w:sz w:val="24"/>
          <w:szCs w:val="24"/>
        </w:rPr>
        <w:t xml:space="preserve">Urbanización” </w:t>
      </w:r>
      <w:r>
        <w:rPr>
          <w:rFonts w:ascii="Arial" w:hAnsi="Arial" w:cs="Arial"/>
          <w:sz w:val="24"/>
          <w:szCs w:val="24"/>
        </w:rPr>
        <w:t>tiene diversas clasificaciones</w:t>
      </w:r>
      <w:r w:rsidRPr="00E16EBE">
        <w:rPr>
          <w:rFonts w:ascii="Arial" w:hAnsi="Arial" w:cs="Arial"/>
          <w:sz w:val="24"/>
          <w:szCs w:val="24"/>
        </w:rPr>
        <w:t xml:space="preserve"> </w:t>
      </w:r>
      <w:r>
        <w:rPr>
          <w:rFonts w:ascii="Arial" w:hAnsi="Arial" w:cs="Arial"/>
          <w:sz w:val="24"/>
          <w:szCs w:val="24"/>
        </w:rPr>
        <w:t>y se definen de la siguiente manera</w:t>
      </w:r>
      <w:r w:rsidRPr="00E16EBE">
        <w:rPr>
          <w:rFonts w:ascii="Arial" w:hAnsi="Arial" w:cs="Arial"/>
          <w:sz w:val="24"/>
          <w:szCs w:val="24"/>
        </w:rPr>
        <w:t>:</w:t>
      </w:r>
    </w:p>
    <w:p w:rsidR="004F11AA" w:rsidRPr="00E16EBE" w:rsidRDefault="004F11AA" w:rsidP="004F11AA">
      <w:pPr>
        <w:pStyle w:val="Sinespaciado"/>
        <w:spacing w:line="360" w:lineRule="auto"/>
        <w:jc w:val="both"/>
        <w:rPr>
          <w:rFonts w:ascii="Arial" w:hAnsi="Arial" w:cs="Arial"/>
          <w:sz w:val="24"/>
          <w:szCs w:val="24"/>
        </w:rPr>
      </w:pPr>
    </w:p>
    <w:p w:rsidR="004F11AA" w:rsidRPr="00E16EBE" w:rsidRDefault="004F11AA" w:rsidP="004F11AA">
      <w:pPr>
        <w:pStyle w:val="Sinespaciado"/>
        <w:numPr>
          <w:ilvl w:val="0"/>
          <w:numId w:val="11"/>
        </w:numPr>
        <w:spacing w:line="360" w:lineRule="auto"/>
        <w:jc w:val="both"/>
        <w:rPr>
          <w:rFonts w:ascii="Arial" w:hAnsi="Arial" w:cs="Arial"/>
          <w:b/>
          <w:sz w:val="24"/>
          <w:szCs w:val="24"/>
        </w:rPr>
      </w:pPr>
      <w:r w:rsidRPr="00E16EBE">
        <w:rPr>
          <w:rFonts w:ascii="Arial" w:hAnsi="Arial" w:cs="Arial"/>
          <w:b/>
          <w:sz w:val="24"/>
          <w:szCs w:val="24"/>
        </w:rPr>
        <w:t xml:space="preserve">Número: </w:t>
      </w:r>
      <w:r w:rsidRPr="00E16EBE">
        <w:rPr>
          <w:rFonts w:ascii="Arial" w:hAnsi="Arial" w:cs="Arial"/>
          <w:sz w:val="24"/>
          <w:szCs w:val="24"/>
        </w:rPr>
        <w:t>Basado en el número de habitantes, la cantidad de viviendas contiguas o la densidad demográfica de una zona determinada;</w:t>
      </w:r>
    </w:p>
    <w:p w:rsidR="004F11AA" w:rsidRPr="00E16EBE" w:rsidRDefault="004F11AA" w:rsidP="004F11AA">
      <w:pPr>
        <w:pStyle w:val="Sinespaciado"/>
        <w:numPr>
          <w:ilvl w:val="0"/>
          <w:numId w:val="11"/>
        </w:numPr>
        <w:spacing w:line="360" w:lineRule="auto"/>
        <w:jc w:val="both"/>
        <w:rPr>
          <w:rFonts w:ascii="Arial" w:hAnsi="Arial" w:cs="Arial"/>
          <w:sz w:val="24"/>
          <w:szCs w:val="24"/>
        </w:rPr>
      </w:pPr>
      <w:r w:rsidRPr="00E16EBE">
        <w:rPr>
          <w:rFonts w:ascii="Arial" w:hAnsi="Arial" w:cs="Arial"/>
          <w:b/>
          <w:sz w:val="24"/>
          <w:szCs w:val="24"/>
        </w:rPr>
        <w:t xml:space="preserve">Político Administrativo: </w:t>
      </w:r>
      <w:r w:rsidRPr="00E16EBE">
        <w:rPr>
          <w:rFonts w:ascii="Arial" w:hAnsi="Arial" w:cs="Arial"/>
          <w:sz w:val="24"/>
          <w:szCs w:val="24"/>
        </w:rPr>
        <w:t>Que se refiere a la posición que ocupa una localidad dada en la estructura pertinente;</w:t>
      </w:r>
    </w:p>
    <w:p w:rsidR="004F11AA" w:rsidRPr="00E16EBE" w:rsidRDefault="004F11AA" w:rsidP="004F11AA">
      <w:pPr>
        <w:pStyle w:val="Sinespaciado"/>
        <w:numPr>
          <w:ilvl w:val="0"/>
          <w:numId w:val="11"/>
        </w:numPr>
        <w:spacing w:line="360" w:lineRule="auto"/>
        <w:jc w:val="both"/>
        <w:rPr>
          <w:rFonts w:ascii="Arial" w:hAnsi="Arial" w:cs="Arial"/>
          <w:b/>
          <w:sz w:val="24"/>
          <w:szCs w:val="24"/>
        </w:rPr>
      </w:pPr>
      <w:r w:rsidRPr="00E16EBE">
        <w:rPr>
          <w:rFonts w:ascii="Arial" w:hAnsi="Arial" w:cs="Arial"/>
          <w:b/>
          <w:sz w:val="24"/>
          <w:szCs w:val="24"/>
        </w:rPr>
        <w:t xml:space="preserve">Equipamiento: </w:t>
      </w:r>
      <w:r w:rsidRPr="00E16EBE">
        <w:rPr>
          <w:rFonts w:ascii="Arial" w:hAnsi="Arial" w:cs="Arial"/>
          <w:sz w:val="24"/>
          <w:szCs w:val="24"/>
        </w:rPr>
        <w:t>Esto es, la presencia de servicios o infraestructura física en la localidad de que se trate;</w:t>
      </w:r>
    </w:p>
    <w:p w:rsidR="004F11AA" w:rsidRPr="00E16EBE" w:rsidRDefault="004F11AA" w:rsidP="004F11AA">
      <w:pPr>
        <w:pStyle w:val="Sinespaciado"/>
        <w:numPr>
          <w:ilvl w:val="0"/>
          <w:numId w:val="11"/>
        </w:numPr>
        <w:spacing w:line="360" w:lineRule="auto"/>
        <w:jc w:val="both"/>
        <w:rPr>
          <w:rFonts w:ascii="Arial" w:hAnsi="Arial" w:cs="Arial"/>
          <w:b/>
          <w:sz w:val="24"/>
          <w:szCs w:val="24"/>
        </w:rPr>
      </w:pPr>
      <w:r w:rsidRPr="00E16EBE">
        <w:rPr>
          <w:rFonts w:ascii="Arial" w:hAnsi="Arial" w:cs="Arial"/>
          <w:b/>
          <w:sz w:val="24"/>
          <w:szCs w:val="24"/>
        </w:rPr>
        <w:t xml:space="preserve">Funcional: </w:t>
      </w:r>
      <w:r w:rsidRPr="00E16EBE">
        <w:rPr>
          <w:rFonts w:ascii="Arial" w:hAnsi="Arial" w:cs="Arial"/>
          <w:sz w:val="24"/>
          <w:szCs w:val="24"/>
        </w:rPr>
        <w:t>Según el tipo de actividad económica predominante;</w:t>
      </w:r>
    </w:p>
    <w:p w:rsidR="004F11AA" w:rsidRPr="00E16EBE" w:rsidRDefault="004F11AA" w:rsidP="004F11AA">
      <w:pPr>
        <w:pStyle w:val="Sinespaciado"/>
        <w:numPr>
          <w:ilvl w:val="0"/>
          <w:numId w:val="11"/>
        </w:numPr>
        <w:spacing w:line="360" w:lineRule="auto"/>
        <w:jc w:val="both"/>
        <w:rPr>
          <w:rFonts w:ascii="Arial" w:hAnsi="Arial" w:cs="Arial"/>
          <w:b/>
          <w:sz w:val="24"/>
          <w:szCs w:val="24"/>
        </w:rPr>
      </w:pPr>
      <w:r w:rsidRPr="00E16EBE">
        <w:rPr>
          <w:rFonts w:ascii="Arial" w:hAnsi="Arial" w:cs="Arial"/>
          <w:b/>
          <w:sz w:val="24"/>
          <w:szCs w:val="24"/>
        </w:rPr>
        <w:t xml:space="preserve">Paisajístico: </w:t>
      </w:r>
      <w:r w:rsidRPr="00E16EBE">
        <w:rPr>
          <w:rFonts w:ascii="Arial" w:hAnsi="Arial" w:cs="Arial"/>
          <w:sz w:val="24"/>
          <w:szCs w:val="24"/>
        </w:rPr>
        <w:t>Rasgos edilicios (“urbanísticos”) o características del entorno y,</w:t>
      </w:r>
    </w:p>
    <w:p w:rsidR="004F11AA" w:rsidRPr="00926C30" w:rsidRDefault="004F11AA" w:rsidP="004F11AA">
      <w:pPr>
        <w:pStyle w:val="Sinespaciado"/>
        <w:numPr>
          <w:ilvl w:val="0"/>
          <w:numId w:val="11"/>
        </w:numPr>
        <w:spacing w:line="360" w:lineRule="auto"/>
        <w:jc w:val="both"/>
        <w:rPr>
          <w:rFonts w:ascii="Arial" w:hAnsi="Arial" w:cs="Arial"/>
          <w:b/>
          <w:sz w:val="24"/>
          <w:szCs w:val="24"/>
        </w:rPr>
      </w:pPr>
      <w:r w:rsidRPr="00E16EBE">
        <w:rPr>
          <w:rFonts w:ascii="Arial" w:hAnsi="Arial" w:cs="Arial"/>
          <w:b/>
          <w:sz w:val="24"/>
          <w:szCs w:val="24"/>
        </w:rPr>
        <w:t xml:space="preserve">Legal: </w:t>
      </w:r>
      <w:r w:rsidRPr="00E16EBE">
        <w:rPr>
          <w:rFonts w:ascii="Arial" w:hAnsi="Arial" w:cs="Arial"/>
          <w:sz w:val="24"/>
          <w:szCs w:val="24"/>
        </w:rPr>
        <w:t>Que se refiere al estatus de una localidad dada, definido ex – ante por una ley o disposición normativa oficial.</w:t>
      </w:r>
    </w:p>
    <w:p w:rsidR="004F11AA" w:rsidRDefault="004F11AA" w:rsidP="004F11AA">
      <w:pPr>
        <w:pStyle w:val="Sinespaciado"/>
        <w:spacing w:line="360" w:lineRule="auto"/>
        <w:ind w:left="720"/>
        <w:jc w:val="both"/>
        <w:rPr>
          <w:rFonts w:ascii="Arial" w:hAnsi="Arial" w:cs="Arial"/>
          <w:b/>
          <w:sz w:val="24"/>
          <w:szCs w:val="24"/>
        </w:rPr>
      </w:pPr>
    </w:p>
    <w:p w:rsidR="004F11AA" w:rsidRDefault="004F11AA" w:rsidP="004F11AA">
      <w:pPr>
        <w:pStyle w:val="Sinespaciado"/>
        <w:spacing w:line="360" w:lineRule="auto"/>
        <w:ind w:left="720"/>
        <w:jc w:val="both"/>
        <w:rPr>
          <w:rFonts w:ascii="Arial" w:hAnsi="Arial" w:cs="Arial"/>
          <w:b/>
          <w:sz w:val="24"/>
          <w:szCs w:val="24"/>
        </w:rPr>
      </w:pPr>
    </w:p>
    <w:p w:rsidR="004F11AA" w:rsidRPr="00870329" w:rsidRDefault="004F11AA" w:rsidP="004F11AA">
      <w:pPr>
        <w:pStyle w:val="Sinespaciado"/>
        <w:spacing w:line="360" w:lineRule="auto"/>
        <w:ind w:firstLine="360"/>
        <w:jc w:val="both"/>
        <w:rPr>
          <w:rFonts w:ascii="Arial" w:hAnsi="Arial" w:cs="Arial"/>
          <w:sz w:val="24"/>
          <w:szCs w:val="24"/>
        </w:rPr>
      </w:pPr>
      <w:r w:rsidRPr="00870329">
        <w:rPr>
          <w:rFonts w:ascii="Arial" w:hAnsi="Arial" w:cs="Arial"/>
          <w:sz w:val="24"/>
          <w:szCs w:val="24"/>
        </w:rPr>
        <w:t>De acuerdo a la definición</w:t>
      </w:r>
      <w:r>
        <w:rPr>
          <w:rFonts w:ascii="Arial" w:hAnsi="Arial" w:cs="Arial"/>
          <w:sz w:val="24"/>
          <w:szCs w:val="24"/>
        </w:rPr>
        <w:t xml:space="preserve"> de las clasificaciones</w:t>
      </w:r>
      <w:r w:rsidRPr="00870329">
        <w:rPr>
          <w:rFonts w:ascii="Arial" w:hAnsi="Arial" w:cs="Arial"/>
          <w:sz w:val="24"/>
          <w:szCs w:val="24"/>
        </w:rPr>
        <w:t xml:space="preserve"> hecha por la CEPAL, </w:t>
      </w:r>
      <w:r>
        <w:rPr>
          <w:rFonts w:ascii="Arial" w:hAnsi="Arial" w:cs="Arial"/>
          <w:sz w:val="24"/>
          <w:szCs w:val="24"/>
        </w:rPr>
        <w:t xml:space="preserve">debemos de considerar estos seis principales y primordiales puntos, ya que de ello dependen el método de estudio de nuestra investigación, debemos de contar con </w:t>
      </w:r>
      <w:r>
        <w:rPr>
          <w:rFonts w:ascii="Arial" w:hAnsi="Arial" w:cs="Arial"/>
          <w:sz w:val="24"/>
          <w:szCs w:val="24"/>
        </w:rPr>
        <w:lastRenderedPageBreak/>
        <w:t>exactitud el total de población, las actividades más predominantes de los habitantes, ya sean económicos, social, cultural, de infraestructura, político, legal y de servicios; considero que si obtenemos información veraz y oportuna, la estrategia de nuestra propuesta de implementación será exitosa.</w:t>
      </w:r>
    </w:p>
    <w:p w:rsidR="004F11AA" w:rsidRDefault="004F11AA" w:rsidP="004F11AA">
      <w:pPr>
        <w:pStyle w:val="Sinespaciado"/>
        <w:spacing w:line="360" w:lineRule="auto"/>
        <w:jc w:val="both"/>
        <w:rPr>
          <w:rFonts w:ascii="Arial" w:hAnsi="Arial" w:cs="Arial"/>
          <w:b/>
          <w:sz w:val="24"/>
          <w:szCs w:val="24"/>
        </w:rPr>
      </w:pPr>
    </w:p>
    <w:p w:rsidR="004F11AA" w:rsidRPr="004F11AA" w:rsidRDefault="004F11AA" w:rsidP="004F11AA">
      <w:pPr>
        <w:pStyle w:val="Sinespaciado"/>
        <w:spacing w:line="360" w:lineRule="auto"/>
        <w:jc w:val="both"/>
        <w:rPr>
          <w:rFonts w:ascii="Arial" w:hAnsi="Arial" w:cs="Arial"/>
          <w:b/>
          <w:sz w:val="24"/>
          <w:szCs w:val="24"/>
        </w:rPr>
      </w:pPr>
    </w:p>
    <w:p w:rsidR="005C3179" w:rsidRDefault="00B04660" w:rsidP="00E16EBE">
      <w:pPr>
        <w:pStyle w:val="Sinespaciado"/>
        <w:spacing w:line="360" w:lineRule="auto"/>
        <w:ind w:firstLine="360"/>
        <w:jc w:val="both"/>
        <w:rPr>
          <w:rFonts w:ascii="Arial" w:hAnsi="Arial" w:cs="Arial"/>
          <w:sz w:val="24"/>
          <w:szCs w:val="24"/>
        </w:rPr>
      </w:pPr>
      <w:r w:rsidRPr="00E16EBE">
        <w:rPr>
          <w:rFonts w:ascii="Arial" w:hAnsi="Arial" w:cs="Arial"/>
          <w:sz w:val="24"/>
          <w:szCs w:val="24"/>
        </w:rPr>
        <w:t xml:space="preserve">¿Por qué </w:t>
      </w:r>
      <w:r w:rsidR="00895DF2">
        <w:rPr>
          <w:rFonts w:ascii="Arial" w:hAnsi="Arial" w:cs="Arial"/>
          <w:sz w:val="24"/>
          <w:szCs w:val="24"/>
        </w:rPr>
        <w:t xml:space="preserve">en la investigación </w:t>
      </w:r>
      <w:r w:rsidR="00A7761A">
        <w:rPr>
          <w:rFonts w:ascii="Arial" w:hAnsi="Arial" w:cs="Arial"/>
          <w:sz w:val="24"/>
          <w:szCs w:val="24"/>
        </w:rPr>
        <w:t>nos enfocamos</w:t>
      </w:r>
      <w:r w:rsidRPr="00E16EBE">
        <w:rPr>
          <w:rFonts w:ascii="Arial" w:hAnsi="Arial" w:cs="Arial"/>
          <w:sz w:val="24"/>
          <w:szCs w:val="24"/>
        </w:rPr>
        <w:t xml:space="preserve"> al concepto urbano?, </w:t>
      </w:r>
      <w:r w:rsidR="002D3EC1">
        <w:rPr>
          <w:rFonts w:ascii="Arial" w:hAnsi="Arial" w:cs="Arial"/>
          <w:sz w:val="24"/>
          <w:szCs w:val="24"/>
        </w:rPr>
        <w:t xml:space="preserve">la respuesta es sencilla, </w:t>
      </w:r>
      <w:r w:rsidRPr="00E16EBE">
        <w:rPr>
          <w:rFonts w:ascii="Arial" w:hAnsi="Arial" w:cs="Arial"/>
          <w:sz w:val="24"/>
          <w:szCs w:val="24"/>
        </w:rPr>
        <w:t xml:space="preserve">el Municipio de </w:t>
      </w:r>
      <w:proofErr w:type="spellStart"/>
      <w:r w:rsidRPr="00E16EBE">
        <w:rPr>
          <w:rFonts w:ascii="Arial" w:hAnsi="Arial" w:cs="Arial"/>
          <w:sz w:val="24"/>
          <w:szCs w:val="24"/>
        </w:rPr>
        <w:t>Tuzantán</w:t>
      </w:r>
      <w:proofErr w:type="spellEnd"/>
      <w:r w:rsidRPr="00E16EBE">
        <w:rPr>
          <w:rFonts w:ascii="Arial" w:hAnsi="Arial" w:cs="Arial"/>
          <w:sz w:val="24"/>
          <w:szCs w:val="24"/>
        </w:rPr>
        <w:t>, Chiapas</w:t>
      </w:r>
      <w:r w:rsidR="002D3EC1">
        <w:rPr>
          <w:rFonts w:ascii="Arial" w:hAnsi="Arial" w:cs="Arial"/>
          <w:sz w:val="24"/>
          <w:szCs w:val="24"/>
        </w:rPr>
        <w:t>;</w:t>
      </w:r>
      <w:r w:rsidRPr="00E16EBE">
        <w:rPr>
          <w:rFonts w:ascii="Arial" w:hAnsi="Arial" w:cs="Arial"/>
          <w:sz w:val="24"/>
          <w:szCs w:val="24"/>
        </w:rPr>
        <w:t xml:space="preserve"> está establecido</w:t>
      </w:r>
      <w:r w:rsidR="002D3EC1">
        <w:rPr>
          <w:rFonts w:ascii="Arial" w:hAnsi="Arial" w:cs="Arial"/>
          <w:sz w:val="24"/>
          <w:szCs w:val="24"/>
        </w:rPr>
        <w:t xml:space="preserve"> o registrada</w:t>
      </w:r>
      <w:r w:rsidRPr="00E16EBE">
        <w:rPr>
          <w:rFonts w:ascii="Arial" w:hAnsi="Arial" w:cs="Arial"/>
          <w:sz w:val="24"/>
          <w:szCs w:val="24"/>
        </w:rPr>
        <w:t xml:space="preserve"> como una zona urbana, cabe señalar que es de suma importancia definir la urbanización como tal</w:t>
      </w:r>
      <w:r w:rsidR="003E655A" w:rsidRPr="00E16EBE">
        <w:rPr>
          <w:rFonts w:ascii="Arial" w:hAnsi="Arial" w:cs="Arial"/>
          <w:sz w:val="24"/>
          <w:szCs w:val="24"/>
        </w:rPr>
        <w:t>; si bien es cierto, la</w:t>
      </w:r>
      <w:r w:rsidR="004534A6" w:rsidRPr="00E16EBE">
        <w:rPr>
          <w:rFonts w:ascii="Arial" w:hAnsi="Arial" w:cs="Arial"/>
          <w:sz w:val="24"/>
          <w:szCs w:val="24"/>
        </w:rPr>
        <w:t xml:space="preserve"> principal</w:t>
      </w:r>
      <w:r w:rsidR="003E655A" w:rsidRPr="00E16EBE">
        <w:rPr>
          <w:rFonts w:ascii="Arial" w:hAnsi="Arial" w:cs="Arial"/>
          <w:sz w:val="24"/>
          <w:szCs w:val="24"/>
        </w:rPr>
        <w:t xml:space="preserve"> fuente de informaci</w:t>
      </w:r>
      <w:r w:rsidR="004534A6" w:rsidRPr="00E16EBE">
        <w:rPr>
          <w:rFonts w:ascii="Arial" w:hAnsi="Arial" w:cs="Arial"/>
          <w:sz w:val="24"/>
          <w:szCs w:val="24"/>
        </w:rPr>
        <w:t>ón</w:t>
      </w:r>
      <w:r w:rsidR="003E655A" w:rsidRPr="00E16EBE">
        <w:rPr>
          <w:rFonts w:ascii="Arial" w:hAnsi="Arial" w:cs="Arial"/>
          <w:sz w:val="24"/>
          <w:szCs w:val="24"/>
        </w:rPr>
        <w:t xml:space="preserve"> </w:t>
      </w:r>
      <w:r w:rsidR="004534A6" w:rsidRPr="00E16EBE">
        <w:rPr>
          <w:rFonts w:ascii="Arial" w:hAnsi="Arial" w:cs="Arial"/>
          <w:sz w:val="24"/>
          <w:szCs w:val="24"/>
        </w:rPr>
        <w:t xml:space="preserve">de este estudio, </w:t>
      </w:r>
      <w:r w:rsidR="003E655A" w:rsidRPr="00E16EBE">
        <w:rPr>
          <w:rFonts w:ascii="Arial" w:hAnsi="Arial" w:cs="Arial"/>
          <w:sz w:val="24"/>
          <w:szCs w:val="24"/>
        </w:rPr>
        <w:t xml:space="preserve">es </w:t>
      </w:r>
      <w:r w:rsidR="00F342EB" w:rsidRPr="00E16EBE">
        <w:rPr>
          <w:rFonts w:ascii="Arial" w:hAnsi="Arial" w:cs="Arial"/>
          <w:sz w:val="24"/>
          <w:szCs w:val="24"/>
        </w:rPr>
        <w:t xml:space="preserve">la </w:t>
      </w:r>
      <w:r w:rsidR="008E0CE2">
        <w:rPr>
          <w:rFonts w:ascii="Arial" w:hAnsi="Arial" w:cs="Arial"/>
          <w:sz w:val="24"/>
          <w:szCs w:val="24"/>
        </w:rPr>
        <w:t>que otorga el Censo de P</w:t>
      </w:r>
      <w:r w:rsidR="003E655A" w:rsidRPr="00E16EBE">
        <w:rPr>
          <w:rFonts w:ascii="Arial" w:hAnsi="Arial" w:cs="Arial"/>
          <w:sz w:val="24"/>
          <w:szCs w:val="24"/>
        </w:rPr>
        <w:t>oblación</w:t>
      </w:r>
      <w:r w:rsidR="008E0CE2">
        <w:rPr>
          <w:rFonts w:ascii="Arial" w:hAnsi="Arial" w:cs="Arial"/>
          <w:sz w:val="24"/>
          <w:szCs w:val="24"/>
        </w:rPr>
        <w:t>, aplicado por el (INEGI)</w:t>
      </w:r>
      <w:r w:rsidR="0013785A">
        <w:rPr>
          <w:rFonts w:ascii="Arial" w:hAnsi="Arial" w:cs="Arial"/>
          <w:sz w:val="24"/>
          <w:szCs w:val="24"/>
        </w:rPr>
        <w:t xml:space="preserve">, </w:t>
      </w:r>
      <w:r w:rsidR="000E731D">
        <w:rPr>
          <w:rFonts w:ascii="Arial" w:hAnsi="Arial" w:cs="Arial"/>
          <w:sz w:val="24"/>
          <w:szCs w:val="24"/>
        </w:rPr>
        <w:t xml:space="preserve">enfocándonos a este dato </w:t>
      </w:r>
      <w:r w:rsidR="00657A28">
        <w:rPr>
          <w:rFonts w:ascii="Arial" w:hAnsi="Arial" w:cs="Arial"/>
          <w:sz w:val="24"/>
          <w:szCs w:val="24"/>
        </w:rPr>
        <w:t>fundamental</w:t>
      </w:r>
      <w:r w:rsidR="00352976">
        <w:rPr>
          <w:rFonts w:ascii="Arial" w:hAnsi="Arial" w:cs="Arial"/>
          <w:sz w:val="24"/>
          <w:szCs w:val="24"/>
        </w:rPr>
        <w:t xml:space="preserve"> e impor</w:t>
      </w:r>
      <w:r w:rsidR="005C3179">
        <w:rPr>
          <w:rFonts w:ascii="Arial" w:hAnsi="Arial" w:cs="Arial"/>
          <w:sz w:val="24"/>
          <w:szCs w:val="24"/>
        </w:rPr>
        <w:t>t</w:t>
      </w:r>
      <w:r w:rsidR="00352976">
        <w:rPr>
          <w:rFonts w:ascii="Arial" w:hAnsi="Arial" w:cs="Arial"/>
          <w:sz w:val="24"/>
          <w:szCs w:val="24"/>
        </w:rPr>
        <w:t>ante</w:t>
      </w:r>
      <w:r w:rsidR="000E731D">
        <w:rPr>
          <w:rFonts w:ascii="Arial" w:hAnsi="Arial" w:cs="Arial"/>
          <w:sz w:val="24"/>
          <w:szCs w:val="24"/>
        </w:rPr>
        <w:t xml:space="preserve"> para el manejo, estudio, análisis, prop</w:t>
      </w:r>
      <w:r w:rsidR="00352976">
        <w:rPr>
          <w:rFonts w:ascii="Arial" w:hAnsi="Arial" w:cs="Arial"/>
          <w:sz w:val="24"/>
          <w:szCs w:val="24"/>
        </w:rPr>
        <w:t>uesta</w:t>
      </w:r>
      <w:r w:rsidR="000E731D">
        <w:rPr>
          <w:rFonts w:ascii="Arial" w:hAnsi="Arial" w:cs="Arial"/>
          <w:sz w:val="24"/>
          <w:szCs w:val="24"/>
        </w:rPr>
        <w:t xml:space="preserve"> e implementación, </w:t>
      </w:r>
      <w:r w:rsidR="00352976">
        <w:rPr>
          <w:rFonts w:ascii="Arial" w:hAnsi="Arial" w:cs="Arial"/>
          <w:sz w:val="24"/>
          <w:szCs w:val="24"/>
        </w:rPr>
        <w:t>que abarca temas geográficos, etnográficos, socioecon</w:t>
      </w:r>
      <w:r w:rsidR="00964779">
        <w:rPr>
          <w:rFonts w:ascii="Arial" w:hAnsi="Arial" w:cs="Arial"/>
          <w:sz w:val="24"/>
          <w:szCs w:val="24"/>
        </w:rPr>
        <w:t>ómicos entre otros</w:t>
      </w:r>
      <w:r w:rsidR="001776BB">
        <w:rPr>
          <w:rFonts w:ascii="Arial" w:hAnsi="Arial" w:cs="Arial"/>
          <w:sz w:val="24"/>
          <w:szCs w:val="24"/>
        </w:rPr>
        <w:t xml:space="preserve">, todo esto es para tener un indicador, base de datos, estatus en la que se encuentra </w:t>
      </w:r>
      <w:r w:rsidR="00F32635">
        <w:rPr>
          <w:rFonts w:ascii="Arial" w:hAnsi="Arial" w:cs="Arial"/>
          <w:sz w:val="24"/>
          <w:szCs w:val="24"/>
        </w:rPr>
        <w:t>la población</w:t>
      </w:r>
      <w:r w:rsidR="001C75C2">
        <w:rPr>
          <w:rFonts w:ascii="Arial" w:hAnsi="Arial" w:cs="Arial"/>
          <w:sz w:val="24"/>
          <w:szCs w:val="24"/>
        </w:rPr>
        <w:t>, entre otros.</w:t>
      </w:r>
    </w:p>
    <w:p w:rsidR="00964779" w:rsidRDefault="00964779" w:rsidP="00E16EBE">
      <w:pPr>
        <w:pStyle w:val="Sinespaciado"/>
        <w:spacing w:line="360" w:lineRule="auto"/>
        <w:ind w:firstLine="360"/>
        <w:jc w:val="both"/>
        <w:rPr>
          <w:rFonts w:ascii="Arial" w:hAnsi="Arial" w:cs="Arial"/>
          <w:sz w:val="24"/>
          <w:szCs w:val="24"/>
        </w:rPr>
      </w:pPr>
    </w:p>
    <w:p w:rsidR="005C3179" w:rsidRDefault="005C3179" w:rsidP="00E16EBE">
      <w:pPr>
        <w:pStyle w:val="Sinespaciado"/>
        <w:spacing w:line="360" w:lineRule="auto"/>
        <w:ind w:firstLine="360"/>
        <w:jc w:val="both"/>
        <w:rPr>
          <w:rFonts w:ascii="Arial" w:hAnsi="Arial" w:cs="Arial"/>
          <w:sz w:val="24"/>
          <w:szCs w:val="24"/>
        </w:rPr>
      </w:pPr>
    </w:p>
    <w:p w:rsidR="00964779" w:rsidRDefault="005C3179" w:rsidP="00411AD5">
      <w:pPr>
        <w:pStyle w:val="Sinespaciado"/>
        <w:spacing w:line="360" w:lineRule="auto"/>
        <w:ind w:firstLine="360"/>
        <w:jc w:val="both"/>
        <w:rPr>
          <w:rFonts w:ascii="Arial" w:hAnsi="Arial" w:cs="Arial"/>
          <w:sz w:val="24"/>
          <w:szCs w:val="24"/>
        </w:rPr>
      </w:pPr>
      <w:r>
        <w:rPr>
          <w:rFonts w:ascii="Arial" w:hAnsi="Arial" w:cs="Arial"/>
          <w:sz w:val="24"/>
          <w:szCs w:val="24"/>
        </w:rPr>
        <w:t xml:space="preserve">Por lo anterior, </w:t>
      </w:r>
      <w:r w:rsidR="00352976">
        <w:rPr>
          <w:rFonts w:ascii="Arial" w:hAnsi="Arial" w:cs="Arial"/>
          <w:sz w:val="24"/>
          <w:szCs w:val="24"/>
        </w:rPr>
        <w:t xml:space="preserve"> </w:t>
      </w:r>
      <w:r w:rsidR="000E731D">
        <w:rPr>
          <w:rFonts w:ascii="Arial" w:hAnsi="Arial" w:cs="Arial"/>
          <w:sz w:val="24"/>
          <w:szCs w:val="24"/>
        </w:rPr>
        <w:t>se define</w:t>
      </w:r>
      <w:r w:rsidR="00657A28">
        <w:rPr>
          <w:rFonts w:ascii="Arial" w:hAnsi="Arial" w:cs="Arial"/>
          <w:sz w:val="24"/>
          <w:szCs w:val="24"/>
        </w:rPr>
        <w:t xml:space="preserve"> en la presente</w:t>
      </w:r>
      <w:r w:rsidR="000E731D">
        <w:rPr>
          <w:rFonts w:ascii="Arial" w:hAnsi="Arial" w:cs="Arial"/>
          <w:sz w:val="24"/>
          <w:szCs w:val="24"/>
        </w:rPr>
        <w:t xml:space="preserve"> </w:t>
      </w:r>
      <w:r>
        <w:rPr>
          <w:rFonts w:ascii="Arial" w:hAnsi="Arial" w:cs="Arial"/>
          <w:sz w:val="24"/>
          <w:szCs w:val="24"/>
        </w:rPr>
        <w:t xml:space="preserve">investigación </w:t>
      </w:r>
      <w:r w:rsidR="000E731D">
        <w:rPr>
          <w:rFonts w:ascii="Arial" w:hAnsi="Arial" w:cs="Arial"/>
          <w:sz w:val="24"/>
          <w:szCs w:val="24"/>
        </w:rPr>
        <w:t>el total de población de</w:t>
      </w:r>
      <w:r w:rsidR="001C75C2">
        <w:rPr>
          <w:rFonts w:ascii="Arial" w:hAnsi="Arial" w:cs="Arial"/>
          <w:sz w:val="24"/>
          <w:szCs w:val="24"/>
        </w:rPr>
        <w:t>l Municipio, con la que comprobamos que el objeto de estudio se establecerá en una zona urbana, las cuales se ostentan mediante</w:t>
      </w:r>
      <w:r w:rsidR="00657A28">
        <w:rPr>
          <w:rFonts w:ascii="Arial" w:hAnsi="Arial" w:cs="Arial"/>
          <w:sz w:val="24"/>
          <w:szCs w:val="24"/>
        </w:rPr>
        <w:t xml:space="preserve"> gráfica</w:t>
      </w:r>
      <w:r w:rsidR="00964779">
        <w:rPr>
          <w:rFonts w:ascii="Arial" w:hAnsi="Arial" w:cs="Arial"/>
          <w:sz w:val="24"/>
          <w:szCs w:val="24"/>
        </w:rPr>
        <w:t>, mapa de localización</w:t>
      </w:r>
      <w:r w:rsidR="002E42E1">
        <w:rPr>
          <w:rFonts w:ascii="Arial" w:hAnsi="Arial" w:cs="Arial"/>
          <w:sz w:val="24"/>
          <w:szCs w:val="24"/>
        </w:rPr>
        <w:t xml:space="preserve"> y datos</w:t>
      </w:r>
      <w:r w:rsidR="0060764E">
        <w:rPr>
          <w:rFonts w:ascii="Arial" w:hAnsi="Arial" w:cs="Arial"/>
          <w:sz w:val="24"/>
          <w:szCs w:val="24"/>
        </w:rPr>
        <w:t xml:space="preserve"> de localidades</w:t>
      </w:r>
      <w:r w:rsidR="001C75C2">
        <w:rPr>
          <w:rFonts w:ascii="Arial" w:hAnsi="Arial" w:cs="Arial"/>
          <w:sz w:val="24"/>
          <w:szCs w:val="24"/>
        </w:rPr>
        <w:t>.</w:t>
      </w:r>
    </w:p>
    <w:p w:rsidR="00411AD5" w:rsidRDefault="00411AD5" w:rsidP="00411AD5">
      <w:pPr>
        <w:pStyle w:val="Sinespaciado"/>
        <w:spacing w:line="360" w:lineRule="auto"/>
        <w:ind w:firstLine="360"/>
        <w:jc w:val="both"/>
        <w:rPr>
          <w:rFonts w:ascii="Arial" w:hAnsi="Arial" w:cs="Arial"/>
          <w:sz w:val="24"/>
          <w:szCs w:val="24"/>
        </w:rPr>
      </w:pPr>
    </w:p>
    <w:p w:rsidR="00411AD5" w:rsidRDefault="00411AD5" w:rsidP="00411AD5">
      <w:pPr>
        <w:pStyle w:val="Sinespaciado"/>
        <w:spacing w:line="360" w:lineRule="auto"/>
        <w:ind w:firstLine="360"/>
        <w:jc w:val="both"/>
        <w:rPr>
          <w:rFonts w:ascii="Arial" w:hAnsi="Arial" w:cs="Arial"/>
          <w:sz w:val="24"/>
          <w:szCs w:val="24"/>
        </w:rPr>
      </w:pPr>
    </w:p>
    <w:p w:rsidR="00411AD5" w:rsidRDefault="00411AD5" w:rsidP="00411AD5">
      <w:pPr>
        <w:pStyle w:val="Sinespaciado"/>
        <w:spacing w:line="360" w:lineRule="auto"/>
        <w:ind w:firstLine="360"/>
        <w:jc w:val="both"/>
        <w:rPr>
          <w:rFonts w:ascii="Arial" w:hAnsi="Arial" w:cs="Arial"/>
          <w:sz w:val="24"/>
          <w:szCs w:val="24"/>
        </w:rPr>
      </w:pPr>
    </w:p>
    <w:p w:rsidR="00411AD5" w:rsidRDefault="00411AD5" w:rsidP="00411AD5">
      <w:pPr>
        <w:pStyle w:val="Sinespaciado"/>
        <w:spacing w:line="360" w:lineRule="auto"/>
        <w:ind w:firstLine="360"/>
        <w:jc w:val="both"/>
        <w:rPr>
          <w:rFonts w:ascii="Arial" w:hAnsi="Arial" w:cs="Arial"/>
          <w:sz w:val="24"/>
          <w:szCs w:val="24"/>
        </w:rPr>
      </w:pPr>
    </w:p>
    <w:p w:rsidR="00411AD5" w:rsidRDefault="00411AD5" w:rsidP="00411AD5">
      <w:pPr>
        <w:pStyle w:val="Sinespaciado"/>
        <w:spacing w:line="360" w:lineRule="auto"/>
        <w:ind w:firstLine="360"/>
        <w:jc w:val="both"/>
        <w:rPr>
          <w:rFonts w:ascii="Arial" w:hAnsi="Arial" w:cs="Arial"/>
          <w:sz w:val="24"/>
          <w:szCs w:val="24"/>
        </w:rPr>
      </w:pPr>
    </w:p>
    <w:p w:rsidR="00411AD5" w:rsidRDefault="00411AD5" w:rsidP="00411AD5">
      <w:pPr>
        <w:pStyle w:val="Sinespaciado"/>
        <w:spacing w:line="360" w:lineRule="auto"/>
        <w:ind w:firstLine="360"/>
        <w:jc w:val="both"/>
        <w:rPr>
          <w:rFonts w:ascii="Arial" w:hAnsi="Arial" w:cs="Arial"/>
          <w:sz w:val="24"/>
          <w:szCs w:val="24"/>
        </w:rPr>
      </w:pPr>
    </w:p>
    <w:p w:rsidR="00411AD5" w:rsidRDefault="00411AD5" w:rsidP="00411AD5">
      <w:pPr>
        <w:pStyle w:val="Sinespaciado"/>
        <w:spacing w:line="360" w:lineRule="auto"/>
        <w:ind w:firstLine="360"/>
        <w:jc w:val="both"/>
        <w:rPr>
          <w:rFonts w:ascii="Arial" w:hAnsi="Arial" w:cs="Arial"/>
          <w:sz w:val="24"/>
          <w:szCs w:val="24"/>
        </w:rPr>
      </w:pPr>
    </w:p>
    <w:p w:rsidR="00411AD5" w:rsidRDefault="00411AD5" w:rsidP="00411AD5">
      <w:pPr>
        <w:pStyle w:val="Sinespaciado"/>
        <w:spacing w:line="360" w:lineRule="auto"/>
        <w:ind w:firstLine="360"/>
        <w:jc w:val="both"/>
        <w:rPr>
          <w:rFonts w:ascii="Arial" w:hAnsi="Arial" w:cs="Arial"/>
          <w:sz w:val="24"/>
          <w:szCs w:val="24"/>
        </w:rPr>
      </w:pPr>
    </w:p>
    <w:p w:rsidR="00411AD5" w:rsidRDefault="00411AD5" w:rsidP="00411AD5">
      <w:pPr>
        <w:pStyle w:val="Sinespaciado"/>
        <w:spacing w:line="360" w:lineRule="auto"/>
        <w:ind w:firstLine="360"/>
        <w:jc w:val="both"/>
        <w:rPr>
          <w:rFonts w:ascii="Arial" w:hAnsi="Arial" w:cs="Arial"/>
          <w:sz w:val="24"/>
          <w:szCs w:val="24"/>
        </w:rPr>
      </w:pPr>
    </w:p>
    <w:p w:rsidR="00411AD5" w:rsidRDefault="00411AD5" w:rsidP="00411AD5">
      <w:pPr>
        <w:pStyle w:val="Sinespaciado"/>
        <w:spacing w:line="360" w:lineRule="auto"/>
        <w:ind w:firstLine="360"/>
        <w:jc w:val="both"/>
        <w:rPr>
          <w:rFonts w:ascii="Arial" w:hAnsi="Arial" w:cs="Arial"/>
          <w:sz w:val="24"/>
          <w:szCs w:val="24"/>
        </w:rPr>
      </w:pPr>
    </w:p>
    <w:p w:rsidR="00964779" w:rsidRPr="0014311C" w:rsidRDefault="00964779" w:rsidP="0014311C">
      <w:pPr>
        <w:pStyle w:val="Sinespaciado"/>
        <w:spacing w:line="360" w:lineRule="auto"/>
        <w:ind w:firstLine="360"/>
        <w:jc w:val="both"/>
        <w:rPr>
          <w:rFonts w:ascii="Arial" w:hAnsi="Arial" w:cs="Arial"/>
          <w:b/>
          <w:sz w:val="24"/>
          <w:szCs w:val="24"/>
        </w:rPr>
      </w:pPr>
      <w:r w:rsidRPr="00964779">
        <w:rPr>
          <w:rFonts w:ascii="Arial" w:hAnsi="Arial" w:cs="Arial"/>
          <w:b/>
          <w:sz w:val="24"/>
          <w:szCs w:val="24"/>
        </w:rPr>
        <w:lastRenderedPageBreak/>
        <w:t>TOTAL DE POBLACION:</w:t>
      </w:r>
    </w:p>
    <w:p w:rsidR="00657A28" w:rsidRDefault="00657A28" w:rsidP="00E16EBE">
      <w:pPr>
        <w:pStyle w:val="Sinespaciado"/>
        <w:spacing w:line="360" w:lineRule="auto"/>
        <w:ind w:firstLine="360"/>
        <w:jc w:val="both"/>
        <w:rPr>
          <w:rFonts w:ascii="Arial" w:hAnsi="Arial" w:cs="Arial"/>
          <w:sz w:val="24"/>
          <w:szCs w:val="24"/>
        </w:rPr>
      </w:pPr>
      <w:r w:rsidRPr="00E16EBE">
        <w:rPr>
          <w:rFonts w:ascii="Arial" w:hAnsi="Arial" w:cs="Arial"/>
          <w:noProof/>
          <w:lang w:eastAsia="es-MX"/>
        </w:rPr>
        <w:drawing>
          <wp:inline distT="0" distB="0" distL="0" distR="0" wp14:anchorId="15722C61" wp14:editId="581D3557">
            <wp:extent cx="4581525" cy="275272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57A28" w:rsidRDefault="00657A28" w:rsidP="00E16EBE">
      <w:pPr>
        <w:pStyle w:val="Sinespaciado"/>
        <w:spacing w:line="360" w:lineRule="auto"/>
        <w:ind w:firstLine="360"/>
        <w:jc w:val="both"/>
        <w:rPr>
          <w:rFonts w:ascii="Arial" w:hAnsi="Arial" w:cs="Arial"/>
          <w:sz w:val="24"/>
          <w:szCs w:val="24"/>
        </w:rPr>
      </w:pPr>
    </w:p>
    <w:p w:rsidR="00657A28" w:rsidRPr="00263136" w:rsidRDefault="00263136" w:rsidP="00E16EBE">
      <w:pPr>
        <w:pStyle w:val="Sinespaciado"/>
        <w:spacing w:line="360" w:lineRule="auto"/>
        <w:ind w:firstLine="360"/>
        <w:jc w:val="both"/>
        <w:rPr>
          <w:rFonts w:ascii="Arial" w:hAnsi="Arial" w:cs="Arial"/>
          <w:b/>
          <w:sz w:val="24"/>
          <w:szCs w:val="24"/>
        </w:rPr>
      </w:pPr>
      <w:r w:rsidRPr="00263136">
        <w:rPr>
          <w:rFonts w:ascii="Arial" w:hAnsi="Arial" w:cs="Arial"/>
          <w:b/>
          <w:sz w:val="24"/>
          <w:szCs w:val="24"/>
        </w:rPr>
        <w:t>LOCALIZACIÓN:</w:t>
      </w:r>
    </w:p>
    <w:p w:rsidR="00657A28" w:rsidRDefault="00657A28" w:rsidP="00E16EBE">
      <w:pPr>
        <w:pStyle w:val="Sinespaciado"/>
        <w:spacing w:line="360" w:lineRule="auto"/>
        <w:ind w:firstLine="360"/>
        <w:jc w:val="both"/>
        <w:rPr>
          <w:rFonts w:ascii="Arial" w:hAnsi="Arial" w:cs="Arial"/>
          <w:sz w:val="24"/>
          <w:szCs w:val="24"/>
        </w:rPr>
      </w:pPr>
    </w:p>
    <w:tbl>
      <w:tblPr>
        <w:tblW w:w="5000" w:type="pct"/>
        <w:tblCellSpacing w:w="15" w:type="dxa"/>
        <w:tblLook w:val="04A0" w:firstRow="1" w:lastRow="0" w:firstColumn="1" w:lastColumn="0" w:noHBand="0" w:noVBand="1"/>
      </w:tblPr>
      <w:tblGrid>
        <w:gridCol w:w="5745"/>
        <w:gridCol w:w="3183"/>
      </w:tblGrid>
      <w:tr w:rsidR="00A31EF1" w:rsidRPr="00E16EBE" w:rsidTr="00F77304">
        <w:trPr>
          <w:tblCellSpacing w:w="15" w:type="dxa"/>
        </w:trPr>
        <w:tc>
          <w:tcPr>
            <w:tcW w:w="5700" w:type="dxa"/>
            <w:tcMar>
              <w:top w:w="15" w:type="dxa"/>
              <w:left w:w="15" w:type="dxa"/>
              <w:bottom w:w="15" w:type="dxa"/>
              <w:right w:w="15" w:type="dxa"/>
            </w:tcMar>
            <w:vAlign w:val="center"/>
            <w:hideMark/>
          </w:tcPr>
          <w:p w:rsidR="00A31EF1" w:rsidRPr="00E16EBE" w:rsidRDefault="00A31EF1" w:rsidP="00F77304">
            <w:pPr>
              <w:spacing w:after="0" w:line="360" w:lineRule="auto"/>
              <w:jc w:val="both"/>
              <w:rPr>
                <w:rFonts w:ascii="Arial" w:eastAsia="Times New Roman" w:hAnsi="Arial" w:cs="Arial"/>
                <w:sz w:val="24"/>
                <w:szCs w:val="24"/>
                <w:lang w:eastAsia="es-MX"/>
              </w:rPr>
            </w:pPr>
            <w:r w:rsidRPr="00E16EBE">
              <w:rPr>
                <w:rFonts w:ascii="Arial" w:eastAsia="Times New Roman" w:hAnsi="Arial" w:cs="Arial"/>
                <w:noProof/>
                <w:sz w:val="24"/>
                <w:szCs w:val="24"/>
                <w:lang w:eastAsia="es-MX"/>
              </w:rPr>
              <w:drawing>
                <wp:inline distT="0" distB="0" distL="0" distR="0" wp14:anchorId="56E45F95" wp14:editId="1233C367">
                  <wp:extent cx="3571875" cy="3381375"/>
                  <wp:effectExtent l="0" t="0" r="9525" b="9525"/>
                  <wp:docPr id="5" name="Imagen 5" descr="Descripción: Municipio Tuzant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Municipio Tuzantá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1875" cy="3381375"/>
                          </a:xfrm>
                          <a:prstGeom prst="rect">
                            <a:avLst/>
                          </a:prstGeom>
                          <a:noFill/>
                          <a:ln>
                            <a:noFill/>
                          </a:ln>
                        </pic:spPr>
                      </pic:pic>
                    </a:graphicData>
                  </a:graphic>
                </wp:inline>
              </w:drawing>
            </w:r>
          </w:p>
        </w:tc>
        <w:tc>
          <w:tcPr>
            <w:tcW w:w="0" w:type="auto"/>
            <w:tcMar>
              <w:top w:w="15" w:type="dxa"/>
              <w:left w:w="15" w:type="dxa"/>
              <w:bottom w:w="15" w:type="dxa"/>
              <w:right w:w="15" w:type="dxa"/>
            </w:tcMar>
            <w:hideMark/>
          </w:tcPr>
          <w:p w:rsidR="00A31EF1" w:rsidRPr="00E16EBE" w:rsidRDefault="00A31EF1" w:rsidP="00F77304">
            <w:pPr>
              <w:spacing w:before="100" w:beforeAutospacing="1" w:after="100" w:afterAutospacing="1" w:line="360" w:lineRule="auto"/>
              <w:jc w:val="both"/>
              <w:rPr>
                <w:rFonts w:ascii="Arial" w:eastAsia="Times New Roman" w:hAnsi="Arial" w:cs="Arial"/>
                <w:sz w:val="24"/>
                <w:szCs w:val="24"/>
                <w:lang w:eastAsia="es-MX"/>
              </w:rPr>
            </w:pPr>
            <w:r w:rsidRPr="00E16EBE">
              <w:rPr>
                <w:rFonts w:ascii="Arial" w:eastAsia="Times New Roman" w:hAnsi="Arial" w:cs="Arial"/>
                <w:sz w:val="24"/>
                <w:szCs w:val="24"/>
                <w:lang w:eastAsia="es-MX"/>
              </w:rPr>
              <w:t>Se localiza en los límites de la Sierra Madre y la Llanura Costera del Pacífico, siendo plana la mayor parte del municipio. Sus coordenadas geográficas son 15º 04"™ N y 92º 25"™ W.  Su altitud es de 60 msnm. </w:t>
            </w:r>
          </w:p>
          <w:p w:rsidR="00A31EF1" w:rsidRPr="00E16EBE" w:rsidRDefault="00A31EF1" w:rsidP="00F77304">
            <w:pPr>
              <w:spacing w:before="100" w:beforeAutospacing="1" w:after="100" w:afterAutospacing="1" w:line="360" w:lineRule="auto"/>
              <w:jc w:val="both"/>
              <w:rPr>
                <w:rFonts w:ascii="Arial" w:eastAsia="Times New Roman" w:hAnsi="Arial" w:cs="Arial"/>
                <w:sz w:val="20"/>
                <w:szCs w:val="20"/>
                <w:lang w:eastAsia="es-MX"/>
              </w:rPr>
            </w:pPr>
            <w:r w:rsidRPr="00E16EBE">
              <w:rPr>
                <w:rFonts w:ascii="Arial" w:eastAsia="Times New Roman" w:hAnsi="Arial" w:cs="Arial"/>
                <w:sz w:val="24"/>
                <w:szCs w:val="24"/>
                <w:lang w:eastAsia="es-MX"/>
              </w:rPr>
              <w:t>Limita al norte con el municipio de </w:t>
            </w:r>
            <w:proofErr w:type="spellStart"/>
            <w:r w:rsidRPr="00E16EBE">
              <w:rPr>
                <w:rFonts w:ascii="Arial" w:eastAsia="Times New Roman" w:hAnsi="Arial" w:cs="Arial"/>
                <w:sz w:val="24"/>
                <w:szCs w:val="24"/>
                <w:lang w:eastAsia="es-MX"/>
              </w:rPr>
              <w:fldChar w:fldCharType="begin"/>
            </w:r>
            <w:r w:rsidRPr="00E16EBE">
              <w:rPr>
                <w:rFonts w:ascii="Arial" w:eastAsia="Times New Roman" w:hAnsi="Arial" w:cs="Arial"/>
                <w:sz w:val="24"/>
                <w:szCs w:val="24"/>
                <w:lang w:eastAsia="es-MX"/>
              </w:rPr>
              <w:instrText xml:space="preserve"> HYPERLINK "http://www.inafed.gob.mx/work/enciclopedia/EMM07chiapas/municipios/07057a.html" </w:instrText>
            </w:r>
            <w:r w:rsidRPr="00E16EBE">
              <w:rPr>
                <w:rFonts w:ascii="Arial" w:eastAsia="Times New Roman" w:hAnsi="Arial" w:cs="Arial"/>
                <w:sz w:val="24"/>
                <w:szCs w:val="24"/>
                <w:lang w:eastAsia="es-MX"/>
              </w:rPr>
              <w:fldChar w:fldCharType="separate"/>
            </w:r>
            <w:r w:rsidRPr="00E16EBE">
              <w:rPr>
                <w:rStyle w:val="Hipervnculo"/>
                <w:rFonts w:ascii="Arial" w:eastAsia="Times New Roman" w:hAnsi="Arial" w:cs="Arial"/>
                <w:b/>
                <w:bCs/>
                <w:color w:val="003366"/>
                <w:sz w:val="24"/>
                <w:szCs w:val="24"/>
                <w:lang w:eastAsia="es-MX"/>
              </w:rPr>
              <w:t>Motozintla</w:t>
            </w:r>
            <w:proofErr w:type="spellEnd"/>
            <w:r w:rsidRPr="00E16EBE">
              <w:rPr>
                <w:rFonts w:ascii="Arial" w:eastAsia="Times New Roman" w:hAnsi="Arial" w:cs="Arial"/>
                <w:sz w:val="24"/>
                <w:szCs w:val="24"/>
                <w:lang w:eastAsia="es-MX"/>
              </w:rPr>
              <w:fldChar w:fldCharType="end"/>
            </w:r>
            <w:r w:rsidRPr="00E16EBE">
              <w:rPr>
                <w:rFonts w:ascii="Arial" w:eastAsia="Times New Roman" w:hAnsi="Arial" w:cs="Arial"/>
                <w:sz w:val="24"/>
                <w:szCs w:val="24"/>
                <w:lang w:eastAsia="es-MX"/>
              </w:rPr>
              <w:t>, al este con </w:t>
            </w:r>
            <w:hyperlink r:id="rId12" w:history="1">
              <w:r w:rsidRPr="00E16EBE">
                <w:rPr>
                  <w:rStyle w:val="Hipervnculo"/>
                  <w:rFonts w:ascii="Arial" w:eastAsia="Times New Roman" w:hAnsi="Arial" w:cs="Arial"/>
                  <w:b/>
                  <w:bCs/>
                  <w:color w:val="003366"/>
                  <w:sz w:val="24"/>
                  <w:szCs w:val="24"/>
                  <w:lang w:eastAsia="es-MX"/>
                </w:rPr>
                <w:t>Tapachula</w:t>
              </w:r>
            </w:hyperlink>
            <w:r w:rsidRPr="00E16EBE">
              <w:rPr>
                <w:rFonts w:ascii="Arial" w:eastAsia="Times New Roman" w:hAnsi="Arial" w:cs="Arial"/>
                <w:sz w:val="24"/>
                <w:szCs w:val="24"/>
                <w:lang w:eastAsia="es-MX"/>
              </w:rPr>
              <w:t>, al sur con </w:t>
            </w:r>
            <w:proofErr w:type="spellStart"/>
            <w:r w:rsidRPr="00E16EBE">
              <w:rPr>
                <w:rFonts w:ascii="Arial" w:eastAsia="Times New Roman" w:hAnsi="Arial" w:cs="Arial"/>
                <w:sz w:val="24"/>
                <w:szCs w:val="24"/>
                <w:lang w:eastAsia="es-MX"/>
              </w:rPr>
              <w:fldChar w:fldCharType="begin"/>
            </w:r>
            <w:r w:rsidRPr="00E16EBE">
              <w:rPr>
                <w:rFonts w:ascii="Arial" w:eastAsia="Times New Roman" w:hAnsi="Arial" w:cs="Arial"/>
                <w:sz w:val="24"/>
                <w:szCs w:val="24"/>
                <w:lang w:eastAsia="es-MX"/>
              </w:rPr>
              <w:instrText xml:space="preserve"> HYPERLINK "http://www.inafed.gob.mx/work/enciclopedia/EMM07chiapas/municipios/07037a.html" </w:instrText>
            </w:r>
            <w:r w:rsidRPr="00E16EBE">
              <w:rPr>
                <w:rFonts w:ascii="Arial" w:eastAsia="Times New Roman" w:hAnsi="Arial" w:cs="Arial"/>
                <w:sz w:val="24"/>
                <w:szCs w:val="24"/>
                <w:lang w:eastAsia="es-MX"/>
              </w:rPr>
              <w:fldChar w:fldCharType="separate"/>
            </w:r>
            <w:r w:rsidRPr="00E16EBE">
              <w:rPr>
                <w:rStyle w:val="Hipervnculo"/>
                <w:rFonts w:ascii="Arial" w:eastAsia="Times New Roman" w:hAnsi="Arial" w:cs="Arial"/>
                <w:b/>
                <w:bCs/>
                <w:color w:val="003366"/>
                <w:sz w:val="24"/>
                <w:szCs w:val="24"/>
                <w:lang w:eastAsia="es-MX"/>
              </w:rPr>
              <w:t>Huehuetán</w:t>
            </w:r>
            <w:proofErr w:type="spellEnd"/>
            <w:r w:rsidRPr="00E16EBE">
              <w:rPr>
                <w:rFonts w:ascii="Arial" w:eastAsia="Times New Roman" w:hAnsi="Arial" w:cs="Arial"/>
                <w:sz w:val="24"/>
                <w:szCs w:val="24"/>
                <w:lang w:eastAsia="es-MX"/>
              </w:rPr>
              <w:fldChar w:fldCharType="end"/>
            </w:r>
            <w:r w:rsidRPr="00E16EBE">
              <w:rPr>
                <w:rFonts w:ascii="Arial" w:eastAsia="Times New Roman" w:hAnsi="Arial" w:cs="Arial"/>
                <w:sz w:val="24"/>
                <w:szCs w:val="24"/>
                <w:lang w:eastAsia="es-MX"/>
              </w:rPr>
              <w:t xml:space="preserve"> y al oeste con </w:t>
            </w:r>
            <w:hyperlink r:id="rId13" w:history="1">
              <w:proofErr w:type="spellStart"/>
              <w:r w:rsidRPr="00E16EBE">
                <w:rPr>
                  <w:rStyle w:val="Hipervnculo"/>
                  <w:rFonts w:ascii="Arial" w:eastAsia="Times New Roman" w:hAnsi="Arial" w:cs="Arial"/>
                  <w:b/>
                  <w:bCs/>
                  <w:color w:val="003366"/>
                  <w:sz w:val="24"/>
                  <w:szCs w:val="24"/>
                  <w:lang w:eastAsia="es-MX"/>
                </w:rPr>
                <w:t>Huixtla</w:t>
              </w:r>
              <w:proofErr w:type="spellEnd"/>
            </w:hyperlink>
            <w:r w:rsidRPr="00E16EBE">
              <w:rPr>
                <w:rFonts w:ascii="Arial" w:eastAsia="Times New Roman" w:hAnsi="Arial" w:cs="Arial"/>
                <w:sz w:val="24"/>
                <w:szCs w:val="24"/>
                <w:lang w:eastAsia="es-MX"/>
              </w:rPr>
              <w:t>.</w:t>
            </w:r>
            <w:r w:rsidRPr="00E16EBE">
              <w:rPr>
                <w:rFonts w:ascii="Arial" w:eastAsia="Times New Roman" w:hAnsi="Arial" w:cs="Arial"/>
                <w:sz w:val="20"/>
                <w:szCs w:val="20"/>
                <w:lang w:eastAsia="es-MX"/>
              </w:rPr>
              <w:t> </w:t>
            </w:r>
          </w:p>
        </w:tc>
      </w:tr>
    </w:tbl>
    <w:p w:rsidR="00657A28" w:rsidRDefault="00657A28" w:rsidP="00F75E1C">
      <w:pPr>
        <w:pStyle w:val="Sinespaciado"/>
        <w:spacing w:line="360" w:lineRule="auto"/>
        <w:jc w:val="both"/>
        <w:rPr>
          <w:rFonts w:ascii="Arial" w:hAnsi="Arial" w:cs="Arial"/>
          <w:sz w:val="24"/>
          <w:szCs w:val="24"/>
        </w:rPr>
      </w:pPr>
    </w:p>
    <w:p w:rsidR="0013785A" w:rsidRDefault="0013785A" w:rsidP="00972848">
      <w:pPr>
        <w:pStyle w:val="Sinespaciado"/>
        <w:spacing w:line="360" w:lineRule="auto"/>
        <w:jc w:val="both"/>
        <w:rPr>
          <w:rFonts w:ascii="Arial" w:hAnsi="Arial" w:cs="Arial"/>
          <w:sz w:val="24"/>
          <w:szCs w:val="24"/>
        </w:rPr>
      </w:pPr>
    </w:p>
    <w:p w:rsidR="00411AD5" w:rsidRDefault="00411AD5" w:rsidP="00411AD5">
      <w:pPr>
        <w:pStyle w:val="Sinespaciado"/>
        <w:spacing w:line="360" w:lineRule="auto"/>
        <w:jc w:val="both"/>
        <w:rPr>
          <w:rFonts w:ascii="Arial" w:hAnsi="Arial" w:cs="Arial"/>
          <w:sz w:val="24"/>
          <w:szCs w:val="24"/>
        </w:rPr>
      </w:pPr>
    </w:p>
    <w:p w:rsidR="00411AD5" w:rsidRDefault="00411AD5" w:rsidP="00411AD5">
      <w:pPr>
        <w:pStyle w:val="Sinespaciado"/>
        <w:spacing w:line="360" w:lineRule="auto"/>
        <w:jc w:val="both"/>
        <w:rPr>
          <w:rFonts w:ascii="Arial" w:hAnsi="Arial" w:cs="Arial"/>
          <w:sz w:val="24"/>
          <w:szCs w:val="24"/>
        </w:rPr>
      </w:pPr>
    </w:p>
    <w:p w:rsidR="0060764E" w:rsidRDefault="003F1F68" w:rsidP="00411AD5">
      <w:pPr>
        <w:pStyle w:val="Sinespaciado"/>
        <w:spacing w:line="360" w:lineRule="auto"/>
        <w:ind w:firstLine="708"/>
        <w:jc w:val="both"/>
        <w:rPr>
          <w:rFonts w:ascii="Arial" w:hAnsi="Arial" w:cs="Arial"/>
          <w:sz w:val="24"/>
          <w:szCs w:val="24"/>
        </w:rPr>
      </w:pPr>
      <w:r>
        <w:rPr>
          <w:rFonts w:ascii="Arial" w:hAnsi="Arial" w:cs="Arial"/>
          <w:sz w:val="24"/>
          <w:szCs w:val="24"/>
        </w:rPr>
        <w:t xml:space="preserve">Por consiguiente, </w:t>
      </w:r>
      <w:r w:rsidR="0060764E">
        <w:rPr>
          <w:rFonts w:ascii="Arial" w:hAnsi="Arial" w:cs="Arial"/>
          <w:sz w:val="24"/>
          <w:szCs w:val="24"/>
        </w:rPr>
        <w:t>podemos definir que</w:t>
      </w:r>
      <w:r w:rsidR="004F11AA">
        <w:rPr>
          <w:rFonts w:ascii="Arial" w:hAnsi="Arial" w:cs="Arial"/>
          <w:sz w:val="24"/>
          <w:szCs w:val="24"/>
        </w:rPr>
        <w:t xml:space="preserve"> esta </w:t>
      </w:r>
      <w:r w:rsidR="0060764E">
        <w:rPr>
          <w:rFonts w:ascii="Arial" w:hAnsi="Arial" w:cs="Arial"/>
          <w:sz w:val="24"/>
          <w:szCs w:val="24"/>
        </w:rPr>
        <w:t>zona urbana</w:t>
      </w:r>
      <w:r w:rsidR="004F11AA">
        <w:rPr>
          <w:rFonts w:ascii="Arial" w:hAnsi="Arial" w:cs="Arial"/>
          <w:sz w:val="24"/>
          <w:szCs w:val="24"/>
        </w:rPr>
        <w:t>,</w:t>
      </w:r>
      <w:r w:rsidR="0014311C">
        <w:rPr>
          <w:rFonts w:ascii="Arial" w:hAnsi="Arial" w:cs="Arial"/>
          <w:sz w:val="24"/>
          <w:szCs w:val="24"/>
        </w:rPr>
        <w:t xml:space="preserve"> r</w:t>
      </w:r>
      <w:r w:rsidR="0060764E">
        <w:rPr>
          <w:rFonts w:ascii="Arial" w:hAnsi="Arial" w:cs="Arial"/>
          <w:sz w:val="24"/>
          <w:szCs w:val="24"/>
        </w:rPr>
        <w:t>equiere de estrategias ambientales, que faciliten el</w:t>
      </w:r>
      <w:r w:rsidR="00D149CB">
        <w:rPr>
          <w:rFonts w:ascii="Arial" w:hAnsi="Arial" w:cs="Arial"/>
          <w:sz w:val="24"/>
          <w:szCs w:val="24"/>
        </w:rPr>
        <w:t xml:space="preserve"> buen manejo de</w:t>
      </w:r>
      <w:r w:rsidR="0060764E">
        <w:rPr>
          <w:rFonts w:ascii="Arial" w:hAnsi="Arial" w:cs="Arial"/>
          <w:sz w:val="24"/>
          <w:szCs w:val="24"/>
        </w:rPr>
        <w:t xml:space="preserve"> los RS que se generan</w:t>
      </w:r>
      <w:r w:rsidR="00D149CB">
        <w:rPr>
          <w:rFonts w:ascii="Arial" w:hAnsi="Arial" w:cs="Arial"/>
          <w:sz w:val="24"/>
          <w:szCs w:val="24"/>
        </w:rPr>
        <w:t xml:space="preserve"> día a día</w:t>
      </w:r>
      <w:r w:rsidR="00992018">
        <w:rPr>
          <w:rFonts w:ascii="Arial" w:hAnsi="Arial" w:cs="Arial"/>
          <w:sz w:val="24"/>
          <w:szCs w:val="24"/>
        </w:rPr>
        <w:t>, así como la implementación de un relleno sanitario que hoy en día es la mejor técnica para el manejo adecuado de los residuos sólidos, minimización de estas, así como el aprovechamiento</w:t>
      </w:r>
      <w:r w:rsidR="00AF41BB">
        <w:rPr>
          <w:rFonts w:ascii="Arial" w:hAnsi="Arial" w:cs="Arial"/>
          <w:sz w:val="24"/>
          <w:szCs w:val="24"/>
        </w:rPr>
        <w:t xml:space="preserve"> o transformación</w:t>
      </w:r>
      <w:r w:rsidR="00992018">
        <w:rPr>
          <w:rFonts w:ascii="Arial" w:hAnsi="Arial" w:cs="Arial"/>
          <w:sz w:val="24"/>
          <w:szCs w:val="24"/>
        </w:rPr>
        <w:t xml:space="preserve"> de algún </w:t>
      </w:r>
      <w:r w:rsidR="00AF41BB">
        <w:rPr>
          <w:rFonts w:ascii="Arial" w:hAnsi="Arial" w:cs="Arial"/>
          <w:sz w:val="24"/>
          <w:szCs w:val="24"/>
        </w:rPr>
        <w:t>material</w:t>
      </w:r>
      <w:r w:rsidR="00992018">
        <w:rPr>
          <w:rFonts w:ascii="Arial" w:hAnsi="Arial" w:cs="Arial"/>
          <w:sz w:val="24"/>
          <w:szCs w:val="24"/>
        </w:rPr>
        <w:t>.</w:t>
      </w:r>
    </w:p>
    <w:p w:rsidR="0024702E" w:rsidRDefault="0024702E" w:rsidP="0024702E">
      <w:pPr>
        <w:pStyle w:val="Sinespaciado"/>
        <w:spacing w:line="360" w:lineRule="auto"/>
        <w:jc w:val="both"/>
        <w:rPr>
          <w:rFonts w:ascii="Arial" w:hAnsi="Arial" w:cs="Arial"/>
          <w:b/>
          <w:sz w:val="24"/>
          <w:szCs w:val="24"/>
        </w:rPr>
      </w:pPr>
    </w:p>
    <w:p w:rsidR="0024702E" w:rsidRDefault="0024702E" w:rsidP="0024702E">
      <w:pPr>
        <w:pStyle w:val="Sinespaciado"/>
        <w:spacing w:line="360" w:lineRule="auto"/>
        <w:jc w:val="both"/>
        <w:rPr>
          <w:rFonts w:ascii="Arial" w:hAnsi="Arial" w:cs="Arial"/>
          <w:b/>
          <w:sz w:val="24"/>
          <w:szCs w:val="24"/>
        </w:rPr>
      </w:pPr>
    </w:p>
    <w:p w:rsidR="00BF79B2" w:rsidRPr="00E16EBE" w:rsidRDefault="00503602" w:rsidP="00E16EBE">
      <w:pPr>
        <w:pStyle w:val="Sinespaciado"/>
        <w:spacing w:line="360" w:lineRule="auto"/>
        <w:jc w:val="both"/>
        <w:rPr>
          <w:rFonts w:ascii="Arial" w:hAnsi="Arial" w:cs="Arial"/>
          <w:b/>
          <w:sz w:val="24"/>
          <w:szCs w:val="24"/>
        </w:rPr>
      </w:pPr>
      <w:r w:rsidRPr="00E16EBE">
        <w:rPr>
          <w:rFonts w:ascii="Arial" w:hAnsi="Arial" w:cs="Arial"/>
          <w:b/>
          <w:sz w:val="24"/>
          <w:szCs w:val="24"/>
        </w:rPr>
        <w:t xml:space="preserve">2. </w:t>
      </w:r>
      <w:r w:rsidR="00B63116" w:rsidRPr="00E16EBE">
        <w:rPr>
          <w:rFonts w:ascii="Arial" w:hAnsi="Arial" w:cs="Arial"/>
          <w:b/>
          <w:sz w:val="24"/>
          <w:szCs w:val="24"/>
        </w:rPr>
        <w:t>MANEJO ADECUADO DE LOS RESIDUOS SOLIDOS</w:t>
      </w:r>
      <w:r w:rsidR="00C95165" w:rsidRPr="00E16EBE">
        <w:rPr>
          <w:rFonts w:ascii="Arial" w:hAnsi="Arial" w:cs="Arial"/>
          <w:b/>
          <w:sz w:val="24"/>
          <w:szCs w:val="24"/>
        </w:rPr>
        <w:t xml:space="preserve">. </w:t>
      </w:r>
      <w:r w:rsidR="00CE14FE" w:rsidRPr="00E16EBE">
        <w:rPr>
          <w:rFonts w:ascii="Arial" w:hAnsi="Arial" w:cs="Arial"/>
          <w:b/>
          <w:sz w:val="24"/>
          <w:szCs w:val="24"/>
        </w:rPr>
        <w:t>CLASIFICACION.</w:t>
      </w:r>
    </w:p>
    <w:p w:rsidR="00CE14FE" w:rsidRPr="00E16EBE" w:rsidRDefault="00CE14FE" w:rsidP="00E16EBE">
      <w:pPr>
        <w:pStyle w:val="Sinespaciado"/>
        <w:spacing w:line="360" w:lineRule="auto"/>
        <w:jc w:val="both"/>
        <w:rPr>
          <w:rFonts w:ascii="Arial" w:hAnsi="Arial" w:cs="Arial"/>
          <w:b/>
          <w:sz w:val="24"/>
          <w:szCs w:val="24"/>
        </w:rPr>
      </w:pPr>
    </w:p>
    <w:p w:rsidR="00B02726" w:rsidRPr="00E16EBE" w:rsidRDefault="002B5F5D" w:rsidP="00E16EBE">
      <w:pPr>
        <w:pStyle w:val="Sinespaciado"/>
        <w:numPr>
          <w:ilvl w:val="1"/>
          <w:numId w:val="5"/>
        </w:numPr>
        <w:spacing w:line="360" w:lineRule="auto"/>
        <w:jc w:val="both"/>
        <w:rPr>
          <w:rFonts w:ascii="Arial" w:hAnsi="Arial" w:cs="Arial"/>
          <w:b/>
          <w:sz w:val="24"/>
          <w:szCs w:val="24"/>
        </w:rPr>
      </w:pPr>
      <w:r w:rsidRPr="00E16EBE">
        <w:rPr>
          <w:rFonts w:ascii="Arial" w:hAnsi="Arial" w:cs="Arial"/>
          <w:b/>
          <w:sz w:val="24"/>
          <w:szCs w:val="24"/>
        </w:rPr>
        <w:t>CONTAMINACIÓ</w:t>
      </w:r>
      <w:r w:rsidR="00B02726" w:rsidRPr="00E16EBE">
        <w:rPr>
          <w:rFonts w:ascii="Arial" w:hAnsi="Arial" w:cs="Arial"/>
          <w:b/>
          <w:sz w:val="24"/>
          <w:szCs w:val="24"/>
        </w:rPr>
        <w:t xml:space="preserve">N AMBIENTAL. </w:t>
      </w:r>
    </w:p>
    <w:p w:rsidR="00CE14FE" w:rsidRDefault="002B5F5D" w:rsidP="00E16EBE">
      <w:pPr>
        <w:pStyle w:val="Sinespaciado"/>
        <w:numPr>
          <w:ilvl w:val="2"/>
          <w:numId w:val="9"/>
        </w:numPr>
        <w:spacing w:line="360" w:lineRule="auto"/>
        <w:jc w:val="both"/>
        <w:rPr>
          <w:rFonts w:ascii="Arial" w:hAnsi="Arial" w:cs="Arial"/>
          <w:b/>
          <w:sz w:val="24"/>
          <w:szCs w:val="24"/>
        </w:rPr>
      </w:pPr>
      <w:r w:rsidRPr="00E16EBE">
        <w:rPr>
          <w:rFonts w:ascii="Arial" w:hAnsi="Arial" w:cs="Arial"/>
          <w:b/>
          <w:sz w:val="24"/>
          <w:szCs w:val="24"/>
        </w:rPr>
        <w:t>CONCEPTO.</w:t>
      </w:r>
    </w:p>
    <w:p w:rsidR="00AF41BB" w:rsidRDefault="00AF41BB" w:rsidP="00AF41BB">
      <w:pPr>
        <w:pStyle w:val="Sinespaciado"/>
        <w:spacing w:line="360" w:lineRule="auto"/>
        <w:jc w:val="both"/>
        <w:rPr>
          <w:rFonts w:ascii="Arial" w:hAnsi="Arial" w:cs="Arial"/>
          <w:b/>
          <w:sz w:val="24"/>
          <w:szCs w:val="24"/>
        </w:rPr>
      </w:pPr>
    </w:p>
    <w:p w:rsidR="00AF41BB" w:rsidRDefault="00AF41BB" w:rsidP="00AF41BB">
      <w:pPr>
        <w:pStyle w:val="Sinespaciado"/>
        <w:spacing w:line="360" w:lineRule="auto"/>
        <w:jc w:val="both"/>
        <w:rPr>
          <w:rFonts w:ascii="Arial" w:hAnsi="Arial" w:cs="Arial"/>
          <w:b/>
          <w:sz w:val="24"/>
          <w:szCs w:val="24"/>
        </w:rPr>
      </w:pPr>
    </w:p>
    <w:p w:rsidR="00AF41BB" w:rsidRPr="00EB7815" w:rsidRDefault="00AF41BB" w:rsidP="00EB7815">
      <w:pPr>
        <w:pStyle w:val="Sinespaciado"/>
        <w:spacing w:line="360" w:lineRule="auto"/>
        <w:ind w:firstLine="360"/>
        <w:jc w:val="both"/>
        <w:rPr>
          <w:rFonts w:ascii="Arial" w:hAnsi="Arial" w:cs="Arial"/>
          <w:sz w:val="24"/>
          <w:szCs w:val="24"/>
        </w:rPr>
      </w:pPr>
      <w:r>
        <w:rPr>
          <w:rFonts w:ascii="Arial" w:hAnsi="Arial" w:cs="Arial"/>
          <w:sz w:val="24"/>
          <w:szCs w:val="24"/>
        </w:rPr>
        <w:t>En Cuba, se asume como: “El sistema de elementos abióticos y socioeconómicos con los que interactúa el hombre, a la vez que se adapta el mismo, la transforma y lo utiliza para satisfacer sus necesidades. (Ley81/96 del Medio Ambiente)</w:t>
      </w:r>
      <w:r w:rsidR="00EB7815">
        <w:rPr>
          <w:rFonts w:ascii="Arial" w:hAnsi="Arial" w:cs="Arial"/>
          <w:sz w:val="24"/>
          <w:szCs w:val="24"/>
        </w:rPr>
        <w:t>.</w:t>
      </w:r>
    </w:p>
    <w:p w:rsidR="00BC551B" w:rsidRPr="00E16EBE" w:rsidRDefault="00BC551B" w:rsidP="00E16EBE">
      <w:pPr>
        <w:pStyle w:val="Sinespaciado"/>
        <w:spacing w:line="360" w:lineRule="auto"/>
        <w:ind w:left="1080"/>
        <w:jc w:val="both"/>
        <w:rPr>
          <w:rFonts w:ascii="Arial" w:hAnsi="Arial" w:cs="Arial"/>
          <w:b/>
          <w:sz w:val="24"/>
          <w:szCs w:val="24"/>
        </w:rPr>
      </w:pPr>
    </w:p>
    <w:p w:rsidR="00632CFE" w:rsidRDefault="00BC551B" w:rsidP="00E16EBE">
      <w:pPr>
        <w:pStyle w:val="Sinespaciado"/>
        <w:spacing w:line="360" w:lineRule="auto"/>
        <w:ind w:firstLine="360"/>
        <w:jc w:val="both"/>
        <w:rPr>
          <w:rFonts w:ascii="Arial" w:hAnsi="Arial" w:cs="Arial"/>
          <w:sz w:val="24"/>
          <w:szCs w:val="24"/>
        </w:rPr>
      </w:pPr>
      <w:r w:rsidRPr="00E16EBE">
        <w:rPr>
          <w:rFonts w:ascii="Arial" w:hAnsi="Arial" w:cs="Arial"/>
          <w:sz w:val="24"/>
          <w:szCs w:val="24"/>
        </w:rPr>
        <w:t xml:space="preserve">Para obtener un manejo adecuado de los Residuos Sólidos, se </w:t>
      </w:r>
      <w:r w:rsidR="000A393D" w:rsidRPr="00E16EBE">
        <w:rPr>
          <w:rFonts w:ascii="Arial" w:hAnsi="Arial" w:cs="Arial"/>
          <w:sz w:val="24"/>
          <w:szCs w:val="24"/>
        </w:rPr>
        <w:t xml:space="preserve">requiere de un estudio de Impacto Ambiental, </w:t>
      </w:r>
      <w:r w:rsidR="00EE6E03">
        <w:rPr>
          <w:rFonts w:ascii="Arial" w:hAnsi="Arial" w:cs="Arial"/>
          <w:sz w:val="24"/>
          <w:szCs w:val="24"/>
        </w:rPr>
        <w:t xml:space="preserve">¿Por qué Impacto Ambiental? Porque nos enfocaremos a estudiar y analizar los efectos a los que son vulnerables (tierra, agua y aire) </w:t>
      </w:r>
      <w:r w:rsidR="000A393D" w:rsidRPr="00E16EBE">
        <w:rPr>
          <w:rFonts w:ascii="Arial" w:hAnsi="Arial" w:cs="Arial"/>
          <w:sz w:val="24"/>
          <w:szCs w:val="24"/>
        </w:rPr>
        <w:t>por tal motivo, es importante definir los siguientes conceptos:</w:t>
      </w:r>
    </w:p>
    <w:p w:rsidR="00F75E1C" w:rsidRDefault="00F75E1C" w:rsidP="00E16EBE">
      <w:pPr>
        <w:pStyle w:val="Sinespaciado"/>
        <w:spacing w:line="360" w:lineRule="auto"/>
        <w:ind w:firstLine="360"/>
        <w:jc w:val="both"/>
        <w:rPr>
          <w:rFonts w:ascii="Arial" w:hAnsi="Arial" w:cs="Arial"/>
          <w:sz w:val="24"/>
          <w:szCs w:val="24"/>
        </w:rPr>
      </w:pPr>
    </w:p>
    <w:p w:rsidR="008F4003" w:rsidRPr="00E16EBE" w:rsidRDefault="008F4003" w:rsidP="00E16EBE">
      <w:pPr>
        <w:pStyle w:val="Sinespaciado"/>
        <w:spacing w:line="360" w:lineRule="auto"/>
        <w:ind w:firstLine="360"/>
        <w:jc w:val="both"/>
        <w:rPr>
          <w:rFonts w:ascii="Arial" w:hAnsi="Arial" w:cs="Arial"/>
          <w:sz w:val="24"/>
          <w:szCs w:val="24"/>
        </w:rPr>
      </w:pPr>
    </w:p>
    <w:p w:rsidR="00A63C69" w:rsidRPr="00F5673A" w:rsidRDefault="00632CFE" w:rsidP="00550685">
      <w:pPr>
        <w:pStyle w:val="Sinespaciado"/>
        <w:numPr>
          <w:ilvl w:val="0"/>
          <w:numId w:val="14"/>
        </w:numPr>
        <w:spacing w:line="360" w:lineRule="auto"/>
        <w:jc w:val="both"/>
        <w:rPr>
          <w:rFonts w:ascii="Arial" w:hAnsi="Arial" w:cs="Arial"/>
          <w:b/>
          <w:sz w:val="24"/>
          <w:szCs w:val="24"/>
        </w:rPr>
      </w:pPr>
      <w:r w:rsidRPr="00F5673A">
        <w:rPr>
          <w:rFonts w:ascii="Arial" w:hAnsi="Arial" w:cs="Arial"/>
          <w:b/>
          <w:sz w:val="24"/>
          <w:szCs w:val="24"/>
        </w:rPr>
        <w:t>Medio Ambiente:</w:t>
      </w:r>
      <w:r w:rsidR="00EE6E03" w:rsidRPr="00F5673A">
        <w:rPr>
          <w:rFonts w:ascii="Arial" w:hAnsi="Arial" w:cs="Arial"/>
          <w:b/>
          <w:sz w:val="24"/>
          <w:szCs w:val="24"/>
        </w:rPr>
        <w:t xml:space="preserve"> </w:t>
      </w:r>
    </w:p>
    <w:p w:rsidR="00EE6E03" w:rsidRPr="00A63C69" w:rsidRDefault="00A63C69" w:rsidP="00C70A7F">
      <w:pPr>
        <w:pStyle w:val="Sinespaciado"/>
        <w:spacing w:line="360" w:lineRule="auto"/>
        <w:ind w:firstLine="708"/>
        <w:jc w:val="both"/>
        <w:rPr>
          <w:rFonts w:ascii="Arial" w:hAnsi="Arial" w:cs="Arial"/>
          <w:sz w:val="24"/>
          <w:szCs w:val="24"/>
        </w:rPr>
      </w:pPr>
      <w:r>
        <w:rPr>
          <w:rFonts w:ascii="Arial" w:hAnsi="Arial" w:cs="Arial"/>
          <w:sz w:val="24"/>
          <w:szCs w:val="24"/>
        </w:rPr>
        <w:t xml:space="preserve">Este se sitúa entre el funcionamiento de los sistemas naturales y los sistemas sociales, se sitúa en el escenario mismo de la vida natural y social. </w:t>
      </w:r>
      <w:sdt>
        <w:sdtPr>
          <w:rPr>
            <w:rFonts w:ascii="Arial" w:hAnsi="Arial" w:cs="Arial"/>
            <w:sz w:val="24"/>
            <w:szCs w:val="24"/>
          </w:rPr>
          <w:id w:val="-1954940797"/>
          <w:citation/>
        </w:sdtPr>
        <w:sdtContent>
          <w:r>
            <w:rPr>
              <w:rFonts w:ascii="Arial" w:hAnsi="Arial" w:cs="Arial"/>
              <w:sz w:val="24"/>
              <w:szCs w:val="24"/>
            </w:rPr>
            <w:fldChar w:fldCharType="begin"/>
          </w:r>
          <w:r>
            <w:rPr>
              <w:rFonts w:ascii="Arial" w:hAnsi="Arial" w:cs="Arial"/>
              <w:sz w:val="24"/>
              <w:szCs w:val="24"/>
            </w:rPr>
            <w:instrText xml:space="preserve"> CITATION Roj03 \l 2058 </w:instrText>
          </w:r>
          <w:r>
            <w:rPr>
              <w:rFonts w:ascii="Arial" w:hAnsi="Arial" w:cs="Arial"/>
              <w:sz w:val="24"/>
              <w:szCs w:val="24"/>
            </w:rPr>
            <w:fldChar w:fldCharType="separate"/>
          </w:r>
          <w:r w:rsidRPr="00A63C69">
            <w:rPr>
              <w:rFonts w:ascii="Arial" w:hAnsi="Arial" w:cs="Arial"/>
              <w:noProof/>
              <w:sz w:val="24"/>
              <w:szCs w:val="24"/>
            </w:rPr>
            <w:t>(Rojas Hernández, 2003)</w:t>
          </w:r>
          <w:r>
            <w:rPr>
              <w:rFonts w:ascii="Arial" w:hAnsi="Arial" w:cs="Arial"/>
              <w:sz w:val="24"/>
              <w:szCs w:val="24"/>
            </w:rPr>
            <w:fldChar w:fldCharType="end"/>
          </w:r>
        </w:sdtContent>
      </w:sdt>
      <w:r w:rsidR="008F4003">
        <w:rPr>
          <w:rFonts w:ascii="Arial" w:hAnsi="Arial" w:cs="Arial"/>
          <w:sz w:val="24"/>
          <w:szCs w:val="24"/>
        </w:rPr>
        <w:t xml:space="preserve">; </w:t>
      </w:r>
      <w:proofErr w:type="gramStart"/>
      <w:r w:rsidR="008F4003">
        <w:rPr>
          <w:rFonts w:ascii="Arial" w:hAnsi="Arial" w:cs="Arial"/>
          <w:sz w:val="24"/>
          <w:szCs w:val="24"/>
        </w:rPr>
        <w:t>sin</w:t>
      </w:r>
      <w:proofErr w:type="gramEnd"/>
      <w:r w:rsidR="008F4003">
        <w:rPr>
          <w:rFonts w:ascii="Arial" w:hAnsi="Arial" w:cs="Arial"/>
          <w:sz w:val="24"/>
          <w:szCs w:val="24"/>
        </w:rPr>
        <w:t xml:space="preserve"> embargo, </w:t>
      </w:r>
      <w:r>
        <w:rPr>
          <w:rFonts w:ascii="Arial" w:hAnsi="Arial" w:cs="Arial"/>
          <w:sz w:val="24"/>
          <w:szCs w:val="24"/>
        </w:rPr>
        <w:t>para</w:t>
      </w:r>
      <w:r w:rsidR="008F4003">
        <w:rPr>
          <w:rFonts w:ascii="Arial" w:hAnsi="Arial" w:cs="Arial"/>
          <w:sz w:val="24"/>
          <w:szCs w:val="24"/>
        </w:rPr>
        <w:t xml:space="preserve"> </w:t>
      </w:r>
      <w:sdt>
        <w:sdtPr>
          <w:rPr>
            <w:rFonts w:ascii="Arial" w:hAnsi="Arial" w:cs="Arial"/>
            <w:sz w:val="24"/>
            <w:szCs w:val="24"/>
          </w:rPr>
          <w:id w:val="1345675142"/>
          <w:citation/>
        </w:sdtPr>
        <w:sdtContent>
          <w:r w:rsidR="001A09EA">
            <w:rPr>
              <w:rFonts w:ascii="Arial" w:hAnsi="Arial" w:cs="Arial"/>
              <w:sz w:val="24"/>
              <w:szCs w:val="24"/>
            </w:rPr>
            <w:fldChar w:fldCharType="begin"/>
          </w:r>
          <w:r w:rsidR="001A09EA">
            <w:rPr>
              <w:rFonts w:ascii="Arial" w:hAnsi="Arial" w:cs="Arial"/>
              <w:sz w:val="24"/>
              <w:szCs w:val="24"/>
            </w:rPr>
            <w:instrText xml:space="preserve"> CITATION Mac \l 2058 </w:instrText>
          </w:r>
          <w:r w:rsidR="001A09EA">
            <w:rPr>
              <w:rFonts w:ascii="Arial" w:hAnsi="Arial" w:cs="Arial"/>
              <w:sz w:val="24"/>
              <w:szCs w:val="24"/>
            </w:rPr>
            <w:fldChar w:fldCharType="separate"/>
          </w:r>
          <w:r w:rsidR="001A09EA" w:rsidRPr="001A09EA">
            <w:rPr>
              <w:rFonts w:ascii="Arial" w:hAnsi="Arial" w:cs="Arial"/>
              <w:noProof/>
              <w:sz w:val="24"/>
              <w:szCs w:val="24"/>
            </w:rPr>
            <w:t>(Mac Pherson Sayú &amp; Hernández Herrera )</w:t>
          </w:r>
          <w:r w:rsidR="001A09EA">
            <w:rPr>
              <w:rFonts w:ascii="Arial" w:hAnsi="Arial" w:cs="Arial"/>
              <w:sz w:val="24"/>
              <w:szCs w:val="24"/>
            </w:rPr>
            <w:fldChar w:fldCharType="end"/>
          </w:r>
        </w:sdtContent>
      </w:sdt>
      <w:r w:rsidR="00016125">
        <w:rPr>
          <w:rFonts w:ascii="Arial" w:hAnsi="Arial" w:cs="Arial"/>
          <w:sz w:val="24"/>
          <w:szCs w:val="24"/>
        </w:rPr>
        <w:t xml:space="preserve"> el Medio Ambiente, es</w:t>
      </w:r>
      <w:r w:rsidR="008F4003">
        <w:rPr>
          <w:rFonts w:ascii="Arial" w:hAnsi="Arial" w:cs="Arial"/>
          <w:sz w:val="24"/>
          <w:szCs w:val="24"/>
        </w:rPr>
        <w:t xml:space="preserve"> un conjunto de factores bióticos, abióticos, </w:t>
      </w:r>
      <w:r w:rsidR="008F4003">
        <w:rPr>
          <w:rFonts w:ascii="Arial" w:hAnsi="Arial" w:cs="Arial"/>
          <w:sz w:val="24"/>
          <w:szCs w:val="24"/>
        </w:rPr>
        <w:lastRenderedPageBreak/>
        <w:t>sociales, económicos, políticos, históricos, higiénicos, etc. Estrechamente relaciones y en constante interacción.</w:t>
      </w:r>
      <w:r>
        <w:rPr>
          <w:rFonts w:ascii="Arial" w:hAnsi="Arial" w:cs="Arial"/>
          <w:sz w:val="24"/>
          <w:szCs w:val="24"/>
        </w:rPr>
        <w:t xml:space="preserve"> </w:t>
      </w:r>
      <w:r w:rsidR="00EE6E03" w:rsidRPr="00A63C69">
        <w:rPr>
          <w:rFonts w:ascii="Arial" w:hAnsi="Arial" w:cs="Arial"/>
          <w:sz w:val="24"/>
          <w:szCs w:val="24"/>
        </w:rPr>
        <w:t xml:space="preserve">De </w:t>
      </w:r>
      <w:r w:rsidR="004744D2">
        <w:rPr>
          <w:rFonts w:ascii="Arial" w:hAnsi="Arial" w:cs="Arial"/>
          <w:sz w:val="24"/>
          <w:szCs w:val="24"/>
        </w:rPr>
        <w:t xml:space="preserve">esta manera, y en consideración a las definiciones anteriores, </w:t>
      </w:r>
      <w:r w:rsidR="00C70A7F">
        <w:rPr>
          <w:rFonts w:ascii="Arial" w:hAnsi="Arial" w:cs="Arial"/>
          <w:sz w:val="24"/>
          <w:szCs w:val="24"/>
        </w:rPr>
        <w:t>el</w:t>
      </w:r>
      <w:r w:rsidR="001A09EA">
        <w:rPr>
          <w:rFonts w:ascii="Arial" w:hAnsi="Arial" w:cs="Arial"/>
          <w:sz w:val="24"/>
          <w:szCs w:val="24"/>
        </w:rPr>
        <w:t xml:space="preserve"> medio ambiente</w:t>
      </w:r>
      <w:r w:rsidR="00C70A7F">
        <w:rPr>
          <w:rFonts w:ascii="Arial" w:hAnsi="Arial" w:cs="Arial"/>
          <w:sz w:val="24"/>
          <w:szCs w:val="24"/>
        </w:rPr>
        <w:t xml:space="preserve"> es</w:t>
      </w:r>
      <w:r w:rsidR="001A09EA">
        <w:rPr>
          <w:rFonts w:ascii="Arial" w:hAnsi="Arial" w:cs="Arial"/>
          <w:sz w:val="24"/>
          <w:szCs w:val="24"/>
        </w:rPr>
        <w:t xml:space="preserve"> </w:t>
      </w:r>
      <w:r w:rsidR="00EE6E03" w:rsidRPr="00A63C69">
        <w:rPr>
          <w:rFonts w:ascii="Arial" w:hAnsi="Arial" w:cs="Arial"/>
          <w:sz w:val="24"/>
          <w:szCs w:val="24"/>
        </w:rPr>
        <w:t>todo aquello que nos rodea, co</w:t>
      </w:r>
      <w:r w:rsidR="00EB7815" w:rsidRPr="00A63C69">
        <w:rPr>
          <w:rFonts w:ascii="Arial" w:hAnsi="Arial" w:cs="Arial"/>
          <w:sz w:val="24"/>
          <w:szCs w:val="24"/>
        </w:rPr>
        <w:t>n los que estamos en constante</w:t>
      </w:r>
      <w:r w:rsidR="00C70A7F">
        <w:rPr>
          <w:rFonts w:ascii="Arial" w:hAnsi="Arial" w:cs="Arial"/>
          <w:sz w:val="24"/>
          <w:szCs w:val="24"/>
        </w:rPr>
        <w:t xml:space="preserve"> interacción, es fuente de vida.</w:t>
      </w:r>
    </w:p>
    <w:p w:rsidR="00550685" w:rsidRPr="00AF41BB" w:rsidRDefault="004C7F30" w:rsidP="00EE6E03">
      <w:pPr>
        <w:pStyle w:val="Sinespaciado"/>
        <w:spacing w:line="360" w:lineRule="auto"/>
        <w:ind w:left="1140"/>
        <w:jc w:val="both"/>
        <w:rPr>
          <w:rFonts w:ascii="Arial" w:hAnsi="Arial" w:cs="Arial"/>
          <w:sz w:val="24"/>
          <w:szCs w:val="24"/>
        </w:rPr>
      </w:pPr>
      <w:r w:rsidRPr="00AF41BB">
        <w:rPr>
          <w:rFonts w:ascii="Arial" w:hAnsi="Arial" w:cs="Arial"/>
          <w:sz w:val="24"/>
          <w:szCs w:val="24"/>
        </w:rPr>
        <w:t xml:space="preserve"> </w:t>
      </w:r>
    </w:p>
    <w:p w:rsidR="00A63C69" w:rsidRPr="00F5673A" w:rsidRDefault="00632CFE" w:rsidP="00A63C69">
      <w:pPr>
        <w:pStyle w:val="Sinespaciado"/>
        <w:numPr>
          <w:ilvl w:val="0"/>
          <w:numId w:val="14"/>
        </w:numPr>
        <w:spacing w:line="360" w:lineRule="auto"/>
        <w:jc w:val="both"/>
        <w:rPr>
          <w:rFonts w:ascii="Arial" w:hAnsi="Arial" w:cs="Arial"/>
          <w:b/>
          <w:sz w:val="24"/>
          <w:szCs w:val="24"/>
        </w:rPr>
      </w:pPr>
      <w:r w:rsidRPr="00F5673A">
        <w:rPr>
          <w:rFonts w:ascii="Arial" w:hAnsi="Arial" w:cs="Arial"/>
          <w:b/>
          <w:sz w:val="24"/>
          <w:szCs w:val="24"/>
        </w:rPr>
        <w:t>Contaminación:</w:t>
      </w:r>
      <w:r w:rsidR="00A63C69" w:rsidRPr="00F5673A">
        <w:rPr>
          <w:rFonts w:ascii="Arial" w:hAnsi="Arial" w:cs="Arial"/>
          <w:b/>
          <w:sz w:val="24"/>
          <w:szCs w:val="24"/>
        </w:rPr>
        <w:t xml:space="preserve"> </w:t>
      </w:r>
    </w:p>
    <w:p w:rsidR="00A63C69" w:rsidRPr="00E16EBE" w:rsidRDefault="00A63C69" w:rsidP="00185DE8">
      <w:pPr>
        <w:pStyle w:val="Sinespaciado"/>
        <w:spacing w:line="360" w:lineRule="auto"/>
        <w:ind w:firstLine="708"/>
        <w:jc w:val="both"/>
        <w:rPr>
          <w:rFonts w:ascii="Arial" w:hAnsi="Arial" w:cs="Arial"/>
          <w:sz w:val="24"/>
          <w:szCs w:val="24"/>
        </w:rPr>
      </w:pPr>
      <w:r>
        <w:rPr>
          <w:rFonts w:ascii="Arial" w:hAnsi="Arial" w:cs="Arial"/>
          <w:sz w:val="24"/>
          <w:szCs w:val="24"/>
        </w:rPr>
        <w:t>Según</w:t>
      </w:r>
      <w:r w:rsidR="00ED7F76">
        <w:rPr>
          <w:rFonts w:ascii="Arial" w:hAnsi="Arial" w:cs="Arial"/>
          <w:sz w:val="24"/>
          <w:szCs w:val="24"/>
        </w:rPr>
        <w:t xml:space="preserve"> </w:t>
      </w:r>
      <w:sdt>
        <w:sdtPr>
          <w:rPr>
            <w:rFonts w:ascii="Arial" w:hAnsi="Arial" w:cs="Arial"/>
            <w:sz w:val="24"/>
            <w:szCs w:val="24"/>
          </w:rPr>
          <w:id w:val="-115064457"/>
          <w:citation/>
        </w:sdtPr>
        <w:sdtContent>
          <w:r w:rsidR="00ED7F76">
            <w:rPr>
              <w:rFonts w:ascii="Arial" w:hAnsi="Arial" w:cs="Arial"/>
              <w:sz w:val="24"/>
              <w:szCs w:val="24"/>
            </w:rPr>
            <w:fldChar w:fldCharType="begin"/>
          </w:r>
          <w:r w:rsidR="00ED7F76">
            <w:rPr>
              <w:rFonts w:ascii="Arial" w:hAnsi="Arial" w:cs="Arial"/>
              <w:sz w:val="24"/>
              <w:szCs w:val="24"/>
            </w:rPr>
            <w:instrText xml:space="preserve"> CITATION Zar03 \l 2058 </w:instrText>
          </w:r>
          <w:r w:rsidR="00ED7F76">
            <w:rPr>
              <w:rFonts w:ascii="Arial" w:hAnsi="Arial" w:cs="Arial"/>
              <w:sz w:val="24"/>
              <w:szCs w:val="24"/>
            </w:rPr>
            <w:fldChar w:fldCharType="separate"/>
          </w:r>
          <w:r w:rsidR="00ED7F76" w:rsidRPr="00ED7F76">
            <w:rPr>
              <w:rFonts w:ascii="Arial" w:hAnsi="Arial" w:cs="Arial"/>
              <w:noProof/>
              <w:sz w:val="24"/>
              <w:szCs w:val="24"/>
            </w:rPr>
            <w:t>(Zaror, 2003)</w:t>
          </w:r>
          <w:r w:rsidR="00ED7F76">
            <w:rPr>
              <w:rFonts w:ascii="Arial" w:hAnsi="Arial" w:cs="Arial"/>
              <w:sz w:val="24"/>
              <w:szCs w:val="24"/>
            </w:rPr>
            <w:fldChar w:fldCharType="end"/>
          </w:r>
        </w:sdtContent>
      </w:sdt>
      <w:r w:rsidR="00ED7F76">
        <w:rPr>
          <w:rFonts w:ascii="Arial" w:hAnsi="Arial" w:cs="Arial"/>
          <w:sz w:val="24"/>
          <w:szCs w:val="24"/>
        </w:rPr>
        <w:t xml:space="preserve"> la define como la presencia de ciertas sustancias y/o formas de energía en el aire, en concentraciones, niveles o permanencia lo suficientemente altos como para constituir un riesgo a la salud y  a la calidad de vida de la población</w:t>
      </w:r>
      <w:r w:rsidR="00BA7A34">
        <w:rPr>
          <w:rFonts w:ascii="Arial" w:hAnsi="Arial" w:cs="Arial"/>
          <w:sz w:val="24"/>
          <w:szCs w:val="24"/>
        </w:rPr>
        <w:t>; Mientras que para</w:t>
      </w:r>
      <w:r>
        <w:rPr>
          <w:rFonts w:ascii="Arial" w:hAnsi="Arial" w:cs="Arial"/>
          <w:sz w:val="24"/>
          <w:szCs w:val="24"/>
        </w:rPr>
        <w:t xml:space="preserve"> </w:t>
      </w:r>
      <w:sdt>
        <w:sdtPr>
          <w:rPr>
            <w:rFonts w:ascii="Arial" w:hAnsi="Arial" w:cs="Arial"/>
            <w:sz w:val="24"/>
            <w:szCs w:val="24"/>
          </w:rPr>
          <w:id w:val="-1617817462"/>
          <w:citation/>
        </w:sdtPr>
        <w:sdtContent>
          <w:r w:rsidR="00790DB9">
            <w:rPr>
              <w:rFonts w:ascii="Arial" w:hAnsi="Arial" w:cs="Arial"/>
              <w:sz w:val="24"/>
              <w:szCs w:val="24"/>
            </w:rPr>
            <w:fldChar w:fldCharType="begin"/>
          </w:r>
          <w:r w:rsidR="00790DB9">
            <w:rPr>
              <w:rFonts w:ascii="Arial" w:hAnsi="Arial" w:cs="Arial"/>
              <w:sz w:val="24"/>
              <w:szCs w:val="24"/>
            </w:rPr>
            <w:instrText xml:space="preserve"> CITATION Bon08 \l 2058 </w:instrText>
          </w:r>
          <w:r w:rsidR="00790DB9">
            <w:rPr>
              <w:rFonts w:ascii="Arial" w:hAnsi="Arial" w:cs="Arial"/>
              <w:sz w:val="24"/>
              <w:szCs w:val="24"/>
            </w:rPr>
            <w:fldChar w:fldCharType="separate"/>
          </w:r>
          <w:r w:rsidR="00790DB9" w:rsidRPr="00790DB9">
            <w:rPr>
              <w:rFonts w:ascii="Arial" w:hAnsi="Arial" w:cs="Arial"/>
              <w:noProof/>
              <w:sz w:val="24"/>
              <w:szCs w:val="24"/>
            </w:rPr>
            <w:t>(Bonmatí &amp; Gabarrel, 2008)</w:t>
          </w:r>
          <w:r w:rsidR="00790DB9">
            <w:rPr>
              <w:rFonts w:ascii="Arial" w:hAnsi="Arial" w:cs="Arial"/>
              <w:sz w:val="24"/>
              <w:szCs w:val="24"/>
            </w:rPr>
            <w:fldChar w:fldCharType="end"/>
          </w:r>
        </w:sdtContent>
      </w:sdt>
      <w:r>
        <w:rPr>
          <w:rFonts w:ascii="Arial" w:hAnsi="Arial" w:cs="Arial"/>
          <w:sz w:val="24"/>
          <w:szCs w:val="24"/>
        </w:rPr>
        <w:t xml:space="preserve"> es la alteración de algunos de los elementos necesarios para la vida, (airea, agua o suelo), </w:t>
      </w:r>
      <w:r w:rsidR="00790DB9">
        <w:rPr>
          <w:rFonts w:ascii="Arial" w:hAnsi="Arial" w:cs="Arial"/>
          <w:sz w:val="24"/>
          <w:szCs w:val="24"/>
        </w:rPr>
        <w:t>o a las perturbaciones sobre los seres vivos como consecuencia de esta alteración.</w:t>
      </w:r>
    </w:p>
    <w:p w:rsidR="00380AD2" w:rsidRDefault="00380AD2" w:rsidP="00380AD2">
      <w:pPr>
        <w:pStyle w:val="Sinespaciado"/>
        <w:spacing w:line="360" w:lineRule="auto"/>
        <w:ind w:left="1140"/>
        <w:jc w:val="both"/>
        <w:rPr>
          <w:rFonts w:ascii="Arial" w:hAnsi="Arial" w:cs="Arial"/>
          <w:sz w:val="24"/>
          <w:szCs w:val="24"/>
        </w:rPr>
      </w:pPr>
    </w:p>
    <w:p w:rsidR="00180CA1" w:rsidRDefault="00180CA1" w:rsidP="00180CA1">
      <w:pPr>
        <w:pStyle w:val="Sinespaciado"/>
        <w:spacing w:line="360" w:lineRule="auto"/>
        <w:jc w:val="both"/>
        <w:rPr>
          <w:rFonts w:ascii="Arial" w:hAnsi="Arial" w:cs="Arial"/>
          <w:sz w:val="24"/>
          <w:szCs w:val="24"/>
        </w:rPr>
      </w:pPr>
    </w:p>
    <w:p w:rsidR="00380AD2" w:rsidRPr="00E16EBE" w:rsidRDefault="00180CA1" w:rsidP="00180CA1">
      <w:pPr>
        <w:pStyle w:val="Sinespaciado"/>
        <w:spacing w:line="360" w:lineRule="auto"/>
        <w:ind w:firstLine="708"/>
        <w:jc w:val="both"/>
        <w:rPr>
          <w:rFonts w:ascii="Arial" w:hAnsi="Arial" w:cs="Arial"/>
          <w:sz w:val="24"/>
          <w:szCs w:val="24"/>
        </w:rPr>
      </w:pPr>
      <w:r>
        <w:rPr>
          <w:rFonts w:ascii="Arial" w:hAnsi="Arial" w:cs="Arial"/>
          <w:sz w:val="24"/>
          <w:szCs w:val="24"/>
        </w:rPr>
        <w:t>Dado a la definiciones anteriores, determino que el concepto contaminación tiene efectos muy altos dañan la salud pública y el medio ambiente, afectan y alteran la calidad de vida ya sea de un niño hasta un anciano</w:t>
      </w:r>
      <w:r w:rsidR="002D69C6">
        <w:rPr>
          <w:rFonts w:ascii="Arial" w:hAnsi="Arial" w:cs="Arial"/>
          <w:sz w:val="24"/>
          <w:szCs w:val="24"/>
        </w:rPr>
        <w:t>, el contacto o permanencia con esta nos provoca problemas de la piel al tener contacto con el aire o suelo, así como también respiratorios, visuales entre otros.</w:t>
      </w:r>
    </w:p>
    <w:p w:rsidR="00180CA1" w:rsidRDefault="00180CA1" w:rsidP="00180CA1">
      <w:pPr>
        <w:pStyle w:val="Sinespaciado"/>
        <w:spacing w:line="360" w:lineRule="auto"/>
        <w:jc w:val="both"/>
        <w:rPr>
          <w:rFonts w:ascii="Arial" w:hAnsi="Arial" w:cs="Arial"/>
          <w:sz w:val="24"/>
          <w:szCs w:val="24"/>
        </w:rPr>
      </w:pPr>
    </w:p>
    <w:p w:rsidR="00180CA1" w:rsidRDefault="00180CA1" w:rsidP="00180CA1">
      <w:pPr>
        <w:pStyle w:val="Sinespaciado"/>
        <w:spacing w:line="360" w:lineRule="auto"/>
        <w:jc w:val="both"/>
        <w:rPr>
          <w:rFonts w:ascii="Arial" w:hAnsi="Arial" w:cs="Arial"/>
          <w:sz w:val="24"/>
          <w:szCs w:val="24"/>
        </w:rPr>
      </w:pPr>
    </w:p>
    <w:p w:rsidR="004A5B14" w:rsidRDefault="00525EB2" w:rsidP="00180CA1">
      <w:pPr>
        <w:pStyle w:val="Sinespaciado"/>
        <w:spacing w:line="360" w:lineRule="auto"/>
        <w:ind w:firstLine="708"/>
        <w:jc w:val="both"/>
        <w:rPr>
          <w:rFonts w:ascii="Arial" w:hAnsi="Arial" w:cs="Arial"/>
          <w:sz w:val="24"/>
          <w:szCs w:val="24"/>
        </w:rPr>
      </w:pPr>
      <w:r w:rsidRPr="00E16EBE">
        <w:rPr>
          <w:rFonts w:ascii="Arial" w:hAnsi="Arial" w:cs="Arial"/>
          <w:sz w:val="24"/>
          <w:szCs w:val="24"/>
        </w:rPr>
        <w:t xml:space="preserve">Así mismo, dentro de esta propuesta </w:t>
      </w:r>
      <w:r w:rsidR="00485939">
        <w:rPr>
          <w:rFonts w:ascii="Arial" w:hAnsi="Arial" w:cs="Arial"/>
          <w:sz w:val="24"/>
          <w:szCs w:val="24"/>
        </w:rPr>
        <w:t>se pueden derivar</w:t>
      </w:r>
      <w:r w:rsidRPr="00E16EBE">
        <w:rPr>
          <w:rFonts w:ascii="Arial" w:hAnsi="Arial" w:cs="Arial"/>
          <w:sz w:val="24"/>
          <w:szCs w:val="24"/>
        </w:rPr>
        <w:t xml:space="preserve"> los tipos de contaminación ambiental a los que estamos expuestos, </w:t>
      </w:r>
      <w:r w:rsidR="004A5B14">
        <w:rPr>
          <w:rFonts w:ascii="Arial" w:hAnsi="Arial" w:cs="Arial"/>
          <w:sz w:val="24"/>
          <w:szCs w:val="24"/>
        </w:rPr>
        <w:t>si bien sabemos, se</w:t>
      </w:r>
      <w:r w:rsidRPr="00E16EBE">
        <w:rPr>
          <w:rFonts w:ascii="Arial" w:hAnsi="Arial" w:cs="Arial"/>
          <w:sz w:val="24"/>
          <w:szCs w:val="24"/>
        </w:rPr>
        <w:t xml:space="preserve"> deriva  a la falta de educación ambiental, al mal manejo de los Residuos Sólidos Urban</w:t>
      </w:r>
      <w:r w:rsidR="00382F8D">
        <w:rPr>
          <w:rFonts w:ascii="Arial" w:hAnsi="Arial" w:cs="Arial"/>
          <w:sz w:val="24"/>
          <w:szCs w:val="24"/>
        </w:rPr>
        <w:t>os, al no contar</w:t>
      </w:r>
      <w:r w:rsidRPr="00E16EBE">
        <w:rPr>
          <w:rFonts w:ascii="Arial" w:hAnsi="Arial" w:cs="Arial"/>
          <w:sz w:val="24"/>
          <w:szCs w:val="24"/>
        </w:rPr>
        <w:t xml:space="preserve"> con un Relleno Sanitario para combatir o erradicar la </w:t>
      </w:r>
      <w:r w:rsidR="00382F8D">
        <w:rPr>
          <w:rFonts w:ascii="Arial" w:hAnsi="Arial" w:cs="Arial"/>
          <w:sz w:val="24"/>
          <w:szCs w:val="24"/>
        </w:rPr>
        <w:t>contaminación</w:t>
      </w:r>
      <w:r w:rsidR="005B2BE2">
        <w:rPr>
          <w:rFonts w:ascii="Arial" w:hAnsi="Arial" w:cs="Arial"/>
          <w:sz w:val="24"/>
          <w:szCs w:val="24"/>
        </w:rPr>
        <w:t xml:space="preserve"> ambiental, por mencionar algunos.</w:t>
      </w:r>
      <w:r w:rsidR="004A5B14">
        <w:rPr>
          <w:rFonts w:ascii="Arial" w:hAnsi="Arial" w:cs="Arial"/>
          <w:sz w:val="24"/>
          <w:szCs w:val="24"/>
        </w:rPr>
        <w:t xml:space="preserve"> </w:t>
      </w:r>
    </w:p>
    <w:p w:rsidR="004A5B14" w:rsidRDefault="004A5B14" w:rsidP="00180CA1">
      <w:pPr>
        <w:pStyle w:val="Sinespaciado"/>
        <w:spacing w:line="360" w:lineRule="auto"/>
        <w:ind w:firstLine="708"/>
        <w:jc w:val="both"/>
        <w:rPr>
          <w:rFonts w:ascii="Arial" w:hAnsi="Arial" w:cs="Arial"/>
          <w:sz w:val="24"/>
          <w:szCs w:val="24"/>
        </w:rPr>
      </w:pPr>
    </w:p>
    <w:p w:rsidR="004A5B14" w:rsidRDefault="004A5B14" w:rsidP="00180CA1">
      <w:pPr>
        <w:pStyle w:val="Sinespaciado"/>
        <w:spacing w:line="360" w:lineRule="auto"/>
        <w:ind w:firstLine="708"/>
        <w:jc w:val="both"/>
        <w:rPr>
          <w:rFonts w:ascii="Arial" w:hAnsi="Arial" w:cs="Arial"/>
          <w:sz w:val="24"/>
          <w:szCs w:val="24"/>
        </w:rPr>
      </w:pPr>
    </w:p>
    <w:p w:rsidR="00525EB2" w:rsidRDefault="004A5B14" w:rsidP="00180CA1">
      <w:pPr>
        <w:pStyle w:val="Sinespaciado"/>
        <w:spacing w:line="360" w:lineRule="auto"/>
        <w:ind w:firstLine="708"/>
        <w:jc w:val="both"/>
        <w:rPr>
          <w:rFonts w:ascii="Arial" w:hAnsi="Arial" w:cs="Arial"/>
          <w:sz w:val="24"/>
          <w:szCs w:val="24"/>
        </w:rPr>
      </w:pPr>
      <w:r>
        <w:rPr>
          <w:rFonts w:ascii="Arial" w:hAnsi="Arial" w:cs="Arial"/>
          <w:sz w:val="24"/>
          <w:szCs w:val="24"/>
        </w:rPr>
        <w:t xml:space="preserve">En el proceso de  recolección de RS en el Municipio de </w:t>
      </w:r>
      <w:proofErr w:type="spellStart"/>
      <w:r>
        <w:rPr>
          <w:rFonts w:ascii="Arial" w:hAnsi="Arial" w:cs="Arial"/>
          <w:sz w:val="24"/>
          <w:szCs w:val="24"/>
        </w:rPr>
        <w:t>Tuzantán</w:t>
      </w:r>
      <w:proofErr w:type="spellEnd"/>
      <w:r>
        <w:rPr>
          <w:rFonts w:ascii="Arial" w:hAnsi="Arial" w:cs="Arial"/>
          <w:sz w:val="24"/>
          <w:szCs w:val="24"/>
        </w:rPr>
        <w:t>, Chiapas; se generan la siguiente cantidad de basura, por l</w:t>
      </w:r>
      <w:r w:rsidR="00EE2C99">
        <w:rPr>
          <w:rFonts w:ascii="Arial" w:hAnsi="Arial" w:cs="Arial"/>
          <w:sz w:val="24"/>
          <w:szCs w:val="24"/>
        </w:rPr>
        <w:t>o que es importante citarlo:</w:t>
      </w:r>
    </w:p>
    <w:p w:rsidR="00380AD2" w:rsidRDefault="00380AD2" w:rsidP="00EE2C99">
      <w:pPr>
        <w:pStyle w:val="Sinespaciado"/>
        <w:spacing w:line="360" w:lineRule="auto"/>
        <w:jc w:val="both"/>
        <w:rPr>
          <w:rFonts w:ascii="Arial" w:hAnsi="Arial" w:cs="Arial"/>
          <w:sz w:val="24"/>
          <w:szCs w:val="24"/>
        </w:rPr>
      </w:pPr>
    </w:p>
    <w:p w:rsidR="00380AD2" w:rsidRPr="00E16EBE" w:rsidRDefault="00380AD2" w:rsidP="00380AD2">
      <w:pPr>
        <w:spacing w:after="0" w:line="360" w:lineRule="auto"/>
        <w:jc w:val="both"/>
        <w:rPr>
          <w:rFonts w:ascii="Arial" w:eastAsia="Times New Roman" w:hAnsi="Arial" w:cs="Arial"/>
          <w:b/>
          <w:i/>
          <w:color w:val="000000"/>
          <w:sz w:val="24"/>
          <w:szCs w:val="24"/>
          <w:lang w:val="es-ES" w:eastAsia="es-MX"/>
        </w:rPr>
      </w:pPr>
      <w:r w:rsidRPr="00E16EBE">
        <w:rPr>
          <w:rFonts w:ascii="Arial" w:eastAsia="Times New Roman" w:hAnsi="Arial" w:cs="Arial"/>
          <w:b/>
          <w:i/>
          <w:color w:val="000000"/>
          <w:sz w:val="24"/>
          <w:szCs w:val="24"/>
          <w:lang w:val="es-ES" w:eastAsia="es-MX"/>
        </w:rPr>
        <w:t xml:space="preserve">Toneladas de basura, que genera el Municipio de </w:t>
      </w:r>
      <w:proofErr w:type="spellStart"/>
      <w:r w:rsidRPr="00E16EBE">
        <w:rPr>
          <w:rFonts w:ascii="Arial" w:eastAsia="Times New Roman" w:hAnsi="Arial" w:cs="Arial"/>
          <w:b/>
          <w:i/>
          <w:color w:val="000000"/>
          <w:sz w:val="24"/>
          <w:szCs w:val="24"/>
          <w:lang w:val="es-ES" w:eastAsia="es-MX"/>
        </w:rPr>
        <w:t>Tuzantán</w:t>
      </w:r>
      <w:proofErr w:type="spellEnd"/>
      <w:r w:rsidRPr="00E16EBE">
        <w:rPr>
          <w:rFonts w:ascii="Arial" w:eastAsia="Times New Roman" w:hAnsi="Arial" w:cs="Arial"/>
          <w:b/>
          <w:i/>
          <w:color w:val="000000"/>
          <w:sz w:val="24"/>
          <w:szCs w:val="24"/>
          <w:lang w:val="es-ES" w:eastAsia="es-MX"/>
        </w:rPr>
        <w:t>, Chiapas;</w:t>
      </w:r>
    </w:p>
    <w:p w:rsidR="00380AD2" w:rsidRPr="00E16EBE" w:rsidRDefault="00380AD2" w:rsidP="00380AD2">
      <w:pPr>
        <w:spacing w:after="0" w:line="360" w:lineRule="auto"/>
        <w:jc w:val="both"/>
        <w:rPr>
          <w:rFonts w:ascii="Arial" w:eastAsia="Times New Roman" w:hAnsi="Arial" w:cs="Arial"/>
          <w:b/>
          <w:i/>
          <w:color w:val="000000"/>
          <w:sz w:val="24"/>
          <w:szCs w:val="24"/>
          <w:lang w:val="es-ES" w:eastAsia="es-MX"/>
        </w:rPr>
      </w:pPr>
    </w:p>
    <w:p w:rsidR="00380AD2" w:rsidRPr="00E16EBE" w:rsidRDefault="00380AD2" w:rsidP="00380AD2">
      <w:pPr>
        <w:spacing w:after="0" w:line="360" w:lineRule="auto"/>
        <w:jc w:val="both"/>
        <w:rPr>
          <w:rFonts w:ascii="Arial" w:eastAsia="Times New Roman" w:hAnsi="Arial" w:cs="Arial"/>
          <w:b/>
          <w:i/>
          <w:color w:val="000000"/>
          <w:sz w:val="24"/>
          <w:szCs w:val="24"/>
          <w:lang w:val="es-ES" w:eastAsia="es-MX"/>
        </w:rPr>
      </w:pPr>
      <w:r w:rsidRPr="00E16EBE">
        <w:rPr>
          <w:rFonts w:ascii="Arial" w:hAnsi="Arial" w:cs="Arial"/>
          <w:noProof/>
          <w:lang w:eastAsia="es-MX"/>
        </w:rPr>
        <w:drawing>
          <wp:inline distT="0" distB="0" distL="0" distR="0" wp14:anchorId="29C07354" wp14:editId="571524EC">
            <wp:extent cx="4581525" cy="2752725"/>
            <wp:effectExtent l="0" t="0" r="9525" b="952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80AD2" w:rsidRPr="00E16EBE" w:rsidRDefault="00380AD2" w:rsidP="00FA2FAB">
      <w:pPr>
        <w:pStyle w:val="Sinespaciado"/>
        <w:spacing w:line="360" w:lineRule="auto"/>
        <w:jc w:val="both"/>
        <w:rPr>
          <w:rFonts w:ascii="Arial" w:hAnsi="Arial" w:cs="Arial"/>
          <w:sz w:val="24"/>
          <w:szCs w:val="24"/>
        </w:rPr>
      </w:pPr>
    </w:p>
    <w:p w:rsidR="00BF79B2" w:rsidRPr="00E16EBE" w:rsidRDefault="00BF79B2" w:rsidP="00E16EBE">
      <w:pPr>
        <w:pStyle w:val="Sinespaciado"/>
        <w:spacing w:line="360" w:lineRule="auto"/>
        <w:jc w:val="both"/>
        <w:rPr>
          <w:rFonts w:ascii="Arial" w:hAnsi="Arial" w:cs="Arial"/>
          <w:b/>
          <w:sz w:val="24"/>
          <w:szCs w:val="24"/>
        </w:rPr>
      </w:pPr>
    </w:p>
    <w:p w:rsidR="00F75E1C" w:rsidRDefault="002B5F5D" w:rsidP="00F3133D">
      <w:pPr>
        <w:pStyle w:val="Sinespaciado"/>
        <w:numPr>
          <w:ilvl w:val="2"/>
          <w:numId w:val="9"/>
        </w:numPr>
        <w:spacing w:line="360" w:lineRule="auto"/>
        <w:jc w:val="both"/>
        <w:rPr>
          <w:rFonts w:ascii="Arial" w:hAnsi="Arial" w:cs="Arial"/>
          <w:b/>
          <w:sz w:val="24"/>
          <w:szCs w:val="24"/>
        </w:rPr>
      </w:pPr>
      <w:r w:rsidRPr="00E16EBE">
        <w:rPr>
          <w:rFonts w:ascii="Arial" w:hAnsi="Arial" w:cs="Arial"/>
          <w:b/>
          <w:sz w:val="24"/>
          <w:szCs w:val="24"/>
        </w:rPr>
        <w:t>TIPOS DE CONTAMINACIÓN AMBIENTAL.</w:t>
      </w:r>
      <w:r w:rsidR="00B26AEA" w:rsidRPr="00E16EBE">
        <w:rPr>
          <w:rFonts w:ascii="Arial" w:hAnsi="Arial" w:cs="Arial"/>
          <w:b/>
          <w:sz w:val="24"/>
          <w:szCs w:val="24"/>
        </w:rPr>
        <w:t xml:space="preserve"> CAUSAS Y EFECTOS.</w:t>
      </w:r>
    </w:p>
    <w:p w:rsidR="00F3133D" w:rsidRPr="00F3133D" w:rsidRDefault="00F3133D" w:rsidP="00F3133D">
      <w:pPr>
        <w:pStyle w:val="Sinespaciado"/>
        <w:spacing w:line="360" w:lineRule="auto"/>
        <w:ind w:left="1080"/>
        <w:jc w:val="both"/>
        <w:rPr>
          <w:rFonts w:ascii="Arial" w:hAnsi="Arial" w:cs="Arial"/>
          <w:b/>
          <w:sz w:val="24"/>
          <w:szCs w:val="24"/>
        </w:rPr>
      </w:pPr>
    </w:p>
    <w:p w:rsidR="00F5673A" w:rsidRDefault="00695ABC" w:rsidP="00F5673A">
      <w:pPr>
        <w:spacing w:before="100" w:beforeAutospacing="1" w:after="100" w:afterAutospacing="1" w:line="360" w:lineRule="auto"/>
        <w:ind w:firstLine="708"/>
        <w:jc w:val="both"/>
        <w:rPr>
          <w:rFonts w:ascii="Arial" w:eastAsia="Times New Roman" w:hAnsi="Arial" w:cs="Arial"/>
          <w:color w:val="000000"/>
          <w:sz w:val="24"/>
          <w:szCs w:val="24"/>
          <w:lang w:eastAsia="es-MX"/>
        </w:rPr>
      </w:pPr>
      <w:r w:rsidRPr="00E16EBE">
        <w:rPr>
          <w:rFonts w:ascii="Arial" w:eastAsia="Times New Roman" w:hAnsi="Arial" w:cs="Arial"/>
          <w:color w:val="000000"/>
          <w:sz w:val="24"/>
          <w:szCs w:val="24"/>
          <w:lang w:eastAsia="es-MX"/>
        </w:rPr>
        <w:t>La contaminación está acabando con la vida de muchas especies, dichos agentes son nocivos para la salud, afecta a niños, personas adultas y de la tercera edad; así como también la Flora y la Fauna. Ahora bien</w:t>
      </w:r>
      <w:proofErr w:type="gramStart"/>
      <w:r w:rsidRPr="00E16EBE">
        <w:rPr>
          <w:rFonts w:ascii="Arial" w:eastAsia="Times New Roman" w:hAnsi="Arial" w:cs="Arial"/>
          <w:color w:val="000000"/>
          <w:sz w:val="24"/>
          <w:szCs w:val="24"/>
          <w:lang w:eastAsia="es-MX"/>
        </w:rPr>
        <w:t>,;</w:t>
      </w:r>
      <w:proofErr w:type="gramEnd"/>
      <w:r w:rsidRPr="00E16EBE">
        <w:rPr>
          <w:rFonts w:ascii="Arial" w:eastAsia="Times New Roman" w:hAnsi="Arial" w:cs="Arial"/>
          <w:color w:val="000000"/>
          <w:sz w:val="24"/>
          <w:szCs w:val="24"/>
          <w:lang w:eastAsia="es-MX"/>
        </w:rPr>
        <w:t xml:space="preserve"> para que podamos estudiar y analizar la zona ambiental afectada, debemos de conocer los tres tipos de contaminación, los cuales son los siguientes:</w:t>
      </w:r>
    </w:p>
    <w:p w:rsidR="00F5673A" w:rsidRPr="00E16EBE" w:rsidRDefault="00F5673A" w:rsidP="00F5673A">
      <w:pPr>
        <w:spacing w:before="100" w:beforeAutospacing="1" w:after="100" w:afterAutospacing="1" w:line="360" w:lineRule="auto"/>
        <w:ind w:firstLine="708"/>
        <w:jc w:val="both"/>
        <w:rPr>
          <w:rFonts w:ascii="Arial" w:eastAsia="Times New Roman" w:hAnsi="Arial" w:cs="Arial"/>
          <w:color w:val="000000"/>
          <w:sz w:val="24"/>
          <w:szCs w:val="24"/>
          <w:lang w:eastAsia="es-MX"/>
        </w:rPr>
      </w:pPr>
    </w:p>
    <w:p w:rsidR="00695ABC" w:rsidRPr="00E16EBE" w:rsidRDefault="00695ABC" w:rsidP="00E16EBE">
      <w:pPr>
        <w:pStyle w:val="Prrafodelista"/>
        <w:numPr>
          <w:ilvl w:val="0"/>
          <w:numId w:val="16"/>
        </w:numPr>
        <w:spacing w:before="100" w:beforeAutospacing="1" w:after="100" w:afterAutospacing="1" w:line="360" w:lineRule="auto"/>
        <w:jc w:val="both"/>
        <w:rPr>
          <w:rFonts w:ascii="Arial" w:eastAsia="Times New Roman" w:hAnsi="Arial" w:cs="Arial"/>
          <w:color w:val="000000"/>
          <w:sz w:val="24"/>
          <w:szCs w:val="24"/>
          <w:lang w:eastAsia="es-MX"/>
        </w:rPr>
      </w:pPr>
      <w:r w:rsidRPr="00E16EBE">
        <w:rPr>
          <w:rFonts w:ascii="Arial" w:eastAsia="Times New Roman" w:hAnsi="Arial" w:cs="Arial"/>
          <w:b/>
          <w:color w:val="000000"/>
          <w:sz w:val="24"/>
          <w:szCs w:val="24"/>
          <w:lang w:eastAsia="es-MX"/>
        </w:rPr>
        <w:t xml:space="preserve">Contaminación del Agua: </w:t>
      </w:r>
      <w:r w:rsidRPr="00E16EBE">
        <w:rPr>
          <w:rFonts w:ascii="Arial" w:eastAsia="Times New Roman" w:hAnsi="Arial" w:cs="Arial"/>
          <w:color w:val="000000"/>
          <w:sz w:val="24"/>
          <w:szCs w:val="24"/>
          <w:lang w:eastAsia="es-MX"/>
        </w:rPr>
        <w:t>Es la</w:t>
      </w:r>
      <w:r w:rsidRPr="00E16EBE">
        <w:rPr>
          <w:rFonts w:ascii="Arial" w:eastAsia="Times New Roman" w:hAnsi="Arial" w:cs="Arial"/>
          <w:b/>
          <w:color w:val="000000"/>
          <w:sz w:val="24"/>
          <w:szCs w:val="24"/>
          <w:lang w:eastAsia="es-MX"/>
        </w:rPr>
        <w:t xml:space="preserve"> </w:t>
      </w:r>
      <w:r w:rsidRPr="00E16EBE">
        <w:rPr>
          <w:rFonts w:ascii="Arial" w:eastAsia="Times New Roman" w:hAnsi="Arial" w:cs="Arial"/>
          <w:color w:val="000000"/>
          <w:sz w:val="24"/>
          <w:szCs w:val="24"/>
          <w:lang w:eastAsia="es-MX"/>
        </w:rPr>
        <w:t>incorporación al agua de materia extrañas, como microorganismos, productos químicos, residuos industriales, y de otros tipos o aguas residuales. Estás materias deterioran la calidad del agua y la hacen inútil para los usos pretendidos.</w:t>
      </w:r>
    </w:p>
    <w:p w:rsidR="00695ABC" w:rsidRPr="00E16EBE" w:rsidRDefault="00695ABC" w:rsidP="00E16EBE">
      <w:pPr>
        <w:pStyle w:val="Prrafodelista"/>
        <w:spacing w:before="100" w:beforeAutospacing="1" w:after="100" w:afterAutospacing="1" w:line="360" w:lineRule="auto"/>
        <w:jc w:val="both"/>
        <w:rPr>
          <w:rFonts w:ascii="Arial" w:eastAsia="Times New Roman" w:hAnsi="Arial" w:cs="Arial"/>
          <w:color w:val="000000"/>
          <w:sz w:val="24"/>
          <w:szCs w:val="24"/>
          <w:lang w:eastAsia="es-MX"/>
        </w:rPr>
      </w:pPr>
    </w:p>
    <w:p w:rsidR="00695ABC" w:rsidRPr="00E16EBE" w:rsidRDefault="00695ABC" w:rsidP="00E16EBE">
      <w:pPr>
        <w:pStyle w:val="Prrafodelista"/>
        <w:numPr>
          <w:ilvl w:val="0"/>
          <w:numId w:val="16"/>
        </w:numPr>
        <w:spacing w:before="100" w:beforeAutospacing="1" w:after="100" w:afterAutospacing="1" w:line="360" w:lineRule="auto"/>
        <w:jc w:val="both"/>
        <w:rPr>
          <w:rFonts w:ascii="Arial" w:eastAsia="Times New Roman" w:hAnsi="Arial" w:cs="Arial"/>
          <w:b/>
          <w:color w:val="000000"/>
          <w:sz w:val="24"/>
          <w:szCs w:val="24"/>
          <w:lang w:eastAsia="es-MX"/>
        </w:rPr>
      </w:pPr>
      <w:r w:rsidRPr="00E16EBE">
        <w:rPr>
          <w:rFonts w:ascii="Arial" w:eastAsia="Times New Roman" w:hAnsi="Arial" w:cs="Arial"/>
          <w:b/>
          <w:color w:val="000000"/>
          <w:sz w:val="24"/>
          <w:szCs w:val="24"/>
          <w:lang w:eastAsia="es-MX"/>
        </w:rPr>
        <w:lastRenderedPageBreak/>
        <w:t xml:space="preserve">Contaminación del Suelo: </w:t>
      </w:r>
      <w:r w:rsidRPr="00E16EBE">
        <w:rPr>
          <w:rFonts w:ascii="Arial" w:eastAsia="Times New Roman" w:hAnsi="Arial" w:cs="Arial"/>
          <w:color w:val="000000"/>
          <w:sz w:val="24"/>
          <w:szCs w:val="24"/>
          <w:lang w:eastAsia="es-MX"/>
        </w:rPr>
        <w:t>Es la incorporación al suelo de materia extrañas, como basura, desechos tóxicos, productos químicos y desechos industriales. La contaminación del suelo produce un desequilibrio físico, químico y biológico que afecta negativamente las plantas, animales y humanos.</w:t>
      </w:r>
    </w:p>
    <w:p w:rsidR="00695ABC" w:rsidRPr="00E16EBE" w:rsidRDefault="00695ABC" w:rsidP="00E16EBE">
      <w:pPr>
        <w:pStyle w:val="Prrafodelista"/>
        <w:spacing w:before="100" w:beforeAutospacing="1" w:after="100" w:afterAutospacing="1" w:line="360" w:lineRule="auto"/>
        <w:jc w:val="both"/>
        <w:rPr>
          <w:rFonts w:ascii="Arial" w:eastAsia="Times New Roman" w:hAnsi="Arial" w:cs="Arial"/>
          <w:b/>
          <w:color w:val="000000"/>
          <w:sz w:val="24"/>
          <w:szCs w:val="24"/>
          <w:lang w:eastAsia="es-MX"/>
        </w:rPr>
      </w:pPr>
    </w:p>
    <w:p w:rsidR="00695ABC" w:rsidRPr="00E16EBE" w:rsidRDefault="00695ABC" w:rsidP="00E16EBE">
      <w:pPr>
        <w:pStyle w:val="Prrafodelista"/>
        <w:numPr>
          <w:ilvl w:val="0"/>
          <w:numId w:val="16"/>
        </w:numPr>
        <w:spacing w:before="100" w:beforeAutospacing="1" w:after="100" w:afterAutospacing="1" w:line="360" w:lineRule="auto"/>
        <w:jc w:val="both"/>
        <w:rPr>
          <w:rFonts w:ascii="Arial" w:eastAsia="Times New Roman" w:hAnsi="Arial" w:cs="Arial"/>
          <w:color w:val="000000"/>
          <w:sz w:val="24"/>
          <w:szCs w:val="24"/>
          <w:lang w:eastAsia="es-MX"/>
        </w:rPr>
      </w:pPr>
      <w:r w:rsidRPr="00E16EBE">
        <w:rPr>
          <w:rFonts w:ascii="Arial" w:eastAsia="Times New Roman" w:hAnsi="Arial" w:cs="Arial"/>
          <w:b/>
          <w:color w:val="000000"/>
          <w:sz w:val="24"/>
          <w:szCs w:val="24"/>
          <w:lang w:eastAsia="es-MX"/>
        </w:rPr>
        <w:t xml:space="preserve">Contaminación del Aire: </w:t>
      </w:r>
      <w:r w:rsidRPr="00E16EBE">
        <w:rPr>
          <w:rFonts w:ascii="Arial" w:eastAsia="Times New Roman" w:hAnsi="Arial" w:cs="Arial"/>
          <w:color w:val="000000"/>
          <w:sz w:val="24"/>
          <w:szCs w:val="24"/>
          <w:lang w:eastAsia="es-MX"/>
        </w:rPr>
        <w:t>Es la adición dañina a la atmósfera de gases tóxicos, CO, u otros que afectan el normal desarrollo de plantas, animales y que afectan negativamente la salud de los humanos.</w:t>
      </w:r>
    </w:p>
    <w:p w:rsidR="004C0A99" w:rsidRPr="00E16EBE" w:rsidRDefault="004C0A99" w:rsidP="00E16EBE">
      <w:pPr>
        <w:pStyle w:val="Prrafodelista"/>
        <w:spacing w:before="100" w:beforeAutospacing="1" w:after="100" w:afterAutospacing="1" w:line="360" w:lineRule="auto"/>
        <w:jc w:val="both"/>
        <w:rPr>
          <w:rFonts w:ascii="Arial" w:eastAsia="Times New Roman" w:hAnsi="Arial" w:cs="Arial"/>
          <w:color w:val="000000"/>
          <w:sz w:val="24"/>
          <w:szCs w:val="24"/>
          <w:lang w:eastAsia="es-MX"/>
        </w:rPr>
      </w:pPr>
    </w:p>
    <w:p w:rsidR="00FA032F" w:rsidRPr="00E16EBE" w:rsidRDefault="006660FD" w:rsidP="00E16EBE">
      <w:pPr>
        <w:pStyle w:val="Sinespaciado"/>
        <w:numPr>
          <w:ilvl w:val="2"/>
          <w:numId w:val="9"/>
        </w:numPr>
        <w:spacing w:line="360" w:lineRule="auto"/>
        <w:jc w:val="both"/>
        <w:rPr>
          <w:rFonts w:ascii="Arial" w:hAnsi="Arial" w:cs="Arial"/>
          <w:b/>
          <w:sz w:val="24"/>
          <w:szCs w:val="24"/>
        </w:rPr>
      </w:pPr>
      <w:r w:rsidRPr="00E16EBE">
        <w:rPr>
          <w:rFonts w:ascii="Arial" w:hAnsi="Arial" w:cs="Arial"/>
          <w:b/>
          <w:sz w:val="24"/>
          <w:szCs w:val="24"/>
        </w:rPr>
        <w:t>ZONA DE RIESGO FACTORES DE CONTAMINACION AMBIENTAL.</w:t>
      </w:r>
      <w:r w:rsidR="00B26AEA" w:rsidRPr="00E16EBE">
        <w:rPr>
          <w:rFonts w:ascii="Arial" w:hAnsi="Arial" w:cs="Arial"/>
          <w:b/>
          <w:sz w:val="24"/>
          <w:szCs w:val="24"/>
        </w:rPr>
        <w:t xml:space="preserve"> </w:t>
      </w:r>
    </w:p>
    <w:p w:rsidR="00FA032F" w:rsidRPr="00E16EBE" w:rsidRDefault="00FA032F" w:rsidP="00E16EBE">
      <w:pPr>
        <w:pStyle w:val="Sinespaciado"/>
        <w:spacing w:line="360" w:lineRule="auto"/>
        <w:ind w:left="1080"/>
        <w:jc w:val="both"/>
        <w:rPr>
          <w:rFonts w:ascii="Arial" w:hAnsi="Arial" w:cs="Arial"/>
          <w:b/>
          <w:sz w:val="24"/>
          <w:szCs w:val="24"/>
        </w:rPr>
      </w:pPr>
    </w:p>
    <w:p w:rsidR="002B5F5D" w:rsidRPr="00E16EBE" w:rsidRDefault="00FA032F" w:rsidP="00E16EBE">
      <w:pPr>
        <w:pStyle w:val="Sinespaciado"/>
        <w:spacing w:line="360" w:lineRule="auto"/>
        <w:jc w:val="both"/>
        <w:rPr>
          <w:rFonts w:ascii="Arial" w:hAnsi="Arial" w:cs="Arial"/>
          <w:b/>
          <w:sz w:val="24"/>
          <w:szCs w:val="24"/>
        </w:rPr>
      </w:pPr>
      <w:r w:rsidRPr="00E16EBE">
        <w:rPr>
          <w:rFonts w:ascii="Arial" w:hAnsi="Arial" w:cs="Arial"/>
          <w:b/>
          <w:noProof/>
          <w:sz w:val="24"/>
          <w:szCs w:val="24"/>
          <w:lang w:eastAsia="es-MX"/>
        </w:rPr>
        <w:drawing>
          <wp:inline distT="0" distB="0" distL="0" distR="0" wp14:anchorId="41DD41F0" wp14:editId="60377D03">
            <wp:extent cx="5612130" cy="3136531"/>
            <wp:effectExtent l="0" t="0" r="7620" b="6985"/>
            <wp:docPr id="1" name="Imagen 1" descr="C:\Users\oem\Documents\MAESTRIA\MI TESIS MAPP\CAPITULO I\UBICACION BASURERO TUZANTA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MAESTRIA\MI TESIS MAPP\CAPITULO I\UBICACION BASURERO TUZANTAN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36531"/>
                    </a:xfrm>
                    <a:prstGeom prst="rect">
                      <a:avLst/>
                    </a:prstGeom>
                    <a:noFill/>
                    <a:ln>
                      <a:noFill/>
                    </a:ln>
                  </pic:spPr>
                </pic:pic>
              </a:graphicData>
            </a:graphic>
          </wp:inline>
        </w:drawing>
      </w:r>
    </w:p>
    <w:p w:rsidR="00FA032F" w:rsidRPr="00E16EBE" w:rsidRDefault="00FA032F" w:rsidP="00E16EBE">
      <w:pPr>
        <w:pStyle w:val="Sinespaciado"/>
        <w:spacing w:line="360" w:lineRule="auto"/>
        <w:ind w:left="1080"/>
        <w:jc w:val="both"/>
        <w:rPr>
          <w:rFonts w:ascii="Arial" w:hAnsi="Arial" w:cs="Arial"/>
          <w:b/>
          <w:sz w:val="24"/>
          <w:szCs w:val="24"/>
        </w:rPr>
      </w:pPr>
    </w:p>
    <w:p w:rsidR="00FA032F" w:rsidRPr="00E16EBE" w:rsidRDefault="00FA032F" w:rsidP="00E16EBE">
      <w:pPr>
        <w:pStyle w:val="Sinespaciado"/>
        <w:spacing w:line="360" w:lineRule="auto"/>
        <w:jc w:val="both"/>
        <w:rPr>
          <w:rFonts w:ascii="Arial" w:hAnsi="Arial" w:cs="Arial"/>
          <w:b/>
          <w:sz w:val="24"/>
          <w:szCs w:val="24"/>
        </w:rPr>
      </w:pPr>
      <w:r w:rsidRPr="00E16EBE">
        <w:rPr>
          <w:rFonts w:ascii="Arial" w:hAnsi="Arial" w:cs="Arial"/>
          <w:b/>
          <w:noProof/>
          <w:sz w:val="24"/>
          <w:szCs w:val="24"/>
          <w:lang w:eastAsia="es-MX"/>
        </w:rPr>
        <w:lastRenderedPageBreak/>
        <w:drawing>
          <wp:inline distT="0" distB="0" distL="0" distR="0" wp14:anchorId="4BC3BA59" wp14:editId="2ED0D581">
            <wp:extent cx="5612130" cy="2711964"/>
            <wp:effectExtent l="0" t="0" r="7620" b="0"/>
            <wp:docPr id="4" name="Imagen 4" descr="C:\Users\oem\Documents\MAESTRIA\MI TESIS MAPP\CAPITULO I\BASURERO Y 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em\Documents\MAESTRIA\MI TESIS MAPP\CAPITULO I\BASURERO Y R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711964"/>
                    </a:xfrm>
                    <a:prstGeom prst="rect">
                      <a:avLst/>
                    </a:prstGeom>
                    <a:noFill/>
                    <a:ln>
                      <a:noFill/>
                    </a:ln>
                  </pic:spPr>
                </pic:pic>
              </a:graphicData>
            </a:graphic>
          </wp:inline>
        </w:drawing>
      </w:r>
    </w:p>
    <w:p w:rsidR="00FA032F" w:rsidRPr="00E16EBE" w:rsidRDefault="00FA032F" w:rsidP="00E16EBE">
      <w:pPr>
        <w:pStyle w:val="Sinespaciado"/>
        <w:spacing w:line="360" w:lineRule="auto"/>
        <w:ind w:left="1080"/>
        <w:jc w:val="both"/>
        <w:rPr>
          <w:rFonts w:ascii="Arial" w:hAnsi="Arial" w:cs="Arial"/>
          <w:b/>
          <w:sz w:val="24"/>
          <w:szCs w:val="24"/>
        </w:rPr>
      </w:pPr>
    </w:p>
    <w:p w:rsidR="006660FD" w:rsidRPr="00E16EBE" w:rsidRDefault="006660FD" w:rsidP="00E16EBE">
      <w:pPr>
        <w:pStyle w:val="Sinespaciado"/>
        <w:spacing w:line="360" w:lineRule="auto"/>
        <w:ind w:left="1080"/>
        <w:jc w:val="both"/>
        <w:rPr>
          <w:rFonts w:ascii="Arial" w:hAnsi="Arial" w:cs="Arial"/>
          <w:sz w:val="24"/>
          <w:szCs w:val="24"/>
        </w:rPr>
      </w:pPr>
    </w:p>
    <w:p w:rsidR="006660FD" w:rsidRPr="00E16EBE" w:rsidRDefault="00E50E12" w:rsidP="00E16EBE">
      <w:pPr>
        <w:pStyle w:val="Sinespaciado"/>
        <w:numPr>
          <w:ilvl w:val="1"/>
          <w:numId w:val="5"/>
        </w:numPr>
        <w:spacing w:line="360" w:lineRule="auto"/>
        <w:jc w:val="both"/>
        <w:rPr>
          <w:rFonts w:ascii="Arial" w:hAnsi="Arial" w:cs="Arial"/>
          <w:b/>
          <w:sz w:val="24"/>
          <w:szCs w:val="24"/>
        </w:rPr>
      </w:pPr>
      <w:r>
        <w:rPr>
          <w:rFonts w:ascii="Arial" w:hAnsi="Arial" w:cs="Arial"/>
          <w:b/>
          <w:sz w:val="24"/>
          <w:szCs w:val="24"/>
        </w:rPr>
        <w:t xml:space="preserve">. </w:t>
      </w:r>
      <w:r w:rsidR="006660FD" w:rsidRPr="00E16EBE">
        <w:rPr>
          <w:rFonts w:ascii="Arial" w:hAnsi="Arial" w:cs="Arial"/>
          <w:b/>
          <w:sz w:val="24"/>
          <w:szCs w:val="24"/>
        </w:rPr>
        <w:t>ALTERNAT</w:t>
      </w:r>
      <w:r w:rsidR="00312D8C" w:rsidRPr="00E16EBE">
        <w:rPr>
          <w:rFonts w:ascii="Arial" w:hAnsi="Arial" w:cs="Arial"/>
          <w:b/>
          <w:sz w:val="24"/>
          <w:szCs w:val="24"/>
        </w:rPr>
        <w:t>I</w:t>
      </w:r>
      <w:r w:rsidR="006660FD" w:rsidRPr="00E16EBE">
        <w:rPr>
          <w:rFonts w:ascii="Arial" w:hAnsi="Arial" w:cs="Arial"/>
          <w:b/>
          <w:sz w:val="24"/>
          <w:szCs w:val="24"/>
        </w:rPr>
        <w:t xml:space="preserve">VA. </w:t>
      </w:r>
      <w:r w:rsidR="00B63116" w:rsidRPr="00E16EBE">
        <w:rPr>
          <w:rFonts w:ascii="Arial" w:hAnsi="Arial" w:cs="Arial"/>
          <w:b/>
          <w:sz w:val="24"/>
          <w:szCs w:val="24"/>
        </w:rPr>
        <w:t xml:space="preserve">IMPLEMENTACION DE UN </w:t>
      </w:r>
      <w:r w:rsidR="006660FD" w:rsidRPr="00E16EBE">
        <w:rPr>
          <w:rFonts w:ascii="Arial" w:hAnsi="Arial" w:cs="Arial"/>
          <w:b/>
          <w:sz w:val="24"/>
          <w:szCs w:val="24"/>
        </w:rPr>
        <w:t>RELLENO SANITARIO.</w:t>
      </w:r>
    </w:p>
    <w:p w:rsidR="00BF79B2" w:rsidRDefault="008A08A4" w:rsidP="00F75E1C">
      <w:pPr>
        <w:pStyle w:val="Sinespaciado"/>
        <w:numPr>
          <w:ilvl w:val="2"/>
          <w:numId w:val="10"/>
        </w:numPr>
        <w:spacing w:line="360" w:lineRule="auto"/>
        <w:jc w:val="both"/>
        <w:rPr>
          <w:rFonts w:ascii="Arial" w:hAnsi="Arial" w:cs="Arial"/>
          <w:b/>
          <w:sz w:val="24"/>
          <w:szCs w:val="24"/>
        </w:rPr>
      </w:pPr>
      <w:r w:rsidRPr="00E16EBE">
        <w:rPr>
          <w:rFonts w:ascii="Arial" w:hAnsi="Arial" w:cs="Arial"/>
          <w:b/>
          <w:sz w:val="24"/>
          <w:szCs w:val="24"/>
        </w:rPr>
        <w:t>CONCEPTO.</w:t>
      </w:r>
    </w:p>
    <w:p w:rsidR="005A1656" w:rsidRDefault="005A1656" w:rsidP="005A1656">
      <w:pPr>
        <w:pStyle w:val="Sinespaciado"/>
        <w:spacing w:line="360" w:lineRule="auto"/>
        <w:ind w:left="900"/>
        <w:jc w:val="both"/>
        <w:rPr>
          <w:rFonts w:ascii="Arial" w:hAnsi="Arial" w:cs="Arial"/>
          <w:b/>
          <w:sz w:val="24"/>
          <w:szCs w:val="24"/>
        </w:rPr>
      </w:pPr>
    </w:p>
    <w:p w:rsidR="005A1656" w:rsidRPr="005A1656" w:rsidRDefault="005A1656" w:rsidP="005A1656">
      <w:pPr>
        <w:pStyle w:val="Sinespaciado"/>
        <w:spacing w:line="360" w:lineRule="auto"/>
        <w:ind w:firstLine="360"/>
        <w:jc w:val="both"/>
        <w:rPr>
          <w:rFonts w:ascii="Arial" w:hAnsi="Arial" w:cs="Arial"/>
          <w:sz w:val="24"/>
          <w:szCs w:val="24"/>
        </w:rPr>
      </w:pPr>
      <w:r w:rsidRPr="005A1656">
        <w:rPr>
          <w:rFonts w:ascii="Arial" w:hAnsi="Arial" w:cs="Arial"/>
          <w:sz w:val="24"/>
          <w:szCs w:val="24"/>
        </w:rPr>
        <w:t>Para esta estrategia de implementación</w:t>
      </w:r>
      <w:r>
        <w:rPr>
          <w:rFonts w:ascii="Arial" w:hAnsi="Arial" w:cs="Arial"/>
          <w:sz w:val="24"/>
          <w:szCs w:val="24"/>
        </w:rPr>
        <w:t xml:space="preserve"> de un relleno sanitario, quiero citar al autor “</w:t>
      </w:r>
      <w:proofErr w:type="spellStart"/>
      <w:r>
        <w:rPr>
          <w:rFonts w:ascii="Arial" w:hAnsi="Arial" w:cs="Arial"/>
          <w:sz w:val="24"/>
          <w:szCs w:val="24"/>
        </w:rPr>
        <w:t>Ruggerio</w:t>
      </w:r>
      <w:proofErr w:type="spellEnd"/>
      <w:r>
        <w:rPr>
          <w:rFonts w:ascii="Arial" w:hAnsi="Arial" w:cs="Arial"/>
          <w:sz w:val="24"/>
          <w:szCs w:val="24"/>
        </w:rPr>
        <w:t>”, ya que de esta definición tan completa y enfoque tan acertado, se derivan las líneas de acción para esta investigación, por lo que es de suma importancia partir de este paradigma para poder llevar a cabo la propuesta de estrategia, que sin duda alguna permitirá el avance y desarrollo en el  Municipio, así como combatir y erradicar la contaminación al medio ambiente.</w:t>
      </w:r>
    </w:p>
    <w:p w:rsidR="005A1656" w:rsidRDefault="005A1656" w:rsidP="005A1656">
      <w:pPr>
        <w:pStyle w:val="Sinespaciado"/>
        <w:spacing w:line="360" w:lineRule="auto"/>
        <w:ind w:left="900"/>
        <w:jc w:val="both"/>
        <w:rPr>
          <w:rFonts w:ascii="Arial" w:hAnsi="Arial" w:cs="Arial"/>
          <w:b/>
          <w:sz w:val="24"/>
          <w:szCs w:val="24"/>
        </w:rPr>
      </w:pPr>
    </w:p>
    <w:p w:rsidR="005E3B26" w:rsidRDefault="005A1656" w:rsidP="005E3B26">
      <w:pPr>
        <w:shd w:val="clear" w:color="auto" w:fill="FFFFFF"/>
        <w:spacing w:before="100" w:beforeAutospacing="1" w:after="100" w:afterAutospacing="1" w:line="360" w:lineRule="auto"/>
        <w:ind w:firstLine="360"/>
        <w:jc w:val="both"/>
        <w:rPr>
          <w:rFonts w:ascii="Arial" w:hAnsi="Arial" w:cs="Arial"/>
          <w:i/>
        </w:rPr>
      </w:pPr>
      <w:r w:rsidRPr="00BC58B5">
        <w:rPr>
          <w:rFonts w:ascii="Arial" w:hAnsi="Arial" w:cs="Arial"/>
          <w:i/>
          <w:sz w:val="24"/>
          <w:szCs w:val="24"/>
        </w:rPr>
        <w:t xml:space="preserve">Es importante comprender la diferencia entre un basural a cielo abierto y un relleno sanitario. El primero suele ser un predio destinado a disponer los RSU sin ningún tipo de infraestructura o la mínima indispensable para que los camiones que transportan los residuos puedan ingresar. Es usual que en un basural sea un lugar propicio para: que se desarrollen vectores y plagas, se realicen actividades informales de recuperación, se contamine el suelo, el agua superficial, los acuíferos y la atmósfera y se dispongan residuos de todo tipo, incluso los considerados peligrosos. Por otro lado, un relleno sanitario es una obra de </w:t>
      </w:r>
      <w:r w:rsidRPr="00BC58B5">
        <w:rPr>
          <w:rFonts w:ascii="Arial" w:hAnsi="Arial" w:cs="Arial"/>
          <w:i/>
          <w:sz w:val="24"/>
          <w:szCs w:val="24"/>
        </w:rPr>
        <w:lastRenderedPageBreak/>
        <w:t xml:space="preserve">ingeniería que implica una planificación y un diseño considerando una variedad de factores tanto ambientales como sociales, previamente a su construcción, puesta en operación y posteriores clausura. La finalidad del relleno sanitario es confinar los residuos en un área de terreno preparada previamente para evitar o minimizar los impactos ambientales. </w:t>
      </w:r>
      <w:sdt>
        <w:sdtPr>
          <w:rPr>
            <w:rFonts w:ascii="Arial" w:hAnsi="Arial" w:cs="Arial"/>
            <w:i/>
          </w:rPr>
          <w:id w:val="1369412570"/>
          <w:citation/>
        </w:sdtPr>
        <w:sdtContent>
          <w:r w:rsidRPr="00BC58B5">
            <w:rPr>
              <w:rFonts w:ascii="Arial" w:hAnsi="Arial" w:cs="Arial"/>
              <w:i/>
              <w:sz w:val="24"/>
              <w:szCs w:val="24"/>
            </w:rPr>
            <w:fldChar w:fldCharType="begin"/>
          </w:r>
          <w:r w:rsidRPr="00BC58B5">
            <w:rPr>
              <w:rFonts w:ascii="Arial" w:hAnsi="Arial" w:cs="Arial"/>
              <w:i/>
              <w:sz w:val="24"/>
              <w:szCs w:val="24"/>
            </w:rPr>
            <w:instrText xml:space="preserve"> CITATION ARu \l 2058 </w:instrText>
          </w:r>
          <w:r w:rsidRPr="00BC58B5">
            <w:rPr>
              <w:rFonts w:ascii="Arial" w:hAnsi="Arial" w:cs="Arial"/>
              <w:i/>
              <w:sz w:val="24"/>
              <w:szCs w:val="24"/>
            </w:rPr>
            <w:fldChar w:fldCharType="separate"/>
          </w:r>
          <w:r w:rsidRPr="00BC58B5">
            <w:rPr>
              <w:rFonts w:ascii="Arial" w:hAnsi="Arial" w:cs="Arial"/>
              <w:i/>
              <w:noProof/>
              <w:sz w:val="24"/>
              <w:szCs w:val="24"/>
            </w:rPr>
            <w:t>(A. Ruggerio)</w:t>
          </w:r>
          <w:r w:rsidRPr="00BC58B5">
            <w:rPr>
              <w:rFonts w:ascii="Arial" w:hAnsi="Arial" w:cs="Arial"/>
              <w:i/>
              <w:sz w:val="24"/>
              <w:szCs w:val="24"/>
            </w:rPr>
            <w:fldChar w:fldCharType="end"/>
          </w:r>
        </w:sdtContent>
      </w:sdt>
      <w:r w:rsidR="005E3B26">
        <w:rPr>
          <w:rFonts w:ascii="Arial" w:hAnsi="Arial" w:cs="Arial"/>
          <w:i/>
        </w:rPr>
        <w:t>.</w:t>
      </w:r>
    </w:p>
    <w:p w:rsidR="005E3B26" w:rsidRDefault="005E3B26" w:rsidP="005E3B26">
      <w:pPr>
        <w:shd w:val="clear" w:color="auto" w:fill="FFFFFF"/>
        <w:spacing w:before="100" w:beforeAutospacing="1" w:after="100" w:afterAutospacing="1" w:line="360" w:lineRule="auto"/>
        <w:ind w:firstLine="360"/>
        <w:jc w:val="both"/>
        <w:rPr>
          <w:rFonts w:ascii="Arial" w:hAnsi="Arial" w:cs="Arial"/>
          <w:i/>
        </w:rPr>
      </w:pPr>
    </w:p>
    <w:p w:rsidR="005E3B26" w:rsidRPr="00595B26" w:rsidRDefault="005E3B26" w:rsidP="005E3B26">
      <w:pPr>
        <w:shd w:val="clear" w:color="auto" w:fill="FFFFFF"/>
        <w:spacing w:before="100" w:beforeAutospacing="1" w:after="100" w:afterAutospacing="1" w:line="360" w:lineRule="auto"/>
        <w:ind w:firstLine="360"/>
        <w:jc w:val="both"/>
        <w:rPr>
          <w:rFonts w:ascii="Arial" w:hAnsi="Arial" w:cs="Arial"/>
          <w:sz w:val="24"/>
          <w:szCs w:val="24"/>
        </w:rPr>
      </w:pPr>
      <w:r w:rsidRPr="00595B26">
        <w:rPr>
          <w:rFonts w:ascii="Arial" w:hAnsi="Arial" w:cs="Arial"/>
          <w:sz w:val="24"/>
          <w:szCs w:val="24"/>
        </w:rPr>
        <w:t xml:space="preserve">De acuerdo a la gran definición, es importante enunciar  la zona geográfica donde se encuentra el actual botadero de basura a cielo abierto, en el Municipio de </w:t>
      </w:r>
      <w:proofErr w:type="spellStart"/>
      <w:r w:rsidRPr="00595B26">
        <w:rPr>
          <w:rFonts w:ascii="Arial" w:hAnsi="Arial" w:cs="Arial"/>
          <w:sz w:val="24"/>
          <w:szCs w:val="24"/>
        </w:rPr>
        <w:t>Tuzantán</w:t>
      </w:r>
      <w:proofErr w:type="spellEnd"/>
      <w:r w:rsidRPr="00595B26">
        <w:rPr>
          <w:rFonts w:ascii="Arial" w:hAnsi="Arial" w:cs="Arial"/>
          <w:sz w:val="24"/>
          <w:szCs w:val="24"/>
        </w:rPr>
        <w:t xml:space="preserve">, Chiapas; por consiguiente durante años la basura se tira o se </w:t>
      </w:r>
      <w:proofErr w:type="spellStart"/>
      <w:r w:rsidRPr="00595B26">
        <w:rPr>
          <w:rFonts w:ascii="Arial" w:hAnsi="Arial" w:cs="Arial"/>
          <w:sz w:val="24"/>
          <w:szCs w:val="24"/>
        </w:rPr>
        <w:t>bota</w:t>
      </w:r>
      <w:proofErr w:type="spellEnd"/>
      <w:r w:rsidRPr="00595B26">
        <w:rPr>
          <w:rFonts w:ascii="Arial" w:hAnsi="Arial" w:cs="Arial"/>
          <w:sz w:val="24"/>
          <w:szCs w:val="24"/>
        </w:rPr>
        <w:t xml:space="preserve"> en dicha zona a cielo abierto, no cuenta con un manejo adecuado de los residuos sólidos menos por estrategias de aprovechamiento o transformación.</w:t>
      </w:r>
      <w:r w:rsidR="006554A4" w:rsidRPr="00595B26">
        <w:rPr>
          <w:rFonts w:ascii="Arial" w:hAnsi="Arial" w:cs="Arial"/>
          <w:sz w:val="24"/>
          <w:szCs w:val="24"/>
        </w:rPr>
        <w:t xml:space="preserve"> El pueblo no cuenta con Relleno Sanitario que facilite la minimización de RS, tratam</w:t>
      </w:r>
      <w:r w:rsidR="0030770A" w:rsidRPr="00595B26">
        <w:rPr>
          <w:rFonts w:ascii="Arial" w:hAnsi="Arial" w:cs="Arial"/>
          <w:sz w:val="24"/>
          <w:szCs w:val="24"/>
        </w:rPr>
        <w:t>iento o manejo adecuado, no cuenta con esta técnica que para muchos países es la mejor, ya que algunos residuos se pueden aprovechar o simplemente se vuelve a procesar para su uso; pero lo más importante es que erradica y combate la contaminación ambiental.</w:t>
      </w:r>
    </w:p>
    <w:p w:rsidR="00BF79B2" w:rsidRPr="00595B26" w:rsidRDefault="00BF79B2" w:rsidP="00595B26">
      <w:pPr>
        <w:spacing w:line="360" w:lineRule="auto"/>
        <w:jc w:val="both"/>
        <w:rPr>
          <w:rFonts w:ascii="Arial" w:hAnsi="Arial" w:cs="Arial"/>
          <w:sz w:val="24"/>
          <w:szCs w:val="24"/>
        </w:rPr>
      </w:pPr>
    </w:p>
    <w:p w:rsidR="00C4519C" w:rsidRDefault="00BF79B2" w:rsidP="00C4519C">
      <w:pPr>
        <w:shd w:val="clear" w:color="auto" w:fill="FFFFFF"/>
        <w:spacing w:before="100" w:beforeAutospacing="1" w:after="100" w:afterAutospacing="1" w:line="360" w:lineRule="auto"/>
        <w:ind w:firstLine="360"/>
        <w:jc w:val="both"/>
        <w:rPr>
          <w:rFonts w:ascii="Arial" w:hAnsi="Arial" w:cs="Arial"/>
          <w:lang w:eastAsia="es-MX"/>
        </w:rPr>
      </w:pPr>
      <w:r w:rsidRPr="00E16EBE">
        <w:rPr>
          <w:rFonts w:ascii="Arial" w:hAnsi="Arial" w:cs="Arial"/>
          <w:sz w:val="24"/>
          <w:szCs w:val="24"/>
        </w:rPr>
        <w:t xml:space="preserve">De acuerdo al tema de investigación procederemos a definir el concepto de relleno sanitario por lo que: En los rellenos sanitarios se extienden los desechos en capas de poco espesor, y se los compacta para disminuir su volumen. Diariamente se realiza una cobertura con material adecuado para minimizar los riesgos de contaminación ambiental y favorecer la transformación biológica. </w:t>
      </w:r>
      <w:sdt>
        <w:sdtPr>
          <w:rPr>
            <w:rFonts w:ascii="Arial" w:hAnsi="Arial" w:cs="Arial"/>
          </w:rPr>
          <w:id w:val="644484114"/>
          <w:citation/>
        </w:sdtPr>
        <w:sdtContent>
          <w:r w:rsidRPr="00E16EBE">
            <w:rPr>
              <w:rFonts w:ascii="Arial" w:hAnsi="Arial" w:cs="Arial"/>
              <w:sz w:val="24"/>
              <w:szCs w:val="24"/>
            </w:rPr>
            <w:fldChar w:fldCharType="begin"/>
          </w:r>
          <w:r w:rsidRPr="00E16EBE">
            <w:rPr>
              <w:rFonts w:ascii="Arial" w:hAnsi="Arial" w:cs="Arial"/>
              <w:sz w:val="24"/>
              <w:szCs w:val="24"/>
            </w:rPr>
            <w:instrText xml:space="preserve"> CITATION Ber \l 2058 </w:instrText>
          </w:r>
          <w:r w:rsidRPr="00E16EBE">
            <w:rPr>
              <w:rFonts w:ascii="Arial" w:hAnsi="Arial" w:cs="Arial"/>
              <w:sz w:val="24"/>
              <w:szCs w:val="24"/>
            </w:rPr>
            <w:fldChar w:fldCharType="separate"/>
          </w:r>
          <w:r w:rsidRPr="00E16EBE">
            <w:rPr>
              <w:rFonts w:ascii="Arial" w:hAnsi="Arial" w:cs="Arial"/>
              <w:noProof/>
              <w:sz w:val="24"/>
              <w:szCs w:val="24"/>
            </w:rPr>
            <w:t>(Bertolino &amp; Fogwill)</w:t>
          </w:r>
          <w:r w:rsidRPr="00E16EBE">
            <w:rPr>
              <w:rFonts w:ascii="Arial" w:hAnsi="Arial" w:cs="Arial"/>
              <w:sz w:val="24"/>
              <w:szCs w:val="24"/>
            </w:rPr>
            <w:fldChar w:fldCharType="end"/>
          </w:r>
        </w:sdtContent>
      </w:sdt>
      <w:r w:rsidR="00C4519C">
        <w:rPr>
          <w:rFonts w:ascii="Arial" w:hAnsi="Arial" w:cs="Arial"/>
        </w:rPr>
        <w:t xml:space="preserve">, </w:t>
      </w:r>
      <w:r w:rsidR="00C4519C" w:rsidRPr="00C4519C">
        <w:rPr>
          <w:rFonts w:ascii="Arial" w:hAnsi="Arial" w:cs="Arial"/>
          <w:sz w:val="24"/>
          <w:szCs w:val="24"/>
        </w:rPr>
        <w:t>pero según</w:t>
      </w:r>
      <w:r w:rsidR="00C4519C">
        <w:rPr>
          <w:rFonts w:ascii="Arial" w:hAnsi="Arial" w:cs="Arial"/>
        </w:rPr>
        <w:t xml:space="preserve"> </w:t>
      </w:r>
      <w:r w:rsidR="00C4519C">
        <w:rPr>
          <w:rFonts w:ascii="Arial" w:eastAsia="Times New Roman" w:hAnsi="Arial" w:cs="Arial"/>
          <w:sz w:val="24"/>
          <w:szCs w:val="24"/>
          <w:lang w:eastAsia="es-MX"/>
        </w:rPr>
        <w:t>la Revista Ambientalista; e</w:t>
      </w:r>
      <w:r w:rsidR="00C4519C" w:rsidRPr="00E16EBE">
        <w:rPr>
          <w:rFonts w:ascii="Arial" w:eastAsia="Times New Roman" w:hAnsi="Arial" w:cs="Arial"/>
          <w:sz w:val="24"/>
          <w:szCs w:val="24"/>
          <w:lang w:eastAsia="es-MX"/>
        </w:rPr>
        <w:t>l Relleno Sanitario es una técnica de disposición final de los residuos sólidos en el suelo que no causa molestia ni peligro para la salud o la seguridad pública; tampoco perjudica el ambiente durante su operación ni después de su clausura.</w:t>
      </w:r>
      <w:sdt>
        <w:sdtPr>
          <w:rPr>
            <w:rFonts w:ascii="Arial" w:hAnsi="Arial" w:cs="Arial"/>
            <w:lang w:eastAsia="es-MX"/>
          </w:rPr>
          <w:id w:val="38025295"/>
          <w:citation/>
        </w:sdtPr>
        <w:sdtContent>
          <w:r w:rsidR="00C4519C" w:rsidRPr="00E16EBE">
            <w:rPr>
              <w:rFonts w:ascii="Arial" w:eastAsia="Times New Roman" w:hAnsi="Arial" w:cs="Arial"/>
              <w:sz w:val="24"/>
              <w:szCs w:val="24"/>
              <w:lang w:eastAsia="es-MX"/>
            </w:rPr>
            <w:fldChar w:fldCharType="begin"/>
          </w:r>
          <w:r w:rsidR="00C4519C" w:rsidRPr="00E16EBE">
            <w:rPr>
              <w:rFonts w:ascii="Arial" w:eastAsia="Times New Roman" w:hAnsi="Arial" w:cs="Arial"/>
              <w:sz w:val="24"/>
              <w:szCs w:val="24"/>
              <w:lang w:eastAsia="es-MX"/>
            </w:rPr>
            <w:instrText xml:space="preserve"> CITATION Fun15 \l 2058 </w:instrText>
          </w:r>
          <w:r w:rsidR="00C4519C" w:rsidRPr="00E16EBE">
            <w:rPr>
              <w:rFonts w:ascii="Arial" w:eastAsia="Times New Roman" w:hAnsi="Arial" w:cs="Arial"/>
              <w:sz w:val="24"/>
              <w:szCs w:val="24"/>
              <w:lang w:eastAsia="es-MX"/>
            </w:rPr>
            <w:fldChar w:fldCharType="separate"/>
          </w:r>
          <w:r w:rsidR="00C4519C" w:rsidRPr="00E16EBE">
            <w:rPr>
              <w:rFonts w:ascii="Arial" w:eastAsia="Times New Roman" w:hAnsi="Arial" w:cs="Arial"/>
              <w:noProof/>
              <w:sz w:val="24"/>
              <w:szCs w:val="24"/>
              <w:lang w:eastAsia="es-MX"/>
            </w:rPr>
            <w:t xml:space="preserve"> (Ambientalista)</w:t>
          </w:r>
          <w:r w:rsidR="00C4519C" w:rsidRPr="00E16EBE">
            <w:rPr>
              <w:rFonts w:ascii="Arial" w:eastAsia="Times New Roman" w:hAnsi="Arial" w:cs="Arial"/>
              <w:sz w:val="24"/>
              <w:szCs w:val="24"/>
              <w:lang w:eastAsia="es-MX"/>
            </w:rPr>
            <w:fldChar w:fldCharType="end"/>
          </w:r>
        </w:sdtContent>
      </w:sdt>
    </w:p>
    <w:p w:rsidR="00BF79B2" w:rsidRPr="00E16EBE" w:rsidRDefault="00BF79B2" w:rsidP="00E16EBE">
      <w:pPr>
        <w:spacing w:line="360" w:lineRule="auto"/>
        <w:ind w:firstLine="360"/>
        <w:jc w:val="both"/>
        <w:rPr>
          <w:rFonts w:ascii="Arial" w:hAnsi="Arial" w:cs="Arial"/>
        </w:rPr>
      </w:pPr>
    </w:p>
    <w:p w:rsidR="005E3B26" w:rsidRDefault="005E3B26" w:rsidP="005E3B26">
      <w:pPr>
        <w:pStyle w:val="Sinespaciado"/>
        <w:spacing w:line="360" w:lineRule="auto"/>
        <w:ind w:firstLine="360"/>
        <w:jc w:val="both"/>
        <w:rPr>
          <w:rFonts w:ascii="Arial" w:hAnsi="Arial" w:cs="Arial"/>
          <w:sz w:val="24"/>
          <w:szCs w:val="24"/>
        </w:rPr>
      </w:pPr>
      <w:r>
        <w:rPr>
          <w:rFonts w:ascii="Arial" w:hAnsi="Arial" w:cs="Arial"/>
          <w:sz w:val="24"/>
          <w:szCs w:val="24"/>
        </w:rPr>
        <w:lastRenderedPageBreak/>
        <w:t xml:space="preserve">Hoy en día, </w:t>
      </w:r>
      <w:r w:rsidRPr="00E16EBE">
        <w:rPr>
          <w:rFonts w:ascii="Arial" w:hAnsi="Arial" w:cs="Arial"/>
          <w:sz w:val="24"/>
          <w:szCs w:val="24"/>
        </w:rPr>
        <w:t>implementar un Relleno Sanitario, se necesita de muchos factores para lograr el objetivo y el bien común, por lo que un estudio de Impacto Ambiental es el primer punto para empezar a realizar el estudio de determinada zona. La mejor alternativa para la población,</w:t>
      </w:r>
      <w:r>
        <w:rPr>
          <w:rFonts w:ascii="Arial" w:hAnsi="Arial" w:cs="Arial"/>
          <w:sz w:val="24"/>
          <w:szCs w:val="24"/>
        </w:rPr>
        <w:t xml:space="preserve"> es crear o implementar un Relleno Sanitario</w:t>
      </w:r>
      <w:r w:rsidRPr="00E16EBE">
        <w:rPr>
          <w:rFonts w:ascii="Arial" w:hAnsi="Arial" w:cs="Arial"/>
          <w:sz w:val="24"/>
          <w:szCs w:val="24"/>
        </w:rPr>
        <w:t>.</w:t>
      </w:r>
    </w:p>
    <w:p w:rsidR="00B943B3" w:rsidRDefault="00B943B3" w:rsidP="00B943B3">
      <w:pPr>
        <w:spacing w:line="360" w:lineRule="auto"/>
        <w:jc w:val="both"/>
        <w:rPr>
          <w:rFonts w:ascii="Arial" w:hAnsi="Arial" w:cs="Arial"/>
          <w:sz w:val="24"/>
          <w:szCs w:val="24"/>
        </w:rPr>
      </w:pPr>
    </w:p>
    <w:p w:rsidR="00B943B3" w:rsidRDefault="00B943B3" w:rsidP="00B943B3">
      <w:pPr>
        <w:spacing w:line="360" w:lineRule="auto"/>
        <w:ind w:firstLine="360"/>
        <w:jc w:val="both"/>
        <w:rPr>
          <w:rFonts w:ascii="Arial" w:hAnsi="Arial" w:cs="Arial"/>
          <w:sz w:val="24"/>
          <w:szCs w:val="24"/>
        </w:rPr>
      </w:pPr>
    </w:p>
    <w:p w:rsidR="001F7924" w:rsidRPr="00B943B3" w:rsidRDefault="00BF79B2" w:rsidP="00B943B3">
      <w:pPr>
        <w:spacing w:line="360" w:lineRule="auto"/>
        <w:ind w:firstLine="360"/>
        <w:jc w:val="both"/>
        <w:rPr>
          <w:rFonts w:ascii="Arial" w:hAnsi="Arial" w:cs="Arial"/>
          <w:sz w:val="24"/>
          <w:szCs w:val="24"/>
        </w:rPr>
      </w:pPr>
      <w:r w:rsidRPr="00E16EBE">
        <w:rPr>
          <w:rFonts w:ascii="Arial" w:hAnsi="Arial" w:cs="Arial"/>
          <w:sz w:val="24"/>
          <w:szCs w:val="24"/>
        </w:rPr>
        <w:t xml:space="preserve">En general, la mayoría de los sitios existentes para disposición de desechos han adolecido de evaluaciones técnicas para su ubicación y diseño, carecen de mediciones certeras del impacto ambiental y los registros de sus actividades operativas son superficiales. O sea que estos rellenos no cumplen su función sanitaria por lo cual es más correcto denominarlos como “botaderos que no están a cielo abierto”. </w:t>
      </w:r>
      <w:sdt>
        <w:sdtPr>
          <w:rPr>
            <w:rFonts w:ascii="Arial" w:hAnsi="Arial" w:cs="Arial"/>
          </w:rPr>
          <w:id w:val="1734654420"/>
          <w:citation/>
        </w:sdtPr>
        <w:sdtContent>
          <w:r w:rsidRPr="00E16EBE">
            <w:rPr>
              <w:rFonts w:ascii="Arial" w:hAnsi="Arial" w:cs="Arial"/>
              <w:sz w:val="24"/>
              <w:szCs w:val="24"/>
            </w:rPr>
            <w:fldChar w:fldCharType="begin"/>
          </w:r>
          <w:r w:rsidRPr="00E16EBE">
            <w:rPr>
              <w:rFonts w:ascii="Arial" w:hAnsi="Arial" w:cs="Arial"/>
              <w:sz w:val="24"/>
              <w:szCs w:val="24"/>
            </w:rPr>
            <w:instrText xml:space="preserve"> CITATION Bec04 \l 2058 </w:instrText>
          </w:r>
          <w:r w:rsidRPr="00E16EBE">
            <w:rPr>
              <w:rFonts w:ascii="Arial" w:hAnsi="Arial" w:cs="Arial"/>
              <w:sz w:val="24"/>
              <w:szCs w:val="24"/>
            </w:rPr>
            <w:fldChar w:fldCharType="separate"/>
          </w:r>
          <w:r w:rsidRPr="00E16EBE">
            <w:rPr>
              <w:rFonts w:ascii="Arial" w:hAnsi="Arial" w:cs="Arial"/>
              <w:noProof/>
              <w:sz w:val="24"/>
              <w:szCs w:val="24"/>
            </w:rPr>
            <w:t xml:space="preserve"> (Becerra Rodriguez, 2004)</w:t>
          </w:r>
          <w:r w:rsidRPr="00E16EBE">
            <w:rPr>
              <w:rFonts w:ascii="Arial" w:hAnsi="Arial" w:cs="Arial"/>
              <w:sz w:val="24"/>
              <w:szCs w:val="24"/>
            </w:rPr>
            <w:fldChar w:fldCharType="end"/>
          </w:r>
        </w:sdtContent>
      </w:sdt>
      <w:r w:rsidR="00B943B3">
        <w:rPr>
          <w:rFonts w:ascii="Arial" w:hAnsi="Arial" w:cs="Arial"/>
          <w:sz w:val="24"/>
          <w:szCs w:val="24"/>
        </w:rPr>
        <w:t xml:space="preserve">; </w:t>
      </w:r>
      <w:proofErr w:type="gramStart"/>
      <w:r w:rsidR="00B943B3">
        <w:rPr>
          <w:rFonts w:ascii="Arial" w:hAnsi="Arial" w:cs="Arial"/>
          <w:color w:val="000000"/>
          <w:sz w:val="24"/>
          <w:szCs w:val="24"/>
          <w:shd w:val="clear" w:color="auto" w:fill="FFFFFF"/>
        </w:rPr>
        <w:t>e</w:t>
      </w:r>
      <w:r w:rsidRPr="00E16EBE">
        <w:rPr>
          <w:rFonts w:ascii="Arial" w:hAnsi="Arial" w:cs="Arial"/>
          <w:color w:val="000000"/>
          <w:sz w:val="24"/>
          <w:szCs w:val="24"/>
          <w:shd w:val="clear" w:color="auto" w:fill="FFFFFF"/>
        </w:rPr>
        <w:t>stos</w:t>
      </w:r>
      <w:proofErr w:type="gramEnd"/>
      <w:r w:rsidRPr="00E16EBE">
        <w:rPr>
          <w:rFonts w:ascii="Arial" w:hAnsi="Arial" w:cs="Arial"/>
          <w:color w:val="000000"/>
          <w:sz w:val="24"/>
          <w:szCs w:val="24"/>
          <w:shd w:val="clear" w:color="auto" w:fill="FFFFFF"/>
        </w:rPr>
        <w:t xml:space="preserve"> temas de investigación se vuelven más complejos al integrar diferentes elementos, actores, espacios y tiempos, lo que se traduce finalmente en poder generar políticas y programas de control y educación ambiental, gestión ambiental, planes de manejo de residuos, cursos de capacitación y formación, y toma de decisiones a corto, mediano y largo plazo. </w:t>
      </w:r>
      <w:sdt>
        <w:sdtPr>
          <w:rPr>
            <w:rFonts w:ascii="Arial" w:eastAsia="Times New Roman" w:hAnsi="Arial" w:cs="Arial"/>
            <w:sz w:val="24"/>
            <w:szCs w:val="24"/>
            <w:lang w:eastAsia="es-MX"/>
          </w:rPr>
          <w:id w:val="1076564471"/>
          <w:citation/>
        </w:sdtPr>
        <w:sdtContent>
          <w:r w:rsidRPr="00E16EBE">
            <w:rPr>
              <w:rFonts w:ascii="Arial" w:eastAsia="Times New Roman" w:hAnsi="Arial" w:cs="Arial"/>
              <w:sz w:val="24"/>
              <w:szCs w:val="24"/>
              <w:lang w:eastAsia="es-MX"/>
            </w:rPr>
            <w:fldChar w:fldCharType="begin"/>
          </w:r>
          <w:r w:rsidRPr="00E16EBE">
            <w:rPr>
              <w:rFonts w:ascii="Arial" w:eastAsia="Times New Roman" w:hAnsi="Arial" w:cs="Arial"/>
              <w:sz w:val="24"/>
              <w:szCs w:val="24"/>
              <w:lang w:eastAsia="es-MX"/>
            </w:rPr>
            <w:instrText xml:space="preserve"> CITATION Gor10 \l 2058 </w:instrText>
          </w:r>
          <w:r w:rsidRPr="00E16EBE">
            <w:rPr>
              <w:rFonts w:ascii="Arial" w:eastAsia="Times New Roman" w:hAnsi="Arial" w:cs="Arial"/>
              <w:sz w:val="24"/>
              <w:szCs w:val="24"/>
              <w:lang w:eastAsia="es-MX"/>
            </w:rPr>
            <w:fldChar w:fldCharType="separate"/>
          </w:r>
          <w:r w:rsidRPr="00E16EBE">
            <w:rPr>
              <w:rFonts w:ascii="Arial" w:eastAsia="Times New Roman" w:hAnsi="Arial" w:cs="Arial"/>
              <w:noProof/>
              <w:sz w:val="24"/>
              <w:szCs w:val="24"/>
              <w:lang w:eastAsia="es-MX"/>
            </w:rPr>
            <w:t>(Gordillo Martínez, Cabrera Cruz, Hernández Mariano, Galindo, Otazo, &amp; Prieto, 2010)</w:t>
          </w:r>
          <w:r w:rsidRPr="00E16EBE">
            <w:rPr>
              <w:rFonts w:ascii="Arial" w:eastAsia="Times New Roman" w:hAnsi="Arial" w:cs="Arial"/>
              <w:sz w:val="24"/>
              <w:szCs w:val="24"/>
              <w:lang w:eastAsia="es-MX"/>
            </w:rPr>
            <w:fldChar w:fldCharType="end"/>
          </w:r>
        </w:sdtContent>
      </w:sdt>
    </w:p>
    <w:p w:rsidR="004D2D2B" w:rsidRPr="00E16EBE" w:rsidRDefault="004D2D2B" w:rsidP="00E16EBE">
      <w:pPr>
        <w:shd w:val="clear" w:color="auto" w:fill="FFFFFF"/>
        <w:spacing w:before="100" w:beforeAutospacing="1" w:after="100" w:afterAutospacing="1" w:line="360" w:lineRule="auto"/>
        <w:ind w:firstLine="360"/>
        <w:jc w:val="both"/>
        <w:rPr>
          <w:rFonts w:ascii="Arial" w:eastAsia="Times New Roman" w:hAnsi="Arial" w:cs="Arial"/>
          <w:sz w:val="24"/>
          <w:szCs w:val="24"/>
          <w:lang w:eastAsia="es-MX"/>
        </w:rPr>
      </w:pPr>
    </w:p>
    <w:p w:rsidR="00BF79B2" w:rsidRPr="00E16EBE" w:rsidRDefault="00BF79B2" w:rsidP="00E16EBE">
      <w:pPr>
        <w:pStyle w:val="Sinespaciado"/>
        <w:spacing w:line="360" w:lineRule="auto"/>
        <w:ind w:left="1080"/>
        <w:jc w:val="both"/>
        <w:rPr>
          <w:rFonts w:ascii="Arial" w:hAnsi="Arial" w:cs="Arial"/>
          <w:b/>
          <w:sz w:val="24"/>
          <w:szCs w:val="24"/>
        </w:rPr>
      </w:pPr>
    </w:p>
    <w:p w:rsidR="008A08A4" w:rsidRDefault="00B943B3" w:rsidP="00E16EBE">
      <w:pPr>
        <w:pStyle w:val="Sinespaciado"/>
        <w:numPr>
          <w:ilvl w:val="2"/>
          <w:numId w:val="10"/>
        </w:numPr>
        <w:spacing w:line="360" w:lineRule="auto"/>
        <w:jc w:val="both"/>
        <w:rPr>
          <w:rFonts w:ascii="Arial" w:hAnsi="Arial" w:cs="Arial"/>
          <w:b/>
          <w:sz w:val="24"/>
          <w:szCs w:val="24"/>
        </w:rPr>
      </w:pPr>
      <w:r>
        <w:rPr>
          <w:rFonts w:ascii="Arial" w:hAnsi="Arial" w:cs="Arial"/>
          <w:b/>
          <w:sz w:val="24"/>
          <w:szCs w:val="24"/>
        </w:rPr>
        <w:t xml:space="preserve">TIPOS DE </w:t>
      </w:r>
      <w:r w:rsidR="008A08A4" w:rsidRPr="00E16EBE">
        <w:rPr>
          <w:rFonts w:ascii="Arial" w:hAnsi="Arial" w:cs="Arial"/>
          <w:b/>
          <w:sz w:val="24"/>
          <w:szCs w:val="24"/>
        </w:rPr>
        <w:t>RELLENO</w:t>
      </w:r>
      <w:r>
        <w:rPr>
          <w:rFonts w:ascii="Arial" w:hAnsi="Arial" w:cs="Arial"/>
          <w:b/>
          <w:sz w:val="24"/>
          <w:szCs w:val="24"/>
        </w:rPr>
        <w:t>S</w:t>
      </w:r>
      <w:r w:rsidR="008A08A4" w:rsidRPr="00E16EBE">
        <w:rPr>
          <w:rFonts w:ascii="Arial" w:hAnsi="Arial" w:cs="Arial"/>
          <w:b/>
          <w:sz w:val="24"/>
          <w:szCs w:val="24"/>
        </w:rPr>
        <w:t xml:space="preserve"> SANITARIO</w:t>
      </w:r>
      <w:r>
        <w:rPr>
          <w:rFonts w:ascii="Arial" w:hAnsi="Arial" w:cs="Arial"/>
          <w:b/>
          <w:sz w:val="24"/>
          <w:szCs w:val="24"/>
        </w:rPr>
        <w:t>S</w:t>
      </w:r>
      <w:r w:rsidR="008A08A4" w:rsidRPr="00E16EBE">
        <w:rPr>
          <w:rFonts w:ascii="Arial" w:hAnsi="Arial" w:cs="Arial"/>
          <w:b/>
          <w:sz w:val="24"/>
          <w:szCs w:val="24"/>
        </w:rPr>
        <w:t>.</w:t>
      </w:r>
      <w:r w:rsidR="00D7589B" w:rsidRPr="00E16EBE">
        <w:rPr>
          <w:rFonts w:ascii="Arial" w:hAnsi="Arial" w:cs="Arial"/>
          <w:b/>
          <w:sz w:val="24"/>
          <w:szCs w:val="24"/>
        </w:rPr>
        <w:t xml:space="preserve"> </w:t>
      </w:r>
    </w:p>
    <w:p w:rsidR="00397553" w:rsidRDefault="00397553" w:rsidP="00397553">
      <w:pPr>
        <w:pStyle w:val="Sinespaciado"/>
        <w:spacing w:line="360" w:lineRule="auto"/>
        <w:jc w:val="both"/>
        <w:rPr>
          <w:rFonts w:ascii="Arial" w:hAnsi="Arial" w:cs="Arial"/>
          <w:b/>
          <w:sz w:val="24"/>
          <w:szCs w:val="24"/>
        </w:rPr>
      </w:pPr>
    </w:p>
    <w:p w:rsidR="00397553" w:rsidRDefault="00397553" w:rsidP="00397553">
      <w:pPr>
        <w:pStyle w:val="Sinespaciado"/>
        <w:spacing w:line="360" w:lineRule="auto"/>
        <w:jc w:val="both"/>
        <w:rPr>
          <w:rFonts w:ascii="Arial" w:hAnsi="Arial" w:cs="Arial"/>
          <w:b/>
          <w:sz w:val="24"/>
          <w:szCs w:val="24"/>
        </w:rPr>
      </w:pPr>
    </w:p>
    <w:p w:rsidR="002B50A3" w:rsidRDefault="00397553" w:rsidP="00397553">
      <w:pPr>
        <w:pStyle w:val="Sinespaciado"/>
        <w:spacing w:line="360" w:lineRule="auto"/>
        <w:ind w:firstLine="360"/>
        <w:jc w:val="both"/>
        <w:rPr>
          <w:rFonts w:ascii="Arial" w:hAnsi="Arial" w:cs="Arial"/>
          <w:sz w:val="24"/>
          <w:szCs w:val="24"/>
        </w:rPr>
      </w:pPr>
      <w:r w:rsidRPr="00397553">
        <w:rPr>
          <w:rFonts w:ascii="Arial" w:hAnsi="Arial" w:cs="Arial"/>
          <w:sz w:val="24"/>
          <w:szCs w:val="24"/>
        </w:rPr>
        <w:t>Para la implementaci</w:t>
      </w:r>
      <w:r>
        <w:rPr>
          <w:rFonts w:ascii="Arial" w:hAnsi="Arial" w:cs="Arial"/>
          <w:sz w:val="24"/>
          <w:szCs w:val="24"/>
        </w:rPr>
        <w:t>ón de un Relleno Sanitario es primordial determinar la zona mediante estudios geológicos, Hidrogeológicos, Topográficos y Geotécnicos,</w:t>
      </w:r>
      <w:r w:rsidR="00E50E12">
        <w:rPr>
          <w:rFonts w:ascii="Arial" w:hAnsi="Arial" w:cs="Arial"/>
          <w:sz w:val="24"/>
          <w:szCs w:val="24"/>
        </w:rPr>
        <w:t xml:space="preserve"> todos estos factores no servirán </w:t>
      </w:r>
      <w:r>
        <w:rPr>
          <w:rFonts w:ascii="Arial" w:hAnsi="Arial" w:cs="Arial"/>
          <w:sz w:val="24"/>
          <w:szCs w:val="24"/>
        </w:rPr>
        <w:t xml:space="preserve"> para</w:t>
      </w:r>
      <w:r w:rsidR="00E50E12">
        <w:rPr>
          <w:rFonts w:ascii="Arial" w:hAnsi="Arial" w:cs="Arial"/>
          <w:sz w:val="24"/>
          <w:szCs w:val="24"/>
        </w:rPr>
        <w:t xml:space="preserve"> poder </w:t>
      </w:r>
      <w:r>
        <w:rPr>
          <w:rFonts w:ascii="Arial" w:hAnsi="Arial" w:cs="Arial"/>
          <w:sz w:val="24"/>
          <w:szCs w:val="24"/>
        </w:rPr>
        <w:t xml:space="preserve"> saber en qué condic</w:t>
      </w:r>
      <w:r w:rsidR="00E50E12">
        <w:rPr>
          <w:rFonts w:ascii="Arial" w:hAnsi="Arial" w:cs="Arial"/>
          <w:sz w:val="24"/>
          <w:szCs w:val="24"/>
        </w:rPr>
        <w:t>iones se encuentra la zona así</w:t>
      </w:r>
      <w:r w:rsidR="00622E40">
        <w:rPr>
          <w:rFonts w:ascii="Arial" w:hAnsi="Arial" w:cs="Arial"/>
          <w:sz w:val="24"/>
          <w:szCs w:val="24"/>
        </w:rPr>
        <w:t xml:space="preserve"> realizar un RS. </w:t>
      </w:r>
    </w:p>
    <w:p w:rsidR="002B50A3" w:rsidRDefault="002B50A3" w:rsidP="00397553">
      <w:pPr>
        <w:pStyle w:val="Sinespaciado"/>
        <w:spacing w:line="360" w:lineRule="auto"/>
        <w:ind w:firstLine="360"/>
        <w:jc w:val="both"/>
        <w:rPr>
          <w:rFonts w:ascii="Arial" w:hAnsi="Arial" w:cs="Arial"/>
          <w:sz w:val="24"/>
          <w:szCs w:val="24"/>
        </w:rPr>
      </w:pPr>
    </w:p>
    <w:p w:rsidR="002B50A3" w:rsidRDefault="002B50A3" w:rsidP="00397553">
      <w:pPr>
        <w:pStyle w:val="Sinespaciado"/>
        <w:spacing w:line="360" w:lineRule="auto"/>
        <w:ind w:firstLine="360"/>
        <w:jc w:val="both"/>
        <w:rPr>
          <w:rFonts w:ascii="Arial" w:hAnsi="Arial" w:cs="Arial"/>
          <w:sz w:val="24"/>
          <w:szCs w:val="24"/>
        </w:rPr>
      </w:pPr>
      <w:r>
        <w:rPr>
          <w:rFonts w:ascii="Arial" w:hAnsi="Arial" w:cs="Arial"/>
          <w:sz w:val="24"/>
          <w:szCs w:val="24"/>
        </w:rPr>
        <w:lastRenderedPageBreak/>
        <w:t xml:space="preserve">Los Rellenos Sanitarios se clasifican en Mecanizados, </w:t>
      </w:r>
      <w:proofErr w:type="spellStart"/>
      <w:r>
        <w:rPr>
          <w:rFonts w:ascii="Arial" w:hAnsi="Arial" w:cs="Arial"/>
          <w:sz w:val="24"/>
          <w:szCs w:val="24"/>
        </w:rPr>
        <w:t>Semi</w:t>
      </w:r>
      <w:proofErr w:type="spellEnd"/>
      <w:r>
        <w:rPr>
          <w:rFonts w:ascii="Arial" w:hAnsi="Arial" w:cs="Arial"/>
          <w:sz w:val="24"/>
          <w:szCs w:val="24"/>
        </w:rPr>
        <w:t xml:space="preserve"> Mecanizados y Manuales, estos tres tipos de clasificación se implementan según el tonelaje de basura que se desprenda de dicha población, si bien sabemos que estos sirven para el manejo adecuado de todo desperdicio o residuos sólidos, también es un medio para erradicar o combatir la contaminación.</w:t>
      </w:r>
      <w:r w:rsidR="00E36FD1">
        <w:rPr>
          <w:rFonts w:ascii="Arial" w:hAnsi="Arial" w:cs="Arial"/>
          <w:sz w:val="24"/>
          <w:szCs w:val="24"/>
        </w:rPr>
        <w:t xml:space="preserve"> </w:t>
      </w:r>
    </w:p>
    <w:p w:rsidR="002B50A3" w:rsidRDefault="002B50A3" w:rsidP="00397553">
      <w:pPr>
        <w:pStyle w:val="Sinespaciado"/>
        <w:spacing w:line="360" w:lineRule="auto"/>
        <w:ind w:firstLine="360"/>
        <w:jc w:val="both"/>
        <w:rPr>
          <w:rFonts w:ascii="Arial" w:hAnsi="Arial" w:cs="Arial"/>
          <w:sz w:val="24"/>
          <w:szCs w:val="24"/>
        </w:rPr>
      </w:pPr>
    </w:p>
    <w:p w:rsidR="002B50A3" w:rsidRDefault="002B50A3" w:rsidP="00397553">
      <w:pPr>
        <w:pStyle w:val="Sinespaciado"/>
        <w:spacing w:line="360" w:lineRule="auto"/>
        <w:ind w:firstLine="360"/>
        <w:jc w:val="both"/>
        <w:rPr>
          <w:rFonts w:ascii="Arial" w:hAnsi="Arial" w:cs="Arial"/>
          <w:sz w:val="24"/>
          <w:szCs w:val="24"/>
        </w:rPr>
      </w:pPr>
      <w:r>
        <w:rPr>
          <w:rFonts w:ascii="Arial" w:hAnsi="Arial" w:cs="Arial"/>
          <w:sz w:val="24"/>
          <w:szCs w:val="24"/>
        </w:rPr>
        <w:t>La técnica de eliminación de los Residuos Sólidos Urbanos, más generalizada en Europa y Norte</w:t>
      </w:r>
      <w:r w:rsidR="00E36FD1">
        <w:rPr>
          <w:rFonts w:ascii="Arial" w:hAnsi="Arial" w:cs="Arial"/>
          <w:sz w:val="24"/>
          <w:szCs w:val="24"/>
        </w:rPr>
        <w:t>a</w:t>
      </w:r>
      <w:r>
        <w:rPr>
          <w:rFonts w:ascii="Arial" w:hAnsi="Arial" w:cs="Arial"/>
          <w:sz w:val="24"/>
          <w:szCs w:val="24"/>
        </w:rPr>
        <w:t>mérica la compone el Relleno Sanitario</w:t>
      </w:r>
      <w:r w:rsidR="001932D1">
        <w:rPr>
          <w:rFonts w:ascii="Arial" w:hAnsi="Arial" w:cs="Arial"/>
          <w:sz w:val="24"/>
          <w:szCs w:val="24"/>
        </w:rPr>
        <w:t xml:space="preserve"> que permite una eliminación final, con la posibilidad de implementar técnicas de reciclaje en la zona del relleno sanitario.</w:t>
      </w:r>
    </w:p>
    <w:p w:rsidR="002B50A3" w:rsidRDefault="002B50A3" w:rsidP="00397553">
      <w:pPr>
        <w:pStyle w:val="Sinespaciado"/>
        <w:spacing w:line="360" w:lineRule="auto"/>
        <w:ind w:firstLine="360"/>
        <w:jc w:val="both"/>
        <w:rPr>
          <w:rFonts w:ascii="Arial" w:hAnsi="Arial" w:cs="Arial"/>
          <w:sz w:val="24"/>
          <w:szCs w:val="24"/>
        </w:rPr>
      </w:pPr>
    </w:p>
    <w:p w:rsidR="00397553" w:rsidRDefault="00622E40" w:rsidP="002B50A3">
      <w:pPr>
        <w:pStyle w:val="Sinespaciado"/>
        <w:spacing w:line="360" w:lineRule="auto"/>
        <w:jc w:val="both"/>
        <w:rPr>
          <w:rFonts w:ascii="Arial" w:hAnsi="Arial" w:cs="Arial"/>
          <w:sz w:val="24"/>
          <w:szCs w:val="24"/>
        </w:rPr>
      </w:pPr>
      <w:r>
        <w:rPr>
          <w:rFonts w:ascii="Arial" w:hAnsi="Arial" w:cs="Arial"/>
          <w:sz w:val="24"/>
          <w:szCs w:val="24"/>
        </w:rPr>
        <w:t xml:space="preserve"> </w:t>
      </w:r>
    </w:p>
    <w:p w:rsidR="00622E40" w:rsidRDefault="00622E40" w:rsidP="00397553">
      <w:pPr>
        <w:pStyle w:val="Sinespaciado"/>
        <w:spacing w:line="360" w:lineRule="auto"/>
        <w:ind w:firstLine="360"/>
        <w:jc w:val="both"/>
        <w:rPr>
          <w:rFonts w:ascii="Arial" w:hAnsi="Arial" w:cs="Arial"/>
          <w:sz w:val="24"/>
          <w:szCs w:val="24"/>
        </w:rPr>
      </w:pPr>
    </w:p>
    <w:p w:rsidR="00622E40" w:rsidRDefault="00622E40" w:rsidP="00622E40">
      <w:pPr>
        <w:pStyle w:val="Sinespaciado"/>
        <w:numPr>
          <w:ilvl w:val="0"/>
          <w:numId w:val="20"/>
        </w:numPr>
        <w:spacing w:line="360" w:lineRule="auto"/>
        <w:jc w:val="both"/>
        <w:rPr>
          <w:rFonts w:ascii="Arial" w:hAnsi="Arial" w:cs="Arial"/>
          <w:b/>
          <w:sz w:val="24"/>
          <w:szCs w:val="24"/>
        </w:rPr>
      </w:pPr>
      <w:r w:rsidRPr="00622E40">
        <w:rPr>
          <w:rFonts w:ascii="Arial" w:hAnsi="Arial" w:cs="Arial"/>
          <w:b/>
          <w:sz w:val="24"/>
          <w:szCs w:val="24"/>
        </w:rPr>
        <w:t>Rellenos Sanitarios de Operaci</w:t>
      </w:r>
      <w:r w:rsidR="00A9152E">
        <w:rPr>
          <w:rFonts w:ascii="Arial" w:hAnsi="Arial" w:cs="Arial"/>
          <w:b/>
          <w:sz w:val="24"/>
          <w:szCs w:val="24"/>
        </w:rPr>
        <w:t>ón Mecánica</w:t>
      </w:r>
      <w:r w:rsidRPr="00622E40">
        <w:rPr>
          <w:rFonts w:ascii="Arial" w:hAnsi="Arial" w:cs="Arial"/>
          <w:b/>
          <w:sz w:val="24"/>
          <w:szCs w:val="24"/>
        </w:rPr>
        <w:t>:</w:t>
      </w:r>
      <w:r w:rsidR="00A9152E">
        <w:rPr>
          <w:rFonts w:ascii="Arial" w:hAnsi="Arial" w:cs="Arial"/>
          <w:b/>
          <w:sz w:val="24"/>
          <w:szCs w:val="24"/>
        </w:rPr>
        <w:t xml:space="preserve"> </w:t>
      </w:r>
    </w:p>
    <w:p w:rsidR="00A9152E" w:rsidRDefault="00A9152E" w:rsidP="00A9152E">
      <w:pPr>
        <w:pStyle w:val="Sinespaciado"/>
        <w:spacing w:line="360" w:lineRule="auto"/>
        <w:jc w:val="both"/>
        <w:rPr>
          <w:rFonts w:ascii="Arial" w:hAnsi="Arial" w:cs="Arial"/>
          <w:b/>
          <w:sz w:val="24"/>
          <w:szCs w:val="24"/>
        </w:rPr>
      </w:pPr>
    </w:p>
    <w:p w:rsidR="00A9152E" w:rsidRDefault="00A9152E" w:rsidP="00A9152E">
      <w:pPr>
        <w:pStyle w:val="Sinespaciado"/>
        <w:spacing w:line="360" w:lineRule="auto"/>
        <w:jc w:val="both"/>
        <w:rPr>
          <w:rFonts w:ascii="Arial" w:hAnsi="Arial" w:cs="Arial"/>
          <w:sz w:val="24"/>
          <w:szCs w:val="24"/>
        </w:rPr>
      </w:pPr>
      <w:r w:rsidRPr="00A9152E">
        <w:rPr>
          <w:rFonts w:ascii="Arial" w:hAnsi="Arial" w:cs="Arial"/>
          <w:sz w:val="24"/>
          <w:szCs w:val="24"/>
        </w:rPr>
        <w:t>Tiene la capacidad de generación de residuos sólidos urbanos de por lo menos 50, 000 habitantes,</w:t>
      </w:r>
      <w:r>
        <w:rPr>
          <w:rFonts w:ascii="Arial" w:hAnsi="Arial" w:cs="Arial"/>
          <w:sz w:val="24"/>
          <w:szCs w:val="24"/>
        </w:rPr>
        <w:t xml:space="preserve"> </w:t>
      </w:r>
      <w:r w:rsidR="001E0A4F">
        <w:rPr>
          <w:rFonts w:ascii="Arial" w:hAnsi="Arial" w:cs="Arial"/>
          <w:sz w:val="24"/>
          <w:szCs w:val="24"/>
        </w:rPr>
        <w:t>este vertedero controlado es una instalación de ingeniería para la disposición de RS en la tierra, de una forma tal que se protege la sa</w:t>
      </w:r>
      <w:r w:rsidR="00FA77CB">
        <w:rPr>
          <w:rFonts w:ascii="Arial" w:hAnsi="Arial" w:cs="Arial"/>
          <w:sz w:val="24"/>
          <w:szCs w:val="24"/>
        </w:rPr>
        <w:t>lud pública y el medio ambiente; tiene la capacidad para el manejo de más de 20 toneladas.</w:t>
      </w:r>
    </w:p>
    <w:p w:rsidR="00FA77CB" w:rsidRDefault="00FA77CB" w:rsidP="00A9152E">
      <w:pPr>
        <w:pStyle w:val="Sinespaciado"/>
        <w:spacing w:line="360" w:lineRule="auto"/>
        <w:jc w:val="both"/>
        <w:rPr>
          <w:rFonts w:ascii="Arial" w:hAnsi="Arial" w:cs="Arial"/>
          <w:sz w:val="24"/>
          <w:szCs w:val="24"/>
        </w:rPr>
      </w:pPr>
    </w:p>
    <w:p w:rsidR="00622E40" w:rsidRPr="00622E40" w:rsidRDefault="00622E40" w:rsidP="00397553">
      <w:pPr>
        <w:pStyle w:val="Sinespaciado"/>
        <w:spacing w:line="360" w:lineRule="auto"/>
        <w:ind w:firstLine="360"/>
        <w:jc w:val="both"/>
        <w:rPr>
          <w:rFonts w:ascii="Arial" w:hAnsi="Arial" w:cs="Arial"/>
          <w:b/>
          <w:sz w:val="24"/>
          <w:szCs w:val="24"/>
        </w:rPr>
      </w:pPr>
    </w:p>
    <w:p w:rsidR="00785F4B" w:rsidRDefault="00622E40" w:rsidP="00FA77CB">
      <w:pPr>
        <w:pStyle w:val="Sinespaciado"/>
        <w:numPr>
          <w:ilvl w:val="0"/>
          <w:numId w:val="20"/>
        </w:numPr>
        <w:spacing w:line="360" w:lineRule="auto"/>
        <w:jc w:val="both"/>
        <w:rPr>
          <w:rFonts w:ascii="Arial" w:hAnsi="Arial" w:cs="Arial"/>
          <w:b/>
          <w:sz w:val="24"/>
          <w:szCs w:val="24"/>
        </w:rPr>
      </w:pPr>
      <w:r w:rsidRPr="00622E40">
        <w:rPr>
          <w:rFonts w:ascii="Arial" w:hAnsi="Arial" w:cs="Arial"/>
          <w:b/>
          <w:sz w:val="24"/>
          <w:szCs w:val="24"/>
        </w:rPr>
        <w:t>Rellenos Sanitarios de Operación Manual:</w:t>
      </w:r>
    </w:p>
    <w:p w:rsidR="00FA77CB" w:rsidRDefault="00FA77CB" w:rsidP="00FA77CB">
      <w:pPr>
        <w:pStyle w:val="Sinespaciado"/>
        <w:spacing w:line="360" w:lineRule="auto"/>
        <w:jc w:val="both"/>
        <w:rPr>
          <w:rFonts w:ascii="Arial" w:hAnsi="Arial" w:cs="Arial"/>
          <w:b/>
          <w:sz w:val="24"/>
          <w:szCs w:val="24"/>
        </w:rPr>
      </w:pPr>
    </w:p>
    <w:p w:rsidR="00FA77CB" w:rsidRDefault="00FA77CB" w:rsidP="00705040">
      <w:pPr>
        <w:pStyle w:val="Sinespaciado"/>
        <w:spacing w:line="360" w:lineRule="auto"/>
        <w:ind w:firstLine="708"/>
        <w:jc w:val="both"/>
        <w:rPr>
          <w:rFonts w:ascii="Arial" w:hAnsi="Arial" w:cs="Arial"/>
          <w:sz w:val="24"/>
          <w:szCs w:val="24"/>
        </w:rPr>
      </w:pPr>
      <w:r w:rsidRPr="00FA77CB">
        <w:rPr>
          <w:rFonts w:ascii="Arial" w:hAnsi="Arial" w:cs="Arial"/>
          <w:sz w:val="24"/>
          <w:szCs w:val="24"/>
        </w:rPr>
        <w:t>Para esta t</w:t>
      </w:r>
      <w:r>
        <w:rPr>
          <w:rFonts w:ascii="Arial" w:hAnsi="Arial" w:cs="Arial"/>
          <w:sz w:val="24"/>
          <w:szCs w:val="24"/>
        </w:rPr>
        <w:t xml:space="preserve">écnica es primordial contar con maquinaria pesada ya sea parcial o permanente esto para adecuación del sitio, y la construcción de vías internas, excavación de zanjas, </w:t>
      </w:r>
      <w:proofErr w:type="spellStart"/>
      <w:r>
        <w:rPr>
          <w:rFonts w:ascii="Arial" w:hAnsi="Arial" w:cs="Arial"/>
          <w:sz w:val="24"/>
          <w:szCs w:val="24"/>
        </w:rPr>
        <w:t>etc</w:t>
      </w:r>
      <w:proofErr w:type="spellEnd"/>
      <w:r>
        <w:rPr>
          <w:rFonts w:ascii="Arial" w:hAnsi="Arial" w:cs="Arial"/>
          <w:sz w:val="24"/>
          <w:szCs w:val="24"/>
        </w:rPr>
        <w:t xml:space="preserve">; en esta se puede realizar trabajos manualmente, tiene la capacidad para el manejo de </w:t>
      </w:r>
      <w:r w:rsidR="00705040">
        <w:rPr>
          <w:rFonts w:ascii="Arial" w:hAnsi="Arial" w:cs="Arial"/>
          <w:sz w:val="24"/>
          <w:szCs w:val="24"/>
        </w:rPr>
        <w:t xml:space="preserve">menos de </w:t>
      </w:r>
      <w:r>
        <w:rPr>
          <w:rFonts w:ascii="Arial" w:hAnsi="Arial" w:cs="Arial"/>
          <w:sz w:val="24"/>
          <w:szCs w:val="24"/>
        </w:rPr>
        <w:t>20 tonel</w:t>
      </w:r>
      <w:r w:rsidR="00CD4032">
        <w:rPr>
          <w:rFonts w:ascii="Arial" w:hAnsi="Arial" w:cs="Arial"/>
          <w:sz w:val="24"/>
          <w:szCs w:val="24"/>
        </w:rPr>
        <w:t>adas.</w:t>
      </w:r>
    </w:p>
    <w:p w:rsidR="00705040" w:rsidRDefault="00705040" w:rsidP="00705040">
      <w:pPr>
        <w:pStyle w:val="Sinespaciado"/>
        <w:spacing w:line="360" w:lineRule="auto"/>
        <w:ind w:firstLine="708"/>
        <w:jc w:val="both"/>
        <w:rPr>
          <w:rFonts w:ascii="Arial" w:hAnsi="Arial" w:cs="Arial"/>
          <w:sz w:val="24"/>
          <w:szCs w:val="24"/>
        </w:rPr>
      </w:pPr>
    </w:p>
    <w:p w:rsidR="00705040" w:rsidRPr="00FA77CB" w:rsidRDefault="00705040" w:rsidP="00705040">
      <w:pPr>
        <w:pStyle w:val="Sinespaciado"/>
        <w:spacing w:line="360" w:lineRule="auto"/>
        <w:ind w:firstLine="708"/>
        <w:jc w:val="both"/>
        <w:rPr>
          <w:rFonts w:ascii="Arial" w:hAnsi="Arial" w:cs="Arial"/>
          <w:sz w:val="24"/>
          <w:szCs w:val="24"/>
        </w:rPr>
      </w:pPr>
      <w:r>
        <w:rPr>
          <w:rFonts w:ascii="Arial" w:hAnsi="Arial" w:cs="Arial"/>
          <w:sz w:val="24"/>
          <w:szCs w:val="24"/>
        </w:rPr>
        <w:t xml:space="preserve">Según </w:t>
      </w:r>
      <w:sdt>
        <w:sdtPr>
          <w:rPr>
            <w:rFonts w:ascii="Arial" w:hAnsi="Arial" w:cs="Arial"/>
            <w:sz w:val="24"/>
            <w:szCs w:val="24"/>
          </w:rPr>
          <w:id w:val="-564805674"/>
          <w:citation/>
        </w:sdtPr>
        <w:sdtContent>
          <w:r>
            <w:rPr>
              <w:rFonts w:ascii="Arial" w:hAnsi="Arial" w:cs="Arial"/>
              <w:sz w:val="24"/>
              <w:szCs w:val="24"/>
            </w:rPr>
            <w:fldChar w:fldCharType="begin"/>
          </w:r>
          <w:r>
            <w:rPr>
              <w:rFonts w:ascii="Arial" w:hAnsi="Arial" w:cs="Arial"/>
              <w:sz w:val="24"/>
              <w:szCs w:val="24"/>
            </w:rPr>
            <w:instrText xml:space="preserve"> CITATION JJa99 \l 2058 </w:instrText>
          </w:r>
          <w:r>
            <w:rPr>
              <w:rFonts w:ascii="Arial" w:hAnsi="Arial" w:cs="Arial"/>
              <w:sz w:val="24"/>
              <w:szCs w:val="24"/>
            </w:rPr>
            <w:fldChar w:fldCharType="separate"/>
          </w:r>
          <w:r w:rsidRPr="00705040">
            <w:rPr>
              <w:rFonts w:ascii="Arial" w:hAnsi="Arial" w:cs="Arial"/>
              <w:noProof/>
              <w:sz w:val="24"/>
              <w:szCs w:val="24"/>
            </w:rPr>
            <w:t>(J., 1999)</w:t>
          </w:r>
          <w:r>
            <w:rPr>
              <w:rFonts w:ascii="Arial" w:hAnsi="Arial" w:cs="Arial"/>
              <w:sz w:val="24"/>
              <w:szCs w:val="24"/>
            </w:rPr>
            <w:fldChar w:fldCharType="end"/>
          </w:r>
        </w:sdtContent>
      </w:sdt>
      <w:r>
        <w:rPr>
          <w:rFonts w:ascii="Arial" w:hAnsi="Arial" w:cs="Arial"/>
          <w:sz w:val="24"/>
          <w:szCs w:val="24"/>
        </w:rPr>
        <w:t xml:space="preserve"> el relleno sanitario manual se presenta como una alternativa técnica y económica, tanto para las poblaciones urbanas y rurales </w:t>
      </w:r>
      <w:r>
        <w:rPr>
          <w:rFonts w:ascii="Arial" w:hAnsi="Arial" w:cs="Arial"/>
          <w:sz w:val="24"/>
          <w:szCs w:val="24"/>
        </w:rPr>
        <w:lastRenderedPageBreak/>
        <w:t>menores de 40, 000 habitantes, como para las áreas marginales de algunas ciudades que generan menos de 20 toneladas diarias de basura.</w:t>
      </w:r>
    </w:p>
    <w:p w:rsidR="00785F4B" w:rsidRPr="00622E40" w:rsidRDefault="00785F4B" w:rsidP="00785F4B">
      <w:pPr>
        <w:pStyle w:val="Sinespaciado"/>
        <w:spacing w:line="360" w:lineRule="auto"/>
        <w:ind w:left="1080"/>
        <w:jc w:val="both"/>
        <w:rPr>
          <w:rFonts w:ascii="Arial" w:hAnsi="Arial" w:cs="Arial"/>
          <w:b/>
          <w:sz w:val="24"/>
          <w:szCs w:val="24"/>
        </w:rPr>
      </w:pPr>
    </w:p>
    <w:p w:rsidR="00247608" w:rsidRPr="00622E40" w:rsidRDefault="00247608" w:rsidP="00E16EBE">
      <w:pPr>
        <w:pStyle w:val="Sinespaciado"/>
        <w:spacing w:line="360" w:lineRule="auto"/>
        <w:jc w:val="both"/>
        <w:rPr>
          <w:rFonts w:ascii="Arial" w:hAnsi="Arial" w:cs="Arial"/>
          <w:b/>
          <w:sz w:val="24"/>
          <w:szCs w:val="24"/>
        </w:rPr>
      </w:pPr>
    </w:p>
    <w:p w:rsidR="00C45916" w:rsidRPr="00E16EBE" w:rsidRDefault="00C45916" w:rsidP="00E16EBE">
      <w:pPr>
        <w:pStyle w:val="Sinespaciado"/>
        <w:spacing w:line="360" w:lineRule="auto"/>
        <w:jc w:val="both"/>
        <w:rPr>
          <w:rFonts w:ascii="Arial" w:hAnsi="Arial" w:cs="Arial"/>
          <w:b/>
          <w:sz w:val="24"/>
          <w:szCs w:val="24"/>
        </w:rPr>
      </w:pPr>
      <w:r w:rsidRPr="00E16EBE">
        <w:rPr>
          <w:rFonts w:ascii="Arial" w:hAnsi="Arial" w:cs="Arial"/>
          <w:b/>
          <w:sz w:val="24"/>
          <w:szCs w:val="24"/>
        </w:rPr>
        <w:t>CAPITULO 2</w:t>
      </w:r>
      <w:r w:rsidR="00EF50FA" w:rsidRPr="00E16EBE">
        <w:rPr>
          <w:rFonts w:ascii="Arial" w:hAnsi="Arial" w:cs="Arial"/>
          <w:b/>
          <w:sz w:val="24"/>
          <w:szCs w:val="24"/>
        </w:rPr>
        <w:t>.</w:t>
      </w:r>
      <w:r w:rsidRPr="00E16EBE">
        <w:rPr>
          <w:rFonts w:ascii="Arial" w:hAnsi="Arial" w:cs="Arial"/>
          <w:b/>
          <w:sz w:val="24"/>
          <w:szCs w:val="24"/>
        </w:rPr>
        <w:t xml:space="preserve"> MARCO JURÍDICO NORMATIVO </w:t>
      </w:r>
      <w:r w:rsidR="00F92F6B" w:rsidRPr="00E16EBE">
        <w:rPr>
          <w:rFonts w:ascii="Arial" w:hAnsi="Arial" w:cs="Arial"/>
          <w:b/>
          <w:sz w:val="24"/>
          <w:szCs w:val="24"/>
        </w:rPr>
        <w:t xml:space="preserve">PARA LA </w:t>
      </w:r>
      <w:r w:rsidR="00EF50FA" w:rsidRPr="00E16EBE">
        <w:rPr>
          <w:rFonts w:ascii="Arial" w:hAnsi="Arial" w:cs="Arial"/>
          <w:b/>
          <w:sz w:val="24"/>
          <w:szCs w:val="24"/>
        </w:rPr>
        <w:t>IMPLEMENTACION DE UN</w:t>
      </w:r>
      <w:r w:rsidR="000C4269" w:rsidRPr="00E16EBE">
        <w:rPr>
          <w:rFonts w:ascii="Arial" w:hAnsi="Arial" w:cs="Arial"/>
          <w:b/>
          <w:sz w:val="24"/>
          <w:szCs w:val="24"/>
        </w:rPr>
        <w:t xml:space="preserve"> RELLENO SANITARIO</w:t>
      </w:r>
      <w:r w:rsidR="00F175E5">
        <w:rPr>
          <w:rFonts w:ascii="Arial" w:hAnsi="Arial" w:cs="Arial"/>
          <w:b/>
          <w:sz w:val="24"/>
          <w:szCs w:val="24"/>
        </w:rPr>
        <w:t>.</w:t>
      </w:r>
    </w:p>
    <w:p w:rsidR="00C45916" w:rsidRPr="00E16EBE" w:rsidRDefault="00C45916" w:rsidP="00E16EBE">
      <w:pPr>
        <w:pStyle w:val="Sinespaciado"/>
        <w:spacing w:line="360" w:lineRule="auto"/>
        <w:jc w:val="both"/>
        <w:rPr>
          <w:rFonts w:ascii="Arial" w:hAnsi="Arial" w:cs="Arial"/>
          <w:sz w:val="24"/>
          <w:szCs w:val="24"/>
        </w:rPr>
      </w:pPr>
    </w:p>
    <w:p w:rsidR="00415908" w:rsidRDefault="00175052" w:rsidP="00E16EBE">
      <w:pPr>
        <w:pStyle w:val="Sinespaciado"/>
        <w:spacing w:line="360" w:lineRule="auto"/>
        <w:jc w:val="both"/>
        <w:rPr>
          <w:rFonts w:ascii="Arial" w:hAnsi="Arial" w:cs="Arial"/>
          <w:b/>
          <w:sz w:val="24"/>
          <w:szCs w:val="24"/>
        </w:rPr>
      </w:pPr>
      <w:r w:rsidRPr="00E16EBE">
        <w:rPr>
          <w:rFonts w:ascii="Arial" w:hAnsi="Arial" w:cs="Arial"/>
          <w:b/>
          <w:sz w:val="24"/>
          <w:szCs w:val="24"/>
        </w:rPr>
        <w:t>2.1</w:t>
      </w:r>
      <w:r w:rsidR="00F175E5">
        <w:rPr>
          <w:rFonts w:ascii="Arial" w:hAnsi="Arial" w:cs="Arial"/>
          <w:b/>
          <w:sz w:val="24"/>
          <w:szCs w:val="24"/>
        </w:rPr>
        <w:t xml:space="preserve">. </w:t>
      </w:r>
      <w:r w:rsidR="00E2381D" w:rsidRPr="00E16EBE">
        <w:rPr>
          <w:rFonts w:ascii="Arial" w:hAnsi="Arial" w:cs="Arial"/>
          <w:b/>
          <w:sz w:val="24"/>
          <w:szCs w:val="24"/>
        </w:rPr>
        <w:t>MARCO JURÍDICO PARA LA IMPLEMENTACION DE UN RELLENO SANITARIO</w:t>
      </w:r>
      <w:r w:rsidR="00F175E5">
        <w:rPr>
          <w:rFonts w:ascii="Arial" w:hAnsi="Arial" w:cs="Arial"/>
          <w:b/>
          <w:sz w:val="24"/>
          <w:szCs w:val="24"/>
        </w:rPr>
        <w:t>.</w:t>
      </w:r>
    </w:p>
    <w:p w:rsidR="00F175E5" w:rsidRDefault="00F175E5" w:rsidP="00E16EBE">
      <w:pPr>
        <w:pStyle w:val="Sinespaciado"/>
        <w:spacing w:line="360" w:lineRule="auto"/>
        <w:jc w:val="both"/>
        <w:rPr>
          <w:rFonts w:ascii="Arial" w:hAnsi="Arial" w:cs="Arial"/>
          <w:b/>
          <w:sz w:val="24"/>
          <w:szCs w:val="24"/>
        </w:rPr>
      </w:pPr>
      <w:r>
        <w:rPr>
          <w:rFonts w:ascii="Arial" w:hAnsi="Arial" w:cs="Arial"/>
          <w:b/>
          <w:sz w:val="24"/>
          <w:szCs w:val="24"/>
        </w:rPr>
        <w:t>2.1.1. LEYES, NORMAS Y DECRETOS.</w:t>
      </w:r>
    </w:p>
    <w:p w:rsidR="00434B6F" w:rsidRDefault="00434B6F" w:rsidP="00E16EBE">
      <w:pPr>
        <w:pStyle w:val="Sinespaciado"/>
        <w:spacing w:line="360" w:lineRule="auto"/>
        <w:jc w:val="both"/>
        <w:rPr>
          <w:rFonts w:ascii="Arial" w:hAnsi="Arial" w:cs="Arial"/>
          <w:b/>
          <w:sz w:val="24"/>
          <w:szCs w:val="24"/>
        </w:rPr>
      </w:pPr>
    </w:p>
    <w:p w:rsidR="00434B6F" w:rsidRDefault="00434B6F" w:rsidP="00434B6F">
      <w:pPr>
        <w:pStyle w:val="Sinespaciado"/>
        <w:spacing w:line="360" w:lineRule="auto"/>
        <w:ind w:firstLine="708"/>
        <w:jc w:val="both"/>
        <w:rPr>
          <w:rFonts w:ascii="Arial" w:hAnsi="Arial" w:cs="Arial"/>
          <w:sz w:val="24"/>
          <w:szCs w:val="24"/>
        </w:rPr>
      </w:pPr>
      <w:r w:rsidRPr="00434B6F">
        <w:rPr>
          <w:rFonts w:ascii="Arial" w:hAnsi="Arial" w:cs="Arial"/>
          <w:sz w:val="24"/>
          <w:szCs w:val="24"/>
        </w:rPr>
        <w:t xml:space="preserve">En México, Chiapas y los Municipios de este último, cuentan con Leyes, Normas y decretos que </w:t>
      </w:r>
      <w:r>
        <w:rPr>
          <w:rFonts w:ascii="Arial" w:hAnsi="Arial" w:cs="Arial"/>
          <w:sz w:val="24"/>
          <w:szCs w:val="24"/>
        </w:rPr>
        <w:t xml:space="preserve">rigen </w:t>
      </w:r>
      <w:r w:rsidR="007C3AA7">
        <w:rPr>
          <w:rFonts w:ascii="Arial" w:hAnsi="Arial" w:cs="Arial"/>
          <w:sz w:val="24"/>
          <w:szCs w:val="24"/>
        </w:rPr>
        <w:t xml:space="preserve">los  diversos contextos ambientales, para no incurrir en un delito al medio ambiente. Por tal motivo, la Federación, los Estados y los Municipios de todo el país han venido realizando, una serie de acciones legislativas, administrativas, programáticas y de diversa </w:t>
      </w:r>
      <w:r w:rsidR="00E75E70">
        <w:rPr>
          <w:rFonts w:ascii="Arial" w:hAnsi="Arial" w:cs="Arial"/>
          <w:sz w:val="24"/>
          <w:szCs w:val="24"/>
        </w:rPr>
        <w:t>índole para el manejo de los residuos sólidos.</w:t>
      </w:r>
    </w:p>
    <w:p w:rsidR="005B0096" w:rsidRDefault="005B0096" w:rsidP="00434B6F">
      <w:pPr>
        <w:pStyle w:val="Sinespaciado"/>
        <w:spacing w:line="360" w:lineRule="auto"/>
        <w:ind w:firstLine="708"/>
        <w:jc w:val="both"/>
        <w:rPr>
          <w:rFonts w:ascii="Arial" w:hAnsi="Arial" w:cs="Arial"/>
          <w:sz w:val="24"/>
          <w:szCs w:val="24"/>
        </w:rPr>
      </w:pPr>
    </w:p>
    <w:p w:rsidR="005B0096" w:rsidRDefault="005B0096" w:rsidP="00434B6F">
      <w:pPr>
        <w:pStyle w:val="Sinespaciado"/>
        <w:spacing w:line="360" w:lineRule="auto"/>
        <w:ind w:firstLine="708"/>
        <w:jc w:val="both"/>
        <w:rPr>
          <w:rFonts w:ascii="Arial" w:hAnsi="Arial" w:cs="Arial"/>
          <w:sz w:val="24"/>
          <w:szCs w:val="24"/>
        </w:rPr>
      </w:pPr>
    </w:p>
    <w:p w:rsidR="005B0096" w:rsidRPr="004E15CF" w:rsidRDefault="005B0096" w:rsidP="005B0096">
      <w:pPr>
        <w:pStyle w:val="Sinespaciado"/>
        <w:spacing w:line="360" w:lineRule="auto"/>
        <w:ind w:firstLine="708"/>
        <w:jc w:val="both"/>
        <w:rPr>
          <w:rFonts w:ascii="Arial" w:hAnsi="Arial" w:cs="Arial"/>
          <w:sz w:val="24"/>
          <w:szCs w:val="24"/>
        </w:rPr>
      </w:pPr>
      <w:r w:rsidRPr="004E15CF">
        <w:rPr>
          <w:rFonts w:ascii="Arial" w:hAnsi="Arial" w:cs="Arial"/>
          <w:sz w:val="24"/>
          <w:szCs w:val="24"/>
        </w:rPr>
        <w:t>El primer paso para integrar legislativamente este enfoque fue la promulgación de la Ley Reguladora de la Actividad Urbanística valenciana LRAU (1994) que crea la figura del agente urbanizador con el objetivo de luchar contra la retención especulativa de los propietarios y regular la planificación. Su planteamiento ha servido de referencia directa para la legislación urbanística de muchas autonomías. Este marco legislativo permite que los promotores inmobiliarios obtengan la delegación de parte del poder público urbanizador, reduciendo la influencia y las oportunidades de reacción de los propietarios del suelo situados en una zona destinada a un proyecto de urbanización. (LIBRO VERDE)</w:t>
      </w:r>
    </w:p>
    <w:p w:rsidR="005B0096" w:rsidRPr="004E15CF" w:rsidRDefault="005B0096" w:rsidP="005B0096">
      <w:pPr>
        <w:pStyle w:val="Sinespaciado"/>
        <w:spacing w:line="360" w:lineRule="auto"/>
        <w:jc w:val="both"/>
        <w:rPr>
          <w:rFonts w:ascii="Arial" w:hAnsi="Arial" w:cs="Arial"/>
          <w:sz w:val="24"/>
          <w:szCs w:val="24"/>
        </w:rPr>
      </w:pPr>
    </w:p>
    <w:p w:rsidR="005B0096" w:rsidRPr="00E16EBE" w:rsidRDefault="005B0096" w:rsidP="005B0096">
      <w:pPr>
        <w:pStyle w:val="Sinespaciado"/>
        <w:spacing w:line="360" w:lineRule="auto"/>
        <w:jc w:val="both"/>
        <w:rPr>
          <w:rFonts w:ascii="Arial" w:hAnsi="Arial" w:cs="Arial"/>
          <w:sz w:val="24"/>
          <w:szCs w:val="24"/>
        </w:rPr>
      </w:pPr>
    </w:p>
    <w:p w:rsidR="005B0096" w:rsidRPr="00434B6F" w:rsidRDefault="005B0096" w:rsidP="00434B6F">
      <w:pPr>
        <w:pStyle w:val="Sinespaciado"/>
        <w:spacing w:line="360" w:lineRule="auto"/>
        <w:ind w:firstLine="708"/>
        <w:jc w:val="both"/>
        <w:rPr>
          <w:rFonts w:ascii="Arial" w:hAnsi="Arial" w:cs="Arial"/>
          <w:sz w:val="24"/>
          <w:szCs w:val="24"/>
        </w:rPr>
      </w:pPr>
    </w:p>
    <w:p w:rsidR="00F92F6B" w:rsidRPr="00E16EBE" w:rsidRDefault="00F92F6B" w:rsidP="00E16EBE">
      <w:pPr>
        <w:pStyle w:val="Sinespaciado"/>
        <w:spacing w:line="360" w:lineRule="auto"/>
        <w:jc w:val="both"/>
        <w:rPr>
          <w:rFonts w:ascii="Arial" w:hAnsi="Arial" w:cs="Arial"/>
          <w:b/>
          <w:sz w:val="24"/>
          <w:szCs w:val="24"/>
        </w:rPr>
      </w:pPr>
    </w:p>
    <w:p w:rsidR="00415908" w:rsidRPr="00E16EBE" w:rsidRDefault="00415908" w:rsidP="00E16EBE">
      <w:pPr>
        <w:spacing w:line="360" w:lineRule="auto"/>
        <w:ind w:firstLine="708"/>
        <w:jc w:val="both"/>
        <w:rPr>
          <w:rFonts w:ascii="Arial" w:hAnsi="Arial" w:cs="Arial"/>
          <w:sz w:val="24"/>
          <w:szCs w:val="24"/>
        </w:rPr>
      </w:pPr>
      <w:r w:rsidRPr="00E16EBE">
        <w:rPr>
          <w:rFonts w:ascii="Arial" w:hAnsi="Arial" w:cs="Arial"/>
          <w:sz w:val="24"/>
          <w:szCs w:val="24"/>
        </w:rPr>
        <w:t xml:space="preserve">La Constitución Política de los Estados Unidos Mexicanos de </w:t>
      </w:r>
      <w:r w:rsidR="00247608" w:rsidRPr="00E16EBE">
        <w:rPr>
          <w:rFonts w:ascii="Arial" w:hAnsi="Arial" w:cs="Arial"/>
          <w:sz w:val="24"/>
          <w:szCs w:val="24"/>
        </w:rPr>
        <w:t>(</w:t>
      </w:r>
      <w:r w:rsidRPr="00E16EBE">
        <w:rPr>
          <w:rFonts w:ascii="Arial" w:hAnsi="Arial" w:cs="Arial"/>
          <w:sz w:val="24"/>
          <w:szCs w:val="24"/>
        </w:rPr>
        <w:t>1917</w:t>
      </w:r>
      <w:r w:rsidR="00247608" w:rsidRPr="00E16EBE">
        <w:rPr>
          <w:rFonts w:ascii="Arial" w:hAnsi="Arial" w:cs="Arial"/>
          <w:sz w:val="24"/>
          <w:szCs w:val="24"/>
        </w:rPr>
        <w:t>)</w:t>
      </w:r>
      <w:r w:rsidRPr="00E16EBE">
        <w:rPr>
          <w:rFonts w:ascii="Arial" w:hAnsi="Arial" w:cs="Arial"/>
          <w:sz w:val="24"/>
          <w:szCs w:val="24"/>
        </w:rPr>
        <w:t xml:space="preserve"> en su Artículo 115 enumera las responsabilidades y atribuciones de los municipios y dispone que éstos sean los encargados de ofrecer los servicios de limpia, recolección, traslado, tratamiento y disposición final de la basura urbana. En el mismo artículo, la Constitución señala que los municipios deben cumplir con las normas y regulaciones en la materia emitidas por la Federación. </w:t>
      </w:r>
    </w:p>
    <w:p w:rsidR="00415908" w:rsidRPr="00E16EBE" w:rsidRDefault="00415908" w:rsidP="00E16EBE">
      <w:pPr>
        <w:pStyle w:val="Prrafodelista"/>
        <w:spacing w:line="360" w:lineRule="auto"/>
        <w:ind w:left="765"/>
        <w:jc w:val="both"/>
        <w:rPr>
          <w:rFonts w:ascii="Arial" w:hAnsi="Arial" w:cs="Arial"/>
          <w:sz w:val="24"/>
          <w:szCs w:val="24"/>
        </w:rPr>
      </w:pPr>
    </w:p>
    <w:p w:rsidR="00415908" w:rsidRPr="00E16EBE" w:rsidRDefault="00E75E70" w:rsidP="00E16EBE">
      <w:pPr>
        <w:spacing w:line="360" w:lineRule="auto"/>
        <w:ind w:firstLine="708"/>
        <w:jc w:val="both"/>
        <w:rPr>
          <w:rFonts w:ascii="Arial" w:hAnsi="Arial" w:cs="Arial"/>
          <w:sz w:val="24"/>
          <w:szCs w:val="24"/>
        </w:rPr>
      </w:pPr>
      <w:r>
        <w:rPr>
          <w:rFonts w:ascii="Arial" w:hAnsi="Arial" w:cs="Arial"/>
          <w:sz w:val="24"/>
          <w:szCs w:val="24"/>
        </w:rPr>
        <w:t xml:space="preserve">Si bien es cierto, para implementar un relleno sanitario debemos de tener presente la siguiente Ley: </w:t>
      </w:r>
      <w:r w:rsidR="00415908" w:rsidRPr="00E16EBE">
        <w:rPr>
          <w:rFonts w:ascii="Arial" w:hAnsi="Arial" w:cs="Arial"/>
          <w:sz w:val="24"/>
          <w:szCs w:val="24"/>
        </w:rPr>
        <w:t xml:space="preserve">La Ley General del Equilibrio Ecológico y Protección al Ambiente, publicada en enero 1988 y con entrada en vigor a los tres meses, advierte que los residuos deben ser controlados en tanto que constituyen la principal fuente de contaminación de los suelos. Además, establece la necesidad de prevenir y reducir la generación de residuos sólidos, municipales e industriales; incorporar técnicas y procedimientos para su reuso y reciclaje, así como regular su manejo y disposición final eficientes. </w:t>
      </w:r>
      <w:r>
        <w:rPr>
          <w:rFonts w:ascii="Arial" w:hAnsi="Arial" w:cs="Arial"/>
          <w:sz w:val="24"/>
          <w:szCs w:val="24"/>
        </w:rPr>
        <w:t>Esta contiene en su capítulo VI los lineamientos a seguir acerca del manejo y disposición de final de los residuos sólidos no peligrosos.</w:t>
      </w:r>
    </w:p>
    <w:p w:rsidR="00415908" w:rsidRPr="00E16EBE" w:rsidRDefault="00415908" w:rsidP="00E16EBE">
      <w:pPr>
        <w:pStyle w:val="Prrafodelista"/>
        <w:spacing w:line="360" w:lineRule="auto"/>
        <w:ind w:left="765"/>
        <w:jc w:val="both"/>
        <w:rPr>
          <w:rFonts w:ascii="Arial" w:hAnsi="Arial" w:cs="Arial"/>
          <w:sz w:val="24"/>
          <w:szCs w:val="24"/>
        </w:rPr>
      </w:pPr>
      <w:r w:rsidRPr="00E16EBE">
        <w:rPr>
          <w:rFonts w:ascii="Arial" w:hAnsi="Arial" w:cs="Arial"/>
          <w:sz w:val="24"/>
          <w:szCs w:val="24"/>
        </w:rPr>
        <w:t xml:space="preserve"> </w:t>
      </w:r>
    </w:p>
    <w:p w:rsidR="00415908" w:rsidRDefault="00415908" w:rsidP="00E16EBE">
      <w:pPr>
        <w:spacing w:line="360" w:lineRule="auto"/>
        <w:ind w:firstLine="708"/>
        <w:jc w:val="both"/>
        <w:rPr>
          <w:rFonts w:ascii="Arial" w:hAnsi="Arial" w:cs="Arial"/>
          <w:sz w:val="24"/>
          <w:szCs w:val="24"/>
        </w:rPr>
      </w:pPr>
      <w:r w:rsidRPr="00E16EBE">
        <w:rPr>
          <w:rFonts w:ascii="Arial" w:hAnsi="Arial" w:cs="Arial"/>
          <w:sz w:val="24"/>
          <w:szCs w:val="24"/>
        </w:rPr>
        <w:t xml:space="preserve">Ley General de Prevención y Gestión Integral de Residuos Sólidos; publicada en Octubre de 2003, y con entrada en vigor en enero de 2004. Esta ley define los residuos en tres categorías: peligrosos, de </w:t>
      </w:r>
      <w:r w:rsidR="006002B4" w:rsidRPr="00E16EBE">
        <w:rPr>
          <w:rFonts w:ascii="Arial" w:hAnsi="Arial" w:cs="Arial"/>
          <w:sz w:val="24"/>
          <w:szCs w:val="24"/>
        </w:rPr>
        <w:t>manejo especial y urbano</w:t>
      </w:r>
      <w:r w:rsidRPr="00E16EBE">
        <w:rPr>
          <w:rFonts w:ascii="Arial" w:hAnsi="Arial" w:cs="Arial"/>
          <w:sz w:val="24"/>
          <w:szCs w:val="24"/>
        </w:rPr>
        <w:t>. La ley fomenta la valorización de residuos, así como el desarrollo de mercados de subproductos bajo criterios de eficiencia ambiental, tecnológica y económica, y esquemas de financiamiento adecuados.</w:t>
      </w:r>
    </w:p>
    <w:p w:rsidR="00E75E70" w:rsidRDefault="00E75E70" w:rsidP="00E16EBE">
      <w:pPr>
        <w:spacing w:line="360" w:lineRule="auto"/>
        <w:ind w:firstLine="708"/>
        <w:jc w:val="both"/>
        <w:rPr>
          <w:rFonts w:ascii="Arial" w:hAnsi="Arial" w:cs="Arial"/>
          <w:sz w:val="24"/>
          <w:szCs w:val="24"/>
        </w:rPr>
      </w:pPr>
    </w:p>
    <w:p w:rsidR="00137E77" w:rsidRDefault="00137E77" w:rsidP="00E16EBE">
      <w:pPr>
        <w:spacing w:line="360" w:lineRule="auto"/>
        <w:ind w:firstLine="708"/>
        <w:jc w:val="both"/>
        <w:rPr>
          <w:rFonts w:ascii="Arial" w:hAnsi="Arial" w:cs="Arial"/>
          <w:sz w:val="24"/>
          <w:szCs w:val="24"/>
        </w:rPr>
      </w:pPr>
    </w:p>
    <w:p w:rsidR="00137E77" w:rsidRDefault="00137E77" w:rsidP="00E16EBE">
      <w:pPr>
        <w:spacing w:line="360" w:lineRule="auto"/>
        <w:ind w:firstLine="708"/>
        <w:jc w:val="both"/>
        <w:rPr>
          <w:rFonts w:ascii="Arial" w:hAnsi="Arial" w:cs="Arial"/>
          <w:sz w:val="24"/>
          <w:szCs w:val="24"/>
        </w:rPr>
      </w:pPr>
    </w:p>
    <w:p w:rsidR="00137E77" w:rsidRDefault="00137E77" w:rsidP="00E16EBE">
      <w:pPr>
        <w:spacing w:line="360" w:lineRule="auto"/>
        <w:ind w:firstLine="708"/>
        <w:jc w:val="both"/>
        <w:rPr>
          <w:rFonts w:ascii="Arial" w:hAnsi="Arial" w:cs="Arial"/>
          <w:sz w:val="24"/>
          <w:szCs w:val="24"/>
        </w:rPr>
      </w:pPr>
      <w:r>
        <w:rPr>
          <w:rFonts w:ascii="Arial" w:hAnsi="Arial" w:cs="Arial"/>
          <w:sz w:val="24"/>
          <w:szCs w:val="24"/>
        </w:rPr>
        <w:t>Para un adecuad</w:t>
      </w:r>
      <w:r w:rsidR="004E37D5">
        <w:rPr>
          <w:rFonts w:ascii="Arial" w:hAnsi="Arial" w:cs="Arial"/>
          <w:sz w:val="24"/>
          <w:szCs w:val="24"/>
        </w:rPr>
        <w:t>o manejo de los residuos sólidos, la implementación y construcción de estas se determinan en primer lugar bajo la norma 083 que establece la SEMARNAT, que a continuación se cita:</w:t>
      </w:r>
    </w:p>
    <w:p w:rsidR="00F77DC0" w:rsidRDefault="00F77DC0" w:rsidP="00E16EBE">
      <w:pPr>
        <w:spacing w:line="360" w:lineRule="auto"/>
        <w:ind w:firstLine="708"/>
        <w:jc w:val="both"/>
        <w:rPr>
          <w:rFonts w:ascii="Arial" w:hAnsi="Arial" w:cs="Arial"/>
          <w:sz w:val="24"/>
          <w:szCs w:val="24"/>
        </w:rPr>
      </w:pPr>
    </w:p>
    <w:p w:rsidR="00137E77" w:rsidRDefault="00F77DC0" w:rsidP="00FE7EF4">
      <w:pPr>
        <w:spacing w:line="360" w:lineRule="auto"/>
        <w:ind w:firstLine="708"/>
        <w:jc w:val="both"/>
        <w:rPr>
          <w:rFonts w:ascii="Arial" w:hAnsi="Arial" w:cs="Arial"/>
          <w:sz w:val="24"/>
          <w:szCs w:val="24"/>
        </w:rPr>
      </w:pPr>
      <w:r w:rsidRPr="008765E2">
        <w:rPr>
          <w:rFonts w:ascii="Arial" w:hAnsi="Arial" w:cs="Arial"/>
          <w:sz w:val="24"/>
          <w:szCs w:val="24"/>
        </w:rPr>
        <w:t>NOM-083-SEMARNAT-2003 “Especificaciones de protección ambiental para la selección del sitio, diseño, construcción, operación, monitoreo clausura y obras complementarias de un sitio de disposición final de residuos sólidos urbanos y de manejo especial”</w:t>
      </w:r>
      <w:r>
        <w:rPr>
          <w:rFonts w:ascii="Arial" w:hAnsi="Arial" w:cs="Arial"/>
          <w:sz w:val="24"/>
          <w:szCs w:val="24"/>
        </w:rPr>
        <w:t xml:space="preserve"> </w:t>
      </w:r>
      <w:sdt>
        <w:sdtPr>
          <w:rPr>
            <w:rFonts w:ascii="Arial" w:hAnsi="Arial" w:cs="Arial"/>
            <w:sz w:val="24"/>
            <w:szCs w:val="24"/>
          </w:rPr>
          <w:id w:val="-1363973511"/>
          <w:citation/>
        </w:sdtPr>
        <w:sdtContent>
          <w:r>
            <w:rPr>
              <w:rFonts w:ascii="Arial" w:hAnsi="Arial" w:cs="Arial"/>
              <w:sz w:val="24"/>
              <w:szCs w:val="24"/>
            </w:rPr>
            <w:fldChar w:fldCharType="begin"/>
          </w:r>
          <w:r>
            <w:rPr>
              <w:rFonts w:ascii="Arial" w:hAnsi="Arial" w:cs="Arial"/>
              <w:sz w:val="24"/>
              <w:szCs w:val="24"/>
            </w:rPr>
            <w:instrText xml:space="preserve"> CITATION Man06 \l 2058 </w:instrText>
          </w:r>
          <w:r>
            <w:rPr>
              <w:rFonts w:ascii="Arial" w:hAnsi="Arial" w:cs="Arial"/>
              <w:sz w:val="24"/>
              <w:szCs w:val="24"/>
            </w:rPr>
            <w:fldChar w:fldCharType="separate"/>
          </w:r>
          <w:r w:rsidRPr="008765E2">
            <w:rPr>
              <w:rFonts w:ascii="Arial" w:hAnsi="Arial" w:cs="Arial"/>
              <w:noProof/>
              <w:sz w:val="24"/>
              <w:szCs w:val="24"/>
            </w:rPr>
            <w:t>(Manual para la Supervición y Control de Rellenos Sanitarios, 2006)</w:t>
          </w:r>
          <w:r>
            <w:rPr>
              <w:rFonts w:ascii="Arial" w:hAnsi="Arial" w:cs="Arial"/>
              <w:sz w:val="24"/>
              <w:szCs w:val="24"/>
            </w:rPr>
            <w:fldChar w:fldCharType="end"/>
          </w:r>
        </w:sdtContent>
      </w:sdt>
    </w:p>
    <w:p w:rsidR="00137E77" w:rsidRDefault="00137E77" w:rsidP="00E16EBE">
      <w:pPr>
        <w:spacing w:line="360" w:lineRule="auto"/>
        <w:ind w:firstLine="708"/>
        <w:jc w:val="both"/>
        <w:rPr>
          <w:rFonts w:ascii="Arial" w:hAnsi="Arial" w:cs="Arial"/>
          <w:sz w:val="24"/>
          <w:szCs w:val="24"/>
        </w:rPr>
      </w:pPr>
    </w:p>
    <w:p w:rsidR="00E75E70" w:rsidRDefault="00E75E70" w:rsidP="00E16EBE">
      <w:pPr>
        <w:spacing w:line="360" w:lineRule="auto"/>
        <w:ind w:firstLine="708"/>
        <w:jc w:val="both"/>
        <w:rPr>
          <w:rFonts w:ascii="Arial" w:hAnsi="Arial" w:cs="Arial"/>
          <w:sz w:val="24"/>
          <w:szCs w:val="24"/>
        </w:rPr>
      </w:pPr>
      <w:r>
        <w:rPr>
          <w:rFonts w:ascii="Arial" w:hAnsi="Arial" w:cs="Arial"/>
          <w:sz w:val="24"/>
          <w:szCs w:val="24"/>
        </w:rPr>
        <w:t xml:space="preserve">Las Normas </w:t>
      </w:r>
      <w:r w:rsidR="004E15CF">
        <w:rPr>
          <w:rFonts w:ascii="Arial" w:hAnsi="Arial" w:cs="Arial"/>
          <w:sz w:val="24"/>
          <w:szCs w:val="24"/>
        </w:rPr>
        <w:t xml:space="preserve">Oficiales </w:t>
      </w:r>
      <w:r>
        <w:rPr>
          <w:rFonts w:ascii="Arial" w:hAnsi="Arial" w:cs="Arial"/>
          <w:sz w:val="24"/>
          <w:szCs w:val="24"/>
        </w:rPr>
        <w:t xml:space="preserve">Mexicanas </w:t>
      </w:r>
      <w:r w:rsidR="004E15CF">
        <w:rPr>
          <w:rFonts w:ascii="Arial" w:hAnsi="Arial" w:cs="Arial"/>
          <w:sz w:val="24"/>
          <w:szCs w:val="24"/>
        </w:rPr>
        <w:t xml:space="preserve">contemplan ciertas determinaciones de residuos que pueden impactar al </w:t>
      </w:r>
      <w:r w:rsidR="001F4500">
        <w:rPr>
          <w:rFonts w:ascii="Arial" w:hAnsi="Arial" w:cs="Arial"/>
          <w:sz w:val="24"/>
          <w:szCs w:val="24"/>
        </w:rPr>
        <w:t>medio ambiente; por tal motivo, se requiere de normativas que de pauta a los diversos diseños sobre residuos sólidos. A continuación si alistan las de mayor interés:</w:t>
      </w:r>
    </w:p>
    <w:p w:rsidR="001F4500" w:rsidRDefault="001F4500" w:rsidP="00E16EBE">
      <w:pPr>
        <w:spacing w:line="360" w:lineRule="auto"/>
        <w:ind w:firstLine="708"/>
        <w:jc w:val="both"/>
        <w:rPr>
          <w:rFonts w:ascii="Arial" w:hAnsi="Arial" w:cs="Arial"/>
          <w:sz w:val="24"/>
          <w:szCs w:val="24"/>
        </w:rPr>
      </w:pPr>
    </w:p>
    <w:p w:rsidR="001F4500" w:rsidRPr="000F704F" w:rsidRDefault="000F704F" w:rsidP="000F704F">
      <w:pPr>
        <w:pStyle w:val="Prrafodelista"/>
        <w:numPr>
          <w:ilvl w:val="0"/>
          <w:numId w:val="20"/>
        </w:numPr>
        <w:spacing w:line="360" w:lineRule="auto"/>
        <w:jc w:val="both"/>
        <w:rPr>
          <w:rFonts w:ascii="Arial" w:hAnsi="Arial" w:cs="Arial"/>
          <w:sz w:val="24"/>
          <w:szCs w:val="24"/>
        </w:rPr>
      </w:pPr>
      <w:r w:rsidRPr="000F704F">
        <w:rPr>
          <w:rFonts w:ascii="Arial" w:hAnsi="Arial" w:cs="Arial"/>
          <w:sz w:val="24"/>
          <w:szCs w:val="24"/>
        </w:rPr>
        <w:t>NGN-AA-10-1974</w:t>
      </w:r>
    </w:p>
    <w:p w:rsidR="000F704F" w:rsidRDefault="000F704F" w:rsidP="00EF208D">
      <w:pPr>
        <w:spacing w:line="360" w:lineRule="auto"/>
        <w:ind w:left="708"/>
        <w:jc w:val="both"/>
        <w:rPr>
          <w:rFonts w:ascii="Arial" w:hAnsi="Arial" w:cs="Arial"/>
          <w:sz w:val="24"/>
          <w:szCs w:val="24"/>
        </w:rPr>
      </w:pPr>
      <w:r>
        <w:rPr>
          <w:rFonts w:ascii="Arial" w:hAnsi="Arial" w:cs="Arial"/>
          <w:sz w:val="24"/>
          <w:szCs w:val="24"/>
        </w:rPr>
        <w:t xml:space="preserve">Norma Oficial Mexicana que determina la emisión de partículas sólidas </w:t>
      </w:r>
      <w:r w:rsidR="00EF208D">
        <w:rPr>
          <w:rFonts w:ascii="Arial" w:hAnsi="Arial" w:cs="Arial"/>
          <w:sz w:val="24"/>
          <w:szCs w:val="24"/>
        </w:rPr>
        <w:t xml:space="preserve"> </w:t>
      </w:r>
      <w:r>
        <w:rPr>
          <w:rFonts w:ascii="Arial" w:hAnsi="Arial" w:cs="Arial"/>
          <w:sz w:val="24"/>
          <w:szCs w:val="24"/>
        </w:rPr>
        <w:t>contenidas en los gases que se descargan por un conducto.</w:t>
      </w:r>
    </w:p>
    <w:p w:rsidR="000F704F" w:rsidRDefault="000F704F" w:rsidP="000F704F">
      <w:pPr>
        <w:pStyle w:val="Prrafodelista"/>
        <w:numPr>
          <w:ilvl w:val="0"/>
          <w:numId w:val="20"/>
        </w:numPr>
        <w:spacing w:line="360" w:lineRule="auto"/>
        <w:jc w:val="both"/>
        <w:rPr>
          <w:rFonts w:ascii="Arial" w:hAnsi="Arial" w:cs="Arial"/>
          <w:sz w:val="24"/>
          <w:szCs w:val="24"/>
        </w:rPr>
      </w:pPr>
      <w:r>
        <w:rPr>
          <w:rFonts w:ascii="Arial" w:hAnsi="Arial" w:cs="Arial"/>
          <w:sz w:val="24"/>
          <w:szCs w:val="24"/>
        </w:rPr>
        <w:t>NMX-AA-15-1985</w:t>
      </w:r>
    </w:p>
    <w:p w:rsidR="000F704F" w:rsidRDefault="000F704F" w:rsidP="000F704F">
      <w:pPr>
        <w:spacing w:line="360" w:lineRule="auto"/>
        <w:ind w:left="720"/>
        <w:jc w:val="both"/>
        <w:rPr>
          <w:rFonts w:ascii="Arial" w:hAnsi="Arial" w:cs="Arial"/>
          <w:sz w:val="24"/>
          <w:szCs w:val="24"/>
        </w:rPr>
      </w:pPr>
      <w:r>
        <w:rPr>
          <w:rFonts w:ascii="Arial" w:hAnsi="Arial" w:cs="Arial"/>
          <w:sz w:val="24"/>
          <w:szCs w:val="24"/>
        </w:rPr>
        <w:t xml:space="preserve">Norma Mexicana. Protección al Ambiente – Contaminación del Suelo de Residuos Sólidos </w:t>
      </w:r>
      <w:r w:rsidR="004410B1">
        <w:rPr>
          <w:rFonts w:ascii="Arial" w:hAnsi="Arial" w:cs="Arial"/>
          <w:sz w:val="24"/>
          <w:szCs w:val="24"/>
        </w:rPr>
        <w:t>Municipales –Muestreo – Método de Cuarteo.</w:t>
      </w:r>
    </w:p>
    <w:p w:rsidR="004410B1" w:rsidRDefault="004410B1" w:rsidP="004410B1">
      <w:pPr>
        <w:pStyle w:val="Prrafodelista"/>
        <w:numPr>
          <w:ilvl w:val="0"/>
          <w:numId w:val="20"/>
        </w:numPr>
        <w:spacing w:line="360" w:lineRule="auto"/>
        <w:jc w:val="both"/>
        <w:rPr>
          <w:rFonts w:ascii="Arial" w:hAnsi="Arial" w:cs="Arial"/>
          <w:sz w:val="24"/>
          <w:szCs w:val="24"/>
        </w:rPr>
      </w:pPr>
      <w:r>
        <w:rPr>
          <w:rFonts w:ascii="Arial" w:hAnsi="Arial" w:cs="Arial"/>
          <w:sz w:val="24"/>
          <w:szCs w:val="24"/>
        </w:rPr>
        <w:t>NMX-</w:t>
      </w:r>
      <w:r>
        <w:rPr>
          <w:rFonts w:ascii="Arial" w:hAnsi="Arial" w:cs="Arial"/>
          <w:sz w:val="24"/>
          <w:szCs w:val="24"/>
        </w:rPr>
        <w:t>AA-16</w:t>
      </w:r>
      <w:r>
        <w:rPr>
          <w:rFonts w:ascii="Arial" w:hAnsi="Arial" w:cs="Arial"/>
          <w:sz w:val="24"/>
          <w:szCs w:val="24"/>
        </w:rPr>
        <w:t>-</w:t>
      </w:r>
      <w:r>
        <w:rPr>
          <w:rFonts w:ascii="Arial" w:hAnsi="Arial" w:cs="Arial"/>
          <w:sz w:val="24"/>
          <w:szCs w:val="24"/>
        </w:rPr>
        <w:t>1984</w:t>
      </w:r>
    </w:p>
    <w:p w:rsidR="004410B1" w:rsidRDefault="004410B1" w:rsidP="004410B1">
      <w:pPr>
        <w:spacing w:line="360" w:lineRule="auto"/>
        <w:ind w:left="720"/>
        <w:jc w:val="both"/>
        <w:rPr>
          <w:rFonts w:ascii="Arial" w:hAnsi="Arial" w:cs="Arial"/>
          <w:sz w:val="24"/>
          <w:szCs w:val="24"/>
        </w:rPr>
      </w:pPr>
      <w:r>
        <w:rPr>
          <w:rFonts w:ascii="Arial" w:hAnsi="Arial" w:cs="Arial"/>
          <w:sz w:val="24"/>
          <w:szCs w:val="24"/>
        </w:rPr>
        <w:t>Norma Mexicana. Protección al Ambiente – Contaminación del Suelo de Residuos Sólidos Municipales –</w:t>
      </w:r>
      <w:r>
        <w:rPr>
          <w:rFonts w:ascii="Arial" w:hAnsi="Arial" w:cs="Arial"/>
          <w:sz w:val="24"/>
          <w:szCs w:val="24"/>
        </w:rPr>
        <w:t xml:space="preserve"> Determinación de Humedad.</w:t>
      </w:r>
    </w:p>
    <w:p w:rsidR="004410B1" w:rsidRDefault="004410B1" w:rsidP="004410B1">
      <w:pPr>
        <w:pStyle w:val="Prrafodelista"/>
        <w:numPr>
          <w:ilvl w:val="0"/>
          <w:numId w:val="20"/>
        </w:numPr>
        <w:spacing w:line="360" w:lineRule="auto"/>
        <w:jc w:val="both"/>
        <w:rPr>
          <w:rFonts w:ascii="Arial" w:hAnsi="Arial" w:cs="Arial"/>
          <w:sz w:val="24"/>
          <w:szCs w:val="24"/>
        </w:rPr>
      </w:pPr>
      <w:r>
        <w:rPr>
          <w:rFonts w:ascii="Arial" w:hAnsi="Arial" w:cs="Arial"/>
          <w:sz w:val="24"/>
          <w:szCs w:val="24"/>
        </w:rPr>
        <w:lastRenderedPageBreak/>
        <w:t>NMX-AA-1</w:t>
      </w:r>
      <w:r>
        <w:rPr>
          <w:rFonts w:ascii="Arial" w:hAnsi="Arial" w:cs="Arial"/>
          <w:sz w:val="24"/>
          <w:szCs w:val="24"/>
        </w:rPr>
        <w:t>8</w:t>
      </w:r>
      <w:r>
        <w:rPr>
          <w:rFonts w:ascii="Arial" w:hAnsi="Arial" w:cs="Arial"/>
          <w:sz w:val="24"/>
          <w:szCs w:val="24"/>
        </w:rPr>
        <w:t>-1984</w:t>
      </w:r>
    </w:p>
    <w:p w:rsidR="004410B1" w:rsidRDefault="004410B1" w:rsidP="004410B1">
      <w:pPr>
        <w:spacing w:line="360" w:lineRule="auto"/>
        <w:ind w:left="720"/>
        <w:jc w:val="both"/>
        <w:rPr>
          <w:rFonts w:ascii="Arial" w:hAnsi="Arial" w:cs="Arial"/>
          <w:sz w:val="24"/>
          <w:szCs w:val="24"/>
        </w:rPr>
      </w:pPr>
      <w:r>
        <w:rPr>
          <w:rFonts w:ascii="Arial" w:hAnsi="Arial" w:cs="Arial"/>
          <w:sz w:val="24"/>
          <w:szCs w:val="24"/>
        </w:rPr>
        <w:t>Norma Mexicana. Protección al Ambiente – Contaminación del Suelo de Residuos Sólidos  – Determinaci</w:t>
      </w:r>
      <w:r>
        <w:rPr>
          <w:rFonts w:ascii="Arial" w:hAnsi="Arial" w:cs="Arial"/>
          <w:sz w:val="24"/>
          <w:szCs w:val="24"/>
        </w:rPr>
        <w:t>ón de Cenizas</w:t>
      </w:r>
      <w:r>
        <w:rPr>
          <w:rFonts w:ascii="Arial" w:hAnsi="Arial" w:cs="Arial"/>
          <w:sz w:val="24"/>
          <w:szCs w:val="24"/>
        </w:rPr>
        <w:t>.</w:t>
      </w:r>
    </w:p>
    <w:p w:rsidR="004410B1" w:rsidRDefault="004410B1" w:rsidP="004410B1">
      <w:pPr>
        <w:pStyle w:val="Prrafodelista"/>
        <w:numPr>
          <w:ilvl w:val="0"/>
          <w:numId w:val="20"/>
        </w:numPr>
        <w:spacing w:line="360" w:lineRule="auto"/>
        <w:jc w:val="both"/>
        <w:rPr>
          <w:rFonts w:ascii="Arial" w:hAnsi="Arial" w:cs="Arial"/>
          <w:sz w:val="24"/>
          <w:szCs w:val="24"/>
        </w:rPr>
      </w:pPr>
      <w:r>
        <w:rPr>
          <w:rFonts w:ascii="Arial" w:hAnsi="Arial" w:cs="Arial"/>
          <w:sz w:val="24"/>
          <w:szCs w:val="24"/>
        </w:rPr>
        <w:t>NMX-AA-1</w:t>
      </w:r>
      <w:r>
        <w:rPr>
          <w:rFonts w:ascii="Arial" w:hAnsi="Arial" w:cs="Arial"/>
          <w:sz w:val="24"/>
          <w:szCs w:val="24"/>
        </w:rPr>
        <w:t>9</w:t>
      </w:r>
      <w:r>
        <w:rPr>
          <w:rFonts w:ascii="Arial" w:hAnsi="Arial" w:cs="Arial"/>
          <w:sz w:val="24"/>
          <w:szCs w:val="24"/>
        </w:rPr>
        <w:t>-198</w:t>
      </w:r>
      <w:r>
        <w:rPr>
          <w:rFonts w:ascii="Arial" w:hAnsi="Arial" w:cs="Arial"/>
          <w:sz w:val="24"/>
          <w:szCs w:val="24"/>
        </w:rPr>
        <w:t>5</w:t>
      </w:r>
    </w:p>
    <w:p w:rsidR="004410B1" w:rsidRDefault="004410B1" w:rsidP="004410B1">
      <w:pPr>
        <w:spacing w:line="360" w:lineRule="auto"/>
        <w:ind w:left="720"/>
        <w:jc w:val="both"/>
        <w:rPr>
          <w:rFonts w:ascii="Arial" w:hAnsi="Arial" w:cs="Arial"/>
          <w:sz w:val="24"/>
          <w:szCs w:val="24"/>
        </w:rPr>
      </w:pPr>
      <w:r>
        <w:rPr>
          <w:rFonts w:ascii="Arial" w:hAnsi="Arial" w:cs="Arial"/>
          <w:sz w:val="24"/>
          <w:szCs w:val="24"/>
        </w:rPr>
        <w:t>Norma Mexicana. Protección al Ambiente – Contaminación del Suelo de Residuos Sólidos Municipales –</w:t>
      </w:r>
      <w:r>
        <w:rPr>
          <w:rFonts w:ascii="Arial" w:hAnsi="Arial" w:cs="Arial"/>
          <w:sz w:val="24"/>
          <w:szCs w:val="24"/>
        </w:rPr>
        <w:t xml:space="preserve"> Peso Volumétrico “</w:t>
      </w:r>
      <w:proofErr w:type="spellStart"/>
      <w:r>
        <w:rPr>
          <w:rFonts w:ascii="Arial" w:hAnsi="Arial" w:cs="Arial"/>
          <w:sz w:val="24"/>
          <w:szCs w:val="24"/>
        </w:rPr>
        <w:t>Insitu</w:t>
      </w:r>
      <w:proofErr w:type="spellEnd"/>
      <w:r>
        <w:rPr>
          <w:rFonts w:ascii="Arial" w:hAnsi="Arial" w:cs="Arial"/>
          <w:sz w:val="24"/>
          <w:szCs w:val="24"/>
        </w:rPr>
        <w:t>”</w:t>
      </w:r>
      <w:r>
        <w:rPr>
          <w:rFonts w:ascii="Arial" w:hAnsi="Arial" w:cs="Arial"/>
          <w:sz w:val="24"/>
          <w:szCs w:val="24"/>
        </w:rPr>
        <w:t>.</w:t>
      </w:r>
    </w:p>
    <w:p w:rsidR="004410B1" w:rsidRDefault="004410B1" w:rsidP="004410B1">
      <w:pPr>
        <w:pStyle w:val="Prrafodelista"/>
        <w:numPr>
          <w:ilvl w:val="0"/>
          <w:numId w:val="20"/>
        </w:numPr>
        <w:spacing w:line="360" w:lineRule="auto"/>
        <w:jc w:val="both"/>
        <w:rPr>
          <w:rFonts w:ascii="Arial" w:hAnsi="Arial" w:cs="Arial"/>
          <w:sz w:val="24"/>
          <w:szCs w:val="24"/>
        </w:rPr>
      </w:pPr>
      <w:r>
        <w:rPr>
          <w:rFonts w:ascii="Arial" w:hAnsi="Arial" w:cs="Arial"/>
          <w:sz w:val="24"/>
          <w:szCs w:val="24"/>
        </w:rPr>
        <w:t>NMX-</w:t>
      </w:r>
      <w:r w:rsidR="007C21EB">
        <w:rPr>
          <w:rFonts w:ascii="Arial" w:hAnsi="Arial" w:cs="Arial"/>
          <w:sz w:val="24"/>
          <w:szCs w:val="24"/>
        </w:rPr>
        <w:t>AA-21</w:t>
      </w:r>
      <w:r>
        <w:rPr>
          <w:rFonts w:ascii="Arial" w:hAnsi="Arial" w:cs="Arial"/>
          <w:sz w:val="24"/>
          <w:szCs w:val="24"/>
        </w:rPr>
        <w:t>-1985</w:t>
      </w:r>
    </w:p>
    <w:p w:rsidR="004410B1" w:rsidRDefault="004410B1" w:rsidP="004410B1">
      <w:pPr>
        <w:spacing w:line="360" w:lineRule="auto"/>
        <w:ind w:left="720"/>
        <w:jc w:val="both"/>
        <w:rPr>
          <w:rFonts w:ascii="Arial" w:hAnsi="Arial" w:cs="Arial"/>
          <w:sz w:val="24"/>
          <w:szCs w:val="24"/>
        </w:rPr>
      </w:pPr>
      <w:r>
        <w:rPr>
          <w:rFonts w:ascii="Arial" w:hAnsi="Arial" w:cs="Arial"/>
          <w:sz w:val="24"/>
          <w:szCs w:val="24"/>
        </w:rPr>
        <w:t xml:space="preserve">Norma Mexicana. Protección al Ambiente – Contaminación del Suelo de Residuos Sólidos Municipales – </w:t>
      </w:r>
      <w:r>
        <w:rPr>
          <w:rFonts w:ascii="Arial" w:hAnsi="Arial" w:cs="Arial"/>
          <w:sz w:val="24"/>
          <w:szCs w:val="24"/>
        </w:rPr>
        <w:t>Determinación en Materia Orgánica</w:t>
      </w:r>
      <w:r>
        <w:rPr>
          <w:rFonts w:ascii="Arial" w:hAnsi="Arial" w:cs="Arial"/>
          <w:sz w:val="24"/>
          <w:szCs w:val="24"/>
        </w:rPr>
        <w:t>.</w:t>
      </w:r>
    </w:p>
    <w:p w:rsidR="007C21EB" w:rsidRDefault="007C21EB" w:rsidP="004410B1">
      <w:pPr>
        <w:spacing w:line="360" w:lineRule="auto"/>
        <w:ind w:left="720"/>
        <w:jc w:val="both"/>
        <w:rPr>
          <w:rFonts w:ascii="Arial" w:hAnsi="Arial" w:cs="Arial"/>
          <w:sz w:val="24"/>
          <w:szCs w:val="24"/>
        </w:rPr>
      </w:pPr>
    </w:p>
    <w:p w:rsidR="007C21EB" w:rsidRDefault="007C21EB" w:rsidP="007C21EB">
      <w:pPr>
        <w:pStyle w:val="Prrafodelista"/>
        <w:numPr>
          <w:ilvl w:val="0"/>
          <w:numId w:val="20"/>
        </w:numPr>
        <w:spacing w:line="360" w:lineRule="auto"/>
        <w:jc w:val="both"/>
        <w:rPr>
          <w:rFonts w:ascii="Arial" w:hAnsi="Arial" w:cs="Arial"/>
          <w:sz w:val="24"/>
          <w:szCs w:val="24"/>
        </w:rPr>
      </w:pPr>
      <w:r>
        <w:rPr>
          <w:rFonts w:ascii="Arial" w:hAnsi="Arial" w:cs="Arial"/>
          <w:sz w:val="24"/>
          <w:szCs w:val="24"/>
        </w:rPr>
        <w:t>NMX-AA-</w:t>
      </w:r>
      <w:r>
        <w:rPr>
          <w:rFonts w:ascii="Arial" w:hAnsi="Arial" w:cs="Arial"/>
          <w:sz w:val="24"/>
          <w:szCs w:val="24"/>
        </w:rPr>
        <w:t>22</w:t>
      </w:r>
      <w:r>
        <w:rPr>
          <w:rFonts w:ascii="Arial" w:hAnsi="Arial" w:cs="Arial"/>
          <w:sz w:val="24"/>
          <w:szCs w:val="24"/>
        </w:rPr>
        <w:t>-1985</w:t>
      </w:r>
    </w:p>
    <w:p w:rsidR="007C21EB" w:rsidRDefault="007C21EB" w:rsidP="007C21EB">
      <w:pPr>
        <w:spacing w:line="360" w:lineRule="auto"/>
        <w:ind w:left="720"/>
        <w:jc w:val="both"/>
        <w:rPr>
          <w:rFonts w:ascii="Arial" w:hAnsi="Arial" w:cs="Arial"/>
          <w:sz w:val="24"/>
          <w:szCs w:val="24"/>
        </w:rPr>
      </w:pPr>
      <w:r>
        <w:rPr>
          <w:rFonts w:ascii="Arial" w:hAnsi="Arial" w:cs="Arial"/>
          <w:sz w:val="24"/>
          <w:szCs w:val="24"/>
        </w:rPr>
        <w:t xml:space="preserve">Norma Mexicana. Protección al Ambiente – Contaminación del Suelo de Residuos Sólidos Municipales – </w:t>
      </w:r>
      <w:r>
        <w:rPr>
          <w:rFonts w:ascii="Arial" w:hAnsi="Arial" w:cs="Arial"/>
          <w:sz w:val="24"/>
          <w:szCs w:val="24"/>
        </w:rPr>
        <w:t>Selección y Cuantificación de Subproductos.</w:t>
      </w:r>
    </w:p>
    <w:p w:rsidR="00EF208D" w:rsidRDefault="00EF208D" w:rsidP="00EF208D">
      <w:pPr>
        <w:pStyle w:val="Prrafodelista"/>
        <w:numPr>
          <w:ilvl w:val="0"/>
          <w:numId w:val="20"/>
        </w:numPr>
        <w:spacing w:line="360" w:lineRule="auto"/>
        <w:jc w:val="both"/>
        <w:rPr>
          <w:rFonts w:ascii="Arial" w:hAnsi="Arial" w:cs="Arial"/>
          <w:sz w:val="24"/>
          <w:szCs w:val="24"/>
        </w:rPr>
      </w:pPr>
      <w:r>
        <w:rPr>
          <w:rFonts w:ascii="Arial" w:hAnsi="Arial" w:cs="Arial"/>
          <w:sz w:val="24"/>
          <w:szCs w:val="24"/>
        </w:rPr>
        <w:t>NMX-AA-2</w:t>
      </w:r>
      <w:r>
        <w:rPr>
          <w:rFonts w:ascii="Arial" w:hAnsi="Arial" w:cs="Arial"/>
          <w:sz w:val="24"/>
          <w:szCs w:val="24"/>
        </w:rPr>
        <w:t>4</w:t>
      </w:r>
      <w:r>
        <w:rPr>
          <w:rFonts w:ascii="Arial" w:hAnsi="Arial" w:cs="Arial"/>
          <w:sz w:val="24"/>
          <w:szCs w:val="24"/>
        </w:rPr>
        <w:t>-198</w:t>
      </w:r>
      <w:r>
        <w:rPr>
          <w:rFonts w:ascii="Arial" w:hAnsi="Arial" w:cs="Arial"/>
          <w:sz w:val="24"/>
          <w:szCs w:val="24"/>
        </w:rPr>
        <w:t>4</w:t>
      </w:r>
    </w:p>
    <w:p w:rsidR="00EF208D" w:rsidRDefault="00EF208D" w:rsidP="00EF208D">
      <w:pPr>
        <w:spacing w:line="360" w:lineRule="auto"/>
        <w:ind w:left="720"/>
        <w:jc w:val="both"/>
        <w:rPr>
          <w:rFonts w:ascii="Arial" w:hAnsi="Arial" w:cs="Arial"/>
          <w:sz w:val="24"/>
          <w:szCs w:val="24"/>
        </w:rPr>
      </w:pPr>
      <w:r>
        <w:rPr>
          <w:rFonts w:ascii="Arial" w:hAnsi="Arial" w:cs="Arial"/>
          <w:sz w:val="24"/>
          <w:szCs w:val="24"/>
        </w:rPr>
        <w:t xml:space="preserve">Norma Mexicana. Protección al Ambiente – Contaminación del Suelo de Residuos Sólidos Municipales – </w:t>
      </w:r>
      <w:r>
        <w:rPr>
          <w:rFonts w:ascii="Arial" w:hAnsi="Arial" w:cs="Arial"/>
          <w:sz w:val="24"/>
          <w:szCs w:val="24"/>
        </w:rPr>
        <w:t>Determinación de Nitrógeno total</w:t>
      </w:r>
      <w:r w:rsidR="00846A0C">
        <w:rPr>
          <w:rFonts w:ascii="Arial" w:hAnsi="Arial" w:cs="Arial"/>
          <w:sz w:val="24"/>
          <w:szCs w:val="24"/>
        </w:rPr>
        <w:t>.</w:t>
      </w:r>
    </w:p>
    <w:p w:rsidR="00EF208D" w:rsidRDefault="00EF208D" w:rsidP="00EF208D">
      <w:pPr>
        <w:pStyle w:val="Prrafodelista"/>
        <w:numPr>
          <w:ilvl w:val="0"/>
          <w:numId w:val="20"/>
        </w:numPr>
        <w:spacing w:line="360" w:lineRule="auto"/>
        <w:jc w:val="both"/>
        <w:rPr>
          <w:rFonts w:ascii="Arial" w:hAnsi="Arial" w:cs="Arial"/>
          <w:sz w:val="24"/>
          <w:szCs w:val="24"/>
        </w:rPr>
      </w:pPr>
      <w:r>
        <w:rPr>
          <w:rFonts w:ascii="Arial" w:hAnsi="Arial" w:cs="Arial"/>
          <w:sz w:val="24"/>
          <w:szCs w:val="24"/>
        </w:rPr>
        <w:t>NMX-AA-2</w:t>
      </w:r>
      <w:r>
        <w:rPr>
          <w:rFonts w:ascii="Arial" w:hAnsi="Arial" w:cs="Arial"/>
          <w:sz w:val="24"/>
          <w:szCs w:val="24"/>
        </w:rPr>
        <w:t>5</w:t>
      </w:r>
      <w:r>
        <w:rPr>
          <w:rFonts w:ascii="Arial" w:hAnsi="Arial" w:cs="Arial"/>
          <w:sz w:val="24"/>
          <w:szCs w:val="24"/>
        </w:rPr>
        <w:t>-198</w:t>
      </w:r>
      <w:r>
        <w:rPr>
          <w:rFonts w:ascii="Arial" w:hAnsi="Arial" w:cs="Arial"/>
          <w:sz w:val="24"/>
          <w:szCs w:val="24"/>
        </w:rPr>
        <w:t>4</w:t>
      </w:r>
    </w:p>
    <w:p w:rsidR="00EF208D" w:rsidRDefault="00EF208D" w:rsidP="00EF208D">
      <w:pPr>
        <w:spacing w:line="360" w:lineRule="auto"/>
        <w:ind w:left="720"/>
        <w:jc w:val="both"/>
        <w:rPr>
          <w:rFonts w:ascii="Arial" w:hAnsi="Arial" w:cs="Arial"/>
          <w:sz w:val="24"/>
          <w:szCs w:val="24"/>
        </w:rPr>
      </w:pPr>
      <w:r>
        <w:rPr>
          <w:rFonts w:ascii="Arial" w:hAnsi="Arial" w:cs="Arial"/>
          <w:sz w:val="24"/>
          <w:szCs w:val="24"/>
        </w:rPr>
        <w:t xml:space="preserve">Norma Mexicana. Protección al Ambiente – Contaminación del Suelo de Residuos Sólidos Municipales – </w:t>
      </w:r>
      <w:r w:rsidR="00846A0C">
        <w:rPr>
          <w:rFonts w:ascii="Arial" w:hAnsi="Arial" w:cs="Arial"/>
          <w:sz w:val="24"/>
          <w:szCs w:val="24"/>
        </w:rPr>
        <w:t>Determinación del PH – Método  Potenciométrico.</w:t>
      </w:r>
    </w:p>
    <w:p w:rsidR="00846A0C" w:rsidRDefault="00846A0C" w:rsidP="00846A0C">
      <w:pPr>
        <w:pStyle w:val="Prrafodelista"/>
        <w:numPr>
          <w:ilvl w:val="0"/>
          <w:numId w:val="20"/>
        </w:numPr>
        <w:spacing w:line="360" w:lineRule="auto"/>
        <w:jc w:val="both"/>
        <w:rPr>
          <w:rFonts w:ascii="Arial" w:hAnsi="Arial" w:cs="Arial"/>
          <w:sz w:val="24"/>
          <w:szCs w:val="24"/>
        </w:rPr>
      </w:pPr>
      <w:r>
        <w:rPr>
          <w:rFonts w:ascii="Arial" w:hAnsi="Arial" w:cs="Arial"/>
          <w:sz w:val="24"/>
          <w:szCs w:val="24"/>
        </w:rPr>
        <w:t>DGN</w:t>
      </w:r>
      <w:r>
        <w:rPr>
          <w:rFonts w:ascii="Arial" w:hAnsi="Arial" w:cs="Arial"/>
          <w:sz w:val="24"/>
          <w:szCs w:val="24"/>
        </w:rPr>
        <w:t>-AA-</w:t>
      </w:r>
      <w:r>
        <w:rPr>
          <w:rFonts w:ascii="Arial" w:hAnsi="Arial" w:cs="Arial"/>
          <w:sz w:val="24"/>
          <w:szCs w:val="24"/>
        </w:rPr>
        <w:t>31</w:t>
      </w:r>
      <w:r>
        <w:rPr>
          <w:rFonts w:ascii="Arial" w:hAnsi="Arial" w:cs="Arial"/>
          <w:sz w:val="24"/>
          <w:szCs w:val="24"/>
        </w:rPr>
        <w:t>-</w:t>
      </w:r>
      <w:r>
        <w:rPr>
          <w:rFonts w:ascii="Arial" w:hAnsi="Arial" w:cs="Arial"/>
          <w:sz w:val="24"/>
          <w:szCs w:val="24"/>
        </w:rPr>
        <w:t>1976</w:t>
      </w:r>
    </w:p>
    <w:p w:rsidR="00846A0C" w:rsidRDefault="00846A0C" w:rsidP="00846A0C">
      <w:pPr>
        <w:spacing w:line="360" w:lineRule="auto"/>
        <w:ind w:left="720"/>
        <w:jc w:val="both"/>
        <w:rPr>
          <w:rFonts w:ascii="Arial" w:hAnsi="Arial" w:cs="Arial"/>
          <w:sz w:val="24"/>
          <w:szCs w:val="24"/>
        </w:rPr>
      </w:pPr>
      <w:r>
        <w:rPr>
          <w:rFonts w:ascii="Arial" w:hAnsi="Arial" w:cs="Arial"/>
          <w:sz w:val="24"/>
          <w:szCs w:val="24"/>
        </w:rPr>
        <w:t xml:space="preserve">Norma Mexicana. </w:t>
      </w:r>
      <w:r>
        <w:rPr>
          <w:rFonts w:ascii="Arial" w:hAnsi="Arial" w:cs="Arial"/>
          <w:sz w:val="24"/>
          <w:szCs w:val="24"/>
        </w:rPr>
        <w:t>Determinación de Azufre en Desechos Sólidos.</w:t>
      </w:r>
    </w:p>
    <w:p w:rsidR="00846A0C" w:rsidRDefault="00846A0C" w:rsidP="00846A0C">
      <w:pPr>
        <w:pStyle w:val="Prrafodelista"/>
        <w:numPr>
          <w:ilvl w:val="0"/>
          <w:numId w:val="20"/>
        </w:numPr>
        <w:spacing w:line="360" w:lineRule="auto"/>
        <w:jc w:val="both"/>
        <w:rPr>
          <w:rFonts w:ascii="Arial" w:hAnsi="Arial" w:cs="Arial"/>
          <w:sz w:val="24"/>
          <w:szCs w:val="24"/>
        </w:rPr>
      </w:pPr>
      <w:r>
        <w:rPr>
          <w:rFonts w:ascii="Arial" w:hAnsi="Arial" w:cs="Arial"/>
          <w:sz w:val="24"/>
          <w:szCs w:val="24"/>
        </w:rPr>
        <w:lastRenderedPageBreak/>
        <w:t>DGN-AA-</w:t>
      </w:r>
      <w:r>
        <w:rPr>
          <w:rFonts w:ascii="Arial" w:hAnsi="Arial" w:cs="Arial"/>
          <w:sz w:val="24"/>
          <w:szCs w:val="24"/>
        </w:rPr>
        <w:t>32</w:t>
      </w:r>
      <w:r>
        <w:rPr>
          <w:rFonts w:ascii="Arial" w:hAnsi="Arial" w:cs="Arial"/>
          <w:sz w:val="24"/>
          <w:szCs w:val="24"/>
        </w:rPr>
        <w:t>-1976</w:t>
      </w:r>
    </w:p>
    <w:p w:rsidR="00846A0C" w:rsidRDefault="00846A0C" w:rsidP="00846A0C">
      <w:pPr>
        <w:spacing w:line="360" w:lineRule="auto"/>
        <w:ind w:left="720"/>
        <w:jc w:val="both"/>
        <w:rPr>
          <w:rFonts w:ascii="Arial" w:hAnsi="Arial" w:cs="Arial"/>
          <w:sz w:val="24"/>
          <w:szCs w:val="24"/>
        </w:rPr>
      </w:pPr>
      <w:r>
        <w:rPr>
          <w:rFonts w:ascii="Arial" w:hAnsi="Arial" w:cs="Arial"/>
          <w:sz w:val="24"/>
          <w:szCs w:val="24"/>
        </w:rPr>
        <w:t xml:space="preserve">Norma Mexicana. Determinación de </w:t>
      </w:r>
      <w:r>
        <w:rPr>
          <w:rFonts w:ascii="Arial" w:hAnsi="Arial" w:cs="Arial"/>
          <w:sz w:val="24"/>
          <w:szCs w:val="24"/>
        </w:rPr>
        <w:t>Fósforo Total en Desechos Sólidos.</w:t>
      </w:r>
    </w:p>
    <w:p w:rsidR="00846A0C" w:rsidRDefault="00846A0C" w:rsidP="00846A0C">
      <w:pPr>
        <w:pStyle w:val="Prrafodelista"/>
        <w:numPr>
          <w:ilvl w:val="0"/>
          <w:numId w:val="20"/>
        </w:numPr>
        <w:spacing w:line="360" w:lineRule="auto"/>
        <w:jc w:val="both"/>
        <w:rPr>
          <w:rFonts w:ascii="Arial" w:hAnsi="Arial" w:cs="Arial"/>
          <w:sz w:val="24"/>
          <w:szCs w:val="24"/>
        </w:rPr>
      </w:pPr>
      <w:r>
        <w:rPr>
          <w:rFonts w:ascii="Arial" w:hAnsi="Arial" w:cs="Arial"/>
          <w:sz w:val="24"/>
          <w:szCs w:val="24"/>
        </w:rPr>
        <w:t>NMX-AA-</w:t>
      </w:r>
      <w:r>
        <w:rPr>
          <w:rFonts w:ascii="Arial" w:hAnsi="Arial" w:cs="Arial"/>
          <w:sz w:val="24"/>
          <w:szCs w:val="24"/>
        </w:rPr>
        <w:t>33</w:t>
      </w:r>
      <w:r>
        <w:rPr>
          <w:rFonts w:ascii="Arial" w:hAnsi="Arial" w:cs="Arial"/>
          <w:sz w:val="24"/>
          <w:szCs w:val="24"/>
        </w:rPr>
        <w:t>-198</w:t>
      </w:r>
      <w:r>
        <w:rPr>
          <w:rFonts w:ascii="Arial" w:hAnsi="Arial" w:cs="Arial"/>
          <w:sz w:val="24"/>
          <w:szCs w:val="24"/>
        </w:rPr>
        <w:t>5</w:t>
      </w:r>
    </w:p>
    <w:p w:rsidR="00846A0C" w:rsidRDefault="00846A0C" w:rsidP="00846A0C">
      <w:pPr>
        <w:spacing w:line="360" w:lineRule="auto"/>
        <w:ind w:left="720"/>
        <w:jc w:val="both"/>
        <w:rPr>
          <w:rFonts w:ascii="Arial" w:hAnsi="Arial" w:cs="Arial"/>
          <w:sz w:val="24"/>
          <w:szCs w:val="24"/>
        </w:rPr>
      </w:pPr>
      <w:r>
        <w:rPr>
          <w:rFonts w:ascii="Arial" w:hAnsi="Arial" w:cs="Arial"/>
          <w:sz w:val="24"/>
          <w:szCs w:val="24"/>
        </w:rPr>
        <w:t>Norma Mexicana. Protección al Ambiente – Contaminación del Suelo de Residuos Sólidos Municipales – Determinaci</w:t>
      </w:r>
      <w:r>
        <w:rPr>
          <w:rFonts w:ascii="Arial" w:hAnsi="Arial" w:cs="Arial"/>
          <w:sz w:val="24"/>
          <w:szCs w:val="24"/>
        </w:rPr>
        <w:t xml:space="preserve">ón de Poder Calorífico Superior. </w:t>
      </w:r>
    </w:p>
    <w:p w:rsidR="00846A0C" w:rsidRDefault="00846A0C" w:rsidP="00846A0C">
      <w:pPr>
        <w:pStyle w:val="Prrafodelista"/>
        <w:numPr>
          <w:ilvl w:val="0"/>
          <w:numId w:val="20"/>
        </w:numPr>
        <w:spacing w:line="360" w:lineRule="auto"/>
        <w:jc w:val="both"/>
        <w:rPr>
          <w:rFonts w:ascii="Arial" w:hAnsi="Arial" w:cs="Arial"/>
          <w:sz w:val="24"/>
          <w:szCs w:val="24"/>
        </w:rPr>
      </w:pPr>
      <w:r>
        <w:rPr>
          <w:rFonts w:ascii="Arial" w:hAnsi="Arial" w:cs="Arial"/>
          <w:sz w:val="24"/>
          <w:szCs w:val="24"/>
        </w:rPr>
        <w:t>NMX-AA-33-</w:t>
      </w:r>
      <w:r>
        <w:rPr>
          <w:rFonts w:ascii="Arial" w:hAnsi="Arial" w:cs="Arial"/>
          <w:sz w:val="24"/>
          <w:szCs w:val="24"/>
        </w:rPr>
        <w:t>1976</w:t>
      </w:r>
    </w:p>
    <w:p w:rsidR="00846A0C" w:rsidRDefault="00846A0C" w:rsidP="00846A0C">
      <w:pPr>
        <w:spacing w:line="360" w:lineRule="auto"/>
        <w:ind w:left="720"/>
        <w:jc w:val="both"/>
        <w:rPr>
          <w:rFonts w:ascii="Arial" w:hAnsi="Arial" w:cs="Arial"/>
          <w:sz w:val="24"/>
          <w:szCs w:val="24"/>
        </w:rPr>
      </w:pPr>
      <w:r>
        <w:rPr>
          <w:rFonts w:ascii="Arial" w:hAnsi="Arial" w:cs="Arial"/>
          <w:sz w:val="24"/>
          <w:szCs w:val="24"/>
        </w:rPr>
        <w:t xml:space="preserve">Norma Mexicana. </w:t>
      </w:r>
      <w:r>
        <w:rPr>
          <w:rFonts w:ascii="Arial" w:hAnsi="Arial" w:cs="Arial"/>
          <w:sz w:val="24"/>
          <w:szCs w:val="24"/>
        </w:rPr>
        <w:t>Determinación de Bióxido de Carbono, Monóxido de Carbono y Oxigeno en las Bases de Combustión.</w:t>
      </w:r>
    </w:p>
    <w:p w:rsidR="00846A0C" w:rsidRDefault="00846A0C" w:rsidP="00846A0C">
      <w:pPr>
        <w:spacing w:line="360" w:lineRule="auto"/>
        <w:ind w:left="720"/>
        <w:jc w:val="both"/>
        <w:rPr>
          <w:rFonts w:ascii="Arial" w:hAnsi="Arial" w:cs="Arial"/>
          <w:sz w:val="24"/>
          <w:szCs w:val="24"/>
        </w:rPr>
      </w:pPr>
      <w:r>
        <w:rPr>
          <w:rFonts w:ascii="Arial" w:hAnsi="Arial" w:cs="Arial"/>
          <w:sz w:val="24"/>
          <w:szCs w:val="24"/>
        </w:rPr>
        <w:t xml:space="preserve">De acuerdo a lo antes mencionado, dentro de estas normas se establecen los requisitos para el diseño de un relleno sanitario y la construcción de sus obras </w:t>
      </w:r>
      <w:r w:rsidR="00137E77">
        <w:rPr>
          <w:rFonts w:ascii="Arial" w:hAnsi="Arial" w:cs="Arial"/>
          <w:sz w:val="24"/>
          <w:szCs w:val="24"/>
        </w:rPr>
        <w:t>complementarias</w:t>
      </w:r>
      <w:r>
        <w:rPr>
          <w:rFonts w:ascii="Arial" w:hAnsi="Arial" w:cs="Arial"/>
          <w:sz w:val="24"/>
          <w:szCs w:val="24"/>
        </w:rPr>
        <w:t>.</w:t>
      </w:r>
    </w:p>
    <w:p w:rsidR="00854191" w:rsidRDefault="00854191" w:rsidP="00854191">
      <w:pPr>
        <w:spacing w:line="360" w:lineRule="auto"/>
        <w:jc w:val="both"/>
        <w:rPr>
          <w:rFonts w:ascii="Arial" w:hAnsi="Arial" w:cs="Arial"/>
          <w:sz w:val="24"/>
          <w:szCs w:val="24"/>
        </w:rPr>
      </w:pPr>
    </w:p>
    <w:p w:rsidR="00854191" w:rsidRDefault="00854191" w:rsidP="00854191">
      <w:pPr>
        <w:spacing w:line="360" w:lineRule="auto"/>
        <w:ind w:firstLine="708"/>
        <w:jc w:val="both"/>
        <w:rPr>
          <w:rFonts w:ascii="Arial" w:hAnsi="Arial" w:cs="Arial"/>
          <w:sz w:val="24"/>
          <w:szCs w:val="24"/>
        </w:rPr>
      </w:pPr>
      <w:r>
        <w:rPr>
          <w:rFonts w:ascii="Arial" w:hAnsi="Arial" w:cs="Arial"/>
          <w:sz w:val="24"/>
          <w:szCs w:val="24"/>
        </w:rPr>
        <w:t xml:space="preserve">Dentro de este punto se encuentra el decreto que expide la Secretaria del Medio Ambiente y Recursos Naturales SEMARNAT. </w:t>
      </w:r>
    </w:p>
    <w:p w:rsidR="00FE7EF4" w:rsidRDefault="00FE7EF4" w:rsidP="00846A0C">
      <w:pPr>
        <w:spacing w:line="360" w:lineRule="auto"/>
        <w:ind w:left="720"/>
        <w:jc w:val="both"/>
        <w:rPr>
          <w:rFonts w:ascii="Arial" w:hAnsi="Arial" w:cs="Arial"/>
          <w:sz w:val="24"/>
          <w:szCs w:val="24"/>
        </w:rPr>
      </w:pPr>
    </w:p>
    <w:p w:rsidR="00FE7EF4" w:rsidRPr="00FA2888" w:rsidRDefault="00FE7EF4" w:rsidP="00FA2888">
      <w:pPr>
        <w:spacing w:line="360" w:lineRule="auto"/>
        <w:ind w:firstLine="708"/>
        <w:jc w:val="both"/>
        <w:rPr>
          <w:rFonts w:ascii="Arial" w:hAnsi="Arial" w:cs="Arial"/>
          <w:sz w:val="24"/>
          <w:szCs w:val="24"/>
        </w:rPr>
      </w:pPr>
      <w:r w:rsidRPr="00FA2888">
        <w:rPr>
          <w:rFonts w:ascii="Arial" w:hAnsi="Arial" w:cs="Arial"/>
          <w:sz w:val="24"/>
          <w:szCs w:val="24"/>
        </w:rPr>
        <w:t>Para realizar un análisis Jurídico se n</w:t>
      </w:r>
      <w:r w:rsidR="00FA2888" w:rsidRPr="00FA2888">
        <w:rPr>
          <w:rFonts w:ascii="Arial" w:hAnsi="Arial" w:cs="Arial"/>
          <w:sz w:val="24"/>
          <w:szCs w:val="24"/>
        </w:rPr>
        <w:t xml:space="preserve">ecesita del sustento legal a la </w:t>
      </w:r>
      <w:r w:rsidRPr="00FA2888">
        <w:rPr>
          <w:rFonts w:ascii="Arial" w:hAnsi="Arial" w:cs="Arial"/>
          <w:sz w:val="24"/>
          <w:szCs w:val="24"/>
        </w:rPr>
        <w:t>distribución y ejecución de los recursos del Fondo de Aportaciones para la infraestructura social municipal,</w:t>
      </w:r>
      <w:r w:rsidR="00533FF3" w:rsidRPr="00FA2888">
        <w:rPr>
          <w:rFonts w:ascii="Arial" w:hAnsi="Arial" w:cs="Arial"/>
          <w:sz w:val="24"/>
          <w:szCs w:val="24"/>
        </w:rPr>
        <w:t xml:space="preserve"> por lo que hoy en día, es importante contar con un Plan Municipal </w:t>
      </w:r>
      <w:r w:rsidRPr="00FA2888">
        <w:rPr>
          <w:rFonts w:ascii="Arial" w:hAnsi="Arial" w:cs="Arial"/>
          <w:sz w:val="24"/>
          <w:szCs w:val="24"/>
        </w:rPr>
        <w:t xml:space="preserve"> que avalen </w:t>
      </w:r>
      <w:r w:rsidRPr="00FA2888">
        <w:rPr>
          <w:rFonts w:ascii="Arial" w:hAnsi="Arial" w:cs="Arial"/>
          <w:sz w:val="24"/>
          <w:szCs w:val="24"/>
        </w:rPr>
        <w:t>la gestió</w:t>
      </w:r>
      <w:r w:rsidR="00533FF3" w:rsidRPr="00FA2888">
        <w:rPr>
          <w:rFonts w:ascii="Arial" w:hAnsi="Arial" w:cs="Arial"/>
          <w:sz w:val="24"/>
          <w:szCs w:val="24"/>
        </w:rPr>
        <w:t>n</w:t>
      </w:r>
      <w:r w:rsidRPr="00FA2888">
        <w:rPr>
          <w:rFonts w:ascii="Arial" w:hAnsi="Arial" w:cs="Arial"/>
          <w:sz w:val="24"/>
          <w:szCs w:val="24"/>
        </w:rPr>
        <w:t xml:space="preserve"> para dicha propuesta</w:t>
      </w:r>
      <w:r w:rsidR="00533FF3" w:rsidRPr="00FA2888">
        <w:rPr>
          <w:rFonts w:ascii="Arial" w:hAnsi="Arial" w:cs="Arial"/>
          <w:sz w:val="24"/>
          <w:szCs w:val="24"/>
        </w:rPr>
        <w:t>. En el ámbito Municipal el Bando de Policía</w:t>
      </w:r>
      <w:r w:rsidR="00FA2888" w:rsidRPr="00FA2888">
        <w:rPr>
          <w:rFonts w:ascii="Arial" w:hAnsi="Arial" w:cs="Arial"/>
          <w:sz w:val="24"/>
          <w:szCs w:val="24"/>
        </w:rPr>
        <w:t xml:space="preserve"> y Buen Gobierno</w:t>
      </w:r>
      <w:r w:rsidR="00533FF3" w:rsidRPr="00FA2888">
        <w:rPr>
          <w:rFonts w:ascii="Arial" w:hAnsi="Arial" w:cs="Arial"/>
          <w:sz w:val="24"/>
          <w:szCs w:val="24"/>
        </w:rPr>
        <w:t xml:space="preserve">, presenta los lineamientos en los que dichos rubros deben de estar constituidos, con </w:t>
      </w:r>
      <w:proofErr w:type="spellStart"/>
      <w:r w:rsidR="00533FF3" w:rsidRPr="00FA2888">
        <w:rPr>
          <w:rFonts w:ascii="Arial" w:hAnsi="Arial" w:cs="Arial"/>
          <w:sz w:val="24"/>
          <w:szCs w:val="24"/>
        </w:rPr>
        <w:t>e</w:t>
      </w:r>
      <w:proofErr w:type="spellEnd"/>
      <w:r w:rsidR="00533FF3" w:rsidRPr="00FA2888">
        <w:rPr>
          <w:rFonts w:ascii="Arial" w:hAnsi="Arial" w:cs="Arial"/>
          <w:sz w:val="24"/>
          <w:szCs w:val="24"/>
        </w:rPr>
        <w:t xml:space="preserve"> objetivo de preservar el bienestar de la ciudadanía en general.</w:t>
      </w:r>
    </w:p>
    <w:p w:rsidR="00375279" w:rsidRDefault="00375279" w:rsidP="00846A0C">
      <w:pPr>
        <w:spacing w:line="360" w:lineRule="auto"/>
        <w:ind w:left="720"/>
        <w:jc w:val="both"/>
        <w:rPr>
          <w:rFonts w:ascii="Arial" w:hAnsi="Arial" w:cs="Arial"/>
          <w:sz w:val="24"/>
          <w:szCs w:val="24"/>
        </w:rPr>
      </w:pPr>
    </w:p>
    <w:p w:rsidR="00375279" w:rsidRDefault="00375279" w:rsidP="00846A0C">
      <w:pPr>
        <w:spacing w:line="360" w:lineRule="auto"/>
        <w:ind w:left="720"/>
        <w:jc w:val="both"/>
        <w:rPr>
          <w:rFonts w:ascii="Arial" w:hAnsi="Arial" w:cs="Arial"/>
          <w:sz w:val="24"/>
          <w:szCs w:val="24"/>
        </w:rPr>
      </w:pPr>
    </w:p>
    <w:p w:rsidR="00375279" w:rsidRDefault="00375279" w:rsidP="00846A0C">
      <w:pPr>
        <w:spacing w:line="360" w:lineRule="auto"/>
        <w:ind w:left="720"/>
        <w:jc w:val="both"/>
        <w:rPr>
          <w:rFonts w:ascii="Arial" w:hAnsi="Arial" w:cs="Arial"/>
          <w:sz w:val="24"/>
          <w:szCs w:val="24"/>
        </w:rPr>
      </w:pPr>
    </w:p>
    <w:p w:rsidR="00846A0C" w:rsidRDefault="00375279" w:rsidP="00846A0C">
      <w:pPr>
        <w:spacing w:line="360" w:lineRule="auto"/>
        <w:ind w:left="720"/>
        <w:jc w:val="both"/>
        <w:rPr>
          <w:rFonts w:ascii="Arial" w:hAnsi="Arial" w:cs="Arial"/>
          <w:b/>
          <w:sz w:val="24"/>
          <w:szCs w:val="24"/>
        </w:rPr>
      </w:pPr>
      <w:r w:rsidRPr="00375279">
        <w:rPr>
          <w:rFonts w:ascii="Arial" w:hAnsi="Arial" w:cs="Arial"/>
          <w:b/>
          <w:sz w:val="24"/>
          <w:szCs w:val="24"/>
        </w:rPr>
        <w:t>FUENTES DE INFORMACION:</w:t>
      </w:r>
    </w:p>
    <w:p w:rsidR="00375279" w:rsidRPr="00375279" w:rsidRDefault="00375279" w:rsidP="00846A0C">
      <w:pPr>
        <w:spacing w:line="360" w:lineRule="auto"/>
        <w:ind w:left="720"/>
        <w:jc w:val="both"/>
        <w:rPr>
          <w:rFonts w:ascii="Arial" w:hAnsi="Arial" w:cs="Arial"/>
          <w:b/>
          <w:sz w:val="24"/>
          <w:szCs w:val="24"/>
        </w:rPr>
      </w:pPr>
    </w:p>
    <w:p w:rsidR="00375279" w:rsidRDefault="00375279" w:rsidP="00375279">
      <w:pPr>
        <w:pStyle w:val="Bibliografa"/>
        <w:ind w:left="720" w:hanging="720"/>
        <w:rPr>
          <w:noProof/>
        </w:rPr>
      </w:pPr>
      <w:r>
        <w:rPr>
          <w:rFonts w:ascii="Arial" w:hAnsi="Arial" w:cs="Arial"/>
          <w:sz w:val="24"/>
          <w:szCs w:val="24"/>
        </w:rPr>
        <w:fldChar w:fldCharType="begin"/>
      </w:r>
      <w:r>
        <w:rPr>
          <w:rFonts w:ascii="Arial" w:hAnsi="Arial" w:cs="Arial"/>
          <w:sz w:val="24"/>
          <w:szCs w:val="24"/>
        </w:rPr>
        <w:instrText xml:space="preserve"> BIBLIOGRAPHY  \l 2058 </w:instrText>
      </w:r>
      <w:r>
        <w:rPr>
          <w:rFonts w:ascii="Arial" w:hAnsi="Arial" w:cs="Arial"/>
          <w:sz w:val="24"/>
          <w:szCs w:val="24"/>
        </w:rPr>
        <w:fldChar w:fldCharType="separate"/>
      </w:r>
      <w:r>
        <w:rPr>
          <w:i/>
          <w:iCs/>
          <w:noProof/>
        </w:rPr>
        <w:t>Manual para la Supervición y Control de Rellenos Sanitarios.</w:t>
      </w:r>
      <w:r>
        <w:rPr>
          <w:noProof/>
        </w:rPr>
        <w:t xml:space="preserve"> (2006). Recuperado el 7 de Noviembre de 2015, de http://www.bvsde.paho.org/cursoa_rsm/e/fulltext/manual-rellenos.pdf</w:t>
      </w:r>
    </w:p>
    <w:p w:rsidR="00375279" w:rsidRDefault="00375279" w:rsidP="00375279">
      <w:pPr>
        <w:pStyle w:val="Bibliografa"/>
        <w:ind w:left="720" w:hanging="720"/>
        <w:rPr>
          <w:noProof/>
        </w:rPr>
      </w:pPr>
      <w:r>
        <w:rPr>
          <w:noProof/>
        </w:rPr>
        <w:t>A. Ruggerio, C. (s.f.). Requerimientos ambientales mínimos para la localización de rellenos sanitarios.</w:t>
      </w:r>
    </w:p>
    <w:p w:rsidR="00375279" w:rsidRDefault="00375279" w:rsidP="00375279">
      <w:pPr>
        <w:pStyle w:val="Bibliografa"/>
        <w:ind w:left="720" w:hanging="720"/>
        <w:rPr>
          <w:noProof/>
        </w:rPr>
      </w:pPr>
      <w:r>
        <w:rPr>
          <w:noProof/>
        </w:rPr>
        <w:t xml:space="preserve">Ambientalista, F. A. (s.f.). </w:t>
      </w:r>
      <w:r>
        <w:rPr>
          <w:i/>
          <w:iCs/>
          <w:noProof/>
        </w:rPr>
        <w:t>Fundación Azul Ambientalista</w:t>
      </w:r>
      <w:r>
        <w:rPr>
          <w:noProof/>
        </w:rPr>
        <w:t>. Recuperado el 07 de Noviembre de 2015, de http://www.azulambientalistas.org/rellenosanitario.html</w:t>
      </w:r>
    </w:p>
    <w:p w:rsidR="00375279" w:rsidRDefault="00375279" w:rsidP="00375279">
      <w:pPr>
        <w:pStyle w:val="Bibliografa"/>
        <w:ind w:left="720" w:hanging="720"/>
        <w:rPr>
          <w:noProof/>
        </w:rPr>
      </w:pPr>
      <w:r>
        <w:rPr>
          <w:noProof/>
        </w:rPr>
        <w:t xml:space="preserve">Becerra Rodriguez, M. (06 de Julio de 2004). </w:t>
      </w:r>
      <w:r>
        <w:rPr>
          <w:i/>
          <w:iCs/>
          <w:noProof/>
        </w:rPr>
        <w:t>Basuras: Problemas sin resolver.</w:t>
      </w:r>
      <w:r>
        <w:rPr>
          <w:noProof/>
        </w:rPr>
        <w:t xml:space="preserve"> Recuperado el 14 de Noviembre de 2015, de www.manuelrodriguezbecerra.org</w:t>
      </w:r>
    </w:p>
    <w:p w:rsidR="00375279" w:rsidRDefault="00375279" w:rsidP="00375279">
      <w:pPr>
        <w:pStyle w:val="Bibliografa"/>
        <w:ind w:left="720" w:hanging="720"/>
        <w:rPr>
          <w:noProof/>
        </w:rPr>
      </w:pPr>
      <w:r w:rsidRPr="00375279">
        <w:rPr>
          <w:noProof/>
          <w:lang w:val="en-US"/>
        </w:rPr>
        <w:t xml:space="preserve">Bertolino , R., &amp; Fogwill, E. (s.f.). </w:t>
      </w:r>
      <w:r>
        <w:rPr>
          <w:i/>
          <w:iCs/>
          <w:noProof/>
        </w:rPr>
        <w:t>Participación Ciudadana y Gestión Integral de Residuos.</w:t>
      </w:r>
      <w:r>
        <w:rPr>
          <w:noProof/>
        </w:rPr>
        <w:t xml:space="preserve"> Ecoclubes unicef.</w:t>
      </w:r>
    </w:p>
    <w:p w:rsidR="00375279" w:rsidRDefault="00375279" w:rsidP="00375279">
      <w:pPr>
        <w:pStyle w:val="Bibliografa"/>
        <w:ind w:left="720" w:hanging="720"/>
        <w:rPr>
          <w:noProof/>
        </w:rPr>
      </w:pPr>
      <w:r>
        <w:rPr>
          <w:noProof/>
        </w:rPr>
        <w:t xml:space="preserve">Bonmatí, A., &amp; Gabarrel, X. (2008). </w:t>
      </w:r>
      <w:r>
        <w:rPr>
          <w:i/>
          <w:iCs/>
          <w:noProof/>
        </w:rPr>
        <w:t>Evaluación y Prevención de Riesgos Ambientales en Centroamerica.</w:t>
      </w:r>
      <w:r>
        <w:rPr>
          <w:noProof/>
        </w:rPr>
        <w:t xml:space="preserve"> Girona (España): Documenta Universitaria.</w:t>
      </w:r>
    </w:p>
    <w:p w:rsidR="00375279" w:rsidRDefault="00375279" w:rsidP="00375279">
      <w:pPr>
        <w:pStyle w:val="Bibliografa"/>
        <w:ind w:left="720" w:hanging="720"/>
        <w:rPr>
          <w:noProof/>
        </w:rPr>
      </w:pPr>
      <w:r>
        <w:rPr>
          <w:noProof/>
        </w:rPr>
        <w:t xml:space="preserve">Elorrieta Perez de Diego, I., &amp; Perlado Hergueta, S. (2007). </w:t>
      </w:r>
      <w:r>
        <w:rPr>
          <w:i/>
          <w:iCs/>
          <w:noProof/>
        </w:rPr>
        <w:t>Libro Verde de Medio Ambiente Urbano Tomo I.</w:t>
      </w:r>
      <w:r>
        <w:rPr>
          <w:noProof/>
        </w:rPr>
        <w:t xml:space="preserve"> Red de Redes de Desarollo Local Sostenible.</w:t>
      </w:r>
    </w:p>
    <w:p w:rsidR="00375279" w:rsidRDefault="00375279" w:rsidP="00375279">
      <w:pPr>
        <w:pStyle w:val="Bibliografa"/>
        <w:ind w:left="720" w:hanging="720"/>
        <w:rPr>
          <w:noProof/>
        </w:rPr>
      </w:pPr>
      <w:r>
        <w:rPr>
          <w:noProof/>
        </w:rPr>
        <w:t xml:space="preserve">Glyn , J., &amp; Escalona, H. (1991). </w:t>
      </w:r>
      <w:r>
        <w:rPr>
          <w:i/>
          <w:iCs/>
          <w:noProof/>
        </w:rPr>
        <w:t>Ingeniería Ambiental, Residuos Sólidos.</w:t>
      </w:r>
      <w:r>
        <w:rPr>
          <w:noProof/>
        </w:rPr>
        <w:t xml:space="preserve"> España: Pearson.</w:t>
      </w:r>
    </w:p>
    <w:p w:rsidR="00375279" w:rsidRDefault="00375279" w:rsidP="00375279">
      <w:pPr>
        <w:pStyle w:val="Bibliografa"/>
        <w:ind w:left="720" w:hanging="720"/>
        <w:rPr>
          <w:noProof/>
        </w:rPr>
      </w:pPr>
      <w:r>
        <w:rPr>
          <w:noProof/>
        </w:rPr>
        <w:t xml:space="preserve">Gordillo Martínez, A. J., Cabrera Cruz, R. B., Hernández Mariano, M., Galindo, E., Otazo, E., &amp; Prieto, F. (2010). Evaluación regional del impacto antrópico sobre aire, agua y suelo. Caso: huasteca hidalguense, México. </w:t>
      </w:r>
      <w:r>
        <w:rPr>
          <w:i/>
          <w:iCs/>
          <w:noProof/>
        </w:rPr>
        <w:t>Revista Internacional de Contaminación Ambiental</w:t>
      </w:r>
      <w:r>
        <w:rPr>
          <w:noProof/>
        </w:rPr>
        <w:t>.</w:t>
      </w:r>
    </w:p>
    <w:p w:rsidR="00375279" w:rsidRDefault="00375279" w:rsidP="00375279">
      <w:pPr>
        <w:pStyle w:val="Bibliografa"/>
        <w:ind w:left="720" w:hanging="720"/>
        <w:rPr>
          <w:noProof/>
        </w:rPr>
      </w:pPr>
      <w:r>
        <w:rPr>
          <w:noProof/>
        </w:rPr>
        <w:t xml:space="preserve">Hontoria García, E. y. (2000). </w:t>
      </w:r>
      <w:r>
        <w:rPr>
          <w:i/>
          <w:iCs/>
          <w:noProof/>
        </w:rPr>
        <w:t>Fundamentos del manejo de los residuos urbanos. .</w:t>
      </w:r>
      <w:r>
        <w:rPr>
          <w:noProof/>
        </w:rPr>
        <w:t xml:space="preserve"> España: Colegio de Ingenieros de Caminos, Canales y Puertos.</w:t>
      </w:r>
    </w:p>
    <w:p w:rsidR="00375279" w:rsidRDefault="00375279" w:rsidP="00375279">
      <w:pPr>
        <w:pStyle w:val="Bibliografa"/>
        <w:ind w:left="720" w:hanging="720"/>
        <w:rPr>
          <w:noProof/>
        </w:rPr>
      </w:pPr>
      <w:r>
        <w:rPr>
          <w:noProof/>
        </w:rPr>
        <w:t xml:space="preserve">Ing. Ricardo Bertolino, F. C. (s.f.). </w:t>
      </w:r>
      <w:r>
        <w:rPr>
          <w:i/>
          <w:iCs/>
          <w:noProof/>
        </w:rPr>
        <w:t>Participación Ciudadana y Gestión Integral de residuos.</w:t>
      </w:r>
      <w:r>
        <w:rPr>
          <w:noProof/>
        </w:rPr>
        <w:t xml:space="preserve"> Unicef.</w:t>
      </w:r>
    </w:p>
    <w:p w:rsidR="00375279" w:rsidRDefault="00375279" w:rsidP="00375279">
      <w:pPr>
        <w:pStyle w:val="Bibliografa"/>
        <w:ind w:left="720" w:hanging="720"/>
        <w:rPr>
          <w:noProof/>
        </w:rPr>
      </w:pPr>
      <w:r>
        <w:rPr>
          <w:noProof/>
        </w:rPr>
        <w:t xml:space="preserve">J., J. (1999). </w:t>
      </w:r>
      <w:r>
        <w:rPr>
          <w:i/>
          <w:iCs/>
          <w:noProof/>
        </w:rPr>
        <w:t>Guía para el Diseño, Construcción y operación Rellenos Sanitarios Manuales.</w:t>
      </w:r>
      <w:r>
        <w:rPr>
          <w:noProof/>
        </w:rPr>
        <w:t xml:space="preserve"> Secretaria de Salud y Asistencia SSA.</w:t>
      </w:r>
    </w:p>
    <w:p w:rsidR="00375279" w:rsidRDefault="00375279" w:rsidP="00375279">
      <w:pPr>
        <w:pStyle w:val="Bibliografa"/>
        <w:ind w:left="720" w:hanging="720"/>
        <w:rPr>
          <w:noProof/>
        </w:rPr>
      </w:pPr>
      <w:r>
        <w:rPr>
          <w:noProof/>
        </w:rPr>
        <w:t xml:space="preserve">L., M. (2006). Reducción y Reciclaje de los Residuos Sólidos Urbanos en Centros de Educación Superior: Estudio de Caso. </w:t>
      </w:r>
      <w:r>
        <w:rPr>
          <w:i/>
          <w:iCs/>
          <w:noProof/>
        </w:rPr>
        <w:t>Ingeniería</w:t>
      </w:r>
      <w:r>
        <w:rPr>
          <w:noProof/>
        </w:rPr>
        <w:t>, 59-68.</w:t>
      </w:r>
    </w:p>
    <w:p w:rsidR="00375279" w:rsidRDefault="00375279" w:rsidP="00375279">
      <w:pPr>
        <w:pStyle w:val="Bibliografa"/>
        <w:ind w:left="720" w:hanging="720"/>
        <w:rPr>
          <w:noProof/>
        </w:rPr>
      </w:pPr>
      <w:r>
        <w:rPr>
          <w:noProof/>
        </w:rPr>
        <w:lastRenderedPageBreak/>
        <w:t xml:space="preserve">Mac Pherson Sayú, M., &amp; Hernández Herrera , P. (s.f.). </w:t>
      </w:r>
      <w:r>
        <w:rPr>
          <w:i/>
          <w:iCs/>
          <w:noProof/>
        </w:rPr>
        <w:t>La Educación Ambiental en la enseñanza de las Ciencias.</w:t>
      </w:r>
      <w:r>
        <w:rPr>
          <w:noProof/>
        </w:rPr>
        <w:t xml:space="preserve"> La Habana Cuba: Palcograf.</w:t>
      </w:r>
    </w:p>
    <w:p w:rsidR="00375279" w:rsidRDefault="00375279" w:rsidP="00375279">
      <w:pPr>
        <w:pStyle w:val="Bibliografa"/>
        <w:ind w:left="720" w:hanging="720"/>
        <w:rPr>
          <w:noProof/>
        </w:rPr>
      </w:pPr>
      <w:r>
        <w:rPr>
          <w:noProof/>
        </w:rPr>
        <w:t xml:space="preserve">Manuel, R. B. (06 de Julio de 2004). </w:t>
      </w:r>
      <w:r>
        <w:rPr>
          <w:i/>
          <w:iCs/>
          <w:noProof/>
        </w:rPr>
        <w:t>Basuras: Problemas sin resolver .</w:t>
      </w:r>
      <w:r>
        <w:rPr>
          <w:noProof/>
        </w:rPr>
        <w:t xml:space="preserve"> Recuperado el 14 de Noviembre de 2015, de www.manuelrodriguezbecerra.org</w:t>
      </w:r>
    </w:p>
    <w:p w:rsidR="00375279" w:rsidRDefault="00375279" w:rsidP="00375279">
      <w:pPr>
        <w:pStyle w:val="Bibliografa"/>
        <w:ind w:left="720" w:hanging="720"/>
        <w:rPr>
          <w:noProof/>
        </w:rPr>
      </w:pPr>
      <w:r>
        <w:rPr>
          <w:noProof/>
        </w:rPr>
        <w:t xml:space="preserve">Rojas Hernández, J. (2003). </w:t>
      </w:r>
      <w:r>
        <w:rPr>
          <w:i/>
          <w:iCs/>
          <w:noProof/>
        </w:rPr>
        <w:t>Conceptos Básicos sobre Medio Ambiente y Desarrollo Sustentable.</w:t>
      </w:r>
      <w:r>
        <w:rPr>
          <w:noProof/>
        </w:rPr>
        <w:t xml:space="preserve"> Buenos Aires: Overprint Grupo Impresor.</w:t>
      </w:r>
    </w:p>
    <w:p w:rsidR="00375279" w:rsidRDefault="00375279" w:rsidP="00375279">
      <w:pPr>
        <w:pStyle w:val="Bibliografa"/>
        <w:ind w:left="720" w:hanging="720"/>
        <w:rPr>
          <w:noProof/>
        </w:rPr>
      </w:pPr>
      <w:r>
        <w:rPr>
          <w:noProof/>
        </w:rPr>
        <w:t xml:space="preserve">Zaror, C. (2003). </w:t>
      </w:r>
      <w:r>
        <w:rPr>
          <w:i/>
          <w:iCs/>
          <w:noProof/>
        </w:rPr>
        <w:t>Conceptos Basicos sobre Medio Ambiente y Desarrollo Sustentable.</w:t>
      </w:r>
      <w:r>
        <w:rPr>
          <w:noProof/>
        </w:rPr>
        <w:t xml:space="preserve"> Buenos Aires: Overprint Grupo Impresor SRL.</w:t>
      </w:r>
    </w:p>
    <w:p w:rsidR="00846A0C" w:rsidRDefault="00375279" w:rsidP="00375279">
      <w:pPr>
        <w:spacing w:line="360" w:lineRule="auto"/>
        <w:ind w:left="720"/>
        <w:jc w:val="both"/>
        <w:rPr>
          <w:rFonts w:ascii="Arial" w:hAnsi="Arial" w:cs="Arial"/>
          <w:sz w:val="24"/>
          <w:szCs w:val="24"/>
        </w:rPr>
      </w:pPr>
      <w:r>
        <w:rPr>
          <w:rFonts w:ascii="Arial" w:hAnsi="Arial" w:cs="Arial"/>
          <w:sz w:val="24"/>
          <w:szCs w:val="24"/>
        </w:rPr>
        <w:fldChar w:fldCharType="end"/>
      </w:r>
    </w:p>
    <w:p w:rsidR="00EF208D" w:rsidRDefault="00EF208D" w:rsidP="00EF208D">
      <w:pPr>
        <w:spacing w:line="360" w:lineRule="auto"/>
        <w:ind w:left="720"/>
        <w:jc w:val="both"/>
        <w:rPr>
          <w:rFonts w:ascii="Arial" w:hAnsi="Arial" w:cs="Arial"/>
          <w:sz w:val="24"/>
          <w:szCs w:val="24"/>
        </w:rPr>
      </w:pPr>
    </w:p>
    <w:p w:rsidR="00EF208D" w:rsidRDefault="00EF208D" w:rsidP="007C21EB">
      <w:pPr>
        <w:spacing w:line="360" w:lineRule="auto"/>
        <w:ind w:left="720"/>
        <w:jc w:val="both"/>
        <w:rPr>
          <w:rFonts w:ascii="Arial" w:hAnsi="Arial" w:cs="Arial"/>
          <w:sz w:val="24"/>
          <w:szCs w:val="24"/>
        </w:rPr>
      </w:pPr>
    </w:p>
    <w:p w:rsidR="007C21EB" w:rsidRDefault="007C21EB" w:rsidP="004410B1">
      <w:pPr>
        <w:spacing w:line="360" w:lineRule="auto"/>
        <w:ind w:left="720"/>
        <w:jc w:val="both"/>
        <w:rPr>
          <w:rFonts w:ascii="Arial" w:hAnsi="Arial" w:cs="Arial"/>
          <w:sz w:val="24"/>
          <w:szCs w:val="24"/>
        </w:rPr>
      </w:pPr>
    </w:p>
    <w:p w:rsidR="004410B1" w:rsidRDefault="004410B1" w:rsidP="004410B1">
      <w:pPr>
        <w:spacing w:line="360" w:lineRule="auto"/>
        <w:ind w:left="720"/>
        <w:jc w:val="both"/>
        <w:rPr>
          <w:rFonts w:ascii="Arial" w:hAnsi="Arial" w:cs="Arial"/>
          <w:sz w:val="24"/>
          <w:szCs w:val="24"/>
        </w:rPr>
      </w:pPr>
    </w:p>
    <w:p w:rsidR="004410B1" w:rsidRDefault="004410B1" w:rsidP="004410B1">
      <w:pPr>
        <w:spacing w:line="360" w:lineRule="auto"/>
        <w:ind w:left="720"/>
        <w:jc w:val="both"/>
        <w:rPr>
          <w:rFonts w:ascii="Arial" w:hAnsi="Arial" w:cs="Arial"/>
          <w:sz w:val="24"/>
          <w:szCs w:val="24"/>
        </w:rPr>
      </w:pPr>
    </w:p>
    <w:p w:rsidR="004410B1" w:rsidRDefault="004410B1" w:rsidP="004410B1">
      <w:pPr>
        <w:spacing w:line="360" w:lineRule="auto"/>
        <w:ind w:left="720"/>
        <w:jc w:val="both"/>
        <w:rPr>
          <w:rFonts w:ascii="Arial" w:hAnsi="Arial" w:cs="Arial"/>
          <w:sz w:val="24"/>
          <w:szCs w:val="24"/>
        </w:rPr>
      </w:pPr>
    </w:p>
    <w:p w:rsidR="004410B1" w:rsidRPr="000F704F" w:rsidRDefault="004410B1" w:rsidP="004410B1">
      <w:pPr>
        <w:spacing w:line="360" w:lineRule="auto"/>
        <w:ind w:left="720"/>
        <w:jc w:val="both"/>
        <w:rPr>
          <w:rFonts w:ascii="Arial" w:hAnsi="Arial" w:cs="Arial"/>
          <w:sz w:val="24"/>
          <w:szCs w:val="24"/>
        </w:rPr>
      </w:pPr>
    </w:p>
    <w:p w:rsidR="004410B1" w:rsidRPr="000F704F" w:rsidRDefault="004410B1" w:rsidP="000F704F">
      <w:pPr>
        <w:spacing w:line="360" w:lineRule="auto"/>
        <w:ind w:left="720"/>
        <w:jc w:val="both"/>
        <w:rPr>
          <w:rFonts w:ascii="Arial" w:hAnsi="Arial" w:cs="Arial"/>
          <w:sz w:val="24"/>
          <w:szCs w:val="24"/>
        </w:rPr>
      </w:pPr>
    </w:p>
    <w:p w:rsidR="00415908" w:rsidRPr="00E16EBE" w:rsidRDefault="00415908" w:rsidP="00E16EBE">
      <w:pPr>
        <w:pStyle w:val="Sinespaciado"/>
        <w:spacing w:line="360" w:lineRule="auto"/>
        <w:jc w:val="both"/>
        <w:rPr>
          <w:rFonts w:ascii="Arial" w:hAnsi="Arial" w:cs="Arial"/>
          <w:sz w:val="24"/>
          <w:szCs w:val="24"/>
        </w:rPr>
      </w:pPr>
    </w:p>
    <w:p w:rsidR="00E75E70" w:rsidRPr="005B0096" w:rsidRDefault="00E75E70" w:rsidP="00E16EBE">
      <w:pPr>
        <w:pStyle w:val="Sinespaciado"/>
        <w:spacing w:line="360" w:lineRule="auto"/>
        <w:jc w:val="both"/>
        <w:rPr>
          <w:rFonts w:ascii="Arial" w:hAnsi="Arial" w:cs="Arial"/>
          <w:sz w:val="24"/>
          <w:szCs w:val="24"/>
        </w:rPr>
      </w:pPr>
    </w:p>
    <w:sectPr w:rsidR="00E75E70" w:rsidRPr="005B0096" w:rsidSect="00263156">
      <w:headerReference w:type="default" r:id="rId17"/>
      <w:footerReference w:type="default" r:id="rId18"/>
      <w:pgSz w:w="12240" w:h="15840"/>
      <w:pgMar w:top="1417" w:right="1701" w:bottom="1417" w:left="1701"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3E90AF" w15:done="0"/>
  <w15:commentEx w15:paraId="0E93BBA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74D9" w:rsidRDefault="001A74D9" w:rsidP="00AD72FA">
      <w:pPr>
        <w:spacing w:after="0" w:line="240" w:lineRule="auto"/>
      </w:pPr>
      <w:r>
        <w:separator/>
      </w:r>
    </w:p>
  </w:endnote>
  <w:endnote w:type="continuationSeparator" w:id="0">
    <w:p w:rsidR="001A74D9" w:rsidRDefault="001A74D9" w:rsidP="00AD7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5367172"/>
      <w:docPartObj>
        <w:docPartGallery w:val="Page Numbers (Bottom of Page)"/>
        <w:docPartUnique/>
      </w:docPartObj>
    </w:sdtPr>
    <w:sdtContent>
      <w:p w:rsidR="00E75E70" w:rsidRDefault="00E75E70" w:rsidP="008257DB">
        <w:pPr>
          <w:pStyle w:val="Piedepgina"/>
          <w:jc w:val="right"/>
        </w:pPr>
        <w:r>
          <w:fldChar w:fldCharType="begin"/>
        </w:r>
        <w:r>
          <w:instrText>PAGE   \* MERGEFORMAT</w:instrText>
        </w:r>
        <w:r>
          <w:fldChar w:fldCharType="separate"/>
        </w:r>
        <w:r w:rsidR="00F5673A" w:rsidRPr="00F5673A">
          <w:rPr>
            <w:noProof/>
            <w:lang w:val="es-ES"/>
          </w:rPr>
          <w:t>2</w:t>
        </w:r>
        <w:r>
          <w:rPr>
            <w:noProof/>
            <w:lang w:val="es-ES"/>
          </w:rPr>
          <w:fldChar w:fldCharType="end"/>
        </w:r>
      </w:p>
    </w:sdtContent>
  </w:sdt>
  <w:p w:rsidR="00E75E70" w:rsidRDefault="00E75E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74D9" w:rsidRDefault="001A74D9" w:rsidP="00AD72FA">
      <w:pPr>
        <w:spacing w:after="0" w:line="240" w:lineRule="auto"/>
      </w:pPr>
      <w:r>
        <w:separator/>
      </w:r>
    </w:p>
  </w:footnote>
  <w:footnote w:type="continuationSeparator" w:id="0">
    <w:p w:rsidR="001A74D9" w:rsidRDefault="001A74D9" w:rsidP="00AD72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E70" w:rsidRPr="0014057F" w:rsidRDefault="00E75E70" w:rsidP="008257DB">
    <w:pPr>
      <w:pStyle w:val="Encabezado"/>
      <w:tabs>
        <w:tab w:val="left" w:pos="5397"/>
      </w:tabs>
      <w:rPr>
        <w:rFonts w:ascii="Arial Narrow" w:hAnsi="Arial Narrow"/>
        <w:b/>
        <w:color w:val="7F7F7F" w:themeColor="text1" w:themeTint="80"/>
        <w:sz w:val="20"/>
      </w:rPr>
    </w:pPr>
    <w:r w:rsidRPr="0014057F">
      <w:rPr>
        <w:rFonts w:ascii="Arial Narrow" w:hAnsi="Arial Narrow"/>
        <w:b/>
        <w:noProof/>
        <w:color w:val="7F7F7F" w:themeColor="text1" w:themeTint="80"/>
        <w:sz w:val="20"/>
        <w:lang w:eastAsia="es-MX"/>
      </w:rPr>
      <w:drawing>
        <wp:anchor distT="0" distB="0" distL="114300" distR="114300" simplePos="0" relativeHeight="251659264" behindDoc="0" locked="0" layoutInCell="1" allowOverlap="1" wp14:anchorId="408115F1" wp14:editId="33338BA7">
          <wp:simplePos x="0" y="0"/>
          <wp:positionH relativeFrom="column">
            <wp:posOffset>-699135</wp:posOffset>
          </wp:positionH>
          <wp:positionV relativeFrom="paragraph">
            <wp:posOffset>-220980</wp:posOffset>
          </wp:positionV>
          <wp:extent cx="1642745" cy="575945"/>
          <wp:effectExtent l="0" t="0" r="0" b="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745" cy="575945"/>
                  </a:xfrm>
                  <a:prstGeom prst="rect">
                    <a:avLst/>
                  </a:prstGeom>
                  <a:noFill/>
                  <a:ln>
                    <a:noFill/>
                  </a:ln>
                  <a:extLst/>
                </pic:spPr>
              </pic:pic>
            </a:graphicData>
          </a:graphic>
        </wp:anchor>
      </w:drawing>
    </w:r>
    <w:r>
      <w:rPr>
        <w:rFonts w:ascii="Arial Narrow" w:hAnsi="Arial Narrow"/>
        <w:b/>
        <w:color w:val="7F7F7F" w:themeColor="text1" w:themeTint="80"/>
        <w:sz w:val="20"/>
      </w:rPr>
      <w:tab/>
    </w:r>
    <w:r>
      <w:rPr>
        <w:rFonts w:ascii="Arial Narrow" w:hAnsi="Arial Narrow"/>
        <w:b/>
        <w:color w:val="7F7F7F" w:themeColor="text1" w:themeTint="80"/>
        <w:sz w:val="20"/>
      </w:rPr>
      <w:tab/>
    </w:r>
    <w:r>
      <w:rPr>
        <w:rFonts w:ascii="Arial Narrow" w:hAnsi="Arial Narrow"/>
        <w:b/>
        <w:color w:val="7F7F7F" w:themeColor="text1" w:themeTint="80"/>
        <w:sz w:val="20"/>
      </w:rPr>
      <w:tab/>
    </w:r>
    <w:r>
      <w:rPr>
        <w:rFonts w:ascii="Arial Narrow" w:hAnsi="Arial Narrow"/>
        <w:b/>
        <w:color w:val="7F7F7F" w:themeColor="text1" w:themeTint="80"/>
        <w:sz w:val="20"/>
      </w:rPr>
      <w:tab/>
    </w:r>
  </w:p>
  <w:p w:rsidR="00E75E70" w:rsidRPr="007214C6" w:rsidRDefault="00E75E70" w:rsidP="002A7039">
    <w:pPr>
      <w:pStyle w:val="Default"/>
      <w:spacing w:line="360" w:lineRule="auto"/>
      <w:jc w:val="right"/>
      <w:rPr>
        <w:rFonts w:ascii="Times New Roman" w:hAnsi="Times New Roman" w:cs="Times New Roman"/>
        <w:b/>
        <w:bCs/>
        <w:color w:val="auto"/>
        <w:sz w:val="20"/>
        <w:szCs w:val="20"/>
      </w:rPr>
    </w:pPr>
    <w:r w:rsidRPr="007214C6">
      <w:rPr>
        <w:rFonts w:ascii="Times New Roman" w:hAnsi="Times New Roman" w:cs="Times New Roman"/>
        <w:b/>
        <w:bCs/>
        <w:color w:val="auto"/>
        <w:sz w:val="20"/>
        <w:szCs w:val="20"/>
      </w:rPr>
      <w:t>INSTITUTO DE ADMINISTRACIÓN PÚBLICA DEL ESTADO DE CHIAPAS, A.C.</w:t>
    </w:r>
  </w:p>
  <w:p w:rsidR="00E75E70" w:rsidRPr="0014057F" w:rsidRDefault="00E75E70" w:rsidP="008257DB">
    <w:pPr>
      <w:pStyle w:val="Encabezado"/>
      <w:jc w:val="right"/>
      <w:rPr>
        <w:rFonts w:ascii="Arial Narrow" w:hAnsi="Arial Narrow"/>
        <w:b/>
        <w:color w:val="7F7F7F" w:themeColor="text1" w:themeTint="80"/>
        <w:sz w:val="20"/>
      </w:rPr>
    </w:pPr>
    <w:r>
      <w:rPr>
        <w:rFonts w:ascii="Arial Narrow" w:hAnsi="Arial Narrow"/>
        <w:b/>
        <w:noProof/>
        <w:color w:val="7F7F7F" w:themeColor="text1" w:themeTint="80"/>
        <w:sz w:val="20"/>
        <w:lang w:eastAsia="es-MX"/>
      </w:rPr>
      <mc:AlternateContent>
        <mc:Choice Requires="wps">
          <w:drawing>
            <wp:anchor distT="4294967295" distB="4294967295" distL="114300" distR="114300" simplePos="0" relativeHeight="251661312" behindDoc="0" locked="0" layoutInCell="1" allowOverlap="1" wp14:anchorId="5B815BFC" wp14:editId="0CB2B5FB">
              <wp:simplePos x="0" y="0"/>
              <wp:positionH relativeFrom="column">
                <wp:posOffset>1718310</wp:posOffset>
              </wp:positionH>
              <wp:positionV relativeFrom="paragraph">
                <wp:posOffset>207644</wp:posOffset>
              </wp:positionV>
              <wp:extent cx="4555490" cy="0"/>
              <wp:effectExtent l="0" t="0" r="35560" b="19050"/>
              <wp:wrapNone/>
              <wp:docPr id="3"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5549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5535996" id="2 Conector recto"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3pt,16.35pt" to="494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" strokecolor="#00b050" strokeweight=".5pt">
              <v:stroke joinstyle="miter"/>
              <o:lock v:ext="edit" shapetype="f"/>
            </v:line>
          </w:pict>
        </mc:Fallback>
      </mc:AlternateContent>
    </w:r>
    <w:r>
      <w:rPr>
        <w:rFonts w:ascii="Arial Narrow" w:hAnsi="Arial Narrow"/>
        <w:b/>
        <w:noProof/>
        <w:color w:val="7F7F7F" w:themeColor="text1" w:themeTint="80"/>
        <w:sz w:val="20"/>
        <w:lang w:eastAsia="es-MX"/>
      </w:rPr>
      <mc:AlternateContent>
        <mc:Choice Requires="wps">
          <w:drawing>
            <wp:anchor distT="4294967295" distB="4294967295" distL="114300" distR="114300" simplePos="0" relativeHeight="251660288" behindDoc="0" locked="0" layoutInCell="1" allowOverlap="1" wp14:anchorId="3EFC1315" wp14:editId="6774EF9B">
              <wp:simplePos x="0" y="0"/>
              <wp:positionH relativeFrom="column">
                <wp:posOffset>1718310</wp:posOffset>
              </wp:positionH>
              <wp:positionV relativeFrom="paragraph">
                <wp:posOffset>144779</wp:posOffset>
              </wp:positionV>
              <wp:extent cx="4526280" cy="0"/>
              <wp:effectExtent l="0" t="0" r="26670" b="19050"/>
              <wp:wrapNone/>
              <wp:docPr id="2"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26280"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D4658E1" id="1 Conector recto"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3pt,11.4pt" to="491.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" strokecolor="#0070c0" strokeweight=".5pt">
              <v:stroke joinstyle="miter"/>
              <o:lock v:ext="edit" shapetype="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13F44"/>
    <w:multiLevelType w:val="multilevel"/>
    <w:tmpl w:val="84E242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2471EE4"/>
    <w:multiLevelType w:val="multilevel"/>
    <w:tmpl w:val="9F2C0516"/>
    <w:lvl w:ilvl="0">
      <w:start w:val="1"/>
      <w:numFmt w:val="decimal"/>
      <w:lvlText w:val="%1."/>
      <w:lvlJc w:val="left"/>
      <w:pPr>
        <w:ind w:left="786"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41B2D03"/>
    <w:multiLevelType w:val="hybridMultilevel"/>
    <w:tmpl w:val="FF50443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nsid w:val="09EF598C"/>
    <w:multiLevelType w:val="hybridMultilevel"/>
    <w:tmpl w:val="756412E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nsid w:val="0DDC5D74"/>
    <w:multiLevelType w:val="hybridMultilevel"/>
    <w:tmpl w:val="EA38265E"/>
    <w:lvl w:ilvl="0" w:tplc="080A0001">
      <w:start w:val="1"/>
      <w:numFmt w:val="bullet"/>
      <w:lvlText w:val=""/>
      <w:lvlJc w:val="left"/>
      <w:pPr>
        <w:ind w:left="1140" w:hanging="360"/>
      </w:pPr>
      <w:rPr>
        <w:rFonts w:ascii="Symbol" w:hAnsi="Symbol" w:hint="default"/>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5">
    <w:nsid w:val="1BF66280"/>
    <w:multiLevelType w:val="hybridMultilevel"/>
    <w:tmpl w:val="6C50A8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C302266"/>
    <w:multiLevelType w:val="hybridMultilevel"/>
    <w:tmpl w:val="C18A559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82A09CE"/>
    <w:multiLevelType w:val="multilevel"/>
    <w:tmpl w:val="89200FB8"/>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
    <w:nsid w:val="29E857F0"/>
    <w:multiLevelType w:val="hybridMultilevel"/>
    <w:tmpl w:val="B8FAEB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DFE1673"/>
    <w:multiLevelType w:val="hybridMultilevel"/>
    <w:tmpl w:val="BA2EEA7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nsid w:val="41314616"/>
    <w:multiLevelType w:val="hybridMultilevel"/>
    <w:tmpl w:val="165C0D8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6822C16"/>
    <w:multiLevelType w:val="multilevel"/>
    <w:tmpl w:val="19AE7A3E"/>
    <w:lvl w:ilvl="0">
      <w:start w:val="1"/>
      <w:numFmt w:val="decimal"/>
      <w:lvlText w:val="%1."/>
      <w:lvlJc w:val="left"/>
      <w:pPr>
        <w:ind w:left="660" w:hanging="6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nsid w:val="4B0E22AD"/>
    <w:multiLevelType w:val="multilevel"/>
    <w:tmpl w:val="FBF0CE5A"/>
    <w:lvl w:ilvl="0">
      <w:start w:val="4"/>
      <w:numFmt w:val="decimal"/>
      <w:lvlText w:val="%1."/>
      <w:lvlJc w:val="left"/>
      <w:pPr>
        <w:ind w:left="585" w:hanging="585"/>
      </w:pPr>
      <w:rPr>
        <w:rFonts w:hint="default"/>
      </w:rPr>
    </w:lvl>
    <w:lvl w:ilvl="1">
      <w:start w:val="2"/>
      <w:numFmt w:val="decimal"/>
      <w:lvlText w:val="%1.%2."/>
      <w:lvlJc w:val="left"/>
      <w:pPr>
        <w:ind w:left="1113" w:hanging="720"/>
      </w:pPr>
      <w:rPr>
        <w:rFonts w:hint="default"/>
      </w:rPr>
    </w:lvl>
    <w:lvl w:ilvl="2">
      <w:start w:val="5"/>
      <w:numFmt w:val="decimal"/>
      <w:lvlText w:val="%1.%2.%3."/>
      <w:lvlJc w:val="left"/>
      <w:pPr>
        <w:ind w:left="1506" w:hanging="720"/>
      </w:pPr>
      <w:rPr>
        <w:rFonts w:hint="default"/>
      </w:rPr>
    </w:lvl>
    <w:lvl w:ilvl="3">
      <w:start w:val="1"/>
      <w:numFmt w:val="decimal"/>
      <w:lvlText w:val="%1.%2.%3.%4."/>
      <w:lvlJc w:val="left"/>
      <w:pPr>
        <w:ind w:left="225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405" w:hanging="144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551" w:hanging="1800"/>
      </w:pPr>
      <w:rPr>
        <w:rFonts w:hint="default"/>
      </w:rPr>
    </w:lvl>
    <w:lvl w:ilvl="8">
      <w:start w:val="1"/>
      <w:numFmt w:val="decimal"/>
      <w:lvlText w:val="%1.%2.%3.%4.%5.%6.%7.%8.%9."/>
      <w:lvlJc w:val="left"/>
      <w:pPr>
        <w:ind w:left="5304" w:hanging="2160"/>
      </w:pPr>
      <w:rPr>
        <w:rFonts w:hint="default"/>
      </w:rPr>
    </w:lvl>
  </w:abstractNum>
  <w:abstractNum w:abstractNumId="13">
    <w:nsid w:val="4EDC2051"/>
    <w:multiLevelType w:val="hybridMultilevel"/>
    <w:tmpl w:val="E2660BC2"/>
    <w:lvl w:ilvl="0" w:tplc="08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56D02AB9"/>
    <w:multiLevelType w:val="multilevel"/>
    <w:tmpl w:val="50A8B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58DC40FA"/>
    <w:multiLevelType w:val="hybridMultilevel"/>
    <w:tmpl w:val="E3B06656"/>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nsid w:val="629C3ACD"/>
    <w:multiLevelType w:val="hybridMultilevel"/>
    <w:tmpl w:val="08ACEAA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nsid w:val="74C749D4"/>
    <w:multiLevelType w:val="multilevel"/>
    <w:tmpl w:val="1576CB16"/>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nsid w:val="76CD7A9A"/>
    <w:multiLevelType w:val="hybridMultilevel"/>
    <w:tmpl w:val="82A8E22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9">
    <w:nsid w:val="7E3C2742"/>
    <w:multiLevelType w:val="hybridMultilevel"/>
    <w:tmpl w:val="B2641CF4"/>
    <w:lvl w:ilvl="0" w:tplc="080A0001">
      <w:start w:val="1"/>
      <w:numFmt w:val="bullet"/>
      <w:lvlText w:val=""/>
      <w:lvlJc w:val="left"/>
      <w:pPr>
        <w:ind w:left="766" w:hanging="360"/>
      </w:pPr>
      <w:rPr>
        <w:rFonts w:ascii="Symbol" w:hAnsi="Symbol" w:hint="default"/>
      </w:rPr>
    </w:lvl>
    <w:lvl w:ilvl="1" w:tplc="080A0003" w:tentative="1">
      <w:start w:val="1"/>
      <w:numFmt w:val="bullet"/>
      <w:lvlText w:val="o"/>
      <w:lvlJc w:val="left"/>
      <w:pPr>
        <w:ind w:left="1486" w:hanging="360"/>
      </w:pPr>
      <w:rPr>
        <w:rFonts w:ascii="Courier New" w:hAnsi="Courier New" w:cs="Courier New" w:hint="default"/>
      </w:rPr>
    </w:lvl>
    <w:lvl w:ilvl="2" w:tplc="080A0005" w:tentative="1">
      <w:start w:val="1"/>
      <w:numFmt w:val="bullet"/>
      <w:lvlText w:val=""/>
      <w:lvlJc w:val="left"/>
      <w:pPr>
        <w:ind w:left="2206" w:hanging="360"/>
      </w:pPr>
      <w:rPr>
        <w:rFonts w:ascii="Wingdings" w:hAnsi="Wingdings" w:hint="default"/>
      </w:rPr>
    </w:lvl>
    <w:lvl w:ilvl="3" w:tplc="080A0001" w:tentative="1">
      <w:start w:val="1"/>
      <w:numFmt w:val="bullet"/>
      <w:lvlText w:val=""/>
      <w:lvlJc w:val="left"/>
      <w:pPr>
        <w:ind w:left="2926" w:hanging="360"/>
      </w:pPr>
      <w:rPr>
        <w:rFonts w:ascii="Symbol" w:hAnsi="Symbol" w:hint="default"/>
      </w:rPr>
    </w:lvl>
    <w:lvl w:ilvl="4" w:tplc="080A0003" w:tentative="1">
      <w:start w:val="1"/>
      <w:numFmt w:val="bullet"/>
      <w:lvlText w:val="o"/>
      <w:lvlJc w:val="left"/>
      <w:pPr>
        <w:ind w:left="3646" w:hanging="360"/>
      </w:pPr>
      <w:rPr>
        <w:rFonts w:ascii="Courier New" w:hAnsi="Courier New" w:cs="Courier New" w:hint="default"/>
      </w:rPr>
    </w:lvl>
    <w:lvl w:ilvl="5" w:tplc="080A0005" w:tentative="1">
      <w:start w:val="1"/>
      <w:numFmt w:val="bullet"/>
      <w:lvlText w:val=""/>
      <w:lvlJc w:val="left"/>
      <w:pPr>
        <w:ind w:left="4366" w:hanging="360"/>
      </w:pPr>
      <w:rPr>
        <w:rFonts w:ascii="Wingdings" w:hAnsi="Wingdings" w:hint="default"/>
      </w:rPr>
    </w:lvl>
    <w:lvl w:ilvl="6" w:tplc="080A0001" w:tentative="1">
      <w:start w:val="1"/>
      <w:numFmt w:val="bullet"/>
      <w:lvlText w:val=""/>
      <w:lvlJc w:val="left"/>
      <w:pPr>
        <w:ind w:left="5086" w:hanging="360"/>
      </w:pPr>
      <w:rPr>
        <w:rFonts w:ascii="Symbol" w:hAnsi="Symbol" w:hint="default"/>
      </w:rPr>
    </w:lvl>
    <w:lvl w:ilvl="7" w:tplc="080A0003" w:tentative="1">
      <w:start w:val="1"/>
      <w:numFmt w:val="bullet"/>
      <w:lvlText w:val="o"/>
      <w:lvlJc w:val="left"/>
      <w:pPr>
        <w:ind w:left="5806" w:hanging="360"/>
      </w:pPr>
      <w:rPr>
        <w:rFonts w:ascii="Courier New" w:hAnsi="Courier New" w:cs="Courier New" w:hint="default"/>
      </w:rPr>
    </w:lvl>
    <w:lvl w:ilvl="8" w:tplc="080A0005" w:tentative="1">
      <w:start w:val="1"/>
      <w:numFmt w:val="bullet"/>
      <w:lvlText w:val=""/>
      <w:lvlJc w:val="left"/>
      <w:pPr>
        <w:ind w:left="6526" w:hanging="360"/>
      </w:pPr>
      <w:rPr>
        <w:rFonts w:ascii="Wingdings" w:hAnsi="Wingdings" w:hint="default"/>
      </w:rPr>
    </w:lvl>
  </w:abstractNum>
  <w:num w:numId="1">
    <w:abstractNumId w:val="1"/>
  </w:num>
  <w:num w:numId="2">
    <w:abstractNumId w:val="18"/>
  </w:num>
  <w:num w:numId="3">
    <w:abstractNumId w:val="19"/>
  </w:num>
  <w:num w:numId="4">
    <w:abstractNumId w:val="12"/>
  </w:num>
  <w:num w:numId="5">
    <w:abstractNumId w:val="0"/>
  </w:num>
  <w:num w:numId="6">
    <w:abstractNumId w:val="14"/>
  </w:num>
  <w:num w:numId="7">
    <w:abstractNumId w:val="13"/>
  </w:num>
  <w:num w:numId="8">
    <w:abstractNumId w:val="11"/>
  </w:num>
  <w:num w:numId="9">
    <w:abstractNumId w:val="7"/>
  </w:num>
  <w:num w:numId="10">
    <w:abstractNumId w:val="17"/>
  </w:num>
  <w:num w:numId="11">
    <w:abstractNumId w:val="8"/>
  </w:num>
  <w:num w:numId="12">
    <w:abstractNumId w:val="15"/>
  </w:num>
  <w:num w:numId="13">
    <w:abstractNumId w:val="6"/>
  </w:num>
  <w:num w:numId="14">
    <w:abstractNumId w:val="4"/>
  </w:num>
  <w:num w:numId="15">
    <w:abstractNumId w:val="16"/>
  </w:num>
  <w:num w:numId="16">
    <w:abstractNumId w:val="5"/>
  </w:num>
  <w:num w:numId="17">
    <w:abstractNumId w:val="10"/>
  </w:num>
  <w:num w:numId="18">
    <w:abstractNumId w:val="9"/>
  </w:num>
  <w:num w:numId="19">
    <w:abstractNumId w:val="2"/>
  </w:num>
  <w:num w:numId="20">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hart">
    <w15:presenceInfo w15:providerId="None" w15:userId="Richa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2FA"/>
    <w:rsid w:val="000008FD"/>
    <w:rsid w:val="00003E10"/>
    <w:rsid w:val="00006D30"/>
    <w:rsid w:val="00013D81"/>
    <w:rsid w:val="000157DC"/>
    <w:rsid w:val="00016125"/>
    <w:rsid w:val="00021A4A"/>
    <w:rsid w:val="0002265C"/>
    <w:rsid w:val="00031DA7"/>
    <w:rsid w:val="000360CF"/>
    <w:rsid w:val="0004196F"/>
    <w:rsid w:val="00041E47"/>
    <w:rsid w:val="00047596"/>
    <w:rsid w:val="00055CFC"/>
    <w:rsid w:val="00060127"/>
    <w:rsid w:val="000621B4"/>
    <w:rsid w:val="000657F8"/>
    <w:rsid w:val="00086293"/>
    <w:rsid w:val="00087B31"/>
    <w:rsid w:val="00091C38"/>
    <w:rsid w:val="00095517"/>
    <w:rsid w:val="000A2D33"/>
    <w:rsid w:val="000A393D"/>
    <w:rsid w:val="000B2348"/>
    <w:rsid w:val="000C038E"/>
    <w:rsid w:val="000C3D45"/>
    <w:rsid w:val="000C4269"/>
    <w:rsid w:val="000C4657"/>
    <w:rsid w:val="000C77CC"/>
    <w:rsid w:val="000D37B4"/>
    <w:rsid w:val="000D46B2"/>
    <w:rsid w:val="000D4C0A"/>
    <w:rsid w:val="000E0E7F"/>
    <w:rsid w:val="000E6400"/>
    <w:rsid w:val="000E6A11"/>
    <w:rsid w:val="000E731D"/>
    <w:rsid w:val="000E7D13"/>
    <w:rsid w:val="000F62AD"/>
    <w:rsid w:val="000F704F"/>
    <w:rsid w:val="00106F9E"/>
    <w:rsid w:val="00110CB4"/>
    <w:rsid w:val="0011201D"/>
    <w:rsid w:val="00115883"/>
    <w:rsid w:val="00124F1F"/>
    <w:rsid w:val="001312CC"/>
    <w:rsid w:val="00136114"/>
    <w:rsid w:val="0013785A"/>
    <w:rsid w:val="00137E77"/>
    <w:rsid w:val="0014311C"/>
    <w:rsid w:val="001527E4"/>
    <w:rsid w:val="001538B7"/>
    <w:rsid w:val="0015439C"/>
    <w:rsid w:val="00156807"/>
    <w:rsid w:val="001644D4"/>
    <w:rsid w:val="0016651D"/>
    <w:rsid w:val="00172678"/>
    <w:rsid w:val="00175052"/>
    <w:rsid w:val="001776BB"/>
    <w:rsid w:val="00180CA1"/>
    <w:rsid w:val="001818C2"/>
    <w:rsid w:val="001830B8"/>
    <w:rsid w:val="001843EF"/>
    <w:rsid w:val="00185DE8"/>
    <w:rsid w:val="00191CC5"/>
    <w:rsid w:val="001932D1"/>
    <w:rsid w:val="001A09EA"/>
    <w:rsid w:val="001A74D9"/>
    <w:rsid w:val="001B605D"/>
    <w:rsid w:val="001B6EC3"/>
    <w:rsid w:val="001C75C2"/>
    <w:rsid w:val="001D781D"/>
    <w:rsid w:val="001D79FB"/>
    <w:rsid w:val="001E0A4F"/>
    <w:rsid w:val="001E7A47"/>
    <w:rsid w:val="001F23BF"/>
    <w:rsid w:val="001F3402"/>
    <w:rsid w:val="001F3E2E"/>
    <w:rsid w:val="001F4500"/>
    <w:rsid w:val="001F7924"/>
    <w:rsid w:val="00201FE5"/>
    <w:rsid w:val="00211093"/>
    <w:rsid w:val="0021391C"/>
    <w:rsid w:val="002174BB"/>
    <w:rsid w:val="00231A4A"/>
    <w:rsid w:val="00233667"/>
    <w:rsid w:val="0024166D"/>
    <w:rsid w:val="00244069"/>
    <w:rsid w:val="0024702E"/>
    <w:rsid w:val="00247608"/>
    <w:rsid w:val="002607FC"/>
    <w:rsid w:val="00263136"/>
    <w:rsid w:val="00263156"/>
    <w:rsid w:val="00265868"/>
    <w:rsid w:val="00270527"/>
    <w:rsid w:val="0027054F"/>
    <w:rsid w:val="0027073D"/>
    <w:rsid w:val="0027204E"/>
    <w:rsid w:val="0028025C"/>
    <w:rsid w:val="002813AC"/>
    <w:rsid w:val="00285D6E"/>
    <w:rsid w:val="00293011"/>
    <w:rsid w:val="002A5637"/>
    <w:rsid w:val="002A7039"/>
    <w:rsid w:val="002B50A3"/>
    <w:rsid w:val="002B5F5D"/>
    <w:rsid w:val="002C5E9E"/>
    <w:rsid w:val="002C677F"/>
    <w:rsid w:val="002D3EC1"/>
    <w:rsid w:val="002D69C6"/>
    <w:rsid w:val="002D7E04"/>
    <w:rsid w:val="002E2A5A"/>
    <w:rsid w:val="002E42E1"/>
    <w:rsid w:val="002F0B37"/>
    <w:rsid w:val="002F4F78"/>
    <w:rsid w:val="003043B7"/>
    <w:rsid w:val="00305D42"/>
    <w:rsid w:val="0030770A"/>
    <w:rsid w:val="00312D8C"/>
    <w:rsid w:val="003149E7"/>
    <w:rsid w:val="00316D57"/>
    <w:rsid w:val="00320547"/>
    <w:rsid w:val="00320A79"/>
    <w:rsid w:val="00321B12"/>
    <w:rsid w:val="00321F77"/>
    <w:rsid w:val="00322F91"/>
    <w:rsid w:val="00323514"/>
    <w:rsid w:val="00341389"/>
    <w:rsid w:val="00350FF7"/>
    <w:rsid w:val="00352976"/>
    <w:rsid w:val="00356E76"/>
    <w:rsid w:val="003604AD"/>
    <w:rsid w:val="003608B9"/>
    <w:rsid w:val="00360C76"/>
    <w:rsid w:val="00363F50"/>
    <w:rsid w:val="00364F95"/>
    <w:rsid w:val="0036572D"/>
    <w:rsid w:val="0037269D"/>
    <w:rsid w:val="00374DAA"/>
    <w:rsid w:val="00375279"/>
    <w:rsid w:val="00375335"/>
    <w:rsid w:val="00380AD2"/>
    <w:rsid w:val="00380B2C"/>
    <w:rsid w:val="00382F8D"/>
    <w:rsid w:val="00390C3D"/>
    <w:rsid w:val="00393AC3"/>
    <w:rsid w:val="00394348"/>
    <w:rsid w:val="0039471A"/>
    <w:rsid w:val="00394A4E"/>
    <w:rsid w:val="00397553"/>
    <w:rsid w:val="003A5D6B"/>
    <w:rsid w:val="003B36D9"/>
    <w:rsid w:val="003B5A1C"/>
    <w:rsid w:val="003C0C79"/>
    <w:rsid w:val="003C4F90"/>
    <w:rsid w:val="003D5608"/>
    <w:rsid w:val="003D575F"/>
    <w:rsid w:val="003E3506"/>
    <w:rsid w:val="003E655A"/>
    <w:rsid w:val="003F1999"/>
    <w:rsid w:val="003F1C8A"/>
    <w:rsid w:val="003F1F68"/>
    <w:rsid w:val="00402F17"/>
    <w:rsid w:val="00403771"/>
    <w:rsid w:val="00403F48"/>
    <w:rsid w:val="00406339"/>
    <w:rsid w:val="00406F71"/>
    <w:rsid w:val="00407037"/>
    <w:rsid w:val="004072D8"/>
    <w:rsid w:val="00411AD5"/>
    <w:rsid w:val="00412C0D"/>
    <w:rsid w:val="00415908"/>
    <w:rsid w:val="00432A4E"/>
    <w:rsid w:val="00434B6F"/>
    <w:rsid w:val="00434F27"/>
    <w:rsid w:val="00435878"/>
    <w:rsid w:val="004410B1"/>
    <w:rsid w:val="00442854"/>
    <w:rsid w:val="00442AAC"/>
    <w:rsid w:val="0044369D"/>
    <w:rsid w:val="00443A19"/>
    <w:rsid w:val="00443D11"/>
    <w:rsid w:val="00451B9E"/>
    <w:rsid w:val="004534A6"/>
    <w:rsid w:val="00466C4D"/>
    <w:rsid w:val="00470F4C"/>
    <w:rsid w:val="00473055"/>
    <w:rsid w:val="0047438E"/>
    <w:rsid w:val="004744D2"/>
    <w:rsid w:val="004803F6"/>
    <w:rsid w:val="004811E8"/>
    <w:rsid w:val="004837B3"/>
    <w:rsid w:val="00485939"/>
    <w:rsid w:val="00486724"/>
    <w:rsid w:val="00491511"/>
    <w:rsid w:val="0049587B"/>
    <w:rsid w:val="004A4E80"/>
    <w:rsid w:val="004A5B14"/>
    <w:rsid w:val="004A5C32"/>
    <w:rsid w:val="004C0A99"/>
    <w:rsid w:val="004C0CEB"/>
    <w:rsid w:val="004C7D39"/>
    <w:rsid w:val="004C7F30"/>
    <w:rsid w:val="004D2D2B"/>
    <w:rsid w:val="004E15CF"/>
    <w:rsid w:val="004E37D5"/>
    <w:rsid w:val="004F03BF"/>
    <w:rsid w:val="004F11AA"/>
    <w:rsid w:val="004F5535"/>
    <w:rsid w:val="004F7912"/>
    <w:rsid w:val="0050007B"/>
    <w:rsid w:val="00500CDB"/>
    <w:rsid w:val="00501B84"/>
    <w:rsid w:val="00502756"/>
    <w:rsid w:val="00503602"/>
    <w:rsid w:val="005167FD"/>
    <w:rsid w:val="005169FE"/>
    <w:rsid w:val="00517CFC"/>
    <w:rsid w:val="0052270A"/>
    <w:rsid w:val="00522E31"/>
    <w:rsid w:val="00525EB2"/>
    <w:rsid w:val="0052742E"/>
    <w:rsid w:val="0053004C"/>
    <w:rsid w:val="00533A4F"/>
    <w:rsid w:val="00533FF3"/>
    <w:rsid w:val="00534AFE"/>
    <w:rsid w:val="005411D9"/>
    <w:rsid w:val="0054561A"/>
    <w:rsid w:val="00550685"/>
    <w:rsid w:val="005619F4"/>
    <w:rsid w:val="00562F8E"/>
    <w:rsid w:val="005701EE"/>
    <w:rsid w:val="005703D3"/>
    <w:rsid w:val="005836BA"/>
    <w:rsid w:val="005870AD"/>
    <w:rsid w:val="00587279"/>
    <w:rsid w:val="00590982"/>
    <w:rsid w:val="00592981"/>
    <w:rsid w:val="00595B26"/>
    <w:rsid w:val="005A0294"/>
    <w:rsid w:val="005A0A10"/>
    <w:rsid w:val="005A11CD"/>
    <w:rsid w:val="005A1656"/>
    <w:rsid w:val="005B0096"/>
    <w:rsid w:val="005B06E4"/>
    <w:rsid w:val="005B0C3B"/>
    <w:rsid w:val="005B2BE2"/>
    <w:rsid w:val="005C3179"/>
    <w:rsid w:val="005C548E"/>
    <w:rsid w:val="005C75B8"/>
    <w:rsid w:val="005D5B1E"/>
    <w:rsid w:val="005E3B26"/>
    <w:rsid w:val="005E3B7C"/>
    <w:rsid w:val="005E5716"/>
    <w:rsid w:val="005F5EB6"/>
    <w:rsid w:val="005F74A9"/>
    <w:rsid w:val="006002B4"/>
    <w:rsid w:val="006004F8"/>
    <w:rsid w:val="0060764E"/>
    <w:rsid w:val="0061306F"/>
    <w:rsid w:val="00613967"/>
    <w:rsid w:val="006147E2"/>
    <w:rsid w:val="00616722"/>
    <w:rsid w:val="00622E40"/>
    <w:rsid w:val="00626B8B"/>
    <w:rsid w:val="00626EC5"/>
    <w:rsid w:val="006279A2"/>
    <w:rsid w:val="00632CFE"/>
    <w:rsid w:val="00633673"/>
    <w:rsid w:val="00641A85"/>
    <w:rsid w:val="006440ED"/>
    <w:rsid w:val="006460BC"/>
    <w:rsid w:val="006554A4"/>
    <w:rsid w:val="006567E0"/>
    <w:rsid w:val="00657A28"/>
    <w:rsid w:val="00662864"/>
    <w:rsid w:val="0066382B"/>
    <w:rsid w:val="006660FD"/>
    <w:rsid w:val="00666819"/>
    <w:rsid w:val="00670F61"/>
    <w:rsid w:val="006822D2"/>
    <w:rsid w:val="00683870"/>
    <w:rsid w:val="00695ABC"/>
    <w:rsid w:val="006A3771"/>
    <w:rsid w:val="006B1043"/>
    <w:rsid w:val="006B2B28"/>
    <w:rsid w:val="006D2E05"/>
    <w:rsid w:val="006D526C"/>
    <w:rsid w:val="006E1C41"/>
    <w:rsid w:val="006E2242"/>
    <w:rsid w:val="006E6BFC"/>
    <w:rsid w:val="006F20AE"/>
    <w:rsid w:val="006F2246"/>
    <w:rsid w:val="006F7D3B"/>
    <w:rsid w:val="0070237A"/>
    <w:rsid w:val="00702D54"/>
    <w:rsid w:val="00705040"/>
    <w:rsid w:val="00707C51"/>
    <w:rsid w:val="00716B6C"/>
    <w:rsid w:val="007214C6"/>
    <w:rsid w:val="00727C7F"/>
    <w:rsid w:val="00730A33"/>
    <w:rsid w:val="0073475A"/>
    <w:rsid w:val="00736C53"/>
    <w:rsid w:val="00740220"/>
    <w:rsid w:val="007410FC"/>
    <w:rsid w:val="0074407F"/>
    <w:rsid w:val="00751E10"/>
    <w:rsid w:val="007534DC"/>
    <w:rsid w:val="0075556D"/>
    <w:rsid w:val="00764E7A"/>
    <w:rsid w:val="007674A8"/>
    <w:rsid w:val="00775586"/>
    <w:rsid w:val="0077574E"/>
    <w:rsid w:val="00782B9D"/>
    <w:rsid w:val="00785F4B"/>
    <w:rsid w:val="00790DB9"/>
    <w:rsid w:val="00794358"/>
    <w:rsid w:val="007A1CFB"/>
    <w:rsid w:val="007A207F"/>
    <w:rsid w:val="007B0DAE"/>
    <w:rsid w:val="007B3A14"/>
    <w:rsid w:val="007C010E"/>
    <w:rsid w:val="007C21EB"/>
    <w:rsid w:val="007C3AA7"/>
    <w:rsid w:val="007D461D"/>
    <w:rsid w:val="007E0C20"/>
    <w:rsid w:val="007E27C6"/>
    <w:rsid w:val="007E2B11"/>
    <w:rsid w:val="007E58A6"/>
    <w:rsid w:val="007E679B"/>
    <w:rsid w:val="007F50E7"/>
    <w:rsid w:val="007F6329"/>
    <w:rsid w:val="00807993"/>
    <w:rsid w:val="00821893"/>
    <w:rsid w:val="00821A7B"/>
    <w:rsid w:val="008245C4"/>
    <w:rsid w:val="008257DB"/>
    <w:rsid w:val="0082661B"/>
    <w:rsid w:val="0082718B"/>
    <w:rsid w:val="008338C4"/>
    <w:rsid w:val="00836D45"/>
    <w:rsid w:val="00841134"/>
    <w:rsid w:val="008439A0"/>
    <w:rsid w:val="008446C0"/>
    <w:rsid w:val="00846A0C"/>
    <w:rsid w:val="008510E5"/>
    <w:rsid w:val="0085172F"/>
    <w:rsid w:val="00854191"/>
    <w:rsid w:val="0085740F"/>
    <w:rsid w:val="0086385E"/>
    <w:rsid w:val="00870329"/>
    <w:rsid w:val="008749DE"/>
    <w:rsid w:val="008765E2"/>
    <w:rsid w:val="0088267C"/>
    <w:rsid w:val="00882B10"/>
    <w:rsid w:val="008929A4"/>
    <w:rsid w:val="0089361B"/>
    <w:rsid w:val="0089382D"/>
    <w:rsid w:val="0089422B"/>
    <w:rsid w:val="00895DF2"/>
    <w:rsid w:val="008970F2"/>
    <w:rsid w:val="008A08A4"/>
    <w:rsid w:val="008A0BE4"/>
    <w:rsid w:val="008A15FF"/>
    <w:rsid w:val="008B4C23"/>
    <w:rsid w:val="008C1240"/>
    <w:rsid w:val="008C1519"/>
    <w:rsid w:val="008C790B"/>
    <w:rsid w:val="008D101E"/>
    <w:rsid w:val="008D34BC"/>
    <w:rsid w:val="008D4983"/>
    <w:rsid w:val="008D57DA"/>
    <w:rsid w:val="008D708F"/>
    <w:rsid w:val="008D7C69"/>
    <w:rsid w:val="008E0CE2"/>
    <w:rsid w:val="008E12E8"/>
    <w:rsid w:val="008E40D8"/>
    <w:rsid w:val="008E4B50"/>
    <w:rsid w:val="008E5226"/>
    <w:rsid w:val="008E643B"/>
    <w:rsid w:val="008E77F0"/>
    <w:rsid w:val="008F2509"/>
    <w:rsid w:val="008F4003"/>
    <w:rsid w:val="008F6630"/>
    <w:rsid w:val="00900313"/>
    <w:rsid w:val="00905C41"/>
    <w:rsid w:val="00907A9D"/>
    <w:rsid w:val="009111FB"/>
    <w:rsid w:val="009204C9"/>
    <w:rsid w:val="0092227E"/>
    <w:rsid w:val="00922407"/>
    <w:rsid w:val="00926C30"/>
    <w:rsid w:val="00930597"/>
    <w:rsid w:val="00941FF7"/>
    <w:rsid w:val="00945D07"/>
    <w:rsid w:val="00946CC5"/>
    <w:rsid w:val="00955E3C"/>
    <w:rsid w:val="009616D7"/>
    <w:rsid w:val="00964779"/>
    <w:rsid w:val="00972848"/>
    <w:rsid w:val="009804F1"/>
    <w:rsid w:val="00987064"/>
    <w:rsid w:val="009909B0"/>
    <w:rsid w:val="009919D3"/>
    <w:rsid w:val="00992018"/>
    <w:rsid w:val="0099494B"/>
    <w:rsid w:val="009967A4"/>
    <w:rsid w:val="009A14E3"/>
    <w:rsid w:val="009B6BC0"/>
    <w:rsid w:val="009C0EE1"/>
    <w:rsid w:val="009C6DCB"/>
    <w:rsid w:val="009D00B2"/>
    <w:rsid w:val="009D6716"/>
    <w:rsid w:val="009F10AC"/>
    <w:rsid w:val="009F5082"/>
    <w:rsid w:val="00A015A8"/>
    <w:rsid w:val="00A042AF"/>
    <w:rsid w:val="00A11A83"/>
    <w:rsid w:val="00A31EF1"/>
    <w:rsid w:val="00A33440"/>
    <w:rsid w:val="00A46689"/>
    <w:rsid w:val="00A5089E"/>
    <w:rsid w:val="00A50F53"/>
    <w:rsid w:val="00A52289"/>
    <w:rsid w:val="00A55588"/>
    <w:rsid w:val="00A559F5"/>
    <w:rsid w:val="00A57BFE"/>
    <w:rsid w:val="00A57F98"/>
    <w:rsid w:val="00A63C69"/>
    <w:rsid w:val="00A707FB"/>
    <w:rsid w:val="00A74648"/>
    <w:rsid w:val="00A747CE"/>
    <w:rsid w:val="00A7761A"/>
    <w:rsid w:val="00A9152E"/>
    <w:rsid w:val="00A91BC2"/>
    <w:rsid w:val="00A96399"/>
    <w:rsid w:val="00AA33F9"/>
    <w:rsid w:val="00AA6106"/>
    <w:rsid w:val="00AB0130"/>
    <w:rsid w:val="00AB5A2D"/>
    <w:rsid w:val="00AB7F15"/>
    <w:rsid w:val="00AC5F55"/>
    <w:rsid w:val="00AC686F"/>
    <w:rsid w:val="00AD2DFD"/>
    <w:rsid w:val="00AD72FA"/>
    <w:rsid w:val="00AE32D0"/>
    <w:rsid w:val="00AE55E9"/>
    <w:rsid w:val="00AF37D7"/>
    <w:rsid w:val="00AF41BB"/>
    <w:rsid w:val="00AF4A25"/>
    <w:rsid w:val="00B02726"/>
    <w:rsid w:val="00B04660"/>
    <w:rsid w:val="00B15D8F"/>
    <w:rsid w:val="00B20866"/>
    <w:rsid w:val="00B22063"/>
    <w:rsid w:val="00B26162"/>
    <w:rsid w:val="00B26AEA"/>
    <w:rsid w:val="00B270CE"/>
    <w:rsid w:val="00B27DC9"/>
    <w:rsid w:val="00B30884"/>
    <w:rsid w:val="00B3278D"/>
    <w:rsid w:val="00B338E3"/>
    <w:rsid w:val="00B41F87"/>
    <w:rsid w:val="00B423B2"/>
    <w:rsid w:val="00B43B2B"/>
    <w:rsid w:val="00B451D5"/>
    <w:rsid w:val="00B477B1"/>
    <w:rsid w:val="00B53E10"/>
    <w:rsid w:val="00B54074"/>
    <w:rsid w:val="00B5407C"/>
    <w:rsid w:val="00B551BC"/>
    <w:rsid w:val="00B57F18"/>
    <w:rsid w:val="00B6181F"/>
    <w:rsid w:val="00B63116"/>
    <w:rsid w:val="00B70A77"/>
    <w:rsid w:val="00B721F6"/>
    <w:rsid w:val="00B73114"/>
    <w:rsid w:val="00B77CAE"/>
    <w:rsid w:val="00B813B6"/>
    <w:rsid w:val="00B92274"/>
    <w:rsid w:val="00B935FC"/>
    <w:rsid w:val="00B943B3"/>
    <w:rsid w:val="00B96F3B"/>
    <w:rsid w:val="00B97652"/>
    <w:rsid w:val="00B97F25"/>
    <w:rsid w:val="00BA2B71"/>
    <w:rsid w:val="00BA7A34"/>
    <w:rsid w:val="00BB21B9"/>
    <w:rsid w:val="00BB6A8C"/>
    <w:rsid w:val="00BB74C9"/>
    <w:rsid w:val="00BC1437"/>
    <w:rsid w:val="00BC15EF"/>
    <w:rsid w:val="00BC551B"/>
    <w:rsid w:val="00BC58B5"/>
    <w:rsid w:val="00BC7762"/>
    <w:rsid w:val="00BD1731"/>
    <w:rsid w:val="00BD6D93"/>
    <w:rsid w:val="00BF1632"/>
    <w:rsid w:val="00BF50B7"/>
    <w:rsid w:val="00BF79B2"/>
    <w:rsid w:val="00C027E2"/>
    <w:rsid w:val="00C04D63"/>
    <w:rsid w:val="00C10F25"/>
    <w:rsid w:val="00C20E51"/>
    <w:rsid w:val="00C26F25"/>
    <w:rsid w:val="00C303CC"/>
    <w:rsid w:val="00C347A0"/>
    <w:rsid w:val="00C3661E"/>
    <w:rsid w:val="00C443A6"/>
    <w:rsid w:val="00C4519C"/>
    <w:rsid w:val="00C45916"/>
    <w:rsid w:val="00C476C1"/>
    <w:rsid w:val="00C50B50"/>
    <w:rsid w:val="00C60349"/>
    <w:rsid w:val="00C63B6D"/>
    <w:rsid w:val="00C70A7F"/>
    <w:rsid w:val="00C75E7B"/>
    <w:rsid w:val="00C81653"/>
    <w:rsid w:val="00C843E8"/>
    <w:rsid w:val="00C84E8A"/>
    <w:rsid w:val="00C93FE9"/>
    <w:rsid w:val="00C95165"/>
    <w:rsid w:val="00C95888"/>
    <w:rsid w:val="00C97211"/>
    <w:rsid w:val="00CA4C31"/>
    <w:rsid w:val="00CA7AD2"/>
    <w:rsid w:val="00CB4885"/>
    <w:rsid w:val="00CC66C0"/>
    <w:rsid w:val="00CD1618"/>
    <w:rsid w:val="00CD4032"/>
    <w:rsid w:val="00CE14FE"/>
    <w:rsid w:val="00CE1E3A"/>
    <w:rsid w:val="00CE648E"/>
    <w:rsid w:val="00CF04AB"/>
    <w:rsid w:val="00CF1183"/>
    <w:rsid w:val="00CF173D"/>
    <w:rsid w:val="00CF20F9"/>
    <w:rsid w:val="00D03460"/>
    <w:rsid w:val="00D03D19"/>
    <w:rsid w:val="00D03F0A"/>
    <w:rsid w:val="00D04093"/>
    <w:rsid w:val="00D04E5D"/>
    <w:rsid w:val="00D06F57"/>
    <w:rsid w:val="00D07699"/>
    <w:rsid w:val="00D10AAD"/>
    <w:rsid w:val="00D128B4"/>
    <w:rsid w:val="00D149CB"/>
    <w:rsid w:val="00D16E27"/>
    <w:rsid w:val="00D2544F"/>
    <w:rsid w:val="00D2597C"/>
    <w:rsid w:val="00D3232A"/>
    <w:rsid w:val="00D433FE"/>
    <w:rsid w:val="00D45527"/>
    <w:rsid w:val="00D52878"/>
    <w:rsid w:val="00D574C5"/>
    <w:rsid w:val="00D60B9A"/>
    <w:rsid w:val="00D7028A"/>
    <w:rsid w:val="00D7589B"/>
    <w:rsid w:val="00D76AAE"/>
    <w:rsid w:val="00D84FA0"/>
    <w:rsid w:val="00D90711"/>
    <w:rsid w:val="00D923C4"/>
    <w:rsid w:val="00D94ECF"/>
    <w:rsid w:val="00DA3102"/>
    <w:rsid w:val="00DA4999"/>
    <w:rsid w:val="00DB28B3"/>
    <w:rsid w:val="00DC294E"/>
    <w:rsid w:val="00DC785D"/>
    <w:rsid w:val="00DD0712"/>
    <w:rsid w:val="00DE1582"/>
    <w:rsid w:val="00DE37C6"/>
    <w:rsid w:val="00DF29DF"/>
    <w:rsid w:val="00DF6FD4"/>
    <w:rsid w:val="00E04286"/>
    <w:rsid w:val="00E0475A"/>
    <w:rsid w:val="00E04F7C"/>
    <w:rsid w:val="00E13A0A"/>
    <w:rsid w:val="00E13AA7"/>
    <w:rsid w:val="00E15DBA"/>
    <w:rsid w:val="00E16EBE"/>
    <w:rsid w:val="00E175EF"/>
    <w:rsid w:val="00E2381D"/>
    <w:rsid w:val="00E25488"/>
    <w:rsid w:val="00E30E92"/>
    <w:rsid w:val="00E31EE6"/>
    <w:rsid w:val="00E32670"/>
    <w:rsid w:val="00E32C7D"/>
    <w:rsid w:val="00E32E0A"/>
    <w:rsid w:val="00E34584"/>
    <w:rsid w:val="00E36C2A"/>
    <w:rsid w:val="00E36FD1"/>
    <w:rsid w:val="00E442B9"/>
    <w:rsid w:val="00E45217"/>
    <w:rsid w:val="00E50E12"/>
    <w:rsid w:val="00E528BE"/>
    <w:rsid w:val="00E652AD"/>
    <w:rsid w:val="00E658F7"/>
    <w:rsid w:val="00E75E70"/>
    <w:rsid w:val="00E804DA"/>
    <w:rsid w:val="00E80F5F"/>
    <w:rsid w:val="00E85EB3"/>
    <w:rsid w:val="00E90F48"/>
    <w:rsid w:val="00E91B96"/>
    <w:rsid w:val="00EA03B3"/>
    <w:rsid w:val="00EA0F33"/>
    <w:rsid w:val="00EA269B"/>
    <w:rsid w:val="00EA46B4"/>
    <w:rsid w:val="00EB4C8C"/>
    <w:rsid w:val="00EB5390"/>
    <w:rsid w:val="00EB7815"/>
    <w:rsid w:val="00EC08FC"/>
    <w:rsid w:val="00ED7F76"/>
    <w:rsid w:val="00EE2C99"/>
    <w:rsid w:val="00EE5EAA"/>
    <w:rsid w:val="00EE6E03"/>
    <w:rsid w:val="00EF208D"/>
    <w:rsid w:val="00EF46CB"/>
    <w:rsid w:val="00EF50FA"/>
    <w:rsid w:val="00EF6ACB"/>
    <w:rsid w:val="00EF6BF7"/>
    <w:rsid w:val="00F073D1"/>
    <w:rsid w:val="00F175E5"/>
    <w:rsid w:val="00F2053B"/>
    <w:rsid w:val="00F2326B"/>
    <w:rsid w:val="00F25409"/>
    <w:rsid w:val="00F27C6A"/>
    <w:rsid w:val="00F3133D"/>
    <w:rsid w:val="00F32635"/>
    <w:rsid w:val="00F342EB"/>
    <w:rsid w:val="00F34651"/>
    <w:rsid w:val="00F34D83"/>
    <w:rsid w:val="00F428E4"/>
    <w:rsid w:val="00F459D9"/>
    <w:rsid w:val="00F54782"/>
    <w:rsid w:val="00F5673A"/>
    <w:rsid w:val="00F601B1"/>
    <w:rsid w:val="00F63EDE"/>
    <w:rsid w:val="00F702F0"/>
    <w:rsid w:val="00F7143A"/>
    <w:rsid w:val="00F7387F"/>
    <w:rsid w:val="00F74B56"/>
    <w:rsid w:val="00F75E1C"/>
    <w:rsid w:val="00F77304"/>
    <w:rsid w:val="00F7741F"/>
    <w:rsid w:val="00F77DC0"/>
    <w:rsid w:val="00F86C5E"/>
    <w:rsid w:val="00F92F6B"/>
    <w:rsid w:val="00FA032F"/>
    <w:rsid w:val="00FA0C5A"/>
    <w:rsid w:val="00FA2888"/>
    <w:rsid w:val="00FA2FAB"/>
    <w:rsid w:val="00FA6D6E"/>
    <w:rsid w:val="00FA77CB"/>
    <w:rsid w:val="00FB2B3F"/>
    <w:rsid w:val="00FE610D"/>
    <w:rsid w:val="00FE657D"/>
    <w:rsid w:val="00FE7EF4"/>
    <w:rsid w:val="00FE7FE0"/>
    <w:rsid w:val="00FF09F7"/>
    <w:rsid w:val="00FF72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2FA"/>
    <w:pPr>
      <w:spacing w:after="200" w:line="276" w:lineRule="auto"/>
    </w:pPr>
  </w:style>
  <w:style w:type="paragraph" w:styleId="Ttulo1">
    <w:name w:val="heading 1"/>
    <w:basedOn w:val="Normal"/>
    <w:next w:val="Normal"/>
    <w:link w:val="Ttulo1Car"/>
    <w:uiPriority w:val="9"/>
    <w:qFormat/>
    <w:rsid w:val="00AD2DFD"/>
    <w:pPr>
      <w:keepNext/>
      <w:keepLines/>
      <w:spacing w:before="480" w:after="0"/>
      <w:outlineLvl w:val="0"/>
    </w:pPr>
    <w:rPr>
      <w:rFonts w:asciiTheme="majorHAnsi" w:eastAsiaTheme="majorEastAsia" w:hAnsiTheme="majorHAnsi" w:cstheme="majorBidi"/>
      <w:b/>
      <w:bCs/>
      <w:color w:val="2E74B5"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reference-text">
    <w:name w:val="reference-text"/>
    <w:basedOn w:val="Fuentedeprrafopredeter"/>
    <w:rsid w:val="00AD72FA"/>
  </w:style>
  <w:style w:type="character" w:styleId="Hipervnculo">
    <w:name w:val="Hyperlink"/>
    <w:basedOn w:val="Fuentedeprrafopredeter"/>
    <w:uiPriority w:val="99"/>
    <w:unhideWhenUsed/>
    <w:rsid w:val="00AD72FA"/>
    <w:rPr>
      <w:color w:val="0000FF"/>
      <w:u w:val="single"/>
    </w:rPr>
  </w:style>
  <w:style w:type="paragraph" w:styleId="NormalWeb">
    <w:name w:val="Normal (Web)"/>
    <w:basedOn w:val="Normal"/>
    <w:uiPriority w:val="99"/>
    <w:unhideWhenUsed/>
    <w:rsid w:val="00AD72F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AD72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72FA"/>
  </w:style>
  <w:style w:type="paragraph" w:styleId="Piedepgina">
    <w:name w:val="footer"/>
    <w:basedOn w:val="Normal"/>
    <w:link w:val="PiedepginaCar"/>
    <w:uiPriority w:val="99"/>
    <w:unhideWhenUsed/>
    <w:rsid w:val="00AD72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72FA"/>
  </w:style>
  <w:style w:type="paragraph" w:customStyle="1" w:styleId="1">
    <w:name w:val="1."/>
    <w:basedOn w:val="Normal"/>
    <w:rsid w:val="00AD72FA"/>
    <w:pPr>
      <w:tabs>
        <w:tab w:val="left" w:pos="360"/>
      </w:tabs>
      <w:spacing w:after="0" w:line="240" w:lineRule="auto"/>
      <w:ind w:left="360" w:hanging="360"/>
      <w:jc w:val="center"/>
    </w:pPr>
    <w:rPr>
      <w:rFonts w:ascii="Arial" w:eastAsia="Times New Roman" w:hAnsi="Arial" w:cs="Times New Roman"/>
      <w:b/>
      <w:i/>
      <w:sz w:val="24"/>
      <w:szCs w:val="20"/>
      <w:lang w:eastAsia="es-ES"/>
    </w:rPr>
  </w:style>
  <w:style w:type="paragraph" w:styleId="Prrafodelista">
    <w:name w:val="List Paragraph"/>
    <w:basedOn w:val="Normal"/>
    <w:uiPriority w:val="34"/>
    <w:qFormat/>
    <w:rsid w:val="00AD72FA"/>
    <w:pPr>
      <w:ind w:left="720"/>
      <w:contextualSpacing/>
    </w:pPr>
  </w:style>
  <w:style w:type="paragraph" w:styleId="Sinespaciado">
    <w:name w:val="No Spacing"/>
    <w:uiPriority w:val="1"/>
    <w:qFormat/>
    <w:rsid w:val="00AD72FA"/>
    <w:pPr>
      <w:spacing w:after="0" w:line="240" w:lineRule="auto"/>
    </w:pPr>
  </w:style>
  <w:style w:type="paragraph" w:styleId="Textonotapie">
    <w:name w:val="footnote text"/>
    <w:basedOn w:val="Normal"/>
    <w:link w:val="TextonotapieCar"/>
    <w:uiPriority w:val="99"/>
    <w:unhideWhenUsed/>
    <w:rsid w:val="00AD72FA"/>
    <w:pPr>
      <w:spacing w:after="0" w:line="240" w:lineRule="auto"/>
    </w:pPr>
    <w:rPr>
      <w:sz w:val="20"/>
      <w:szCs w:val="20"/>
    </w:rPr>
  </w:style>
  <w:style w:type="character" w:customStyle="1" w:styleId="TextonotapieCar">
    <w:name w:val="Texto nota pie Car"/>
    <w:basedOn w:val="Fuentedeprrafopredeter"/>
    <w:link w:val="Textonotapie"/>
    <w:uiPriority w:val="99"/>
    <w:rsid w:val="00AD72FA"/>
    <w:rPr>
      <w:sz w:val="20"/>
      <w:szCs w:val="20"/>
    </w:rPr>
  </w:style>
  <w:style w:type="character" w:styleId="Refdenotaalpie">
    <w:name w:val="footnote reference"/>
    <w:basedOn w:val="Fuentedeprrafopredeter"/>
    <w:uiPriority w:val="99"/>
    <w:semiHidden/>
    <w:unhideWhenUsed/>
    <w:rsid w:val="00AD72FA"/>
    <w:rPr>
      <w:vertAlign w:val="superscript"/>
    </w:rPr>
  </w:style>
  <w:style w:type="character" w:styleId="CitaHTML">
    <w:name w:val="HTML Cite"/>
    <w:basedOn w:val="Fuentedeprrafopredeter"/>
    <w:uiPriority w:val="99"/>
    <w:semiHidden/>
    <w:unhideWhenUsed/>
    <w:rsid w:val="00AD72FA"/>
    <w:rPr>
      <w:i/>
      <w:iCs/>
    </w:rPr>
  </w:style>
  <w:style w:type="table" w:styleId="Tablaconcuadrcula">
    <w:name w:val="Table Grid"/>
    <w:basedOn w:val="Tablanormal"/>
    <w:uiPriority w:val="59"/>
    <w:rsid w:val="00AD72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C347A0"/>
    <w:rPr>
      <w:sz w:val="16"/>
      <w:szCs w:val="16"/>
    </w:rPr>
  </w:style>
  <w:style w:type="paragraph" w:styleId="Textocomentario">
    <w:name w:val="annotation text"/>
    <w:basedOn w:val="Normal"/>
    <w:link w:val="TextocomentarioCar"/>
    <w:uiPriority w:val="99"/>
    <w:semiHidden/>
    <w:unhideWhenUsed/>
    <w:rsid w:val="00C347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347A0"/>
    <w:rPr>
      <w:sz w:val="20"/>
      <w:szCs w:val="20"/>
    </w:rPr>
  </w:style>
  <w:style w:type="paragraph" w:styleId="Asuntodelcomentario">
    <w:name w:val="annotation subject"/>
    <w:basedOn w:val="Textocomentario"/>
    <w:next w:val="Textocomentario"/>
    <w:link w:val="AsuntodelcomentarioCar"/>
    <w:uiPriority w:val="99"/>
    <w:semiHidden/>
    <w:unhideWhenUsed/>
    <w:rsid w:val="00C347A0"/>
    <w:rPr>
      <w:b/>
      <w:bCs/>
    </w:rPr>
  </w:style>
  <w:style w:type="character" w:customStyle="1" w:styleId="AsuntodelcomentarioCar">
    <w:name w:val="Asunto del comentario Car"/>
    <w:basedOn w:val="TextocomentarioCar"/>
    <w:link w:val="Asuntodelcomentario"/>
    <w:uiPriority w:val="99"/>
    <w:semiHidden/>
    <w:rsid w:val="00C347A0"/>
    <w:rPr>
      <w:b/>
      <w:bCs/>
      <w:sz w:val="20"/>
      <w:szCs w:val="20"/>
    </w:rPr>
  </w:style>
  <w:style w:type="paragraph" w:styleId="Textodeglobo">
    <w:name w:val="Balloon Text"/>
    <w:basedOn w:val="Normal"/>
    <w:link w:val="TextodegloboCar"/>
    <w:uiPriority w:val="99"/>
    <w:semiHidden/>
    <w:unhideWhenUsed/>
    <w:rsid w:val="00C347A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A0"/>
    <w:rPr>
      <w:rFonts w:ascii="Segoe UI" w:hAnsi="Segoe UI" w:cs="Segoe UI"/>
      <w:sz w:val="18"/>
      <w:szCs w:val="18"/>
    </w:rPr>
  </w:style>
  <w:style w:type="character" w:customStyle="1" w:styleId="apple-converted-space">
    <w:name w:val="apple-converted-space"/>
    <w:basedOn w:val="Fuentedeprrafopredeter"/>
    <w:rsid w:val="005E5716"/>
  </w:style>
  <w:style w:type="character" w:customStyle="1" w:styleId="longtext">
    <w:name w:val="long_text"/>
    <w:basedOn w:val="Fuentedeprrafopredeter"/>
    <w:rsid w:val="00406F71"/>
  </w:style>
  <w:style w:type="table" w:styleId="Cuadrculaclara-nfasis3">
    <w:name w:val="Light Grid Accent 3"/>
    <w:basedOn w:val="Tablanormal"/>
    <w:uiPriority w:val="62"/>
    <w:rsid w:val="00C45916"/>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Bibliografa">
    <w:name w:val="Bibliography"/>
    <w:basedOn w:val="Normal"/>
    <w:next w:val="Normal"/>
    <w:uiPriority w:val="37"/>
    <w:unhideWhenUsed/>
    <w:rsid w:val="00E32E0A"/>
  </w:style>
  <w:style w:type="paragraph" w:customStyle="1" w:styleId="Default">
    <w:name w:val="Default"/>
    <w:rsid w:val="005B0C3B"/>
    <w:pPr>
      <w:autoSpaceDE w:val="0"/>
      <w:autoSpaceDN w:val="0"/>
      <w:adjustRightInd w:val="0"/>
      <w:spacing w:after="0" w:line="240" w:lineRule="auto"/>
    </w:pPr>
    <w:rPr>
      <w:rFonts w:ascii="Cambria" w:hAnsi="Cambria" w:cs="Cambria"/>
      <w:color w:val="000000"/>
      <w:sz w:val="24"/>
      <w:szCs w:val="24"/>
    </w:rPr>
  </w:style>
  <w:style w:type="character" w:customStyle="1" w:styleId="Ttulo1Car">
    <w:name w:val="Título 1 Car"/>
    <w:basedOn w:val="Fuentedeprrafopredeter"/>
    <w:link w:val="Ttulo1"/>
    <w:uiPriority w:val="9"/>
    <w:rsid w:val="00AD2DFD"/>
    <w:rPr>
      <w:rFonts w:asciiTheme="majorHAnsi" w:eastAsiaTheme="majorEastAsia" w:hAnsiTheme="majorHAnsi" w:cstheme="majorBidi"/>
      <w:b/>
      <w:bCs/>
      <w:color w:val="2E74B5" w:themeColor="accent1" w:themeShade="BF"/>
      <w:sz w:val="28"/>
      <w:szCs w:val="28"/>
      <w:lang w:eastAsia="es-MX"/>
    </w:rPr>
  </w:style>
  <w:style w:type="character" w:styleId="Textoennegrita">
    <w:name w:val="Strong"/>
    <w:basedOn w:val="Fuentedeprrafopredeter"/>
    <w:uiPriority w:val="22"/>
    <w:qFormat/>
    <w:rsid w:val="005A11C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2FA"/>
    <w:pPr>
      <w:spacing w:after="200" w:line="276" w:lineRule="auto"/>
    </w:pPr>
  </w:style>
  <w:style w:type="paragraph" w:styleId="Ttulo1">
    <w:name w:val="heading 1"/>
    <w:basedOn w:val="Normal"/>
    <w:next w:val="Normal"/>
    <w:link w:val="Ttulo1Car"/>
    <w:uiPriority w:val="9"/>
    <w:qFormat/>
    <w:rsid w:val="00AD2DFD"/>
    <w:pPr>
      <w:keepNext/>
      <w:keepLines/>
      <w:spacing w:before="480" w:after="0"/>
      <w:outlineLvl w:val="0"/>
    </w:pPr>
    <w:rPr>
      <w:rFonts w:asciiTheme="majorHAnsi" w:eastAsiaTheme="majorEastAsia" w:hAnsiTheme="majorHAnsi" w:cstheme="majorBidi"/>
      <w:b/>
      <w:bCs/>
      <w:color w:val="2E74B5"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reference-text">
    <w:name w:val="reference-text"/>
    <w:basedOn w:val="Fuentedeprrafopredeter"/>
    <w:rsid w:val="00AD72FA"/>
  </w:style>
  <w:style w:type="character" w:styleId="Hipervnculo">
    <w:name w:val="Hyperlink"/>
    <w:basedOn w:val="Fuentedeprrafopredeter"/>
    <w:uiPriority w:val="99"/>
    <w:unhideWhenUsed/>
    <w:rsid w:val="00AD72FA"/>
    <w:rPr>
      <w:color w:val="0000FF"/>
      <w:u w:val="single"/>
    </w:rPr>
  </w:style>
  <w:style w:type="paragraph" w:styleId="NormalWeb">
    <w:name w:val="Normal (Web)"/>
    <w:basedOn w:val="Normal"/>
    <w:uiPriority w:val="99"/>
    <w:unhideWhenUsed/>
    <w:rsid w:val="00AD72F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AD72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72FA"/>
  </w:style>
  <w:style w:type="paragraph" w:styleId="Piedepgina">
    <w:name w:val="footer"/>
    <w:basedOn w:val="Normal"/>
    <w:link w:val="PiedepginaCar"/>
    <w:uiPriority w:val="99"/>
    <w:unhideWhenUsed/>
    <w:rsid w:val="00AD72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72FA"/>
  </w:style>
  <w:style w:type="paragraph" w:customStyle="1" w:styleId="1">
    <w:name w:val="1."/>
    <w:basedOn w:val="Normal"/>
    <w:rsid w:val="00AD72FA"/>
    <w:pPr>
      <w:tabs>
        <w:tab w:val="left" w:pos="360"/>
      </w:tabs>
      <w:spacing w:after="0" w:line="240" w:lineRule="auto"/>
      <w:ind w:left="360" w:hanging="360"/>
      <w:jc w:val="center"/>
    </w:pPr>
    <w:rPr>
      <w:rFonts w:ascii="Arial" w:eastAsia="Times New Roman" w:hAnsi="Arial" w:cs="Times New Roman"/>
      <w:b/>
      <w:i/>
      <w:sz w:val="24"/>
      <w:szCs w:val="20"/>
      <w:lang w:eastAsia="es-ES"/>
    </w:rPr>
  </w:style>
  <w:style w:type="paragraph" w:styleId="Prrafodelista">
    <w:name w:val="List Paragraph"/>
    <w:basedOn w:val="Normal"/>
    <w:uiPriority w:val="34"/>
    <w:qFormat/>
    <w:rsid w:val="00AD72FA"/>
    <w:pPr>
      <w:ind w:left="720"/>
      <w:contextualSpacing/>
    </w:pPr>
  </w:style>
  <w:style w:type="paragraph" w:styleId="Sinespaciado">
    <w:name w:val="No Spacing"/>
    <w:uiPriority w:val="1"/>
    <w:qFormat/>
    <w:rsid w:val="00AD72FA"/>
    <w:pPr>
      <w:spacing w:after="0" w:line="240" w:lineRule="auto"/>
    </w:pPr>
  </w:style>
  <w:style w:type="paragraph" w:styleId="Textonotapie">
    <w:name w:val="footnote text"/>
    <w:basedOn w:val="Normal"/>
    <w:link w:val="TextonotapieCar"/>
    <w:uiPriority w:val="99"/>
    <w:unhideWhenUsed/>
    <w:rsid w:val="00AD72FA"/>
    <w:pPr>
      <w:spacing w:after="0" w:line="240" w:lineRule="auto"/>
    </w:pPr>
    <w:rPr>
      <w:sz w:val="20"/>
      <w:szCs w:val="20"/>
    </w:rPr>
  </w:style>
  <w:style w:type="character" w:customStyle="1" w:styleId="TextonotapieCar">
    <w:name w:val="Texto nota pie Car"/>
    <w:basedOn w:val="Fuentedeprrafopredeter"/>
    <w:link w:val="Textonotapie"/>
    <w:uiPriority w:val="99"/>
    <w:rsid w:val="00AD72FA"/>
    <w:rPr>
      <w:sz w:val="20"/>
      <w:szCs w:val="20"/>
    </w:rPr>
  </w:style>
  <w:style w:type="character" w:styleId="Refdenotaalpie">
    <w:name w:val="footnote reference"/>
    <w:basedOn w:val="Fuentedeprrafopredeter"/>
    <w:uiPriority w:val="99"/>
    <w:semiHidden/>
    <w:unhideWhenUsed/>
    <w:rsid w:val="00AD72FA"/>
    <w:rPr>
      <w:vertAlign w:val="superscript"/>
    </w:rPr>
  </w:style>
  <w:style w:type="character" w:styleId="CitaHTML">
    <w:name w:val="HTML Cite"/>
    <w:basedOn w:val="Fuentedeprrafopredeter"/>
    <w:uiPriority w:val="99"/>
    <w:semiHidden/>
    <w:unhideWhenUsed/>
    <w:rsid w:val="00AD72FA"/>
    <w:rPr>
      <w:i/>
      <w:iCs/>
    </w:rPr>
  </w:style>
  <w:style w:type="table" w:styleId="Tablaconcuadrcula">
    <w:name w:val="Table Grid"/>
    <w:basedOn w:val="Tablanormal"/>
    <w:uiPriority w:val="59"/>
    <w:rsid w:val="00AD72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C347A0"/>
    <w:rPr>
      <w:sz w:val="16"/>
      <w:szCs w:val="16"/>
    </w:rPr>
  </w:style>
  <w:style w:type="paragraph" w:styleId="Textocomentario">
    <w:name w:val="annotation text"/>
    <w:basedOn w:val="Normal"/>
    <w:link w:val="TextocomentarioCar"/>
    <w:uiPriority w:val="99"/>
    <w:semiHidden/>
    <w:unhideWhenUsed/>
    <w:rsid w:val="00C347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347A0"/>
    <w:rPr>
      <w:sz w:val="20"/>
      <w:szCs w:val="20"/>
    </w:rPr>
  </w:style>
  <w:style w:type="paragraph" w:styleId="Asuntodelcomentario">
    <w:name w:val="annotation subject"/>
    <w:basedOn w:val="Textocomentario"/>
    <w:next w:val="Textocomentario"/>
    <w:link w:val="AsuntodelcomentarioCar"/>
    <w:uiPriority w:val="99"/>
    <w:semiHidden/>
    <w:unhideWhenUsed/>
    <w:rsid w:val="00C347A0"/>
    <w:rPr>
      <w:b/>
      <w:bCs/>
    </w:rPr>
  </w:style>
  <w:style w:type="character" w:customStyle="1" w:styleId="AsuntodelcomentarioCar">
    <w:name w:val="Asunto del comentario Car"/>
    <w:basedOn w:val="TextocomentarioCar"/>
    <w:link w:val="Asuntodelcomentario"/>
    <w:uiPriority w:val="99"/>
    <w:semiHidden/>
    <w:rsid w:val="00C347A0"/>
    <w:rPr>
      <w:b/>
      <w:bCs/>
      <w:sz w:val="20"/>
      <w:szCs w:val="20"/>
    </w:rPr>
  </w:style>
  <w:style w:type="paragraph" w:styleId="Textodeglobo">
    <w:name w:val="Balloon Text"/>
    <w:basedOn w:val="Normal"/>
    <w:link w:val="TextodegloboCar"/>
    <w:uiPriority w:val="99"/>
    <w:semiHidden/>
    <w:unhideWhenUsed/>
    <w:rsid w:val="00C347A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A0"/>
    <w:rPr>
      <w:rFonts w:ascii="Segoe UI" w:hAnsi="Segoe UI" w:cs="Segoe UI"/>
      <w:sz w:val="18"/>
      <w:szCs w:val="18"/>
    </w:rPr>
  </w:style>
  <w:style w:type="character" w:customStyle="1" w:styleId="apple-converted-space">
    <w:name w:val="apple-converted-space"/>
    <w:basedOn w:val="Fuentedeprrafopredeter"/>
    <w:rsid w:val="005E5716"/>
  </w:style>
  <w:style w:type="character" w:customStyle="1" w:styleId="longtext">
    <w:name w:val="long_text"/>
    <w:basedOn w:val="Fuentedeprrafopredeter"/>
    <w:rsid w:val="00406F71"/>
  </w:style>
  <w:style w:type="table" w:styleId="Cuadrculaclara-nfasis3">
    <w:name w:val="Light Grid Accent 3"/>
    <w:basedOn w:val="Tablanormal"/>
    <w:uiPriority w:val="62"/>
    <w:rsid w:val="00C45916"/>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Bibliografa">
    <w:name w:val="Bibliography"/>
    <w:basedOn w:val="Normal"/>
    <w:next w:val="Normal"/>
    <w:uiPriority w:val="37"/>
    <w:unhideWhenUsed/>
    <w:rsid w:val="00E32E0A"/>
  </w:style>
  <w:style w:type="paragraph" w:customStyle="1" w:styleId="Default">
    <w:name w:val="Default"/>
    <w:rsid w:val="005B0C3B"/>
    <w:pPr>
      <w:autoSpaceDE w:val="0"/>
      <w:autoSpaceDN w:val="0"/>
      <w:adjustRightInd w:val="0"/>
      <w:spacing w:after="0" w:line="240" w:lineRule="auto"/>
    </w:pPr>
    <w:rPr>
      <w:rFonts w:ascii="Cambria" w:hAnsi="Cambria" w:cs="Cambria"/>
      <w:color w:val="000000"/>
      <w:sz w:val="24"/>
      <w:szCs w:val="24"/>
    </w:rPr>
  </w:style>
  <w:style w:type="character" w:customStyle="1" w:styleId="Ttulo1Car">
    <w:name w:val="Título 1 Car"/>
    <w:basedOn w:val="Fuentedeprrafopredeter"/>
    <w:link w:val="Ttulo1"/>
    <w:uiPriority w:val="9"/>
    <w:rsid w:val="00AD2DFD"/>
    <w:rPr>
      <w:rFonts w:asciiTheme="majorHAnsi" w:eastAsiaTheme="majorEastAsia" w:hAnsiTheme="majorHAnsi" w:cstheme="majorBidi"/>
      <w:b/>
      <w:bCs/>
      <w:color w:val="2E74B5" w:themeColor="accent1" w:themeShade="BF"/>
      <w:sz w:val="28"/>
      <w:szCs w:val="28"/>
      <w:lang w:eastAsia="es-MX"/>
    </w:rPr>
  </w:style>
  <w:style w:type="character" w:styleId="Textoennegrita">
    <w:name w:val="Strong"/>
    <w:basedOn w:val="Fuentedeprrafopredeter"/>
    <w:uiPriority w:val="22"/>
    <w:qFormat/>
    <w:rsid w:val="005A11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0400160">
      <w:bodyDiv w:val="1"/>
      <w:marLeft w:val="0"/>
      <w:marRight w:val="0"/>
      <w:marTop w:val="0"/>
      <w:marBottom w:val="0"/>
      <w:divBdr>
        <w:top w:val="none" w:sz="0" w:space="0" w:color="auto"/>
        <w:left w:val="none" w:sz="0" w:space="0" w:color="auto"/>
        <w:bottom w:val="none" w:sz="0" w:space="0" w:color="auto"/>
        <w:right w:val="none" w:sz="0" w:space="0" w:color="auto"/>
      </w:divBdr>
    </w:div>
    <w:div w:id="1300570731">
      <w:bodyDiv w:val="1"/>
      <w:marLeft w:val="0"/>
      <w:marRight w:val="0"/>
      <w:marTop w:val="0"/>
      <w:marBottom w:val="0"/>
      <w:divBdr>
        <w:top w:val="none" w:sz="0" w:space="0" w:color="auto"/>
        <w:left w:val="none" w:sz="0" w:space="0" w:color="auto"/>
        <w:bottom w:val="none" w:sz="0" w:space="0" w:color="auto"/>
        <w:right w:val="none" w:sz="0" w:space="0" w:color="auto"/>
      </w:divBdr>
      <w:divsChild>
        <w:div w:id="2102796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nafed.gob.mx/work/enciclopedia/EMM07chiapas/municipios/07040a.html" TargetMode="External"/><Relationship Id="rId18" Type="http://schemas.openxmlformats.org/officeDocument/2006/relationships/footer" Target="footer1.xml"/><Relationship Id="rId3" Type="http://schemas.openxmlformats.org/officeDocument/2006/relationships/styles" Target="styles.xml"/><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http://www.inafed.gob.mx/work/enciclopedia/EMM07chiapas/municipios/07089a.html"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chart" Target="charts/chart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hart" Target="charts/chart2.xml"/><Relationship Id="rId48"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Hoja_de_c_lculo_de_Microsoft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Excel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Hoja1!$A$5:$A$7</c:f>
              <c:strCache>
                <c:ptCount val="3"/>
                <c:pt idx="0">
                  <c:v>Hombres</c:v>
                </c:pt>
                <c:pt idx="1">
                  <c:v>Mujeres</c:v>
                </c:pt>
                <c:pt idx="2">
                  <c:v>Total</c:v>
                </c:pt>
              </c:strCache>
            </c:strRef>
          </c:cat>
          <c:val>
            <c:numRef>
              <c:f>Hoja1!$B$5:$B$7</c:f>
              <c:numCache>
                <c:formatCode>General</c:formatCode>
                <c:ptCount val="3"/>
                <c:pt idx="0">
                  <c:v>13896</c:v>
                </c:pt>
                <c:pt idx="1">
                  <c:v>14241</c:v>
                </c:pt>
                <c:pt idx="2">
                  <c:v>28137</c:v>
                </c:pt>
              </c:numCache>
            </c:numRef>
          </c:val>
        </c:ser>
        <c:dLbls>
          <c:showLegendKey val="0"/>
          <c:showVal val="0"/>
          <c:showCatName val="0"/>
          <c:showSerName val="0"/>
          <c:showPercent val="0"/>
          <c:showBubbleSize val="0"/>
        </c:dLbls>
        <c:gapWidth val="150"/>
        <c:axId val="69862528"/>
        <c:axId val="69864064"/>
      </c:barChart>
      <c:catAx>
        <c:axId val="69862528"/>
        <c:scaling>
          <c:orientation val="minMax"/>
        </c:scaling>
        <c:delete val="0"/>
        <c:axPos val="b"/>
        <c:majorTickMark val="out"/>
        <c:minorTickMark val="none"/>
        <c:tickLblPos val="nextTo"/>
        <c:crossAx val="69864064"/>
        <c:crosses val="autoZero"/>
        <c:auto val="1"/>
        <c:lblAlgn val="ctr"/>
        <c:lblOffset val="100"/>
        <c:noMultiLvlLbl val="0"/>
      </c:catAx>
      <c:valAx>
        <c:axId val="69864064"/>
        <c:scaling>
          <c:orientation val="minMax"/>
        </c:scaling>
        <c:delete val="0"/>
        <c:axPos val="l"/>
        <c:majorGridlines/>
        <c:numFmt formatCode="General" sourceLinked="1"/>
        <c:majorTickMark val="out"/>
        <c:minorTickMark val="none"/>
        <c:tickLblPos val="nextTo"/>
        <c:crossAx val="69862528"/>
        <c:crosses val="autoZero"/>
        <c:crossBetween val="between"/>
      </c:valAx>
      <c:spPr>
        <a:solidFill>
          <a:schemeClr val="lt1"/>
        </a:solidFill>
        <a:ln w="25400" cap="flat" cmpd="sng" algn="ctr">
          <a:solidFill>
            <a:schemeClr val="accent1"/>
          </a:solidFill>
          <a:prstDash val="solid"/>
        </a:ln>
        <a:effectLst/>
      </c:spPr>
    </c:plotArea>
    <c:plotVisOnly val="1"/>
    <c:dispBlanksAs val="gap"/>
    <c:showDLblsOverMax val="0"/>
  </c:chart>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28"/>
    </mc:Choice>
    <mc:Fallback>
      <c:style val="28"/>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Hoja1!$A$5:$A$8</c:f>
              <c:strCache>
                <c:ptCount val="4"/>
                <c:pt idx="0">
                  <c:v>16 Semanal</c:v>
                </c:pt>
                <c:pt idx="1">
                  <c:v>32 Quincenal</c:v>
                </c:pt>
                <c:pt idx="2">
                  <c:v>64 Mensual</c:v>
                </c:pt>
                <c:pt idx="3">
                  <c:v>Total al Año 768</c:v>
                </c:pt>
              </c:strCache>
            </c:strRef>
          </c:cat>
          <c:val>
            <c:numRef>
              <c:f>Hoja1!$B$5:$B$8</c:f>
              <c:numCache>
                <c:formatCode>General</c:formatCode>
                <c:ptCount val="4"/>
                <c:pt idx="0">
                  <c:v>16</c:v>
                </c:pt>
                <c:pt idx="1">
                  <c:v>32</c:v>
                </c:pt>
                <c:pt idx="2">
                  <c:v>64</c:v>
                </c:pt>
                <c:pt idx="3">
                  <c:v>768</c:v>
                </c:pt>
              </c:numCache>
            </c:numRef>
          </c:val>
        </c:ser>
        <c:dLbls>
          <c:showLegendKey val="0"/>
          <c:showVal val="0"/>
          <c:showCatName val="0"/>
          <c:showSerName val="0"/>
          <c:showPercent val="0"/>
          <c:showBubbleSize val="0"/>
        </c:dLbls>
        <c:gapWidth val="150"/>
        <c:axId val="183496704"/>
        <c:axId val="183498240"/>
      </c:barChart>
      <c:catAx>
        <c:axId val="183496704"/>
        <c:scaling>
          <c:orientation val="minMax"/>
        </c:scaling>
        <c:delete val="0"/>
        <c:axPos val="b"/>
        <c:majorTickMark val="out"/>
        <c:minorTickMark val="none"/>
        <c:tickLblPos val="nextTo"/>
        <c:crossAx val="183498240"/>
        <c:crosses val="autoZero"/>
        <c:auto val="1"/>
        <c:lblAlgn val="ctr"/>
        <c:lblOffset val="100"/>
        <c:noMultiLvlLbl val="0"/>
      </c:catAx>
      <c:valAx>
        <c:axId val="183498240"/>
        <c:scaling>
          <c:orientation val="minMax"/>
        </c:scaling>
        <c:delete val="0"/>
        <c:axPos val="l"/>
        <c:majorGridlines/>
        <c:numFmt formatCode="General" sourceLinked="1"/>
        <c:majorTickMark val="out"/>
        <c:minorTickMark val="none"/>
        <c:tickLblPos val="nextTo"/>
        <c:crossAx val="183496704"/>
        <c:crosses val="autoZero"/>
        <c:crossBetween val="between"/>
      </c:valA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lotArea>
    <c:plotVisOnly val="1"/>
    <c:dispBlanksAs val="gap"/>
    <c:showDLblsOverMax val="0"/>
  </c:chart>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0.20208</cdr:x>
      <cdr:y>0.43403</cdr:y>
    </cdr:from>
    <cdr:to>
      <cdr:x>0.33125</cdr:x>
      <cdr:y>0.52083</cdr:y>
    </cdr:to>
    <cdr:sp macro="" textlink="">
      <cdr:nvSpPr>
        <cdr:cNvPr id="2" name="1 Cuadro de texto"/>
        <cdr:cNvSpPr txBox="1"/>
      </cdr:nvSpPr>
      <cdr:spPr>
        <a:xfrm xmlns:a="http://schemas.openxmlformats.org/drawingml/2006/main">
          <a:off x="923925" y="1190625"/>
          <a:ext cx="590550"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13896</a:t>
          </a:r>
        </a:p>
      </cdr:txBody>
    </cdr:sp>
  </cdr:relSizeAnchor>
  <cdr:relSizeAnchor xmlns:cdr="http://schemas.openxmlformats.org/drawingml/2006/chartDrawing">
    <cdr:from>
      <cdr:x>0.47917</cdr:x>
      <cdr:y>0.42014</cdr:y>
    </cdr:from>
    <cdr:to>
      <cdr:x>0.6</cdr:x>
      <cdr:y>0.5</cdr:y>
    </cdr:to>
    <cdr:sp macro="" textlink="">
      <cdr:nvSpPr>
        <cdr:cNvPr id="3" name="2 Cuadro de texto"/>
        <cdr:cNvSpPr txBox="1"/>
      </cdr:nvSpPr>
      <cdr:spPr>
        <a:xfrm xmlns:a="http://schemas.openxmlformats.org/drawingml/2006/main">
          <a:off x="2190750" y="1152525"/>
          <a:ext cx="552450" cy="2190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14241</a:t>
          </a:r>
        </a:p>
      </cdr:txBody>
    </cdr:sp>
  </cdr:relSizeAnchor>
  <cdr:relSizeAnchor xmlns:cdr="http://schemas.openxmlformats.org/drawingml/2006/chartDrawing">
    <cdr:from>
      <cdr:x>0.76042</cdr:x>
      <cdr:y>0.03935</cdr:y>
    </cdr:from>
    <cdr:to>
      <cdr:x>0.88958</cdr:x>
      <cdr:y>0.12616</cdr:y>
    </cdr:to>
    <cdr:sp macro="" textlink="">
      <cdr:nvSpPr>
        <cdr:cNvPr id="4" name="1 Cuadro de texto"/>
        <cdr:cNvSpPr txBox="1"/>
      </cdr:nvSpPr>
      <cdr:spPr>
        <a:xfrm xmlns:a="http://schemas.openxmlformats.org/drawingml/2006/main">
          <a:off x="3476625" y="107950"/>
          <a:ext cx="590550" cy="238125"/>
        </a:xfrm>
        <a:prstGeom xmlns:a="http://schemas.openxmlformats.org/drawingml/2006/main" prst="rect">
          <a:avLst/>
        </a:prstGeom>
      </cdr:spPr>
    </cdr:sp>
  </cdr:relSizeAnchor>
  <cdr:relSizeAnchor xmlns:cdr="http://schemas.openxmlformats.org/drawingml/2006/chartDrawing">
    <cdr:from>
      <cdr:x>0.47986</cdr:x>
      <cdr:y>0.4213</cdr:y>
    </cdr:from>
    <cdr:to>
      <cdr:x>0.60903</cdr:x>
      <cdr:y>0.5081</cdr:y>
    </cdr:to>
    <cdr:sp macro="" textlink="">
      <cdr:nvSpPr>
        <cdr:cNvPr id="5" name="1 Cuadro de texto"/>
        <cdr:cNvSpPr txBox="1"/>
      </cdr:nvSpPr>
      <cdr:spPr>
        <a:xfrm xmlns:a="http://schemas.openxmlformats.org/drawingml/2006/main">
          <a:off x="2193925" y="1155700"/>
          <a:ext cx="590550" cy="238125"/>
        </a:xfrm>
        <a:prstGeom xmlns:a="http://schemas.openxmlformats.org/drawingml/2006/main" prst="rect">
          <a:avLst/>
        </a:prstGeom>
      </cdr:spPr>
    </cdr:sp>
  </cdr:relSizeAnchor>
  <cdr:relSizeAnchor xmlns:cdr="http://schemas.openxmlformats.org/drawingml/2006/chartDrawing">
    <cdr:from>
      <cdr:x>0.77083</cdr:x>
      <cdr:y>0.03819</cdr:y>
    </cdr:from>
    <cdr:to>
      <cdr:x>0.91458</cdr:x>
      <cdr:y>0.10764</cdr:y>
    </cdr:to>
    <cdr:sp macro="" textlink="">
      <cdr:nvSpPr>
        <cdr:cNvPr id="6" name="5 Cuadro de texto"/>
        <cdr:cNvSpPr txBox="1"/>
      </cdr:nvSpPr>
      <cdr:spPr>
        <a:xfrm xmlns:a="http://schemas.openxmlformats.org/drawingml/2006/main">
          <a:off x="3524250" y="104775"/>
          <a:ext cx="657225"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28137</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Fun15</b:Tag>
    <b:SourceType>InternetSite</b:SourceType>
    <b:Guid>{E2BF4417-EB78-46F6-8622-9A32EF8087AB}</b:Guid>
    <b:Title>Fundación Azul Ambientalista</b:Title>
    <b:YearAccessed>2015</b:YearAccessed>
    <b:MonthAccessed>Noviembre</b:MonthAccessed>
    <b:DayAccessed>07</b:DayAccessed>
    <b:URL>http://www.azulambientalistas.org/rellenosanitario.html</b:URL>
    <b:LCID>es-MX</b:LCID>
    <b:Author>
      <b:Author>
        <b:NameList>
          <b:Person>
            <b:Last>Ambientalista</b:Last>
            <b:First>Fundación</b:First>
            <b:Middle>Azul</b:Middle>
          </b:Person>
        </b:NameList>
      </b:Author>
    </b:Author>
    <b:RefOrder>11</b:RefOrder>
  </b:Source>
  <b:Source>
    <b:Tag>Man06</b:Tag>
    <b:SourceType>DocumentFromInternetSite</b:SourceType>
    <b:Guid>{3BA2F5E8-D595-4C43-BE0D-809C76007FED}</b:Guid>
    <b:Title>Manual para la Supervición y Control de Rellenos Sanitarios</b:Title>
    <b:Year>2006</b:Year>
    <b:YearAccessed>2015</b:YearAccessed>
    <b:MonthAccessed>Noviembre</b:MonthAccessed>
    <b:DayAccessed>7</b:DayAccessed>
    <b:URL>http://www.bvsde.paho.org/cursoa_rsm/e/fulltext/manual-rellenos.pdf</b:URL>
    <b:LCID>es-MX</b:LCID>
    <b:RefOrder>15</b:RefOrder>
  </b:Source>
  <b:Source>
    <b:Tag>Rod04</b:Tag>
    <b:SourceType>DocumentFromInternetSite</b:SourceType>
    <b:Guid>{5AEF255D-3340-48C1-BC7E-104A9B39ACDC}</b:Guid>
    <b:LCID>es-MX</b:LCID>
    <b:Author>
      <b:Author>
        <b:NameList>
          <b:Person>
            <b:Last>Manuel</b:Last>
            <b:First>Rodriguez</b:First>
            <b:Middle>Becerra</b:Middle>
          </b:Person>
        </b:NameList>
      </b:Author>
    </b:Author>
    <b:Title>Basuras: Problemas sin resolver </b:Title>
    <b:Year>2004</b:Year>
    <b:Month>Julio</b:Month>
    <b:Day>06</b:Day>
    <b:YearAccessed>2015</b:YearAccessed>
    <b:MonthAccessed>Noviembre</b:MonthAccessed>
    <b:DayAccessed>14</b:DayAccessed>
    <b:URL>www.manuelrodriguezbecerra.org</b:URL>
    <b:RefOrder>16</b:RefOrder>
  </b:Source>
  <b:Source>
    <b:Tag>Bec04</b:Tag>
    <b:SourceType>DocumentFromInternetSite</b:SourceType>
    <b:Guid>{5EC3D991-AC71-400C-AE51-E7EF83AE8556}</b:Guid>
    <b:Title>Basuras: Problemas sin resolver</b:Title>
    <b:Year>2004</b:Year>
    <b:Month>Julio</b:Month>
    <b:Day>06</b:Day>
    <b:YearAccessed>2015</b:YearAccessed>
    <b:MonthAccessed>Noviembre</b:MonthAccessed>
    <b:DayAccessed>14</b:DayAccessed>
    <b:URL>www.manuelrodriguezbecerra.org</b:URL>
    <b:Author>
      <b:Author>
        <b:NameList>
          <b:Person>
            <b:Last>Becerra Rodriguez</b:Last>
            <b:First>Manuel</b:First>
          </b:Person>
        </b:NameList>
      </b:Author>
    </b:Author>
    <b:LCID>es-MX</b:LCID>
    <b:RefOrder>12</b:RefOrder>
  </b:Source>
  <b:Source>
    <b:Tag>Gor10</b:Tag>
    <b:SourceType>JournalArticle</b:SourceType>
    <b:Guid>{C81FD95B-A5DE-4C72-8B70-78E886445E4C}</b:Guid>
    <b:Title>Evaluación regional del impacto antrópico sobre aire, agua y suelo. Caso: huasteca hidalguense, México</b:Title>
    <b:Year>2010</b:Year>
    <b:LCID>es-MX</b:LCID>
    <b:JournalName>Revista Internacional de Contaminación Ambiental</b:JournalName>
    <b:Author>
      <b:Author>
        <b:NameList>
          <b:Person>
            <b:Last>Gordillo Martínez</b:Last>
            <b:Middle>José</b:Middle>
            <b:First>Alberto</b:First>
          </b:Person>
          <b:Person>
            <b:Last>Cabrera Cruz</b:Last>
            <b:Middle>Bernardo Elías</b:Middle>
            <b:First>René</b:First>
          </b:Person>
          <b:Person>
            <b:Last>Hernández Mariano</b:Last>
            <b:First>Marisol</b:First>
          </b:Person>
          <b:Person>
            <b:Last>Galindo</b:Last>
            <b:First>Erick</b:First>
          </b:Person>
          <b:Person>
            <b:Last>Otazo</b:Last>
            <b:First>Elena</b:First>
          </b:Person>
          <b:Person>
            <b:Last>Prieto</b:Last>
            <b:First>Francisco</b:First>
          </b:Person>
        </b:NameList>
      </b:Author>
    </b:Author>
    <b:RefOrder>13</b:RefOrder>
  </b:Source>
  <b:Source>
    <b:Tag>ARu</b:Tag>
    <b:SourceType>BookSection</b:SourceType>
    <b:Guid>{BB27CBA9-18CC-42F8-AAFF-1DF6DD5BFD0A}</b:Guid>
    <b:LCID>es-MX</b:LCID>
    <b:Title>Requerimientos ambientales mínimos para la localización de rellenos sanitarios</b:Title>
    <b:Pages>Capitulo 7</b:Pages>
    <b:Author>
      <b:Author>
        <b:NameList>
          <b:Person>
            <b:Last>A. Ruggerio</b:Last>
            <b:First>Carlos</b:First>
          </b:Person>
        </b:NameList>
      </b:Author>
    </b:Author>
    <b:RefOrder>10</b:RefOrder>
  </b:Source>
  <b:Source>
    <b:Tag>Ber</b:Tag>
    <b:SourceType>Book</b:SourceType>
    <b:Guid>{A96FC951-A50A-4D0E-B576-70A080166E9A}</b:Guid>
    <b:Title>Participación Ciudadana y Gestión Integral de Residuos</b:Title>
    <b:Publisher>Ecoclubes unicef</b:Publisher>
    <b:LCID>es-MX</b:LCID>
    <b:Author>
      <b:Author>
        <b:NameList>
          <b:Person>
            <b:Last>Bertolino </b:Last>
            <b:First>Ricardo</b:First>
          </b:Person>
          <b:Person>
            <b:Last>Fogwill</b:Last>
            <b:First>Elizabeth</b:First>
          </b:Person>
        </b:NameList>
      </b:Author>
    </b:Author>
    <b:RefOrder>5</b:RefOrder>
  </b:Source>
  <b:Source xmlns:b="http://schemas.openxmlformats.org/officeDocument/2006/bibliography" xmlns="http://schemas.openxmlformats.org/officeDocument/2006/bibliography">
    <b:Tag>MarcadorDePosición1</b:Tag>
    <b:RefOrder>17</b:RefOrder>
  </b:Source>
  <b:Source>
    <b:Tag>Hon00</b:Tag>
    <b:SourceType>Book</b:SourceType>
    <b:Guid>{460F5968-9954-4BFD-998E-5AE3FC338C54}</b:Guid>
    <b:LCID>es-MX</b:LCID>
    <b:Author>
      <b:Author>
        <b:NameList>
          <b:Person>
            <b:Last>Hontoria García</b:Last>
            <b:First>E.</b:First>
            <b:Middle>y Zamorano Toro, M.</b:Middle>
          </b:Person>
        </b:NameList>
      </b:Author>
    </b:Author>
    <b:Title>Fundamentos del manejo de los residuos urbanos. </b:Title>
    <b:Year>2000</b:Year>
    <b:City>España</b:City>
    <b:Publisher>Colegio de Ingenieros de Caminos, Canales y Puertos.</b:Publisher>
    <b:RefOrder>4</b:RefOrder>
  </b:Source>
  <b:Source>
    <b:Tag>Ing</b:Tag>
    <b:SourceType>Book</b:SourceType>
    <b:Guid>{3A1A1809-75C7-405D-B3CE-478AE55A22E2}</b:Guid>
    <b:LCID>es-MX</b:LCID>
    <b:Author>
      <b:Author>
        <b:NameList>
          <b:Person>
            <b:Last>Ing. Ricardo Bertolino</b:Last>
            <b:First>Fogwill,</b:First>
            <b:Middle>Chidiak, Cinquangelis &amp; Forgione</b:Middle>
          </b:Person>
        </b:NameList>
      </b:Author>
    </b:Author>
    <b:Title>Participación Ciudadana y Gestión Integral de residuos</b:Title>
    <b:Publisher>Unicef</b:Publisher>
    <b:RefOrder>1</b:RefOrder>
  </b:Source>
  <b:Source>
    <b:Tag>Mal06</b:Tag>
    <b:SourceType>JournalArticle</b:SourceType>
    <b:Guid>{A1F0A98E-EB77-4720-AA4B-6C8D148AAF99}</b:Guid>
    <b:LCID>es-MX</b:LCID>
    <b:Author>
      <b:Author>
        <b:NameList>
          <b:Person>
            <b:Last>L.</b:Last>
            <b:First>Maldonado</b:First>
          </b:Person>
        </b:NameList>
      </b:Author>
    </b:Author>
    <b:Title>Reducción y Reciclaje de los Residuos Sólidos Urbanos en Centros de Educación Superior: Estudio de Caso</b:Title>
    <b:JournalName>Ingeniería</b:JournalName>
    <b:Year>2006</b:Year>
    <b:Pages>59-68</b:Pages>
    <b:RefOrder>18</b:RefOrder>
  </b:Source>
  <b:Source>
    <b:Tag>Bon08</b:Tag>
    <b:SourceType>Book</b:SourceType>
    <b:Guid>{2231D5AB-146A-4EE4-90AC-74B23F454E95}</b:Guid>
    <b:Title>Evaluación y Prevención de Riesgos Ambientales en Centroamerica</b:Title>
    <b:Year>2008</b:Year>
    <b:LCID>es-MX</b:LCID>
    <b:Author>
      <b:Author>
        <b:NameList>
          <b:Person>
            <b:Last>Bonmatí</b:Last>
            <b:First>Augusto</b:First>
          </b:Person>
          <b:Person>
            <b:Last>Gabarrel</b:Last>
            <b:First>Xavier </b:First>
          </b:Person>
        </b:NameList>
      </b:Author>
    </b:Author>
    <b:City>Girona (España)</b:City>
    <b:Publisher>Documenta Universitaria</b:Publisher>
    <b:RefOrder>3</b:RefOrder>
  </b:Source>
  <b:Source>
    <b:Tag>Gly91</b:Tag>
    <b:SourceType>Book</b:SourceType>
    <b:Guid>{F26BAA76-526E-4D34-8487-2D65B81E43EC}</b:Guid>
    <b:LCID>es-MX</b:LCID>
    <b:Title>Ingeniería Ambiental, Residuos Sólidos</b:Title>
    <b:Year>1991</b:Year>
    <b:City>España</b:City>
    <b:Publisher>Pearson</b:Publisher>
    <b:Author>
      <b:Author>
        <b:NameList>
          <b:Person>
            <b:Last>Glyn </b:Last>
            <b:First>J.</b:First>
          </b:Person>
          <b:Person>
            <b:Last>Escalona</b:Last>
            <b:First>H.</b:First>
          </b:Person>
        </b:NameList>
      </b:Author>
    </b:Author>
    <b:RefOrder>2</b:RefOrder>
  </b:Source>
  <b:Source>
    <b:Tag>Elo07</b:Tag>
    <b:SourceType>Book</b:SourceType>
    <b:Guid>{D08D2C1E-0CC7-4D6C-A2C0-89FFC62EEAC8}</b:Guid>
    <b:Title>Libro Verde de Medio Ambiente Urbano Tomo I</b:Title>
    <b:Year>2007</b:Year>
    <b:Publisher>Red de Redes de Desarollo Local Sostenible</b:Publisher>
    <b:Author>
      <b:Author>
        <b:NameList>
          <b:Person>
            <b:Last>Elorrieta Perez de Diego</b:Last>
            <b:First>Ignacio</b:First>
          </b:Person>
          <b:Person>
            <b:Last>Perlado Hergueta</b:Last>
            <b:First>Soledad</b:First>
          </b:Person>
        </b:NameList>
      </b:Author>
    </b:Author>
    <b:LCID>es-MX</b:LCID>
    <b:RefOrder>6</b:RefOrder>
  </b:Source>
  <b:Source>
    <b:Tag>Roj03</b:Tag>
    <b:SourceType>Book</b:SourceType>
    <b:Guid>{D1B1C9A8-43D4-4C78-AD72-03C96F10379A}</b:Guid>
    <b:LCID>es-MX</b:LCID>
    <b:Title>Conceptos Básicos sobre Medio Ambiente y Desarrollo Sustentable</b:Title>
    <b:Year>2003</b:Year>
    <b:City>Buenos Aires</b:City>
    <b:Publisher>Overprint Grupo Impresor</b:Publisher>
    <b:Author>
      <b:Author>
        <b:NameList>
          <b:Person>
            <b:Last>Rojas Hernández</b:Last>
            <b:First>Jorge</b:First>
          </b:Person>
        </b:NameList>
      </b:Author>
    </b:Author>
    <b:RefOrder>7</b:RefOrder>
  </b:Source>
  <b:Source>
    <b:Tag>Mac</b:Tag>
    <b:SourceType>Book</b:SourceType>
    <b:Guid>{CFC7ABCE-52F8-422D-A875-6994F832FFEE}</b:Guid>
    <b:LCID>es-MX</b:LCID>
    <b:Title>La Educación Ambiental en la enseñanza de las Ciencias</b:Title>
    <b:City>La Habana Cuba</b:City>
    <b:Publisher>Palcograf</b:Publisher>
    <b:Author>
      <b:Author>
        <b:NameList>
          <b:Person>
            <b:Last>Mac Pherson Sayú</b:Last>
            <b:First>Margarita</b:First>
          </b:Person>
          <b:Person>
            <b:Last>Hernández Herrera </b:Last>
            <b:First>Pedro A.</b:First>
          </b:Person>
        </b:NameList>
      </b:Author>
    </b:Author>
    <b:RefOrder>8</b:RefOrder>
  </b:Source>
  <b:Source>
    <b:Tag>Zar03</b:Tag>
    <b:SourceType>Book</b:SourceType>
    <b:Guid>{59E9933D-0C30-401B-B5A8-64A9DB22BC82}</b:Guid>
    <b:Title>Conceptos Basicos sobre Medio Ambiente y Desarrollo Sustentable</b:Title>
    <b:Year>2003</b:Year>
    <b:City>Buenos Aires</b:City>
    <b:Publisher>Overprint Grupo Impresor SRL.</b:Publisher>
    <b:Author>
      <b:Author>
        <b:NameList>
          <b:Person>
            <b:Last>Zaror</b:Last>
            <b:First>Claudio</b:First>
          </b:Person>
        </b:NameList>
      </b:Author>
    </b:Author>
    <b:LCID>es-MX</b:LCID>
    <b:RefOrder>9</b:RefOrder>
  </b:Source>
  <b:Source>
    <b:Tag>JJa99</b:Tag>
    <b:SourceType>Book</b:SourceType>
    <b:Guid>{70C28A45-B6D6-4D36-A436-E6D7CBD690E0}</b:Guid>
    <b:LCID>es-MX</b:LCID>
    <b:Title>Guía para el Diseño, Construcción y operación  Rellenos Sanitarios Manuales</b:Title>
    <b:Year>1999</b:Year>
    <b:Publisher>Secretaria de Salud y Asistencia SSA.</b:Publisher>
    <b:Author>
      <b:Author>
        <b:NameList>
          <b:Person>
            <b:Last>J.</b:Last>
            <b:First>Jaramillo</b:First>
          </b:Person>
        </b:NameList>
      </b:Author>
    </b:Author>
    <b:RefOrder>14</b:RefOrder>
  </b:Source>
</b:Sources>
</file>

<file path=customXml/itemProps1.xml><?xml version="1.0" encoding="utf-8"?>
<ds:datastoreItem xmlns:ds="http://schemas.openxmlformats.org/officeDocument/2006/customXml" ds:itemID="{14E262F8-0DE1-4F58-9598-29573650E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1945</TotalTime>
  <Pages>26</Pages>
  <Words>5115</Words>
  <Characters>28137</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ICHEJA</dc:creator>
  <cp:lastModifiedBy>oem</cp:lastModifiedBy>
  <cp:revision>441</cp:revision>
  <dcterms:created xsi:type="dcterms:W3CDTF">2016-02-20T05:29:00Z</dcterms:created>
  <dcterms:modified xsi:type="dcterms:W3CDTF">2016-02-24T05:52:00Z</dcterms:modified>
</cp:coreProperties>
</file>