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2F5" w:rsidRDefault="001532F5" w:rsidP="001532F5">
      <w:pPr>
        <w:jc w:val="center"/>
        <w:rPr>
          <w:sz w:val="32"/>
          <w:szCs w:val="32"/>
        </w:rPr>
      </w:pPr>
      <w:bookmarkStart w:id="0" w:name="_GoBack"/>
      <w:bookmarkEnd w:id="0"/>
    </w:p>
    <w:p w:rsidR="001532F5" w:rsidRDefault="001532F5" w:rsidP="001532F5">
      <w:pPr>
        <w:jc w:val="center"/>
        <w:rPr>
          <w:sz w:val="32"/>
          <w:szCs w:val="32"/>
        </w:rPr>
      </w:pPr>
    </w:p>
    <w:p w:rsidR="00DE22F3" w:rsidRPr="001532F5" w:rsidRDefault="00634D13" w:rsidP="001532F5">
      <w:pPr>
        <w:jc w:val="center"/>
        <w:rPr>
          <w:sz w:val="32"/>
          <w:szCs w:val="32"/>
        </w:rPr>
      </w:pPr>
      <w:r w:rsidRPr="001532F5">
        <w:rPr>
          <w:sz w:val="32"/>
          <w:szCs w:val="32"/>
        </w:rPr>
        <w:t xml:space="preserve">INSTITUTO DE ADMINISTRACION </w:t>
      </w:r>
      <w:proofErr w:type="gramStart"/>
      <w:r w:rsidRPr="001532F5">
        <w:rPr>
          <w:sz w:val="32"/>
          <w:szCs w:val="32"/>
        </w:rPr>
        <w:t>PUBLICA</w:t>
      </w:r>
      <w:proofErr w:type="gramEnd"/>
      <w:r w:rsidRPr="001532F5">
        <w:rPr>
          <w:sz w:val="32"/>
          <w:szCs w:val="32"/>
        </w:rPr>
        <w:t xml:space="preserve"> DEL ESTADO DE CHIAPAS.</w:t>
      </w:r>
    </w:p>
    <w:p w:rsidR="001532F5" w:rsidRDefault="001532F5" w:rsidP="001532F5">
      <w:pPr>
        <w:jc w:val="center"/>
        <w:rPr>
          <w:sz w:val="32"/>
          <w:szCs w:val="32"/>
        </w:rPr>
      </w:pPr>
    </w:p>
    <w:p w:rsidR="00634D13" w:rsidRPr="001532F5" w:rsidRDefault="00634D13" w:rsidP="001532F5">
      <w:pPr>
        <w:jc w:val="center"/>
        <w:rPr>
          <w:sz w:val="32"/>
          <w:szCs w:val="32"/>
        </w:rPr>
      </w:pPr>
      <w:r w:rsidRPr="001532F5">
        <w:rPr>
          <w:sz w:val="32"/>
          <w:szCs w:val="32"/>
        </w:rPr>
        <w:t xml:space="preserve">MAESTRÍA EN ADMINISTRACION Y POLITICAS </w:t>
      </w:r>
      <w:proofErr w:type="gramStart"/>
      <w:r w:rsidRPr="001532F5">
        <w:rPr>
          <w:sz w:val="32"/>
          <w:szCs w:val="32"/>
        </w:rPr>
        <w:t>PUBLICAS</w:t>
      </w:r>
      <w:proofErr w:type="gramEnd"/>
      <w:r w:rsidRPr="001532F5">
        <w:rPr>
          <w:sz w:val="32"/>
          <w:szCs w:val="32"/>
        </w:rPr>
        <w:t>.</w:t>
      </w:r>
    </w:p>
    <w:p w:rsidR="00634D13" w:rsidRDefault="00634D13"/>
    <w:p w:rsidR="001532F5" w:rsidRDefault="001532F5"/>
    <w:p w:rsidR="001532F5" w:rsidRDefault="001532F5"/>
    <w:p w:rsidR="002F0F03" w:rsidRPr="001532F5" w:rsidRDefault="00634D13" w:rsidP="001532F5">
      <w:pPr>
        <w:jc w:val="center"/>
        <w:rPr>
          <w:sz w:val="32"/>
          <w:szCs w:val="32"/>
        </w:rPr>
      </w:pPr>
      <w:r w:rsidRPr="001532F5">
        <w:rPr>
          <w:sz w:val="32"/>
          <w:szCs w:val="32"/>
        </w:rPr>
        <w:t>MATERIA:</w:t>
      </w:r>
      <w:r w:rsidR="002F0F03" w:rsidRPr="001532F5">
        <w:rPr>
          <w:sz w:val="32"/>
          <w:szCs w:val="32"/>
        </w:rPr>
        <w:t xml:space="preserve"> PLANEACION ESTRATEGICA.</w:t>
      </w:r>
    </w:p>
    <w:p w:rsidR="001532F5" w:rsidRDefault="001532F5" w:rsidP="001532F5">
      <w:pPr>
        <w:jc w:val="center"/>
        <w:rPr>
          <w:sz w:val="32"/>
          <w:szCs w:val="32"/>
        </w:rPr>
      </w:pPr>
    </w:p>
    <w:p w:rsidR="002F0F03" w:rsidRPr="001532F5" w:rsidRDefault="001532F5" w:rsidP="001532F5">
      <w:pPr>
        <w:jc w:val="center"/>
        <w:rPr>
          <w:sz w:val="32"/>
          <w:szCs w:val="32"/>
        </w:rPr>
      </w:pPr>
      <w:r w:rsidRPr="001532F5">
        <w:rPr>
          <w:sz w:val="32"/>
          <w:szCs w:val="32"/>
        </w:rPr>
        <w:t>TEMA: RESUMEN</w:t>
      </w:r>
    </w:p>
    <w:p w:rsidR="001532F5" w:rsidRDefault="001532F5" w:rsidP="001532F5">
      <w:pPr>
        <w:jc w:val="center"/>
        <w:rPr>
          <w:sz w:val="32"/>
          <w:szCs w:val="32"/>
        </w:rPr>
      </w:pPr>
    </w:p>
    <w:p w:rsidR="0054419A" w:rsidRPr="001532F5" w:rsidRDefault="002F0F03" w:rsidP="001532F5">
      <w:pPr>
        <w:jc w:val="center"/>
        <w:rPr>
          <w:sz w:val="32"/>
          <w:szCs w:val="32"/>
        </w:rPr>
      </w:pPr>
      <w:r w:rsidRPr="001532F5">
        <w:rPr>
          <w:sz w:val="32"/>
          <w:szCs w:val="32"/>
        </w:rPr>
        <w:t>ASESOR</w:t>
      </w:r>
      <w:proofErr w:type="gramStart"/>
      <w:r w:rsidR="0054419A" w:rsidRPr="001532F5">
        <w:rPr>
          <w:sz w:val="32"/>
          <w:szCs w:val="32"/>
        </w:rPr>
        <w:t xml:space="preserve">: </w:t>
      </w:r>
      <w:r w:rsidR="00634D13" w:rsidRPr="001532F5">
        <w:rPr>
          <w:sz w:val="32"/>
          <w:szCs w:val="32"/>
        </w:rPr>
        <w:t xml:space="preserve"> </w:t>
      </w:r>
      <w:r w:rsidR="00250978" w:rsidRPr="001532F5">
        <w:rPr>
          <w:sz w:val="32"/>
          <w:szCs w:val="32"/>
        </w:rPr>
        <w:t>Antonio</w:t>
      </w:r>
      <w:proofErr w:type="gramEnd"/>
      <w:r w:rsidR="00250978" w:rsidRPr="001532F5">
        <w:rPr>
          <w:sz w:val="32"/>
          <w:szCs w:val="32"/>
        </w:rPr>
        <w:t xml:space="preserve"> Pérez Gómez.</w:t>
      </w:r>
    </w:p>
    <w:p w:rsidR="001532F5" w:rsidRDefault="001532F5" w:rsidP="001532F5">
      <w:pPr>
        <w:jc w:val="center"/>
        <w:rPr>
          <w:sz w:val="32"/>
          <w:szCs w:val="32"/>
        </w:rPr>
      </w:pPr>
    </w:p>
    <w:p w:rsidR="001532F5" w:rsidRPr="001532F5" w:rsidRDefault="001532F5" w:rsidP="001532F5">
      <w:pPr>
        <w:jc w:val="center"/>
        <w:rPr>
          <w:sz w:val="32"/>
          <w:szCs w:val="32"/>
        </w:rPr>
      </w:pPr>
      <w:r w:rsidRPr="001532F5">
        <w:rPr>
          <w:sz w:val="32"/>
          <w:szCs w:val="32"/>
        </w:rPr>
        <w:t>ALUMNO</w:t>
      </w:r>
      <w:proofErr w:type="gramStart"/>
      <w:r w:rsidRPr="001532F5">
        <w:rPr>
          <w:sz w:val="32"/>
          <w:szCs w:val="32"/>
        </w:rPr>
        <w:t>:  Neri</w:t>
      </w:r>
      <w:proofErr w:type="gramEnd"/>
      <w:r w:rsidRPr="001532F5">
        <w:rPr>
          <w:sz w:val="32"/>
          <w:szCs w:val="32"/>
        </w:rPr>
        <w:t xml:space="preserve"> Reyes López.</w:t>
      </w:r>
    </w:p>
    <w:p w:rsidR="001532F5" w:rsidRDefault="001532F5"/>
    <w:p w:rsidR="0054419A" w:rsidRDefault="001532F5" w:rsidP="001532F5">
      <w:pPr>
        <w:jc w:val="right"/>
      </w:pPr>
      <w:r>
        <w:t>Tapachula, de Córdova y Ordoñez, Chiapas, Noviembre 2014.</w:t>
      </w:r>
      <w:r w:rsidR="0054419A">
        <w:br w:type="page"/>
      </w:r>
    </w:p>
    <w:p w:rsidR="00634D13" w:rsidRDefault="0054419A" w:rsidP="00347981">
      <w:pPr>
        <w:spacing w:after="0" w:line="360" w:lineRule="auto"/>
        <w:jc w:val="both"/>
      </w:pPr>
      <w:r>
        <w:lastRenderedPageBreak/>
        <w:t xml:space="preserve">En relación al análisis de la lectura que se refiere al ambiente externo, el Autor se está refiriendo a todas las oportunidades y amenazas  que se deben de tener en cuenta en la creación de un escenario,  ya que son factores que se verán reflejados en algún </w:t>
      </w:r>
      <w:proofErr w:type="gramStart"/>
      <w:r>
        <w:t xml:space="preserve">momento </w:t>
      </w:r>
      <w:r w:rsidR="00E526AE">
        <w:t>,</w:t>
      </w:r>
      <w:proofErr w:type="gramEnd"/>
      <w:r w:rsidR="00E526AE">
        <w:t xml:space="preserve"> ya que aunque no pertenecen a la organización, son necesarios, para alcanzar los objetivos planteados en el escenario.</w:t>
      </w:r>
    </w:p>
    <w:p w:rsidR="00347981" w:rsidRDefault="00347981" w:rsidP="00347981">
      <w:pPr>
        <w:spacing w:after="0" w:line="360" w:lineRule="auto"/>
        <w:jc w:val="both"/>
      </w:pPr>
    </w:p>
    <w:p w:rsidR="00E526AE" w:rsidRDefault="00E526AE" w:rsidP="00347981">
      <w:pPr>
        <w:spacing w:after="0" w:line="360" w:lineRule="auto"/>
        <w:jc w:val="both"/>
      </w:pPr>
      <w:r>
        <w:t xml:space="preserve">Cuando nos referimos a analizar el exterior vamos a tomar en cuenta que es el entorno que rodea al escenario que se construye, hay aspectos positivos y aspectos negativos, a los aspectos positivos que son los que de alguna manera van a determinar el éxito del escenario vamos denominarle oportunidades y aquellos aspectos que no están dentro de las organizaciones  </w:t>
      </w:r>
      <w:r w:rsidR="00494FC9">
        <w:t>y que  van a influir de manera negativa  le vamos a denominar amenazas.</w:t>
      </w:r>
    </w:p>
    <w:p w:rsidR="00347981" w:rsidRDefault="00347981" w:rsidP="00347981">
      <w:pPr>
        <w:spacing w:after="0" w:line="360" w:lineRule="auto"/>
        <w:jc w:val="both"/>
      </w:pPr>
    </w:p>
    <w:p w:rsidR="00347981" w:rsidRDefault="00347981" w:rsidP="00347981">
      <w:pPr>
        <w:spacing w:after="0" w:line="360" w:lineRule="auto"/>
        <w:jc w:val="both"/>
      </w:pPr>
      <w:r>
        <w:t>Todos estos elementos que comprenden el entorno de un escenario trasladado al área de trabajo donde actualmente desempeño mi servicio, estaríamos hablando  que todos los elementos que influirían de alguna formo en el escenario planteado para cumplir los objetivos  establecidos en el presente proyecto, son por decirlo de alguna manera la leyes y reglamentos que regulan el funcionamiento de los cuerpos de seguridad pública, los cuales son creados por un cuerpo legislativo de manera general, que de algu8na manera son cambiantes. Y por lo consecuente se tiene que ajustar a esos lineamientos.</w:t>
      </w:r>
    </w:p>
    <w:p w:rsidR="00347981" w:rsidRDefault="00347981" w:rsidP="00347981">
      <w:pPr>
        <w:spacing w:after="0" w:line="360" w:lineRule="auto"/>
        <w:jc w:val="both"/>
      </w:pPr>
    </w:p>
    <w:p w:rsidR="003C6325" w:rsidRDefault="003C6325" w:rsidP="00347981">
      <w:pPr>
        <w:spacing w:after="0" w:line="360" w:lineRule="auto"/>
        <w:jc w:val="both"/>
      </w:pPr>
      <w:r>
        <w:t>El aspecto político es otro factor que rodea el entorno de la seguridad pública, la cultura, las instituciones reguladoras de las funciones de los cuerpos de seguridad pública, aspectos económicos, que afectan o benefician ya sea directamente o indirectamente al entorno del escenario.</w:t>
      </w:r>
    </w:p>
    <w:p w:rsidR="003C6325" w:rsidRDefault="003C6325" w:rsidP="00347981">
      <w:pPr>
        <w:spacing w:after="0" w:line="360" w:lineRule="auto"/>
        <w:jc w:val="both"/>
      </w:pPr>
    </w:p>
    <w:p w:rsidR="003C6325" w:rsidRDefault="003C6325" w:rsidP="00347981">
      <w:pPr>
        <w:spacing w:after="0" w:line="360" w:lineRule="auto"/>
        <w:jc w:val="both"/>
      </w:pPr>
      <w:r>
        <w:t>Existen elementos del entorno que son de acción directa, los cuales influyen en la organización de manera que se ven reflejadas de inmediato, tales como el personal encargado de proveer la información de todos aquellos eventos que se consideren una alteración del orden que constituyan una falta a un reglamento coercitivo, o algún delito; otro aspecto que influye de manera directa</w:t>
      </w:r>
      <w:r w:rsidR="00E8002B">
        <w:t xml:space="preserve"> es el grado de confiabilidad que presenta cada elemento, refiriéndonos que cada uno de ellos debe de cumplir con los requisitos exigibles por las leyes de la materia en relación de que deben estar debidamente certificados para poder desempeñar funciones de Seguridad Publica, los recursos económicos con los que cuenta el Área de seguridad pública, entendiéndose que deben de ser suficientes para el normal funcionamiento del servicio, y se pueda proveer al personal de todos los insumos, materiales y equipos para sus servicio; las dependencias gubernamentales que tienen relación directa con este función en el ámbito de sus </w:t>
      </w:r>
      <w:r w:rsidR="00E8002B">
        <w:lastRenderedPageBreak/>
        <w:t>competencia,  que de manera organizada se coordinan para proporcionar seguridad y garantizar la seguridad Pública.</w:t>
      </w:r>
    </w:p>
    <w:p w:rsidR="00E8002B" w:rsidRDefault="00E8002B" w:rsidP="00347981">
      <w:pPr>
        <w:spacing w:after="0" w:line="360" w:lineRule="auto"/>
        <w:jc w:val="both"/>
      </w:pPr>
    </w:p>
    <w:p w:rsidR="00E8002B" w:rsidRDefault="00E8002B" w:rsidP="00347981">
      <w:pPr>
        <w:spacing w:after="0" w:line="360" w:lineRule="auto"/>
        <w:jc w:val="both"/>
      </w:pPr>
      <w:r>
        <w:t xml:space="preserve">Otro elemento del entorno de un escenario son aquellos que influyen de manera indirecta y que sus efectos son más tardados pero se notan a lo largo del tiempo, </w:t>
      </w:r>
      <w:r w:rsidR="00250978">
        <w:t xml:space="preserve">por ejemplo la tecnología en comunicación, es necesario que se tengan los equipos informáticos actualizados en cuanto a capacidad de procesamiento y almacenamiento de datos que soporten la información que se genera en el escenario que nos corresponde, los equipos de radio comunicación dependiendo de su formato y alcance de señal para trasmisión de información para una respuesta inmediata de atención de emergencias es un aspecto de considerarse para lograr los objetivos planteados para disminuir los índices delictivos. </w:t>
      </w:r>
    </w:p>
    <w:p w:rsidR="00250978" w:rsidRDefault="00250978" w:rsidP="00347981">
      <w:pPr>
        <w:spacing w:after="0" w:line="360" w:lineRule="auto"/>
        <w:jc w:val="both"/>
      </w:pPr>
    </w:p>
    <w:p w:rsidR="00DA4874" w:rsidRDefault="00DA4874" w:rsidP="00347981">
      <w:pPr>
        <w:spacing w:after="0" w:line="360" w:lineRule="auto"/>
        <w:jc w:val="both"/>
      </w:pPr>
      <w:r>
        <w:t>La economía es otro aspecto que debe de analizarse en un escenario, ya que el buen funcionamiento depende de los recursos económicos que son asignados por la federación para el rubro de Seguridad pública.</w:t>
      </w:r>
    </w:p>
    <w:p w:rsidR="00DA4874" w:rsidRDefault="00DA4874" w:rsidP="00347981">
      <w:pPr>
        <w:spacing w:after="0" w:line="360" w:lineRule="auto"/>
        <w:jc w:val="both"/>
      </w:pPr>
    </w:p>
    <w:p w:rsidR="00DA4874" w:rsidRDefault="00DA4874" w:rsidP="00347981">
      <w:pPr>
        <w:spacing w:after="0" w:line="360" w:lineRule="auto"/>
        <w:jc w:val="both"/>
      </w:pPr>
      <w:r>
        <w:t>La política es un factor externo que influye en materia de seguridad, ya que con los cambios de gobierno que se dan en los municipios cada tres años pueden influir de manera negativa ya que se pierde la continuidad de la profesionalización de los elementos policiacos, desperdiciando recursos económicos, humanos y materiales invertidos en los ejerc</w:t>
      </w:r>
      <w:r w:rsidR="00854C33">
        <w:t>icios anteriores.</w:t>
      </w:r>
    </w:p>
    <w:p w:rsidR="00854C33" w:rsidRDefault="00854C33" w:rsidP="00347981">
      <w:pPr>
        <w:spacing w:after="0" w:line="360" w:lineRule="auto"/>
        <w:jc w:val="both"/>
      </w:pPr>
    </w:p>
    <w:p w:rsidR="00854C33" w:rsidRDefault="00854C33" w:rsidP="00347981">
      <w:pPr>
        <w:spacing w:after="0" w:line="360" w:lineRule="auto"/>
        <w:jc w:val="both"/>
      </w:pPr>
      <w:r>
        <w:t>De ahí se desprende que es necesario evaluar el ambiente externo de cualquier escenario para conocer las causas de los problemas y estar en condiciones de diseñar un mecanismo de acciones encaminadas a que se ajusten a las necesidades para cumplir con los objetivos planteados dentro del escenario.</w:t>
      </w:r>
    </w:p>
    <w:p w:rsidR="00DA4874" w:rsidRDefault="00DA4874" w:rsidP="00347981">
      <w:pPr>
        <w:spacing w:after="0" w:line="360" w:lineRule="auto"/>
        <w:jc w:val="both"/>
      </w:pPr>
    </w:p>
    <w:p w:rsidR="003C6325" w:rsidRDefault="003C6325" w:rsidP="00347981">
      <w:pPr>
        <w:spacing w:after="0" w:line="360" w:lineRule="auto"/>
        <w:jc w:val="both"/>
      </w:pPr>
    </w:p>
    <w:p w:rsidR="003C6325" w:rsidRDefault="003C6325" w:rsidP="00347981">
      <w:pPr>
        <w:spacing w:after="0" w:line="360" w:lineRule="auto"/>
        <w:jc w:val="both"/>
      </w:pPr>
    </w:p>
    <w:p w:rsidR="00494FC9" w:rsidRDefault="00494FC9" w:rsidP="00347981">
      <w:pPr>
        <w:spacing w:after="0" w:line="360" w:lineRule="auto"/>
        <w:jc w:val="both"/>
      </w:pPr>
    </w:p>
    <w:p w:rsidR="00494FC9" w:rsidRDefault="00494FC9" w:rsidP="00347981">
      <w:pPr>
        <w:spacing w:after="0" w:line="360" w:lineRule="auto"/>
        <w:jc w:val="both"/>
      </w:pPr>
    </w:p>
    <w:p w:rsidR="00E526AE" w:rsidRDefault="00E526AE" w:rsidP="00347981">
      <w:pPr>
        <w:spacing w:after="0" w:line="360" w:lineRule="auto"/>
        <w:jc w:val="both"/>
      </w:pPr>
    </w:p>
    <w:sectPr w:rsidR="00E526AE" w:rsidSect="0034798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13"/>
    <w:rsid w:val="001532F5"/>
    <w:rsid w:val="00250978"/>
    <w:rsid w:val="002F0F03"/>
    <w:rsid w:val="00347981"/>
    <w:rsid w:val="003C2B70"/>
    <w:rsid w:val="003C6325"/>
    <w:rsid w:val="00494FC9"/>
    <w:rsid w:val="0054419A"/>
    <w:rsid w:val="00634D13"/>
    <w:rsid w:val="00854C33"/>
    <w:rsid w:val="009A1A25"/>
    <w:rsid w:val="00DA4874"/>
    <w:rsid w:val="00DE22F3"/>
    <w:rsid w:val="00E526AE"/>
    <w:rsid w:val="00E800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NERY REYES</dc:creator>
  <cp:lastModifiedBy>DIROGAPC3</cp:lastModifiedBy>
  <cp:revision>2</cp:revision>
  <dcterms:created xsi:type="dcterms:W3CDTF">2014-11-16T03:33:00Z</dcterms:created>
  <dcterms:modified xsi:type="dcterms:W3CDTF">2014-11-16T03:33:00Z</dcterms:modified>
</cp:coreProperties>
</file>