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354" w:rsidRDefault="00D32354" w:rsidP="00D32354">
      <w:pPr>
        <w:tabs>
          <w:tab w:val="left" w:pos="1766"/>
        </w:tabs>
      </w:pPr>
      <w:r>
        <w:rPr>
          <w:noProof/>
          <w:lang w:eastAsia="es-MX"/>
        </w:rPr>
        <w:drawing>
          <wp:inline distT="0" distB="0" distL="0" distR="0" wp14:anchorId="78DE407B" wp14:editId="015CA6F3">
            <wp:extent cx="2419350" cy="90322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png21-300x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522" cy="909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354" w:rsidRDefault="00D32354" w:rsidP="00D32354">
      <w:pPr>
        <w:tabs>
          <w:tab w:val="left" w:pos="1766"/>
        </w:tabs>
      </w:pPr>
    </w:p>
    <w:p w:rsidR="00D32354" w:rsidRDefault="00D32354" w:rsidP="00D32354">
      <w:pPr>
        <w:tabs>
          <w:tab w:val="left" w:pos="1766"/>
        </w:tabs>
      </w:pPr>
    </w:p>
    <w:p w:rsidR="00D32354" w:rsidRDefault="00D32354" w:rsidP="00D32354">
      <w:pPr>
        <w:tabs>
          <w:tab w:val="left" w:pos="1766"/>
        </w:tabs>
      </w:pP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r>
        <w:rPr>
          <w:noProof/>
          <w:lang w:eastAsia="es-MX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A7D59EB" wp14:editId="15EF7B92">
                <wp:simplePos x="0" y="0"/>
                <wp:positionH relativeFrom="column">
                  <wp:posOffset>688280</wp:posOffset>
                </wp:positionH>
                <wp:positionV relativeFrom="paragraph">
                  <wp:posOffset>280958</wp:posOffset>
                </wp:positionV>
                <wp:extent cx="4233870" cy="103517"/>
                <wp:effectExtent l="57150" t="57150" r="52705" b="67945"/>
                <wp:wrapNone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870" cy="103517"/>
                          <a:chOff x="0" y="0"/>
                          <a:chExt cx="4233870" cy="103517"/>
                        </a:xfrm>
                      </wpg:grpSpPr>
                      <wps:wsp>
                        <wps:cNvPr id="5" name="Conector recto 5"/>
                        <wps:cNvCnPr/>
                        <wps:spPr>
                          <a:xfrm>
                            <a:off x="0" y="0"/>
                            <a:ext cx="423387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Conector recto 6"/>
                        <wps:cNvCnPr/>
                        <wps:spPr>
                          <a:xfrm>
                            <a:off x="733245" y="103517"/>
                            <a:ext cx="26289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  <a:effectLst>
                            <a:reflection blurRad="6350" stA="52000" endA="300" endPos="35000" dir="5400000" sy="-100000" algn="bl" rotWithShape="0"/>
                          </a:effectLst>
                          <a:scene3d>
                            <a:camera prst="orthographicFront"/>
                            <a:lightRig rig="threePt" dir="t"/>
                          </a:scene3d>
                          <a:sp3d>
                            <a:bevelT prst="relaxedInset"/>
                          </a:sp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0F2727" id="Grupo 9" o:spid="_x0000_s1026" style="position:absolute;margin-left:54.2pt;margin-top:22.1pt;width:333.4pt;height:8.15pt;z-index:251659264" coordsize="42338,1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">
                <v:line id="Conector recto 5" o:spid="_x0000_s1027" style="position:absolute;visibility:visible;mso-wrap-style:square" from="0,0" to="4233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WnC8MAAADaAAAADwAAAGRycy9kb3ducmV2LnhtbESPS4vCQBCE7wv+h6GFva0TBWWNjiLi&#10;Slgv6wO9NpnOAzM9ITMb4793BMFjUVVfUfNlZyrRUuNKywqGgwgEcWp1ybmC0/Hn6xuE88gaK8uk&#10;4E4OlovexxxjbW+8p/bgcxEg7GJUUHhfx1K6tCCDbmBr4uBltjHog2xyqRu8Bbip5CiKJtJgyWGh&#10;wJrWBaXXw79RcPlLNrt1WaeT+zb5zbKpObb7s1Kf/W41A+Gp8+/wq51oBWN4Xgk3QC4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FpwvDAAAA2gAAAA8AAAAAAAAAAAAA&#10;AAAAoQIAAGRycy9kb3ducmV2LnhtbFBLBQYAAAAABAAEAPkAAACRAwAAAAA=&#10;" strokecolor="black [3213]" strokeweight="2pt">
                  <v:stroke joinstyle="miter"/>
                </v:line>
                <v:line id="Conector recto 6" o:spid="_x0000_s1028" style="position:absolute;visibility:visible;mso-wrap-style:square" from="7332,1035" to="33621,1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c5fMIAAADaAAAADwAAAGRycy9kb3ducmV2LnhtbESPS4vCQBCE78L+h6EX9qaT9RA06ygi&#10;q4T14gv32mQ6D8z0hMwY4793BMFjUVVfUbNFb2rRUesqywq+RxEI4szqigsFp+N6OAHhPLLG2jIp&#10;uJODxfxjMMNE2xvvqTv4QgQIuwQVlN43iZQuK8mgG9mGOHi5bQ36INtC6hZvAW5qOY6iWBqsOCyU&#10;2NCqpOxyuBoF/7v0d7uqmiy+b9K/PJ+aY7c/K/X12S9/QHjq/Tv8aqdaQQzPK+EG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c5fMIAAADaAAAADwAAAAAAAAAAAAAA&#10;AAChAgAAZHJzL2Rvd25yZXYueG1sUEsFBgAAAAAEAAQA+QAAAJADAAAAAA==&#10;" strokecolor="black [3213]" strokeweight="2pt">
                  <v:stroke joinstyle="miter"/>
                </v:line>
              </v:group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643DE6" wp14:editId="63A75A53">
                <wp:simplePos x="0" y="0"/>
                <wp:positionH relativeFrom="column">
                  <wp:posOffset>88624</wp:posOffset>
                </wp:positionH>
                <wp:positionV relativeFrom="paragraph">
                  <wp:posOffset>6685501</wp:posOffset>
                </wp:positionV>
                <wp:extent cx="5347970" cy="262255"/>
                <wp:effectExtent l="0" t="0" r="0" b="444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797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2354" w:rsidRPr="00D17F9C" w:rsidRDefault="00D32354" w:rsidP="00D3235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17F9C">
                              <w:rPr>
                                <w:b/>
                              </w:rPr>
                              <w:t xml:space="preserve">Tapachula, Chiapas.                           </w:t>
                            </w:r>
                            <w:r w:rsidR="00DC5CBA">
                              <w:rPr>
                                <w:b/>
                              </w:rPr>
                              <w:t>20</w:t>
                            </w:r>
                            <w:r w:rsidRPr="00D17F9C">
                              <w:rPr>
                                <w:b/>
                              </w:rPr>
                              <w:t xml:space="preserve"> de </w:t>
                            </w:r>
                            <w:r>
                              <w:rPr>
                                <w:b/>
                              </w:rPr>
                              <w:t xml:space="preserve">mayo </w:t>
                            </w:r>
                            <w:r w:rsidRPr="00D17F9C">
                              <w:rPr>
                                <w:b/>
                              </w:rPr>
                              <w:t>de 201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D32354" w:rsidRDefault="00D32354" w:rsidP="00D323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43DE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7pt;margin-top:526.4pt;width:421.1pt;height:20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" filled="f" stroked="f">
                <v:textbox>
                  <w:txbxContent>
                    <w:p w:rsidR="00D32354" w:rsidRPr="00D17F9C" w:rsidRDefault="00D32354" w:rsidP="00D32354">
                      <w:pPr>
                        <w:jc w:val="center"/>
                        <w:rPr>
                          <w:b/>
                        </w:rPr>
                      </w:pPr>
                      <w:r w:rsidRPr="00D17F9C">
                        <w:rPr>
                          <w:b/>
                        </w:rPr>
                        <w:t xml:space="preserve">Tapachula, Chiapas.                           </w:t>
                      </w:r>
                      <w:r w:rsidR="00DC5CBA">
                        <w:rPr>
                          <w:b/>
                        </w:rPr>
                        <w:t>20</w:t>
                      </w:r>
                      <w:r w:rsidRPr="00D17F9C">
                        <w:rPr>
                          <w:b/>
                        </w:rPr>
                        <w:t xml:space="preserve"> de </w:t>
                      </w:r>
                      <w:r>
                        <w:rPr>
                          <w:b/>
                        </w:rPr>
                        <w:t xml:space="preserve">mayo </w:t>
                      </w:r>
                      <w:r w:rsidRPr="00D17F9C">
                        <w:rPr>
                          <w:b/>
                        </w:rPr>
                        <w:t>de 201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D32354" w:rsidRDefault="00D32354" w:rsidP="00D32354"/>
                  </w:txbxContent>
                </v:textbox>
                <w10:wrap type="square"/>
              </v:shape>
            </w:pict>
          </mc:Fallback>
        </mc:AlternateContent>
      </w:r>
      <w:r w:rsidRPr="00D17F9C">
        <w:rPr>
          <w:b/>
          <w:sz w:val="32"/>
        </w:rPr>
        <w:t>Maestría en Administración y Políticas Públicas</w:t>
      </w: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40FDB7" wp14:editId="26522DF9">
                <wp:simplePos x="0" y="0"/>
                <wp:positionH relativeFrom="column">
                  <wp:posOffset>169612</wp:posOffset>
                </wp:positionH>
                <wp:positionV relativeFrom="paragraph">
                  <wp:posOffset>361315</wp:posOffset>
                </wp:positionV>
                <wp:extent cx="5406390" cy="647700"/>
                <wp:effectExtent l="76200" t="38100" r="80010" b="381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6390" cy="64770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>
                          <a:solidFill>
                            <a:srgbClr val="37C22C"/>
                          </a:solidFill>
                        </a:ln>
                        <a:scene3d>
                          <a:camera prst="perspectiveBelow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59A54" id="Rectángulo 10" o:spid="_x0000_s1026" style="position:absolute;margin-left:13.35pt;margin-top:28.45pt;width:425.7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" fillcolor="green" strokecolor="#37c22c" strokeweight="1pt"/>
            </w:pict>
          </mc:Fallback>
        </mc:AlternateContent>
      </w: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>Asignatura:</w:t>
      </w: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Análisis y Diseño de Políticas Públicas </w:t>
      </w: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r w:rsidRPr="0070538B">
        <w:rPr>
          <w:b/>
          <w:sz w:val="32"/>
        </w:rPr>
        <w:t>D</w:t>
      </w:r>
      <w:r>
        <w:rPr>
          <w:b/>
          <w:sz w:val="32"/>
        </w:rPr>
        <w:t>ra</w:t>
      </w:r>
      <w:r w:rsidRPr="0070538B">
        <w:rPr>
          <w:b/>
          <w:sz w:val="32"/>
        </w:rPr>
        <w:t xml:space="preserve">. </w:t>
      </w:r>
      <w:r>
        <w:rPr>
          <w:b/>
          <w:sz w:val="32"/>
        </w:rPr>
        <w:t>Odalys</w:t>
      </w:r>
      <w:r w:rsidRPr="0070538B">
        <w:rPr>
          <w:b/>
          <w:sz w:val="32"/>
        </w:rPr>
        <w:t xml:space="preserve"> </w:t>
      </w:r>
      <w:r>
        <w:rPr>
          <w:b/>
          <w:sz w:val="32"/>
        </w:rPr>
        <w:t>Peñate López</w:t>
      </w: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Actividad 8 </w:t>
      </w: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sz w:val="32"/>
        </w:rPr>
        <w:t xml:space="preserve">Edín Pompilio Sánchez López </w:t>
      </w: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bookmarkStart w:id="0" w:name="_GoBack"/>
      <w:bookmarkEnd w:id="0"/>
    </w:p>
    <w:p w:rsidR="00D32354" w:rsidRDefault="00D32354" w:rsidP="00D32354">
      <w:pPr>
        <w:tabs>
          <w:tab w:val="left" w:pos="1766"/>
        </w:tabs>
        <w:jc w:val="center"/>
        <w:rPr>
          <w:b/>
          <w:sz w:val="32"/>
        </w:rPr>
      </w:pPr>
      <w:r>
        <w:rPr>
          <w:b/>
          <w:noProof/>
          <w:sz w:val="32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A70CA" wp14:editId="4085CC3A">
                <wp:simplePos x="0" y="0"/>
                <wp:positionH relativeFrom="column">
                  <wp:posOffset>710565</wp:posOffset>
                </wp:positionH>
                <wp:positionV relativeFrom="paragraph">
                  <wp:posOffset>848995</wp:posOffset>
                </wp:positionV>
                <wp:extent cx="4233545" cy="0"/>
                <wp:effectExtent l="57150" t="57150" r="52705" b="7620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5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  <a:effectLst>
                          <a:reflection blurRad="6350" stA="52000" endA="300" endPos="3500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relaxedInset"/>
                        </a:sp3d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3FB324" id="Conector recto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66.85pt" to="389.3pt,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" strokecolor="black [3213]" strokeweight="2pt">
                <v:stroke joinstyle="miter"/>
              </v:line>
            </w:pict>
          </mc:Fallback>
        </mc:AlternateContent>
      </w:r>
    </w:p>
    <w:p w:rsidR="00D32354" w:rsidRDefault="00D32354" w:rsidP="00D32354">
      <w:pPr>
        <w:spacing w:line="360" w:lineRule="auto"/>
        <w:rPr>
          <w:rFonts w:ascii="Arial" w:hAnsi="Arial" w:cs="Arial"/>
          <w:b/>
        </w:rPr>
      </w:pPr>
    </w:p>
    <w:p w:rsidR="00D32354" w:rsidRPr="00D32354" w:rsidRDefault="00D32354" w:rsidP="00D32354">
      <w:pPr>
        <w:shd w:val="clear" w:color="auto" w:fill="FFFFFF"/>
        <w:spacing w:after="0" w:line="300" w:lineRule="atLeast"/>
        <w:jc w:val="both"/>
        <w:rPr>
          <w:rFonts w:ascii="Arial" w:eastAsia="Times New Roman" w:hAnsi="Arial" w:cs="Arial"/>
          <w:b/>
          <w:color w:val="222222"/>
          <w:lang w:eastAsia="es-MX"/>
        </w:rPr>
      </w:pPr>
      <w:r w:rsidRPr="00D32354">
        <w:rPr>
          <w:rFonts w:ascii="Arial" w:eastAsia="Times New Roman" w:hAnsi="Arial" w:cs="Arial"/>
          <w:b/>
          <w:color w:val="222222"/>
          <w:lang w:eastAsia="es-MX"/>
        </w:rPr>
        <w:lastRenderedPageBreak/>
        <w:t>Explique en que consiste cada uno de los pasos de la guía práctica para la utilización de</w:t>
      </w:r>
      <w:r>
        <w:rPr>
          <w:rFonts w:ascii="Arial" w:eastAsia="Times New Roman" w:hAnsi="Arial" w:cs="Arial"/>
          <w:b/>
          <w:color w:val="222222"/>
          <w:lang w:eastAsia="es-MX"/>
        </w:rPr>
        <w:t>l</w:t>
      </w:r>
      <w:r w:rsidRPr="00D32354">
        <w:rPr>
          <w:rFonts w:ascii="Arial" w:eastAsia="Times New Roman" w:hAnsi="Arial" w:cs="Arial"/>
          <w:b/>
          <w:color w:val="222222"/>
          <w:lang w:eastAsia="es-MX"/>
        </w:rPr>
        <w:t xml:space="preserve"> método Electra.</w:t>
      </w:r>
    </w:p>
    <w:p w:rsidR="002B69A5" w:rsidRDefault="002B69A5" w:rsidP="00D32354">
      <w:pPr>
        <w:spacing w:line="360" w:lineRule="auto"/>
        <w:rPr>
          <w:rFonts w:ascii="Arial" w:hAnsi="Arial" w:cs="Arial"/>
        </w:rPr>
      </w:pPr>
    </w:p>
    <w:p w:rsidR="00D32354" w:rsidRDefault="00E169D1" w:rsidP="00FE36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método Electra, es uno de los métodos multicriterio más difundicos, que consiste en “un método científico cuya finalidad es facilitar la selección de un objeto…cuando los criterios o puntos de vista que deben determinar esa selección son múltiples, no agregables y, aun llegado el caso, desprovistos de métrica”</w:t>
      </w:r>
    </w:p>
    <w:p w:rsidR="00E169D1" w:rsidRDefault="00E169D1" w:rsidP="00FE3627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interpretación que considero de cada uno de los pasos de la guía práctica para la utilización del método Electra, es la siguiente:</w:t>
      </w:r>
    </w:p>
    <w:p w:rsidR="00BD2862" w:rsidRDefault="00BD2862" w:rsidP="00D32354">
      <w:pPr>
        <w:spacing w:line="360" w:lineRule="auto"/>
        <w:rPr>
          <w:rFonts w:ascii="Arial" w:hAnsi="Arial" w:cs="Arial"/>
          <w:b/>
        </w:rPr>
      </w:pPr>
    </w:p>
    <w:p w:rsidR="00E169D1" w:rsidRPr="00A810C6" w:rsidRDefault="00FE3627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Definición y delimitación del problema.</w:t>
      </w:r>
      <w:r w:rsidR="008D751F" w:rsidRPr="00A810C6">
        <w:rPr>
          <w:rFonts w:ascii="Arial" w:hAnsi="Arial" w:cs="Arial"/>
          <w:b/>
        </w:rPr>
        <w:t xml:space="preserve"> </w:t>
      </w:r>
    </w:p>
    <w:p w:rsidR="008D751F" w:rsidRPr="00D4257E" w:rsidRDefault="008D751F" w:rsidP="00C9337D">
      <w:pPr>
        <w:spacing w:line="360" w:lineRule="auto"/>
        <w:jc w:val="both"/>
        <w:rPr>
          <w:rFonts w:ascii="Arial" w:hAnsi="Arial" w:cs="Arial"/>
        </w:rPr>
      </w:pPr>
      <w:r w:rsidRPr="00D4257E">
        <w:rPr>
          <w:rFonts w:ascii="Arial" w:hAnsi="Arial" w:cs="Arial"/>
        </w:rPr>
        <w:t xml:space="preserve">El primer paso es determinante para el diseño de una política pública, por lo tanto, es fundamental identificar si el problema es independiente, o si está relacionado con otros, y en qué medida. Una vez identificado el problema, podemos hacer el ejercicio de </w:t>
      </w:r>
      <w:r w:rsidR="00D4257E" w:rsidRPr="00D4257E">
        <w:rPr>
          <w:rFonts w:ascii="Arial" w:hAnsi="Arial" w:cs="Arial"/>
        </w:rPr>
        <w:t xml:space="preserve">analizar la decisión que se tomaría e identificar si esta acción no nos generará mayores problemas. </w:t>
      </w:r>
      <w:r w:rsidRPr="00D4257E">
        <w:rPr>
          <w:rFonts w:ascii="Arial" w:hAnsi="Arial" w:cs="Arial"/>
        </w:rPr>
        <w:t xml:space="preserve"> </w:t>
      </w:r>
      <w:r w:rsidR="00C9337D">
        <w:rPr>
          <w:rFonts w:ascii="Arial" w:hAnsi="Arial" w:cs="Arial"/>
        </w:rPr>
        <w:t>Identificar el problema con el apoyo de un equipo interdisciplinario, nos generará mejores resultados.</w:t>
      </w:r>
    </w:p>
    <w:p w:rsidR="00FE3627" w:rsidRPr="00A810C6" w:rsidRDefault="00FE3627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Forjar consenso.</w:t>
      </w:r>
    </w:p>
    <w:p w:rsidR="00FE3627" w:rsidRDefault="00D32982" w:rsidP="001D5C8F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Definido el problema y sus relaciones, el decisor o grupo decisor  deberá convencer o sensibilizar a las instancias que se verán afectadas o implicadas por la decisión; así como considerar alternativas de acción que </w:t>
      </w:r>
      <w:r w:rsidR="001D5C8F">
        <w:rPr>
          <w:rFonts w:ascii="Arial" w:hAnsi="Arial" w:cs="Arial"/>
        </w:rPr>
        <w:t>minimicen los efectos, a fin de reducir el rechazo inicial.</w:t>
      </w:r>
    </w:p>
    <w:p w:rsidR="00FE3627" w:rsidRPr="00A810C6" w:rsidRDefault="00FE3627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Localización de los grupos afectados.</w:t>
      </w:r>
    </w:p>
    <w:p w:rsidR="00FE3627" w:rsidRDefault="00843BF4" w:rsidP="00A41D9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 deberá ubicar a la población afectada por la decisión, a efecto de considerar las diferentes reacciones que se generen por la decisión a tomar. </w:t>
      </w:r>
    </w:p>
    <w:p w:rsidR="00FE3627" w:rsidRPr="00A810C6" w:rsidRDefault="00FE3627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Ubicación de los centros de decisión no institucionales.</w:t>
      </w:r>
    </w:p>
    <w:p w:rsidR="00FE3627" w:rsidRDefault="00C7322B" w:rsidP="00C7322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</w:t>
      </w:r>
      <w:r w:rsidR="00305365">
        <w:rPr>
          <w:rFonts w:ascii="Arial" w:hAnsi="Arial" w:cs="Arial"/>
        </w:rPr>
        <w:t>as organizaciones humanas</w:t>
      </w:r>
      <w:r>
        <w:rPr>
          <w:rFonts w:ascii="Arial" w:hAnsi="Arial" w:cs="Arial"/>
        </w:rPr>
        <w:t xml:space="preserve">, es frecuente identificar que </w:t>
      </w:r>
      <w:r w:rsidR="008B4084">
        <w:rPr>
          <w:rFonts w:ascii="Arial" w:hAnsi="Arial" w:cs="Arial"/>
        </w:rPr>
        <w:t>el liderazgo formal e institucional no coincide con el liderazgo real; por lo tanto, para instrumentar con mayor facilidad la decisión tomada, es estratégico negociar con quien posee ese liderazgo real o</w:t>
      </w:r>
      <w:r>
        <w:rPr>
          <w:rFonts w:ascii="Arial" w:hAnsi="Arial" w:cs="Arial"/>
        </w:rPr>
        <w:t xml:space="preserve"> </w:t>
      </w:r>
      <w:r w:rsidR="008B4084">
        <w:rPr>
          <w:rFonts w:ascii="Arial" w:hAnsi="Arial" w:cs="Arial"/>
        </w:rPr>
        <w:t xml:space="preserve">moral </w:t>
      </w:r>
      <w:r w:rsidR="001F66B3">
        <w:rPr>
          <w:rFonts w:ascii="Arial" w:hAnsi="Arial" w:cs="Arial"/>
        </w:rPr>
        <w:t>en los grupos sociales</w:t>
      </w:r>
      <w:r w:rsidR="00325B92">
        <w:rPr>
          <w:rFonts w:ascii="Arial" w:hAnsi="Arial" w:cs="Arial"/>
        </w:rPr>
        <w:t>.</w:t>
      </w:r>
    </w:p>
    <w:p w:rsidR="00FE3627" w:rsidRPr="00A810C6" w:rsidRDefault="00FE3627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lastRenderedPageBreak/>
        <w:t>Evaluación de los medios, los costos y la aceptación social de la alternativa.</w:t>
      </w:r>
    </w:p>
    <w:p w:rsidR="00FE3627" w:rsidRDefault="004650E5" w:rsidP="00D3381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 este paso es importante evaluar los recursos disponibles, especialmente para las acciones clave. Es necesario analizar con un sentido crítico las capacidades de la organización </w:t>
      </w:r>
      <w:r w:rsidR="003B793E">
        <w:rPr>
          <w:rFonts w:ascii="Arial" w:hAnsi="Arial" w:cs="Arial"/>
        </w:rPr>
        <w:t xml:space="preserve">para determinar hasta donde se puede llegar; así como </w:t>
      </w:r>
      <w:r w:rsidR="00D3381B">
        <w:rPr>
          <w:rFonts w:ascii="Arial" w:hAnsi="Arial" w:cs="Arial"/>
        </w:rPr>
        <w:t xml:space="preserve">realizar, mediante estudios de opinión, </w:t>
      </w:r>
      <w:r w:rsidR="003B793E">
        <w:rPr>
          <w:rFonts w:ascii="Arial" w:hAnsi="Arial" w:cs="Arial"/>
        </w:rPr>
        <w:t>una estimación de</w:t>
      </w:r>
      <w:r w:rsidR="00121BB0">
        <w:rPr>
          <w:rFonts w:ascii="Arial" w:hAnsi="Arial" w:cs="Arial"/>
        </w:rPr>
        <w:t>l grado de aceptabilidad de la propuesta en el entorno.</w:t>
      </w:r>
    </w:p>
    <w:p w:rsidR="00FE3627" w:rsidRPr="00A810C6" w:rsidRDefault="00FE3627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Evaluación, en forma cruzada, de la importancia del problema con la capacidad de solución del mismo</w:t>
      </w:r>
      <w:r w:rsidR="00E659BA" w:rsidRPr="00A810C6">
        <w:rPr>
          <w:rFonts w:ascii="Arial" w:hAnsi="Arial" w:cs="Arial"/>
          <w:b/>
        </w:rPr>
        <w:t>.</w:t>
      </w:r>
    </w:p>
    <w:p w:rsidR="00E659BA" w:rsidRDefault="00AA38AA" w:rsidP="00916E4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evaluación cruzada de las opciones que no son posibles de conseguir, con las que son altamente complejas y de posible solución, nos ofrecen resultados que deben ser expresados en unidades que permitan una medición transparente</w:t>
      </w:r>
      <w:r w:rsidR="0005061B">
        <w:rPr>
          <w:rFonts w:ascii="Arial" w:hAnsi="Arial" w:cs="Arial"/>
        </w:rPr>
        <w:t xml:space="preserve"> </w:t>
      </w:r>
      <w:r w:rsidR="00916E40">
        <w:rPr>
          <w:rFonts w:ascii="Arial" w:hAnsi="Arial" w:cs="Arial"/>
        </w:rPr>
        <w:t>y periódica de los avances. Esto nos permitirá corregir, por un lado, algunos puntos disfuncionales de la política, y por el otro, promocionar la política  y generar más consenso en torno a la misma.</w:t>
      </w:r>
    </w:p>
    <w:p w:rsidR="00E659BA" w:rsidRPr="00A810C6" w:rsidRDefault="00E659BA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Ponderación de las ventajas de cada opción.</w:t>
      </w:r>
    </w:p>
    <w:p w:rsidR="00E659BA" w:rsidRDefault="00916E40" w:rsidP="0063105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ponderación de ventajas en cada opción, se puede utilizar un análisis empírico o intuitivo, </w:t>
      </w:r>
      <w:r w:rsidR="00615AC3">
        <w:rPr>
          <w:rFonts w:ascii="Arial" w:hAnsi="Arial" w:cs="Arial"/>
        </w:rPr>
        <w:t>o clasificarse en función a ciertos métodos como el</w:t>
      </w:r>
      <w:r>
        <w:rPr>
          <w:rFonts w:ascii="Arial" w:hAnsi="Arial" w:cs="Arial"/>
        </w:rPr>
        <w:t xml:space="preserve"> Electra.</w:t>
      </w:r>
    </w:p>
    <w:p w:rsidR="00E659BA" w:rsidRPr="00A810C6" w:rsidRDefault="00E659BA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Ubicación de la naturaleza del problema en la línea temporal.</w:t>
      </w:r>
    </w:p>
    <w:p w:rsidR="00E659BA" w:rsidRDefault="00615AC3" w:rsidP="003D065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incorrecta valoración de información en la etapa del diagnóstico puede conducir a un c</w:t>
      </w:r>
      <w:r w:rsidR="00692550">
        <w:rPr>
          <w:rFonts w:ascii="Arial" w:hAnsi="Arial" w:cs="Arial"/>
        </w:rPr>
        <w:t>írculo vicioso</w:t>
      </w:r>
      <w:r>
        <w:rPr>
          <w:rFonts w:ascii="Arial" w:hAnsi="Arial" w:cs="Arial"/>
        </w:rPr>
        <w:t xml:space="preserve"> de entre decisión e insatisfacción por los resultados.</w:t>
      </w:r>
      <w:r w:rsidR="00631058">
        <w:rPr>
          <w:rFonts w:ascii="Arial" w:hAnsi="Arial" w:cs="Arial"/>
        </w:rPr>
        <w:t xml:space="preserve"> Un diagnóstico útil para la toma de decisión tiene que ponderar la incidencia de tres líneas de temporalidad</w:t>
      </w:r>
      <w:r w:rsidR="00692550">
        <w:rPr>
          <w:rFonts w:ascii="Arial" w:hAnsi="Arial" w:cs="Arial"/>
        </w:rPr>
        <w:t xml:space="preserve">, tales como: estructural (línea de movimiento lento en el que se van acumulando históricamente, una serie de factores que tendencialmente influyen en la decisión); semiestructural (línea que ubica fenómenos de tiempo intermedio </w:t>
      </w:r>
      <w:r w:rsidR="003D0653">
        <w:rPr>
          <w:rFonts w:ascii="Arial" w:hAnsi="Arial" w:cs="Arial"/>
        </w:rPr>
        <w:t xml:space="preserve">que condicionan la forma en que se presenta </w:t>
      </w:r>
      <w:r w:rsidR="00692550">
        <w:rPr>
          <w:rFonts w:ascii="Arial" w:hAnsi="Arial" w:cs="Arial"/>
        </w:rPr>
        <w:t xml:space="preserve">  </w:t>
      </w:r>
      <w:r w:rsidR="003D0653">
        <w:rPr>
          <w:rFonts w:ascii="Arial" w:hAnsi="Arial" w:cs="Arial"/>
        </w:rPr>
        <w:t xml:space="preserve">una situación en una coyuntura determinada) </w:t>
      </w:r>
      <w:r w:rsidR="00692550">
        <w:rPr>
          <w:rFonts w:ascii="Arial" w:hAnsi="Arial" w:cs="Arial"/>
        </w:rPr>
        <w:t xml:space="preserve">y </w:t>
      </w:r>
      <w:r w:rsidR="003D0653">
        <w:rPr>
          <w:rFonts w:ascii="Arial" w:hAnsi="Arial" w:cs="Arial"/>
        </w:rPr>
        <w:t>por último</w:t>
      </w:r>
      <w:r w:rsidR="00AC3963">
        <w:rPr>
          <w:rFonts w:ascii="Arial" w:hAnsi="Arial" w:cs="Arial"/>
        </w:rPr>
        <w:t>,</w:t>
      </w:r>
      <w:r w:rsidR="003D0653">
        <w:rPr>
          <w:rFonts w:ascii="Arial" w:hAnsi="Arial" w:cs="Arial"/>
        </w:rPr>
        <w:t xml:space="preserve"> la </w:t>
      </w:r>
      <w:r w:rsidR="00692550">
        <w:rPr>
          <w:rFonts w:ascii="Arial" w:hAnsi="Arial" w:cs="Arial"/>
        </w:rPr>
        <w:t>coyuntural</w:t>
      </w:r>
      <w:r w:rsidR="003D0653">
        <w:rPr>
          <w:rFonts w:ascii="Arial" w:hAnsi="Arial" w:cs="Arial"/>
        </w:rPr>
        <w:t xml:space="preserve"> (</w:t>
      </w:r>
      <w:r w:rsidR="00AC3963">
        <w:rPr>
          <w:rFonts w:ascii="Arial" w:hAnsi="Arial" w:cs="Arial"/>
        </w:rPr>
        <w:t xml:space="preserve">esta se </w:t>
      </w:r>
      <w:r w:rsidR="003D0653">
        <w:rPr>
          <w:rFonts w:ascii="Arial" w:hAnsi="Arial" w:cs="Arial"/>
        </w:rPr>
        <w:t>genera en el tiempo</w:t>
      </w:r>
      <w:r w:rsidR="00AC3963">
        <w:rPr>
          <w:rFonts w:ascii="Arial" w:hAnsi="Arial" w:cs="Arial"/>
        </w:rPr>
        <w:t>).</w:t>
      </w:r>
      <w:r w:rsidR="00E53A7D">
        <w:rPr>
          <w:rFonts w:ascii="Arial" w:hAnsi="Arial" w:cs="Arial"/>
        </w:rPr>
        <w:t xml:space="preserve"> L</w:t>
      </w:r>
      <w:r w:rsidR="003D0653">
        <w:rPr>
          <w:rFonts w:ascii="Arial" w:hAnsi="Arial" w:cs="Arial"/>
        </w:rPr>
        <w:t>as relaciones entre est</w:t>
      </w:r>
      <w:r w:rsidR="00E53A7D">
        <w:rPr>
          <w:rFonts w:ascii="Arial" w:hAnsi="Arial" w:cs="Arial"/>
        </w:rPr>
        <w:t>o</w:t>
      </w:r>
      <w:r w:rsidR="003D0653">
        <w:rPr>
          <w:rFonts w:ascii="Arial" w:hAnsi="Arial" w:cs="Arial"/>
        </w:rPr>
        <w:t xml:space="preserve">s </w:t>
      </w:r>
      <w:r w:rsidR="00E53A7D">
        <w:rPr>
          <w:rFonts w:ascii="Arial" w:hAnsi="Arial" w:cs="Arial"/>
        </w:rPr>
        <w:t xml:space="preserve">tres fenómenos diferentes </w:t>
      </w:r>
      <w:r w:rsidR="003D0653">
        <w:rPr>
          <w:rFonts w:ascii="Arial" w:hAnsi="Arial" w:cs="Arial"/>
        </w:rPr>
        <w:t>son complementari</w:t>
      </w:r>
      <w:r w:rsidR="00E53A7D">
        <w:rPr>
          <w:rFonts w:ascii="Arial" w:hAnsi="Arial" w:cs="Arial"/>
        </w:rPr>
        <w:t>o</w:t>
      </w:r>
      <w:r w:rsidR="003D0653">
        <w:rPr>
          <w:rFonts w:ascii="Arial" w:hAnsi="Arial" w:cs="Arial"/>
        </w:rPr>
        <w:t>s</w:t>
      </w:r>
      <w:r w:rsidR="00AC3963">
        <w:rPr>
          <w:rFonts w:ascii="Arial" w:hAnsi="Arial" w:cs="Arial"/>
        </w:rPr>
        <w:t xml:space="preserve"> y </w:t>
      </w:r>
      <w:r w:rsidR="003D0653">
        <w:rPr>
          <w:rFonts w:ascii="Arial" w:hAnsi="Arial" w:cs="Arial"/>
        </w:rPr>
        <w:t>se deben ponderar de manera diferenciada, según las condiciones en que se encuentre quien tome las decisiones en un momento determinado.</w:t>
      </w:r>
    </w:p>
    <w:p w:rsidR="00E659BA" w:rsidRPr="00A810C6" w:rsidRDefault="00BD2862" w:rsidP="00A810C6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A810C6">
        <w:rPr>
          <w:rFonts w:ascii="Arial" w:hAnsi="Arial" w:cs="Arial"/>
          <w:b/>
        </w:rPr>
        <w:t>Aproximación al futuro con la herramienta adecuada.</w:t>
      </w:r>
    </w:p>
    <w:p w:rsidR="00BD2862" w:rsidRDefault="00FB3EC2" w:rsidP="00A810C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aproximación al futuro puede hacerse</w:t>
      </w:r>
      <w:r w:rsidR="001538A4">
        <w:rPr>
          <w:rFonts w:ascii="Arial" w:hAnsi="Arial" w:cs="Arial"/>
        </w:rPr>
        <w:t xml:space="preserve"> con métodos cuantitativos y cualitativos. La selección del método dependerá del tipo de problema que se afronte y de la naturaleza del </w:t>
      </w:r>
      <w:r w:rsidR="001538A4">
        <w:rPr>
          <w:rFonts w:ascii="Arial" w:hAnsi="Arial" w:cs="Arial"/>
        </w:rPr>
        <w:lastRenderedPageBreak/>
        <w:t xml:space="preserve">mismo. Los métodos cuantitativos proporcionan información sobre los futuros tendenciales a partir de la trayectoria que podría seguir un evento si se cumple una serie de supuestos. Los métodos cualitativos proponen, a quien toma decisiones, pensar o </w:t>
      </w:r>
      <w:r w:rsidR="00A810C6">
        <w:rPr>
          <w:rFonts w:ascii="Arial" w:hAnsi="Arial" w:cs="Arial"/>
        </w:rPr>
        <w:t>valorar elementos que no ha considerado en la situación actual.</w:t>
      </w:r>
    </w:p>
    <w:p w:rsidR="00E169D1" w:rsidRDefault="00E169D1" w:rsidP="00D323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sectPr w:rsidR="00E169D1" w:rsidSect="00D32354"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742EF"/>
    <w:multiLevelType w:val="hybridMultilevel"/>
    <w:tmpl w:val="08C2688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AC3"/>
    <w:rsid w:val="0005061B"/>
    <w:rsid w:val="00121BB0"/>
    <w:rsid w:val="001538A4"/>
    <w:rsid w:val="001D5C8F"/>
    <w:rsid w:val="001F66B3"/>
    <w:rsid w:val="00232B7F"/>
    <w:rsid w:val="002B69A5"/>
    <w:rsid w:val="00305365"/>
    <w:rsid w:val="00325B92"/>
    <w:rsid w:val="003B793E"/>
    <w:rsid w:val="003D0653"/>
    <w:rsid w:val="00464607"/>
    <w:rsid w:val="004650E5"/>
    <w:rsid w:val="00615AC3"/>
    <w:rsid w:val="00631058"/>
    <w:rsid w:val="00692550"/>
    <w:rsid w:val="0074191E"/>
    <w:rsid w:val="00843BF4"/>
    <w:rsid w:val="008B4084"/>
    <w:rsid w:val="008D751F"/>
    <w:rsid w:val="00916E40"/>
    <w:rsid w:val="00A41D96"/>
    <w:rsid w:val="00A810C6"/>
    <w:rsid w:val="00AA38AA"/>
    <w:rsid w:val="00AC3963"/>
    <w:rsid w:val="00BD2862"/>
    <w:rsid w:val="00C7322B"/>
    <w:rsid w:val="00C9337D"/>
    <w:rsid w:val="00D32354"/>
    <w:rsid w:val="00D32982"/>
    <w:rsid w:val="00D3381B"/>
    <w:rsid w:val="00D4257E"/>
    <w:rsid w:val="00DC5CBA"/>
    <w:rsid w:val="00E169D1"/>
    <w:rsid w:val="00E33AC3"/>
    <w:rsid w:val="00E53A7D"/>
    <w:rsid w:val="00E659BA"/>
    <w:rsid w:val="00EC3618"/>
    <w:rsid w:val="00FB3EC2"/>
    <w:rsid w:val="00FE3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3572C-78F4-4CA7-A778-2FE8598D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3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1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23</cp:revision>
  <dcterms:created xsi:type="dcterms:W3CDTF">2015-05-18T06:25:00Z</dcterms:created>
  <dcterms:modified xsi:type="dcterms:W3CDTF">2015-05-20T16:22:00Z</dcterms:modified>
</cp:coreProperties>
</file>