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E3E" w:rsidRDefault="00345E3E" w:rsidP="008B290E">
      <w:pPr>
        <w:spacing w:afterLines="150"/>
        <w:jc w:val="both"/>
        <w:rPr>
          <w:rFonts w:ascii="Arial" w:hAnsi="Arial" w:cs="Arial"/>
          <w:b/>
        </w:rPr>
      </w:pPr>
      <w:r>
        <w:rPr>
          <w:noProof/>
        </w:rPr>
        <w:drawing>
          <wp:inline distT="0" distB="0" distL="0" distR="0">
            <wp:extent cx="5805281" cy="3011556"/>
            <wp:effectExtent l="19050" t="0" r="4969" b="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8" cstate="print"/>
                    <a:srcRect/>
                    <a:stretch>
                      <a:fillRect/>
                    </a:stretch>
                  </pic:blipFill>
                  <pic:spPr bwMode="auto">
                    <a:xfrm>
                      <a:off x="0" y="0"/>
                      <a:ext cx="5822802" cy="3020645"/>
                    </a:xfrm>
                    <a:prstGeom prst="rect">
                      <a:avLst/>
                    </a:prstGeom>
                    <a:noFill/>
                    <a:ln w="9525">
                      <a:noFill/>
                      <a:miter lim="800000"/>
                      <a:headEnd/>
                      <a:tailEnd/>
                    </a:ln>
                  </pic:spPr>
                </pic:pic>
              </a:graphicData>
            </a:graphic>
          </wp:inline>
        </w:drawing>
      </w:r>
    </w:p>
    <w:p w:rsidR="00345E3E" w:rsidRDefault="00345E3E" w:rsidP="008B290E">
      <w:pPr>
        <w:spacing w:afterLines="150"/>
        <w:jc w:val="both"/>
        <w:rPr>
          <w:rFonts w:ascii="Arial" w:hAnsi="Arial" w:cs="Arial"/>
          <w:b/>
        </w:rPr>
      </w:pPr>
    </w:p>
    <w:p w:rsidR="00345E3E" w:rsidRPr="00A34418" w:rsidRDefault="00345E3E" w:rsidP="008B290E">
      <w:pPr>
        <w:spacing w:afterLines="150"/>
        <w:jc w:val="both"/>
        <w:rPr>
          <w:rFonts w:ascii="Arial" w:hAnsi="Arial" w:cs="Arial"/>
          <w:b/>
        </w:rPr>
      </w:pPr>
      <w:r w:rsidRPr="00630927">
        <w:rPr>
          <w:rFonts w:ascii="Arial" w:hAnsi="Arial" w:cs="Arial"/>
          <w:b/>
        </w:rPr>
        <w:t>TRABAJO:</w:t>
      </w:r>
      <w:r>
        <w:rPr>
          <w:rFonts w:ascii="Arial" w:hAnsi="Arial" w:cs="Arial"/>
          <w:b/>
          <w:color w:val="FF0000"/>
        </w:rPr>
        <w:t xml:space="preserve"> </w:t>
      </w:r>
      <w:r w:rsidR="00A34418">
        <w:rPr>
          <w:rFonts w:ascii="Arial" w:hAnsi="Arial" w:cs="Arial"/>
          <w:b/>
        </w:rPr>
        <w:t xml:space="preserve">PASOS DE LA GUIA </w:t>
      </w:r>
      <w:r w:rsidR="00CE022E">
        <w:rPr>
          <w:rFonts w:ascii="Arial" w:hAnsi="Arial" w:cs="Arial"/>
          <w:b/>
        </w:rPr>
        <w:t>PRÁCTICA</w:t>
      </w:r>
      <w:r w:rsidR="00A34418">
        <w:rPr>
          <w:rFonts w:ascii="Arial" w:hAnsi="Arial" w:cs="Arial"/>
          <w:b/>
        </w:rPr>
        <w:t xml:space="preserve"> PARA LA UTILIZACION DEL METODO ELECTRA.</w:t>
      </w:r>
    </w:p>
    <w:p w:rsidR="00345E3E" w:rsidRPr="00630927" w:rsidRDefault="00345E3E" w:rsidP="008B290E">
      <w:pPr>
        <w:spacing w:afterLines="150"/>
        <w:jc w:val="both"/>
        <w:rPr>
          <w:rFonts w:ascii="Arial" w:hAnsi="Arial" w:cs="Arial"/>
          <w:b/>
        </w:rPr>
      </w:pPr>
    </w:p>
    <w:p w:rsidR="00345E3E" w:rsidRPr="00630927" w:rsidRDefault="00345E3E" w:rsidP="008B290E">
      <w:pPr>
        <w:spacing w:afterLines="150"/>
        <w:jc w:val="both"/>
        <w:rPr>
          <w:rFonts w:ascii="Arial" w:hAnsi="Arial" w:cs="Arial"/>
          <w:b/>
        </w:rPr>
      </w:pPr>
      <w:r w:rsidRPr="00630927">
        <w:rPr>
          <w:rFonts w:ascii="Arial" w:hAnsi="Arial" w:cs="Arial"/>
          <w:b/>
        </w:rPr>
        <w:t xml:space="preserve">ASIGNATURA: </w:t>
      </w:r>
      <w:r>
        <w:rPr>
          <w:rFonts w:ascii="Arial" w:hAnsi="Arial" w:cs="Arial"/>
          <w:b/>
        </w:rPr>
        <w:t>ANALISIS Y DISEÑO DE POLITICAS PUBLICAS.</w:t>
      </w:r>
    </w:p>
    <w:p w:rsidR="00345E3E" w:rsidRPr="00630927" w:rsidRDefault="00345E3E" w:rsidP="008B290E">
      <w:pPr>
        <w:spacing w:afterLines="150"/>
        <w:jc w:val="both"/>
        <w:rPr>
          <w:rFonts w:ascii="Arial" w:hAnsi="Arial" w:cs="Arial"/>
          <w:b/>
        </w:rPr>
      </w:pPr>
    </w:p>
    <w:p w:rsidR="00345E3E" w:rsidRPr="00630927" w:rsidRDefault="00345E3E" w:rsidP="008B290E">
      <w:pPr>
        <w:spacing w:afterLines="150"/>
        <w:jc w:val="both"/>
        <w:rPr>
          <w:rFonts w:ascii="Arial" w:hAnsi="Arial" w:cs="Arial"/>
          <w:b/>
        </w:rPr>
      </w:pPr>
      <w:r w:rsidRPr="00630927">
        <w:rPr>
          <w:rFonts w:ascii="Arial" w:hAnsi="Arial" w:cs="Arial"/>
          <w:b/>
        </w:rPr>
        <w:t>MAESTRO: DR</w:t>
      </w:r>
      <w:r>
        <w:rPr>
          <w:rFonts w:ascii="Arial" w:hAnsi="Arial" w:cs="Arial"/>
          <w:b/>
        </w:rPr>
        <w:t>A</w:t>
      </w:r>
      <w:r w:rsidRPr="00630927">
        <w:rPr>
          <w:rFonts w:ascii="Arial" w:hAnsi="Arial" w:cs="Arial"/>
          <w:b/>
        </w:rPr>
        <w:t xml:space="preserve">. </w:t>
      </w:r>
      <w:r>
        <w:rPr>
          <w:rFonts w:ascii="Arial" w:hAnsi="Arial" w:cs="Arial"/>
          <w:b/>
        </w:rPr>
        <w:t>C. ODALYS PEÑATE LOPEZ.</w:t>
      </w:r>
    </w:p>
    <w:p w:rsidR="00345E3E" w:rsidRPr="00630927" w:rsidRDefault="00345E3E" w:rsidP="008B290E">
      <w:pPr>
        <w:spacing w:afterLines="150"/>
        <w:jc w:val="both"/>
        <w:rPr>
          <w:rFonts w:ascii="Arial" w:hAnsi="Arial" w:cs="Arial"/>
          <w:b/>
        </w:rPr>
      </w:pPr>
    </w:p>
    <w:p w:rsidR="00345E3E" w:rsidRPr="00630927" w:rsidRDefault="00345E3E" w:rsidP="008B290E">
      <w:pPr>
        <w:spacing w:afterLines="150"/>
        <w:jc w:val="both"/>
        <w:rPr>
          <w:rFonts w:ascii="Arial" w:hAnsi="Arial" w:cs="Arial"/>
          <w:b/>
        </w:rPr>
      </w:pPr>
      <w:r w:rsidRPr="00630927">
        <w:rPr>
          <w:rFonts w:ascii="Arial" w:hAnsi="Arial" w:cs="Arial"/>
          <w:b/>
        </w:rPr>
        <w:t xml:space="preserve">ALUMNO: </w:t>
      </w:r>
      <w:r>
        <w:rPr>
          <w:rFonts w:ascii="Arial" w:hAnsi="Arial" w:cs="Arial"/>
          <w:b/>
        </w:rPr>
        <w:t>MAYOR ING. SANTIAGO OSCAR CASTILLO CALDERON.</w:t>
      </w:r>
    </w:p>
    <w:p w:rsidR="00345E3E" w:rsidRPr="00630927" w:rsidRDefault="00345E3E" w:rsidP="008B290E">
      <w:pPr>
        <w:spacing w:afterLines="150"/>
        <w:jc w:val="both"/>
        <w:rPr>
          <w:rFonts w:ascii="Arial" w:hAnsi="Arial" w:cs="Arial"/>
          <w:b/>
        </w:rPr>
      </w:pPr>
    </w:p>
    <w:p w:rsidR="00345E3E" w:rsidRDefault="00345E3E" w:rsidP="008B290E">
      <w:pPr>
        <w:spacing w:afterLines="150"/>
        <w:jc w:val="both"/>
        <w:rPr>
          <w:rFonts w:ascii="Arial" w:hAnsi="Arial" w:cs="Arial"/>
          <w:b/>
        </w:rPr>
      </w:pPr>
      <w:r>
        <w:rPr>
          <w:rFonts w:ascii="Arial" w:hAnsi="Arial" w:cs="Arial"/>
          <w:b/>
        </w:rPr>
        <w:t xml:space="preserve">FECHA DE </w:t>
      </w:r>
      <w:r w:rsidR="00A34418">
        <w:rPr>
          <w:rFonts w:ascii="Arial" w:hAnsi="Arial" w:cs="Arial"/>
          <w:b/>
        </w:rPr>
        <w:t xml:space="preserve">ENTREGA: 23 </w:t>
      </w:r>
      <w:r>
        <w:rPr>
          <w:rFonts w:ascii="Arial" w:hAnsi="Arial" w:cs="Arial"/>
          <w:b/>
        </w:rPr>
        <w:t xml:space="preserve"> DE MAYO 2015.</w:t>
      </w:r>
    </w:p>
    <w:p w:rsidR="00345E3E" w:rsidRDefault="00345E3E" w:rsidP="008B290E">
      <w:pPr>
        <w:spacing w:afterLines="150"/>
        <w:jc w:val="both"/>
        <w:rPr>
          <w:rFonts w:ascii="Arial" w:hAnsi="Arial" w:cs="Arial"/>
          <w:b/>
        </w:rPr>
      </w:pPr>
    </w:p>
    <w:p w:rsidR="00345E3E" w:rsidRPr="006F5396" w:rsidRDefault="00345E3E" w:rsidP="008B290E">
      <w:pPr>
        <w:spacing w:afterLines="150"/>
        <w:ind w:left="6372"/>
        <w:jc w:val="both"/>
        <w:rPr>
          <w:rFonts w:ascii="Arial" w:hAnsi="Arial" w:cs="Arial"/>
          <w:b/>
        </w:rPr>
      </w:pPr>
      <w:r>
        <w:rPr>
          <w:rFonts w:ascii="Arial" w:hAnsi="Arial" w:cs="Arial"/>
          <w:b/>
        </w:rPr>
        <w:t>Tapachula., Chis.</w:t>
      </w:r>
    </w:p>
    <w:p w:rsidR="00345E3E" w:rsidRDefault="00345E3E" w:rsidP="00345E3E">
      <w:pPr>
        <w:spacing w:after="0" w:line="360" w:lineRule="auto"/>
        <w:jc w:val="both"/>
      </w:pPr>
    </w:p>
    <w:p w:rsidR="00345E3E" w:rsidRDefault="00345E3E" w:rsidP="00345E3E">
      <w:pPr>
        <w:spacing w:after="0" w:line="360" w:lineRule="auto"/>
        <w:jc w:val="both"/>
      </w:pPr>
    </w:p>
    <w:p w:rsidR="00345E3E" w:rsidRPr="00C9337F" w:rsidRDefault="00EC36D6" w:rsidP="00345E3E">
      <w:pPr>
        <w:spacing w:after="0" w:line="360" w:lineRule="auto"/>
        <w:jc w:val="center"/>
        <w:rPr>
          <w:rFonts w:ascii="Arial" w:hAnsi="Arial" w:cs="Arial"/>
          <w:b/>
        </w:rPr>
      </w:pPr>
      <w:r>
        <w:rPr>
          <w:rFonts w:ascii="Arial" w:hAnsi="Arial" w:cs="Arial"/>
          <w:b/>
        </w:rPr>
        <w:lastRenderedPageBreak/>
        <w:t>PASOS DE LA GUÍA PRÁCTICA PARA LA UTILIZACIÓN DEL MÉTODO ELECTRA.</w:t>
      </w:r>
    </w:p>
    <w:p w:rsidR="00345E3E" w:rsidRDefault="00345E3E" w:rsidP="00345E3E">
      <w:pPr>
        <w:spacing w:after="0" w:line="360" w:lineRule="auto"/>
        <w:jc w:val="both"/>
        <w:rPr>
          <w:rFonts w:ascii="Arial" w:hAnsi="Arial" w:cs="Arial"/>
        </w:rPr>
      </w:pPr>
    </w:p>
    <w:p w:rsidR="003635BC" w:rsidRDefault="003635BC" w:rsidP="00345E3E">
      <w:pPr>
        <w:pStyle w:val="Prrafodelista"/>
        <w:numPr>
          <w:ilvl w:val="0"/>
          <w:numId w:val="1"/>
        </w:numPr>
        <w:spacing w:after="0" w:line="360" w:lineRule="auto"/>
        <w:jc w:val="both"/>
        <w:rPr>
          <w:rFonts w:ascii="Arial" w:hAnsi="Arial" w:cs="Arial"/>
        </w:rPr>
      </w:pPr>
      <w:r w:rsidRPr="00A34418">
        <w:rPr>
          <w:rFonts w:ascii="Arial" w:hAnsi="Arial" w:cs="Arial"/>
          <w:b/>
        </w:rPr>
        <w:t>Definición y delimitación del problema.-</w:t>
      </w:r>
      <w:r>
        <w:rPr>
          <w:rFonts w:ascii="Arial" w:hAnsi="Arial" w:cs="Arial"/>
        </w:rPr>
        <w:t xml:space="preserve"> este punto se refiere a que hay que ubicar el problema que existe, verificar si tiene relación con otro u </w:t>
      </w:r>
      <w:r w:rsidR="00EC36D6">
        <w:rPr>
          <w:rFonts w:ascii="Arial" w:hAnsi="Arial" w:cs="Arial"/>
        </w:rPr>
        <w:t>otros</w:t>
      </w:r>
      <w:r>
        <w:rPr>
          <w:rFonts w:ascii="Arial" w:hAnsi="Arial" w:cs="Arial"/>
        </w:rPr>
        <w:t xml:space="preserve"> problemas y prever que la decisión que se tome no genere otros problemas mas graves; el trabajo con equipos multidisciplinarios y políticamente </w:t>
      </w:r>
      <w:r w:rsidR="00EC36D6">
        <w:rPr>
          <w:rFonts w:ascii="Arial" w:hAnsi="Arial" w:cs="Arial"/>
        </w:rPr>
        <w:t>heterogéneos</w:t>
      </w:r>
      <w:r>
        <w:rPr>
          <w:rFonts w:ascii="Arial" w:hAnsi="Arial" w:cs="Arial"/>
        </w:rPr>
        <w:t xml:space="preserve"> garantizan un éxito razonable.</w:t>
      </w:r>
    </w:p>
    <w:p w:rsidR="003635BC" w:rsidRDefault="003635BC" w:rsidP="00345E3E">
      <w:pPr>
        <w:pStyle w:val="Prrafodelista"/>
        <w:numPr>
          <w:ilvl w:val="0"/>
          <w:numId w:val="1"/>
        </w:numPr>
        <w:spacing w:after="0" w:line="360" w:lineRule="auto"/>
        <w:jc w:val="both"/>
        <w:rPr>
          <w:rFonts w:ascii="Arial" w:hAnsi="Arial" w:cs="Arial"/>
        </w:rPr>
      </w:pPr>
      <w:r w:rsidRPr="00A34418">
        <w:rPr>
          <w:rFonts w:ascii="Arial" w:hAnsi="Arial" w:cs="Arial"/>
          <w:b/>
        </w:rPr>
        <w:t xml:space="preserve">Forjar </w:t>
      </w:r>
      <w:r w:rsidR="00EC36D6" w:rsidRPr="00A34418">
        <w:rPr>
          <w:rFonts w:ascii="Arial" w:hAnsi="Arial" w:cs="Arial"/>
          <w:b/>
        </w:rPr>
        <w:t>consenso</w:t>
      </w:r>
      <w:r w:rsidRPr="00A34418">
        <w:rPr>
          <w:rFonts w:ascii="Arial" w:hAnsi="Arial" w:cs="Arial"/>
          <w:b/>
        </w:rPr>
        <w:t>.-</w:t>
      </w:r>
      <w:r>
        <w:rPr>
          <w:rFonts w:ascii="Arial" w:hAnsi="Arial" w:cs="Arial"/>
        </w:rPr>
        <w:t xml:space="preserve"> una vez que la persona que toma las </w:t>
      </w:r>
      <w:r w:rsidR="00EC36D6">
        <w:rPr>
          <w:rFonts w:ascii="Arial" w:hAnsi="Arial" w:cs="Arial"/>
        </w:rPr>
        <w:t>decisiones</w:t>
      </w:r>
      <w:r>
        <w:rPr>
          <w:rFonts w:ascii="Arial" w:hAnsi="Arial" w:cs="Arial"/>
        </w:rPr>
        <w:t xml:space="preserve"> ya ubico el problema, debe actuar hábilmente </w:t>
      </w:r>
      <w:r w:rsidR="00EC36D6">
        <w:rPr>
          <w:rFonts w:ascii="Arial" w:hAnsi="Arial" w:cs="Arial"/>
        </w:rPr>
        <w:t>para</w:t>
      </w:r>
      <w:r>
        <w:rPr>
          <w:rFonts w:ascii="Arial" w:hAnsi="Arial" w:cs="Arial"/>
        </w:rPr>
        <w:t xml:space="preserve"> ganarse la voluntad de las dependencias u organizaciones involucradas, en esta etapa es necesario contar con acciones que minimicen los efectos de la decisión </w:t>
      </w:r>
      <w:r w:rsidR="002B0ADA">
        <w:rPr>
          <w:rFonts w:ascii="Arial" w:hAnsi="Arial" w:cs="Arial"/>
        </w:rPr>
        <w:t>para llevarlas a cabo</w:t>
      </w:r>
      <w:r w:rsidR="00DB0552">
        <w:rPr>
          <w:rFonts w:ascii="Arial" w:hAnsi="Arial" w:cs="Arial"/>
        </w:rPr>
        <w:t xml:space="preserve"> entre </w:t>
      </w:r>
      <w:r>
        <w:rPr>
          <w:rFonts w:ascii="Arial" w:hAnsi="Arial" w:cs="Arial"/>
        </w:rPr>
        <w:t xml:space="preserve"> personas desafectas a la misma.</w:t>
      </w:r>
    </w:p>
    <w:p w:rsidR="003635BC" w:rsidRDefault="003635BC" w:rsidP="00345E3E">
      <w:pPr>
        <w:pStyle w:val="Prrafodelista"/>
        <w:numPr>
          <w:ilvl w:val="0"/>
          <w:numId w:val="1"/>
        </w:numPr>
        <w:spacing w:after="0" w:line="360" w:lineRule="auto"/>
        <w:jc w:val="both"/>
        <w:rPr>
          <w:rFonts w:ascii="Arial" w:hAnsi="Arial" w:cs="Arial"/>
        </w:rPr>
      </w:pPr>
      <w:r w:rsidRPr="00A34418">
        <w:rPr>
          <w:rFonts w:ascii="Arial" w:hAnsi="Arial" w:cs="Arial"/>
          <w:b/>
        </w:rPr>
        <w:t>Localización de los grupos afectados.-</w:t>
      </w:r>
      <w:r>
        <w:rPr>
          <w:rFonts w:ascii="Arial" w:hAnsi="Arial" w:cs="Arial"/>
        </w:rPr>
        <w:t xml:space="preserve"> a través de seguimientos puntuales, reuniones con representantes de colonia o los propios colonos, entrevistas, etc. Se debe u</w:t>
      </w:r>
      <w:r w:rsidR="00DB0552">
        <w:rPr>
          <w:rFonts w:ascii="Arial" w:hAnsi="Arial" w:cs="Arial"/>
        </w:rPr>
        <w:t xml:space="preserve">bicar a la población que </w:t>
      </w:r>
      <w:r w:rsidR="001E2510">
        <w:rPr>
          <w:rFonts w:ascii="Arial" w:hAnsi="Arial" w:cs="Arial"/>
        </w:rPr>
        <w:t>resultara</w:t>
      </w:r>
      <w:r>
        <w:rPr>
          <w:rFonts w:ascii="Arial" w:hAnsi="Arial" w:cs="Arial"/>
        </w:rPr>
        <w:t xml:space="preserve"> afectada por la decisión ya que seguramente no todos estarán de acuer</w:t>
      </w:r>
      <w:r w:rsidR="00DB0552">
        <w:rPr>
          <w:rFonts w:ascii="Arial" w:hAnsi="Arial" w:cs="Arial"/>
        </w:rPr>
        <w:t>do con la decisión tomada y si no se toma alguna acción al respecto se podrían tener consecuencias graves.</w:t>
      </w:r>
    </w:p>
    <w:p w:rsidR="003635BC" w:rsidRDefault="0054584A" w:rsidP="00345E3E">
      <w:pPr>
        <w:pStyle w:val="Prrafodelista"/>
        <w:numPr>
          <w:ilvl w:val="0"/>
          <w:numId w:val="1"/>
        </w:numPr>
        <w:spacing w:after="0" w:line="360" w:lineRule="auto"/>
        <w:jc w:val="both"/>
        <w:rPr>
          <w:rFonts w:ascii="Arial" w:hAnsi="Arial" w:cs="Arial"/>
        </w:rPr>
      </w:pPr>
      <w:r w:rsidRPr="00A34418">
        <w:rPr>
          <w:rFonts w:ascii="Arial" w:hAnsi="Arial" w:cs="Arial"/>
          <w:b/>
        </w:rPr>
        <w:t>Ubicación de los centros de decisión no institucionales.-</w:t>
      </w:r>
      <w:r>
        <w:rPr>
          <w:rFonts w:ascii="Arial" w:hAnsi="Arial" w:cs="Arial"/>
        </w:rPr>
        <w:t xml:space="preserve"> es común que en las organizaciones, el líder titular no coincida con el real, por lo que hay que ser extremadamente cauteloso para poder llegar hasta lo mas profundo de la organización y negociar con ella a fin de que todos converjan en el mismo </w:t>
      </w:r>
      <w:r w:rsidR="00EC36D6">
        <w:rPr>
          <w:rFonts w:ascii="Arial" w:hAnsi="Arial" w:cs="Arial"/>
        </w:rPr>
        <w:t>objetivo</w:t>
      </w:r>
      <w:r>
        <w:rPr>
          <w:rFonts w:ascii="Arial" w:hAnsi="Arial" w:cs="Arial"/>
        </w:rPr>
        <w:t xml:space="preserve">, es de vital importancia considerar que también existe el líder moral que tiene una influencia </w:t>
      </w:r>
      <w:r w:rsidR="00EC36D6">
        <w:rPr>
          <w:rFonts w:ascii="Arial" w:hAnsi="Arial" w:cs="Arial"/>
        </w:rPr>
        <w:t>esencial</w:t>
      </w:r>
      <w:r>
        <w:rPr>
          <w:rFonts w:ascii="Arial" w:hAnsi="Arial" w:cs="Arial"/>
        </w:rPr>
        <w:t xml:space="preserve"> en la población.</w:t>
      </w:r>
    </w:p>
    <w:p w:rsidR="0054584A" w:rsidRDefault="0054584A" w:rsidP="00345E3E">
      <w:pPr>
        <w:pStyle w:val="Prrafodelista"/>
        <w:numPr>
          <w:ilvl w:val="0"/>
          <w:numId w:val="1"/>
        </w:numPr>
        <w:spacing w:after="0" w:line="360" w:lineRule="auto"/>
        <w:jc w:val="both"/>
        <w:rPr>
          <w:rFonts w:ascii="Arial" w:hAnsi="Arial" w:cs="Arial"/>
        </w:rPr>
      </w:pPr>
      <w:r w:rsidRPr="00A34418">
        <w:rPr>
          <w:rFonts w:ascii="Arial" w:hAnsi="Arial" w:cs="Arial"/>
          <w:b/>
        </w:rPr>
        <w:t xml:space="preserve">Evaluación </w:t>
      </w:r>
      <w:r w:rsidR="00EC36D6" w:rsidRPr="00A34418">
        <w:rPr>
          <w:rFonts w:ascii="Arial" w:hAnsi="Arial" w:cs="Arial"/>
          <w:b/>
        </w:rPr>
        <w:t>de los medios, los co</w:t>
      </w:r>
      <w:r w:rsidRPr="00A34418">
        <w:rPr>
          <w:rFonts w:ascii="Arial" w:hAnsi="Arial" w:cs="Arial"/>
          <w:b/>
        </w:rPr>
        <w:t>stos y la aceptación social de las alternativas.-</w:t>
      </w:r>
      <w:r>
        <w:rPr>
          <w:rFonts w:ascii="Arial" w:hAnsi="Arial" w:cs="Arial"/>
        </w:rPr>
        <w:t xml:space="preserve"> esta fase se refiere a que el que toma las decisiones debe estar consiente de “</w:t>
      </w:r>
      <w:r w:rsidR="00EC36D6">
        <w:rPr>
          <w:rFonts w:ascii="Arial" w:hAnsi="Arial" w:cs="Arial"/>
        </w:rPr>
        <w:t>lo que puede o no</w:t>
      </w:r>
      <w:r>
        <w:rPr>
          <w:rFonts w:ascii="Arial" w:hAnsi="Arial" w:cs="Arial"/>
        </w:rPr>
        <w:t xml:space="preserve"> realizar”</w:t>
      </w:r>
      <w:r w:rsidR="00EC36D6">
        <w:rPr>
          <w:rFonts w:ascii="Arial" w:hAnsi="Arial" w:cs="Arial"/>
        </w:rPr>
        <w:t xml:space="preserve"> para lo cu</w:t>
      </w:r>
      <w:r>
        <w:rPr>
          <w:rFonts w:ascii="Arial" w:hAnsi="Arial" w:cs="Arial"/>
        </w:rPr>
        <w:t xml:space="preserve">al tiene que hacer un </w:t>
      </w:r>
      <w:r w:rsidR="00EC36D6">
        <w:rPr>
          <w:rFonts w:ascii="Arial" w:hAnsi="Arial" w:cs="Arial"/>
        </w:rPr>
        <w:t>análisis</w:t>
      </w:r>
      <w:r>
        <w:rPr>
          <w:rFonts w:ascii="Arial" w:hAnsi="Arial" w:cs="Arial"/>
        </w:rPr>
        <w:t xml:space="preserve"> de los recursos con que cuenta para llevar a términos satisfactorios la decisión tomada.</w:t>
      </w:r>
    </w:p>
    <w:p w:rsidR="0054584A" w:rsidRDefault="0054584A" w:rsidP="00345E3E">
      <w:pPr>
        <w:pStyle w:val="Prrafodelista"/>
        <w:numPr>
          <w:ilvl w:val="0"/>
          <w:numId w:val="1"/>
        </w:numPr>
        <w:spacing w:after="0" w:line="360" w:lineRule="auto"/>
        <w:jc w:val="both"/>
        <w:rPr>
          <w:rFonts w:ascii="Arial" w:hAnsi="Arial" w:cs="Arial"/>
        </w:rPr>
      </w:pPr>
      <w:r w:rsidRPr="00A34418">
        <w:rPr>
          <w:rFonts w:ascii="Arial" w:hAnsi="Arial" w:cs="Arial"/>
          <w:b/>
        </w:rPr>
        <w:t>Evaluación en forma cruzada, de la importancia del problema  con la capacidad de solución del mismo.-</w:t>
      </w:r>
      <w:r w:rsidR="00DB0552">
        <w:rPr>
          <w:rFonts w:ascii="Arial" w:hAnsi="Arial" w:cs="Arial"/>
          <w:b/>
        </w:rPr>
        <w:t xml:space="preserve"> </w:t>
      </w:r>
      <w:r>
        <w:rPr>
          <w:rFonts w:ascii="Arial" w:hAnsi="Arial" w:cs="Arial"/>
        </w:rPr>
        <w:t xml:space="preserve">las </w:t>
      </w:r>
      <w:r w:rsidR="00EC36D6">
        <w:rPr>
          <w:rFonts w:ascii="Arial" w:hAnsi="Arial" w:cs="Arial"/>
        </w:rPr>
        <w:t>opciones</w:t>
      </w:r>
      <w:r>
        <w:rPr>
          <w:rFonts w:ascii="Arial" w:hAnsi="Arial" w:cs="Arial"/>
        </w:rPr>
        <w:t xml:space="preserve"> que un político o un gobierno tienen que buscar son: problemas complejos con solución </w:t>
      </w:r>
      <w:r w:rsidR="00EC36D6">
        <w:rPr>
          <w:rFonts w:ascii="Arial" w:hAnsi="Arial" w:cs="Arial"/>
        </w:rPr>
        <w:t>y problemas de bajo nivel p</w:t>
      </w:r>
      <w:r>
        <w:rPr>
          <w:rFonts w:ascii="Arial" w:hAnsi="Arial" w:cs="Arial"/>
        </w:rPr>
        <w:t xml:space="preserve">ero con </w:t>
      </w:r>
      <w:r w:rsidR="00EC36D6">
        <w:rPr>
          <w:rFonts w:ascii="Arial" w:hAnsi="Arial" w:cs="Arial"/>
        </w:rPr>
        <w:t>solución</w:t>
      </w:r>
      <w:r>
        <w:rPr>
          <w:rFonts w:ascii="Arial" w:hAnsi="Arial" w:cs="Arial"/>
        </w:rPr>
        <w:t xml:space="preserve"> simple, ya que estas se consideran como principal parámetro de evaluación; por otro lado las que de</w:t>
      </w:r>
      <w:r w:rsidR="00DB0552">
        <w:rPr>
          <w:rFonts w:ascii="Arial" w:hAnsi="Arial" w:cs="Arial"/>
        </w:rPr>
        <w:t xml:space="preserve"> alguna manera deben de evitar</w:t>
      </w:r>
      <w:r w:rsidR="00201B8B">
        <w:rPr>
          <w:rFonts w:ascii="Arial" w:hAnsi="Arial" w:cs="Arial"/>
        </w:rPr>
        <w:t xml:space="preserve"> son: problemas complejos de difícil solución y problemas insignificantes ya que estas opciones no se consideran como el principal parámetro de la evaluación de la política, porque es altamente </w:t>
      </w:r>
      <w:r w:rsidR="00201B8B">
        <w:rPr>
          <w:rFonts w:ascii="Arial" w:hAnsi="Arial" w:cs="Arial"/>
        </w:rPr>
        <w:lastRenderedPageBreak/>
        <w:t xml:space="preserve">probable que no se consigan, ahora bien los resultados deben permitir una medición trasparente y </w:t>
      </w:r>
      <w:r w:rsidR="00EC36D6">
        <w:rPr>
          <w:rFonts w:ascii="Arial" w:hAnsi="Arial" w:cs="Arial"/>
        </w:rPr>
        <w:t>periódica</w:t>
      </w:r>
      <w:r w:rsidR="00201B8B">
        <w:rPr>
          <w:rFonts w:ascii="Arial" w:hAnsi="Arial" w:cs="Arial"/>
        </w:rPr>
        <w:t xml:space="preserve"> de los avances.</w:t>
      </w:r>
    </w:p>
    <w:p w:rsidR="00201B8B" w:rsidRDefault="00201B8B" w:rsidP="00345E3E">
      <w:pPr>
        <w:pStyle w:val="Prrafodelista"/>
        <w:numPr>
          <w:ilvl w:val="0"/>
          <w:numId w:val="1"/>
        </w:numPr>
        <w:spacing w:after="0" w:line="360" w:lineRule="auto"/>
        <w:jc w:val="both"/>
        <w:rPr>
          <w:rFonts w:ascii="Arial" w:hAnsi="Arial" w:cs="Arial"/>
        </w:rPr>
      </w:pPr>
      <w:r w:rsidRPr="00A34418">
        <w:rPr>
          <w:rFonts w:ascii="Arial" w:hAnsi="Arial" w:cs="Arial"/>
          <w:b/>
        </w:rPr>
        <w:t>Ponderación de las ventajas de cada opción.-</w:t>
      </w:r>
      <w:r>
        <w:rPr>
          <w:rFonts w:ascii="Arial" w:hAnsi="Arial" w:cs="Arial"/>
        </w:rPr>
        <w:t xml:space="preserve"> para </w:t>
      </w:r>
      <w:r w:rsidR="00EC36D6">
        <w:rPr>
          <w:rFonts w:ascii="Arial" w:hAnsi="Arial" w:cs="Arial"/>
        </w:rPr>
        <w:t>ponderar</w:t>
      </w:r>
      <w:r>
        <w:rPr>
          <w:rFonts w:ascii="Arial" w:hAnsi="Arial" w:cs="Arial"/>
        </w:rPr>
        <w:t xml:space="preserve"> las ventajas de cada opción se puede recurrir a un análisis </w:t>
      </w:r>
      <w:r w:rsidR="00EC36D6">
        <w:rPr>
          <w:rFonts w:ascii="Arial" w:hAnsi="Arial" w:cs="Arial"/>
        </w:rPr>
        <w:t>empírico</w:t>
      </w:r>
      <w:r>
        <w:rPr>
          <w:rFonts w:ascii="Arial" w:hAnsi="Arial" w:cs="Arial"/>
        </w:rPr>
        <w:t xml:space="preserve"> o intuitivo, pero también se puede clasificar en función de ciertos métodos como el</w:t>
      </w:r>
      <w:r w:rsidR="00A34418">
        <w:rPr>
          <w:rFonts w:ascii="Arial" w:hAnsi="Arial" w:cs="Arial"/>
        </w:rPr>
        <w:t xml:space="preserve"> </w:t>
      </w:r>
      <w:r>
        <w:rPr>
          <w:rFonts w:ascii="Arial" w:hAnsi="Arial" w:cs="Arial"/>
        </w:rPr>
        <w:t xml:space="preserve"> </w:t>
      </w:r>
      <w:r w:rsidR="00EC36D6">
        <w:rPr>
          <w:rFonts w:ascii="Arial" w:hAnsi="Arial" w:cs="Arial"/>
        </w:rPr>
        <w:t>Electra</w:t>
      </w:r>
      <w:r>
        <w:rPr>
          <w:rFonts w:ascii="Arial" w:hAnsi="Arial" w:cs="Arial"/>
        </w:rPr>
        <w:t>.</w:t>
      </w:r>
    </w:p>
    <w:p w:rsidR="00201B8B" w:rsidRDefault="00201B8B" w:rsidP="00201B8B">
      <w:pPr>
        <w:pStyle w:val="Prrafodelista"/>
        <w:numPr>
          <w:ilvl w:val="0"/>
          <w:numId w:val="1"/>
        </w:numPr>
        <w:spacing w:after="0" w:line="360" w:lineRule="auto"/>
        <w:jc w:val="both"/>
        <w:rPr>
          <w:rFonts w:ascii="Arial" w:hAnsi="Arial" w:cs="Arial"/>
        </w:rPr>
      </w:pPr>
      <w:r w:rsidRPr="00A34418">
        <w:rPr>
          <w:rFonts w:ascii="Arial" w:hAnsi="Arial" w:cs="Arial"/>
          <w:b/>
        </w:rPr>
        <w:t xml:space="preserve">Ubicación de la naturaleza del problema en la línea </w:t>
      </w:r>
      <w:r w:rsidR="00EC36D6" w:rsidRPr="00A34418">
        <w:rPr>
          <w:rFonts w:ascii="Arial" w:hAnsi="Arial" w:cs="Arial"/>
          <w:b/>
        </w:rPr>
        <w:t>temporal.-</w:t>
      </w:r>
      <w:r w:rsidR="00EC36D6">
        <w:rPr>
          <w:rFonts w:ascii="Arial" w:hAnsi="Arial" w:cs="Arial"/>
        </w:rPr>
        <w:t xml:space="preserve"> el elemento mas im</w:t>
      </w:r>
      <w:r>
        <w:rPr>
          <w:rFonts w:ascii="Arial" w:hAnsi="Arial" w:cs="Arial"/>
        </w:rPr>
        <w:t xml:space="preserve">portante de la decisión es el diagnostico </w:t>
      </w:r>
      <w:r w:rsidR="00EC36D6">
        <w:rPr>
          <w:rFonts w:ascii="Arial" w:hAnsi="Arial" w:cs="Arial"/>
        </w:rPr>
        <w:t>correcto</w:t>
      </w:r>
      <w:r>
        <w:rPr>
          <w:rFonts w:ascii="Arial" w:hAnsi="Arial" w:cs="Arial"/>
        </w:rPr>
        <w:t xml:space="preserve">, en este punto es importante que la información obtenida, se analice, estudie, valore y </w:t>
      </w:r>
      <w:r w:rsidR="00EC36D6">
        <w:rPr>
          <w:rFonts w:ascii="Arial" w:hAnsi="Arial" w:cs="Arial"/>
        </w:rPr>
        <w:t>evalué</w:t>
      </w:r>
      <w:r>
        <w:rPr>
          <w:rFonts w:ascii="Arial" w:hAnsi="Arial" w:cs="Arial"/>
        </w:rPr>
        <w:t xml:space="preserve"> porque de no ser </w:t>
      </w:r>
      <w:r w:rsidR="00EC36D6">
        <w:rPr>
          <w:rFonts w:ascii="Arial" w:hAnsi="Arial" w:cs="Arial"/>
        </w:rPr>
        <w:t>así</w:t>
      </w:r>
      <w:r>
        <w:rPr>
          <w:rFonts w:ascii="Arial" w:hAnsi="Arial" w:cs="Arial"/>
        </w:rPr>
        <w:t xml:space="preserve"> puede </w:t>
      </w:r>
      <w:r w:rsidR="00EC36D6">
        <w:rPr>
          <w:rFonts w:ascii="Arial" w:hAnsi="Arial" w:cs="Arial"/>
        </w:rPr>
        <w:t>afectar</w:t>
      </w:r>
      <w:r>
        <w:rPr>
          <w:rFonts w:ascii="Arial" w:hAnsi="Arial" w:cs="Arial"/>
        </w:rPr>
        <w:t xml:space="preserve"> los resultados; ahora </w:t>
      </w:r>
      <w:r w:rsidR="00DB0552">
        <w:rPr>
          <w:rFonts w:ascii="Arial" w:hAnsi="Arial" w:cs="Arial"/>
        </w:rPr>
        <w:t xml:space="preserve"> para tomar la decisión en un  diagnostico útil se</w:t>
      </w:r>
      <w:r>
        <w:rPr>
          <w:rFonts w:ascii="Arial" w:hAnsi="Arial" w:cs="Arial"/>
        </w:rPr>
        <w:t xml:space="preserve"> tiene que ponderar la </w:t>
      </w:r>
      <w:r w:rsidR="00EC36D6">
        <w:rPr>
          <w:rFonts w:ascii="Arial" w:hAnsi="Arial" w:cs="Arial"/>
        </w:rPr>
        <w:t>incidencia</w:t>
      </w:r>
      <w:r>
        <w:rPr>
          <w:rFonts w:ascii="Arial" w:hAnsi="Arial" w:cs="Arial"/>
        </w:rPr>
        <w:t xml:space="preserve"> de cada una de las siguientes fuerzas (líneas de temporabilidad): estructural, semiestructural y coyuntural.</w:t>
      </w:r>
    </w:p>
    <w:p w:rsidR="00201B8B" w:rsidRDefault="00201B8B" w:rsidP="00201B8B">
      <w:pPr>
        <w:pStyle w:val="Prrafodelista"/>
        <w:numPr>
          <w:ilvl w:val="0"/>
          <w:numId w:val="1"/>
        </w:numPr>
        <w:spacing w:after="0" w:line="360" w:lineRule="auto"/>
        <w:jc w:val="both"/>
        <w:rPr>
          <w:rFonts w:ascii="Arial" w:hAnsi="Arial" w:cs="Arial"/>
        </w:rPr>
      </w:pPr>
      <w:r w:rsidRPr="00A34418">
        <w:rPr>
          <w:rFonts w:ascii="Arial" w:hAnsi="Arial" w:cs="Arial"/>
          <w:b/>
        </w:rPr>
        <w:t>Aproximación a futuro con la herramienta adecuada.-</w:t>
      </w:r>
      <w:r>
        <w:rPr>
          <w:rFonts w:ascii="Arial" w:hAnsi="Arial" w:cs="Arial"/>
        </w:rPr>
        <w:t xml:space="preserve"> la aproximación a futuro puede hacerse con </w:t>
      </w:r>
      <w:r w:rsidR="00EC36D6">
        <w:rPr>
          <w:rFonts w:ascii="Arial" w:hAnsi="Arial" w:cs="Arial"/>
        </w:rPr>
        <w:t>métodos cuantitativos o cualitativos</w:t>
      </w:r>
      <w:r w:rsidR="00DB0552">
        <w:rPr>
          <w:rFonts w:ascii="Arial" w:hAnsi="Arial" w:cs="Arial"/>
        </w:rPr>
        <w:t>,</w:t>
      </w:r>
      <w:r>
        <w:rPr>
          <w:rFonts w:ascii="Arial" w:hAnsi="Arial" w:cs="Arial"/>
        </w:rPr>
        <w:t xml:space="preserve"> ahora la </w:t>
      </w:r>
      <w:r w:rsidR="00BB08E7">
        <w:rPr>
          <w:rFonts w:ascii="Arial" w:hAnsi="Arial" w:cs="Arial"/>
        </w:rPr>
        <w:t xml:space="preserve">selección de uno u otro dependerá </w:t>
      </w:r>
      <w:r w:rsidR="00EC36D6">
        <w:rPr>
          <w:rFonts w:ascii="Arial" w:hAnsi="Arial" w:cs="Arial"/>
        </w:rPr>
        <w:t xml:space="preserve">del tipo de </w:t>
      </w:r>
      <w:r w:rsidR="00BB08E7">
        <w:rPr>
          <w:rFonts w:ascii="Arial" w:hAnsi="Arial" w:cs="Arial"/>
        </w:rPr>
        <w:t>problema que se afron</w:t>
      </w:r>
      <w:r w:rsidR="002B0ADA">
        <w:rPr>
          <w:rFonts w:ascii="Arial" w:hAnsi="Arial" w:cs="Arial"/>
        </w:rPr>
        <w:t>te y de la naturaleza del mismo; en el método cuantitativo su utilidad es alta pero su eficiencia es cuestionada y su margen de error es elevada y en el caso de el método cualitativo, el punto central no es el futuro tendencial sino el futuro alternativo.</w:t>
      </w:r>
    </w:p>
    <w:p w:rsidR="00EC36D6" w:rsidRDefault="00EC36D6" w:rsidP="00EC36D6">
      <w:pPr>
        <w:spacing w:after="0" w:line="360" w:lineRule="auto"/>
        <w:jc w:val="both"/>
        <w:rPr>
          <w:rFonts w:ascii="Arial" w:hAnsi="Arial" w:cs="Arial"/>
        </w:rPr>
      </w:pPr>
    </w:p>
    <w:p w:rsidR="00EC36D6" w:rsidRDefault="00EC36D6" w:rsidP="00EC36D6">
      <w:pPr>
        <w:spacing w:after="0" w:line="360" w:lineRule="auto"/>
        <w:jc w:val="both"/>
        <w:rPr>
          <w:rFonts w:ascii="Arial" w:hAnsi="Arial" w:cs="Arial"/>
        </w:rPr>
      </w:pPr>
    </w:p>
    <w:sectPr w:rsidR="00EC36D6" w:rsidSect="002D3025">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899" w:rsidRDefault="00883899" w:rsidP="00A34418">
      <w:pPr>
        <w:spacing w:after="0" w:line="240" w:lineRule="auto"/>
      </w:pPr>
      <w:r>
        <w:separator/>
      </w:r>
    </w:p>
  </w:endnote>
  <w:endnote w:type="continuationSeparator" w:id="1">
    <w:p w:rsidR="00883899" w:rsidRDefault="00883899" w:rsidP="00A344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14922"/>
      <w:docPartObj>
        <w:docPartGallery w:val="Page Numbers (Bottom of Page)"/>
        <w:docPartUnique/>
      </w:docPartObj>
    </w:sdtPr>
    <w:sdtContent>
      <w:p w:rsidR="00A34418" w:rsidRDefault="00BF361B">
        <w:pPr>
          <w:pStyle w:val="Piedepgina"/>
          <w:jc w:val="center"/>
        </w:pPr>
        <w:fldSimple w:instr=" PAGE   \* MERGEFORMAT ">
          <w:r w:rsidR="008B290E">
            <w:rPr>
              <w:noProof/>
            </w:rPr>
            <w:t>3</w:t>
          </w:r>
        </w:fldSimple>
      </w:p>
    </w:sdtContent>
  </w:sdt>
  <w:p w:rsidR="00A34418" w:rsidRDefault="00A3441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899" w:rsidRDefault="00883899" w:rsidP="00A34418">
      <w:pPr>
        <w:spacing w:after="0" w:line="240" w:lineRule="auto"/>
      </w:pPr>
      <w:r>
        <w:separator/>
      </w:r>
    </w:p>
  </w:footnote>
  <w:footnote w:type="continuationSeparator" w:id="1">
    <w:p w:rsidR="00883899" w:rsidRDefault="00883899" w:rsidP="00A344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F500D"/>
    <w:multiLevelType w:val="hybridMultilevel"/>
    <w:tmpl w:val="9CC224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345E3E"/>
    <w:rsid w:val="001E2510"/>
    <w:rsid w:val="00201B8B"/>
    <w:rsid w:val="00221440"/>
    <w:rsid w:val="002B0ADA"/>
    <w:rsid w:val="00345E3E"/>
    <w:rsid w:val="003635BC"/>
    <w:rsid w:val="004C79A0"/>
    <w:rsid w:val="00515D71"/>
    <w:rsid w:val="0054584A"/>
    <w:rsid w:val="007B7AAB"/>
    <w:rsid w:val="00883899"/>
    <w:rsid w:val="008B290E"/>
    <w:rsid w:val="00A34418"/>
    <w:rsid w:val="00AA6329"/>
    <w:rsid w:val="00B11439"/>
    <w:rsid w:val="00B613D2"/>
    <w:rsid w:val="00BB08E7"/>
    <w:rsid w:val="00BF361B"/>
    <w:rsid w:val="00CE022E"/>
    <w:rsid w:val="00DB0552"/>
    <w:rsid w:val="00DF6F93"/>
    <w:rsid w:val="00EC36D6"/>
    <w:rsid w:val="00F279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4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E3E"/>
    <w:pPr>
      <w:ind w:left="720"/>
      <w:contextualSpacing/>
    </w:pPr>
  </w:style>
  <w:style w:type="paragraph" w:styleId="Textodeglobo">
    <w:name w:val="Balloon Text"/>
    <w:basedOn w:val="Normal"/>
    <w:link w:val="TextodegloboCar"/>
    <w:uiPriority w:val="99"/>
    <w:semiHidden/>
    <w:unhideWhenUsed/>
    <w:rsid w:val="00345E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E3E"/>
    <w:rPr>
      <w:rFonts w:ascii="Tahoma" w:hAnsi="Tahoma" w:cs="Tahoma"/>
      <w:sz w:val="16"/>
      <w:szCs w:val="16"/>
    </w:rPr>
  </w:style>
  <w:style w:type="paragraph" w:styleId="Encabezado">
    <w:name w:val="header"/>
    <w:basedOn w:val="Normal"/>
    <w:link w:val="EncabezadoCar"/>
    <w:uiPriority w:val="99"/>
    <w:semiHidden/>
    <w:unhideWhenUsed/>
    <w:rsid w:val="00A344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4418"/>
  </w:style>
  <w:style w:type="paragraph" w:styleId="Piedepgina">
    <w:name w:val="footer"/>
    <w:basedOn w:val="Normal"/>
    <w:link w:val="PiedepginaCar"/>
    <w:uiPriority w:val="99"/>
    <w:unhideWhenUsed/>
    <w:rsid w:val="00A344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4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803CF-7651-4B9F-BB25-E21383B04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dc:creator>
  <cp:keywords/>
  <dc:description/>
  <cp:lastModifiedBy>castillo</cp:lastModifiedBy>
  <cp:revision>9</cp:revision>
  <dcterms:created xsi:type="dcterms:W3CDTF">2015-05-18T13:22:00Z</dcterms:created>
  <dcterms:modified xsi:type="dcterms:W3CDTF">2015-05-23T01:24:00Z</dcterms:modified>
</cp:coreProperties>
</file>