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C0A" w:rsidRDefault="00A24C0A" w:rsidP="00586E3A">
      <w:pPr>
        <w:rPr>
          <w:rFonts w:ascii="Arial" w:hAnsi="Arial" w:cs="Arial"/>
          <w:sz w:val="24"/>
          <w:szCs w:val="24"/>
          <w:lang w:val="es-ES"/>
        </w:rPr>
      </w:pPr>
      <w:r>
        <w:rPr>
          <w:noProof/>
          <w:lang w:eastAsia="es-MX"/>
        </w:rPr>
        <w:drawing>
          <wp:anchor distT="0" distB="0" distL="114300" distR="114300" simplePos="0" relativeHeight="251659264" behindDoc="1" locked="0" layoutInCell="1" allowOverlap="1" wp14:anchorId="1B5A4382" wp14:editId="70DC9822">
            <wp:simplePos x="0" y="0"/>
            <wp:positionH relativeFrom="margin">
              <wp:posOffset>34925</wp:posOffset>
            </wp:positionH>
            <wp:positionV relativeFrom="paragraph">
              <wp:posOffset>39370</wp:posOffset>
            </wp:positionV>
            <wp:extent cx="3355975" cy="1838325"/>
            <wp:effectExtent l="0" t="0" r="0" b="9525"/>
            <wp:wrapTight wrapText="bothSides">
              <wp:wrapPolygon edited="0">
                <wp:start x="6989" y="0"/>
                <wp:lineTo x="6989" y="3581"/>
                <wp:lineTo x="0" y="3805"/>
                <wp:lineTo x="0" y="17235"/>
                <wp:lineTo x="6989" y="17907"/>
                <wp:lineTo x="6989" y="21488"/>
                <wp:lineTo x="7725" y="21488"/>
                <wp:lineTo x="16307" y="18131"/>
                <wp:lineTo x="19618" y="17907"/>
                <wp:lineTo x="19127" y="14997"/>
                <wp:lineTo x="21457" y="14325"/>
                <wp:lineTo x="21457" y="11416"/>
                <wp:lineTo x="19495" y="10744"/>
                <wp:lineTo x="19495" y="7163"/>
                <wp:lineTo x="16553" y="7163"/>
                <wp:lineTo x="16553" y="4477"/>
                <wp:lineTo x="7725" y="3581"/>
                <wp:lineTo x="7725" y="0"/>
                <wp:lineTo x="698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975" cy="1838325"/>
                    </a:xfrm>
                    <a:prstGeom prst="rect">
                      <a:avLst/>
                    </a:prstGeom>
                    <a:noFill/>
                  </pic:spPr>
                </pic:pic>
              </a:graphicData>
            </a:graphic>
            <wp14:sizeRelH relativeFrom="page">
              <wp14:pctWidth>0</wp14:pctWidth>
            </wp14:sizeRelH>
            <wp14:sizeRelV relativeFrom="page">
              <wp14:pctHeight>0</wp14:pctHeight>
            </wp14:sizeRelV>
          </wp:anchor>
        </w:drawing>
      </w:r>
    </w:p>
    <w:p w:rsidR="00A24C0A" w:rsidRDefault="00A24C0A" w:rsidP="00A24C0A">
      <w:pPr>
        <w:jc w:val="both"/>
        <w:rPr>
          <w:rFonts w:ascii="Arial" w:hAnsi="Arial" w:cs="Arial"/>
          <w:b/>
          <w:sz w:val="24"/>
          <w:szCs w:val="24"/>
        </w:rPr>
      </w:pPr>
    </w:p>
    <w:p w:rsidR="00A24C0A" w:rsidRDefault="00A24C0A" w:rsidP="00A24C0A">
      <w:pPr>
        <w:jc w:val="both"/>
        <w:rPr>
          <w:rFonts w:ascii="Arial" w:hAnsi="Arial" w:cs="Arial"/>
          <w:b/>
          <w:sz w:val="24"/>
          <w:szCs w:val="24"/>
        </w:rPr>
      </w:pPr>
    </w:p>
    <w:p w:rsidR="00A24C0A" w:rsidRDefault="00A24C0A" w:rsidP="00A24C0A">
      <w:pPr>
        <w:jc w:val="both"/>
        <w:rPr>
          <w:rFonts w:ascii="Arial" w:hAnsi="Arial" w:cs="Arial"/>
          <w:b/>
          <w:sz w:val="24"/>
          <w:szCs w:val="24"/>
        </w:rPr>
      </w:pPr>
    </w:p>
    <w:p w:rsidR="00A24C0A" w:rsidRDefault="00A24C0A" w:rsidP="00A24C0A">
      <w:pPr>
        <w:jc w:val="both"/>
        <w:rPr>
          <w:rFonts w:ascii="Arial" w:hAnsi="Arial" w:cs="Arial"/>
          <w:b/>
          <w:sz w:val="24"/>
          <w:szCs w:val="24"/>
        </w:rPr>
      </w:pPr>
    </w:p>
    <w:p w:rsidR="00A24C0A" w:rsidRDefault="00A24C0A" w:rsidP="00A24C0A">
      <w:pPr>
        <w:jc w:val="both"/>
        <w:rPr>
          <w:rFonts w:ascii="Arial" w:hAnsi="Arial" w:cs="Arial"/>
          <w:b/>
          <w:sz w:val="24"/>
          <w:szCs w:val="24"/>
        </w:rPr>
      </w:pPr>
    </w:p>
    <w:p w:rsidR="00860A5B" w:rsidRDefault="00860A5B" w:rsidP="00A24C0A">
      <w:pPr>
        <w:jc w:val="both"/>
        <w:rPr>
          <w:rFonts w:ascii="Arial" w:hAnsi="Arial" w:cs="Arial"/>
          <w:b/>
          <w:sz w:val="24"/>
          <w:szCs w:val="24"/>
        </w:rPr>
      </w:pPr>
    </w:p>
    <w:p w:rsidR="00DC439E" w:rsidRDefault="00DC439E" w:rsidP="00A24C0A">
      <w:pPr>
        <w:jc w:val="both"/>
        <w:rPr>
          <w:rFonts w:ascii="Arial" w:hAnsi="Arial" w:cs="Arial"/>
          <w:b/>
          <w:sz w:val="24"/>
          <w:szCs w:val="24"/>
        </w:rPr>
      </w:pPr>
    </w:p>
    <w:p w:rsidR="00DC439E" w:rsidRDefault="00DC439E" w:rsidP="00A24C0A">
      <w:pPr>
        <w:jc w:val="both"/>
        <w:rPr>
          <w:rFonts w:ascii="Arial" w:hAnsi="Arial" w:cs="Arial"/>
          <w:b/>
          <w:sz w:val="24"/>
          <w:szCs w:val="24"/>
        </w:rPr>
      </w:pPr>
    </w:p>
    <w:p w:rsidR="00860A5B" w:rsidRDefault="00860A5B" w:rsidP="00A24C0A">
      <w:pPr>
        <w:jc w:val="both"/>
        <w:rPr>
          <w:rFonts w:ascii="Arial" w:hAnsi="Arial" w:cs="Arial"/>
          <w:b/>
          <w:sz w:val="24"/>
          <w:szCs w:val="24"/>
        </w:rPr>
      </w:pPr>
    </w:p>
    <w:p w:rsidR="00A24C0A" w:rsidRPr="009D5A5E" w:rsidRDefault="00A24C0A" w:rsidP="00A24C0A">
      <w:pPr>
        <w:jc w:val="center"/>
        <w:rPr>
          <w:rFonts w:ascii="Arial" w:hAnsi="Arial" w:cs="Arial"/>
          <w:b/>
          <w:sz w:val="28"/>
          <w:szCs w:val="24"/>
        </w:rPr>
      </w:pPr>
      <w:r w:rsidRPr="009D5A5E">
        <w:rPr>
          <w:rFonts w:ascii="Arial" w:hAnsi="Arial" w:cs="Arial"/>
          <w:b/>
          <w:sz w:val="40"/>
          <w:szCs w:val="40"/>
        </w:rPr>
        <w:t>MAESTRÍA EN ADMINISTRACIÓN Y POLÍTICAS PÚBLICAS</w:t>
      </w:r>
      <w:r w:rsidRPr="009D5A5E">
        <w:rPr>
          <w:rFonts w:ascii="Arial" w:hAnsi="Arial" w:cs="Arial"/>
          <w:b/>
          <w:sz w:val="28"/>
          <w:szCs w:val="24"/>
        </w:rPr>
        <w:t>.</w:t>
      </w:r>
    </w:p>
    <w:p w:rsidR="00A24C0A" w:rsidRDefault="00A24C0A" w:rsidP="00A24C0A">
      <w:pPr>
        <w:jc w:val="both"/>
        <w:rPr>
          <w:rFonts w:ascii="Arial" w:hAnsi="Arial" w:cs="Arial"/>
          <w:b/>
          <w:sz w:val="28"/>
          <w:szCs w:val="24"/>
        </w:rPr>
      </w:pPr>
    </w:p>
    <w:p w:rsidR="00A24C0A" w:rsidRPr="00F57104" w:rsidRDefault="00A24C0A" w:rsidP="00A24C0A">
      <w:pPr>
        <w:jc w:val="both"/>
        <w:rPr>
          <w:rFonts w:ascii="Arial" w:hAnsi="Arial" w:cs="Arial"/>
          <w:b/>
          <w:color w:val="FF0000"/>
          <w:sz w:val="28"/>
          <w:szCs w:val="24"/>
        </w:rPr>
      </w:pPr>
      <w:r>
        <w:rPr>
          <w:rFonts w:ascii="Arial" w:hAnsi="Arial" w:cs="Arial"/>
          <w:b/>
          <w:sz w:val="28"/>
          <w:szCs w:val="24"/>
        </w:rPr>
        <w:t xml:space="preserve">MATERIA: </w:t>
      </w:r>
      <w:r>
        <w:rPr>
          <w:rFonts w:ascii="Arial" w:hAnsi="Arial" w:cs="Arial"/>
          <w:b/>
          <w:sz w:val="28"/>
          <w:szCs w:val="24"/>
        </w:rPr>
        <w:tab/>
      </w:r>
      <w:r w:rsidR="00860A5B">
        <w:rPr>
          <w:rFonts w:ascii="Arial" w:hAnsi="Arial" w:cs="Arial"/>
          <w:b/>
          <w:sz w:val="28"/>
          <w:szCs w:val="24"/>
        </w:rPr>
        <w:t>METODOLOGIA DE LA INVESTIGACION.</w:t>
      </w:r>
    </w:p>
    <w:p w:rsidR="00A24C0A" w:rsidRPr="00F57104" w:rsidRDefault="00A24C0A" w:rsidP="00A24C0A">
      <w:pPr>
        <w:ind w:left="2124" w:hanging="1840"/>
        <w:jc w:val="both"/>
        <w:rPr>
          <w:rFonts w:ascii="Arial" w:hAnsi="Arial" w:cs="Arial"/>
          <w:b/>
          <w:color w:val="FF0000"/>
          <w:sz w:val="28"/>
          <w:szCs w:val="24"/>
        </w:rPr>
      </w:pPr>
    </w:p>
    <w:p w:rsidR="00A24C0A" w:rsidRDefault="00A24C0A" w:rsidP="00A24C0A">
      <w:pPr>
        <w:jc w:val="both"/>
        <w:rPr>
          <w:rFonts w:ascii="Arial" w:hAnsi="Arial" w:cs="Arial"/>
          <w:b/>
          <w:sz w:val="28"/>
          <w:szCs w:val="24"/>
        </w:rPr>
      </w:pPr>
      <w:r>
        <w:rPr>
          <w:rFonts w:ascii="Arial" w:hAnsi="Arial" w:cs="Arial"/>
          <w:b/>
          <w:sz w:val="28"/>
          <w:szCs w:val="24"/>
        </w:rPr>
        <w:t>TEMA:</w:t>
      </w:r>
      <w:r>
        <w:rPr>
          <w:rFonts w:ascii="Arial" w:hAnsi="Arial" w:cs="Arial"/>
          <w:b/>
          <w:sz w:val="28"/>
          <w:szCs w:val="24"/>
        </w:rPr>
        <w:tab/>
      </w:r>
      <w:r>
        <w:rPr>
          <w:rFonts w:ascii="Arial" w:hAnsi="Arial" w:cs="Arial"/>
          <w:b/>
          <w:sz w:val="28"/>
          <w:szCs w:val="24"/>
        </w:rPr>
        <w:tab/>
      </w:r>
      <w:r w:rsidR="00860A5B">
        <w:rPr>
          <w:rFonts w:ascii="Arial" w:hAnsi="Arial" w:cs="Arial"/>
          <w:b/>
          <w:sz w:val="28"/>
          <w:szCs w:val="24"/>
        </w:rPr>
        <w:t>PROTOCOLO DE INVESTIGACION.</w:t>
      </w:r>
    </w:p>
    <w:p w:rsidR="00A24C0A" w:rsidRPr="00DC439E" w:rsidRDefault="00A24C0A" w:rsidP="00A24C0A">
      <w:pPr>
        <w:jc w:val="both"/>
        <w:rPr>
          <w:rFonts w:ascii="Arial" w:hAnsi="Arial" w:cs="Arial"/>
          <w:b/>
          <w:sz w:val="28"/>
          <w:szCs w:val="24"/>
        </w:rPr>
      </w:pPr>
    </w:p>
    <w:p w:rsidR="00A24C0A" w:rsidRPr="00DC439E" w:rsidRDefault="00A24C0A" w:rsidP="00A24C0A">
      <w:pPr>
        <w:jc w:val="both"/>
        <w:rPr>
          <w:rFonts w:ascii="Arial" w:hAnsi="Arial" w:cs="Arial"/>
          <w:b/>
          <w:sz w:val="28"/>
          <w:szCs w:val="24"/>
        </w:rPr>
      </w:pPr>
      <w:r w:rsidRPr="00DC439E">
        <w:rPr>
          <w:rFonts w:ascii="Arial" w:hAnsi="Arial" w:cs="Arial"/>
          <w:b/>
          <w:sz w:val="28"/>
          <w:szCs w:val="24"/>
        </w:rPr>
        <w:t>DOCENTE:</w:t>
      </w:r>
      <w:r w:rsidRPr="00DC439E">
        <w:rPr>
          <w:rFonts w:ascii="Arial" w:hAnsi="Arial" w:cs="Arial"/>
          <w:b/>
          <w:sz w:val="28"/>
          <w:szCs w:val="24"/>
        </w:rPr>
        <w:tab/>
        <w:t>DR.</w:t>
      </w:r>
      <w:r w:rsidR="00860A5B" w:rsidRPr="00DC439E">
        <w:rPr>
          <w:rFonts w:ascii="Arial" w:hAnsi="Arial" w:cs="Arial"/>
          <w:b/>
          <w:sz w:val="28"/>
          <w:szCs w:val="24"/>
        </w:rPr>
        <w:t xml:space="preserve"> RICARDO DAVID ESTRADA SOTO.</w:t>
      </w:r>
    </w:p>
    <w:p w:rsidR="00A24C0A" w:rsidRPr="00F57104" w:rsidRDefault="00A24C0A" w:rsidP="00A24C0A">
      <w:pPr>
        <w:ind w:left="1843" w:hanging="1559"/>
        <w:jc w:val="both"/>
        <w:rPr>
          <w:rFonts w:ascii="Arial" w:hAnsi="Arial" w:cs="Arial"/>
          <w:b/>
          <w:color w:val="FF0000"/>
          <w:sz w:val="28"/>
          <w:szCs w:val="24"/>
        </w:rPr>
      </w:pPr>
    </w:p>
    <w:p w:rsidR="00A24C0A" w:rsidRPr="00BB2074" w:rsidRDefault="00A24C0A" w:rsidP="00A24C0A">
      <w:pPr>
        <w:spacing w:after="0" w:line="240" w:lineRule="auto"/>
        <w:jc w:val="both"/>
        <w:rPr>
          <w:rFonts w:ascii="Times New Roman" w:eastAsia="Times New Roman" w:hAnsi="Times New Roman" w:cs="Times New Roman"/>
          <w:sz w:val="28"/>
          <w:szCs w:val="28"/>
          <w:lang w:eastAsia="es-MX"/>
        </w:rPr>
      </w:pPr>
      <w:r>
        <w:rPr>
          <w:rFonts w:ascii="Arial" w:hAnsi="Arial" w:cs="Arial"/>
          <w:b/>
          <w:sz w:val="28"/>
          <w:szCs w:val="24"/>
        </w:rPr>
        <w:t xml:space="preserve">ALUMNO:     </w:t>
      </w:r>
      <w:r>
        <w:rPr>
          <w:rFonts w:ascii="Arial" w:hAnsi="Arial" w:cs="Arial"/>
          <w:b/>
          <w:sz w:val="28"/>
          <w:szCs w:val="24"/>
        </w:rPr>
        <w:tab/>
        <w:t xml:space="preserve"> </w:t>
      </w:r>
      <w:r w:rsidRPr="00BB2074">
        <w:rPr>
          <w:rFonts w:ascii="Arial" w:eastAsia="Times New Roman" w:hAnsi="Arial" w:cs="Arial"/>
          <w:b/>
          <w:bCs/>
          <w:color w:val="000000"/>
          <w:sz w:val="28"/>
          <w:szCs w:val="28"/>
          <w:lang w:eastAsia="es-MX"/>
        </w:rPr>
        <w:t>SANTIAGO OSCAR CASTILLO CALDERÓN</w:t>
      </w:r>
    </w:p>
    <w:p w:rsidR="00A24C0A" w:rsidRDefault="00A24C0A" w:rsidP="00A24C0A">
      <w:pPr>
        <w:jc w:val="both"/>
        <w:rPr>
          <w:rFonts w:ascii="Arial" w:hAnsi="Arial" w:cs="Arial"/>
          <w:b/>
          <w:sz w:val="28"/>
          <w:szCs w:val="24"/>
        </w:rPr>
      </w:pPr>
    </w:p>
    <w:p w:rsidR="00A24C0A" w:rsidRDefault="00A24C0A" w:rsidP="00A24C0A">
      <w:pPr>
        <w:jc w:val="both"/>
        <w:rPr>
          <w:rFonts w:ascii="Arial" w:hAnsi="Arial" w:cs="Arial"/>
          <w:b/>
          <w:sz w:val="24"/>
          <w:szCs w:val="24"/>
        </w:rPr>
      </w:pPr>
    </w:p>
    <w:p w:rsidR="00A24C0A" w:rsidRDefault="00A24C0A" w:rsidP="00A24C0A">
      <w:pPr>
        <w:ind w:left="3540" w:firstLine="708"/>
        <w:jc w:val="both"/>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2007E3A8" wp14:editId="69B57434">
                <wp:simplePos x="0" y="0"/>
                <wp:positionH relativeFrom="column">
                  <wp:posOffset>2708094</wp:posOffset>
                </wp:positionH>
                <wp:positionV relativeFrom="paragraph">
                  <wp:posOffset>460717</wp:posOffset>
                </wp:positionV>
                <wp:extent cx="211015" cy="180870"/>
                <wp:effectExtent l="0" t="0" r="17780" b="10160"/>
                <wp:wrapNone/>
                <wp:docPr id="4" name="4 Rectángulo"/>
                <wp:cNvGraphicFramePr/>
                <a:graphic xmlns:a="http://schemas.openxmlformats.org/drawingml/2006/main">
                  <a:graphicData uri="http://schemas.microsoft.com/office/word/2010/wordprocessingShape">
                    <wps:wsp>
                      <wps:cNvSpPr/>
                      <wps:spPr>
                        <a:xfrm>
                          <a:off x="0" y="0"/>
                          <a:ext cx="211015" cy="1808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6" style="position:absolute;margin-left:213.25pt;margin-top:36.3pt;width:16.6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" fillcolor="white [3212]" strokecolor="white [3212]" strokeweight="2pt"/>
            </w:pict>
          </mc:Fallback>
        </mc:AlternateContent>
      </w:r>
      <w:r>
        <w:rPr>
          <w:rFonts w:ascii="Arial" w:hAnsi="Arial" w:cs="Arial"/>
          <w:b/>
          <w:sz w:val="24"/>
          <w:szCs w:val="24"/>
        </w:rPr>
        <w:t>Tapachula, Chis. 30 de Octubre 2015</w:t>
      </w:r>
      <w:r w:rsidR="00DC439E">
        <w:rPr>
          <w:rFonts w:ascii="Arial" w:hAnsi="Arial" w:cs="Arial"/>
          <w:b/>
          <w:sz w:val="24"/>
          <w:szCs w:val="24"/>
        </w:rPr>
        <w:t>.</w:t>
      </w:r>
    </w:p>
    <w:p w:rsidR="00772A41" w:rsidRDefault="00772A41" w:rsidP="00A24C0A">
      <w:pPr>
        <w:ind w:left="3540" w:firstLine="708"/>
        <w:jc w:val="both"/>
        <w:rPr>
          <w:rFonts w:ascii="Arial" w:hAnsi="Arial" w:cs="Arial"/>
          <w:b/>
          <w:sz w:val="24"/>
          <w:szCs w:val="24"/>
        </w:rPr>
      </w:pPr>
    </w:p>
    <w:p w:rsidR="00772A41" w:rsidRDefault="00772A41" w:rsidP="00A24C0A">
      <w:pPr>
        <w:ind w:left="3540" w:firstLine="708"/>
        <w:jc w:val="both"/>
        <w:rPr>
          <w:rFonts w:ascii="Arial" w:hAnsi="Arial" w:cs="Arial"/>
          <w:b/>
          <w:sz w:val="24"/>
          <w:szCs w:val="24"/>
        </w:rPr>
      </w:pPr>
    </w:p>
    <w:p w:rsidR="00D52373" w:rsidRDefault="00D52373" w:rsidP="00A24C0A">
      <w:pPr>
        <w:ind w:left="3540" w:firstLine="708"/>
        <w:jc w:val="both"/>
        <w:rPr>
          <w:rFonts w:ascii="Arial" w:hAnsi="Arial" w:cs="Arial"/>
          <w:b/>
          <w:sz w:val="24"/>
          <w:szCs w:val="24"/>
        </w:rPr>
      </w:pPr>
    </w:p>
    <w:p w:rsidR="00772A41" w:rsidRDefault="00772A41" w:rsidP="00A24C0A">
      <w:pPr>
        <w:ind w:left="3540" w:firstLine="708"/>
        <w:jc w:val="both"/>
        <w:rPr>
          <w:rFonts w:ascii="Arial" w:hAnsi="Arial" w:cs="Arial"/>
          <w:b/>
          <w:sz w:val="24"/>
          <w:szCs w:val="24"/>
        </w:rPr>
      </w:pPr>
    </w:p>
    <w:p w:rsidR="00772A41" w:rsidRPr="00772A41" w:rsidRDefault="00772A41" w:rsidP="00772A41">
      <w:pPr>
        <w:ind w:firstLine="708"/>
        <w:rPr>
          <w:rFonts w:ascii="Arial" w:hAnsi="Arial" w:cs="Arial"/>
          <w:b/>
          <w:sz w:val="28"/>
          <w:szCs w:val="28"/>
        </w:rPr>
      </w:pPr>
      <w:r w:rsidRPr="00772A41">
        <w:rPr>
          <w:rFonts w:ascii="Arial" w:hAnsi="Arial" w:cs="Arial"/>
          <w:b/>
          <w:sz w:val="28"/>
          <w:szCs w:val="28"/>
        </w:rPr>
        <w:t>INDICE.</w:t>
      </w:r>
    </w:p>
    <w:p w:rsidR="00772A41" w:rsidRDefault="00772A41" w:rsidP="00772A41">
      <w:pPr>
        <w:rPr>
          <w:rFonts w:ascii="Arial" w:hAnsi="Arial" w:cs="Arial"/>
          <w:b/>
          <w:sz w:val="24"/>
          <w:szCs w:val="24"/>
        </w:rPr>
      </w:pPr>
    </w:p>
    <w:p w:rsidR="00772A41" w:rsidRDefault="00E71486" w:rsidP="00772A41">
      <w:pPr>
        <w:ind w:firstLine="708"/>
        <w:rPr>
          <w:rFonts w:ascii="Arial" w:hAnsi="Arial" w:cs="Arial"/>
          <w:b/>
          <w:sz w:val="24"/>
          <w:szCs w:val="24"/>
        </w:rPr>
      </w:pPr>
      <w:r>
        <w:rPr>
          <w:rFonts w:ascii="Arial" w:hAnsi="Arial" w:cs="Arial"/>
          <w:b/>
          <w:sz w:val="24"/>
          <w:szCs w:val="24"/>
        </w:rPr>
        <w:t>Tema de investigación.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3</w:t>
      </w:r>
    </w:p>
    <w:p w:rsidR="00772A41" w:rsidRDefault="00E71486" w:rsidP="00772A41">
      <w:pPr>
        <w:ind w:firstLine="708"/>
        <w:rPr>
          <w:rFonts w:ascii="Arial" w:hAnsi="Arial" w:cs="Arial"/>
          <w:b/>
          <w:sz w:val="24"/>
          <w:szCs w:val="24"/>
        </w:rPr>
      </w:pPr>
      <w:r>
        <w:rPr>
          <w:rFonts w:ascii="Arial" w:hAnsi="Arial" w:cs="Arial"/>
          <w:b/>
          <w:sz w:val="24"/>
          <w:szCs w:val="24"/>
        </w:rPr>
        <w:t>Título.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3</w:t>
      </w:r>
    </w:p>
    <w:p w:rsidR="00772A41" w:rsidRDefault="00E71486" w:rsidP="00772A41">
      <w:pPr>
        <w:ind w:firstLine="708"/>
        <w:rPr>
          <w:rFonts w:ascii="Arial" w:hAnsi="Arial" w:cs="Arial"/>
          <w:b/>
          <w:sz w:val="24"/>
          <w:szCs w:val="24"/>
        </w:rPr>
      </w:pPr>
      <w:r>
        <w:rPr>
          <w:rFonts w:ascii="Arial" w:hAnsi="Arial" w:cs="Arial"/>
          <w:b/>
          <w:sz w:val="24"/>
          <w:szCs w:val="24"/>
        </w:rPr>
        <w:t>Objeto de estudio.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3</w:t>
      </w:r>
    </w:p>
    <w:p w:rsidR="00772A41" w:rsidRDefault="00E71486" w:rsidP="00772A41">
      <w:pPr>
        <w:ind w:firstLine="708"/>
        <w:rPr>
          <w:rFonts w:ascii="Arial" w:hAnsi="Arial" w:cs="Arial"/>
          <w:b/>
          <w:sz w:val="24"/>
          <w:szCs w:val="24"/>
        </w:rPr>
      </w:pPr>
      <w:r>
        <w:rPr>
          <w:rFonts w:ascii="Arial" w:hAnsi="Arial" w:cs="Arial"/>
          <w:b/>
          <w:sz w:val="24"/>
          <w:szCs w:val="24"/>
        </w:rPr>
        <w:t>Objetivo de la investigación.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3</w:t>
      </w:r>
    </w:p>
    <w:p w:rsidR="00772A41" w:rsidRDefault="00E71486" w:rsidP="00772A41">
      <w:pPr>
        <w:ind w:firstLine="708"/>
        <w:rPr>
          <w:rFonts w:ascii="Arial" w:hAnsi="Arial" w:cs="Arial"/>
          <w:b/>
          <w:sz w:val="24"/>
          <w:szCs w:val="24"/>
        </w:rPr>
      </w:pPr>
      <w:r>
        <w:rPr>
          <w:rFonts w:ascii="Arial" w:hAnsi="Arial" w:cs="Arial"/>
          <w:b/>
          <w:sz w:val="24"/>
          <w:szCs w:val="24"/>
        </w:rPr>
        <w:t>Problema de investigación.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4</w:t>
      </w:r>
    </w:p>
    <w:p w:rsidR="00772A41" w:rsidRDefault="00E71486" w:rsidP="00772A41">
      <w:pPr>
        <w:ind w:firstLine="708"/>
        <w:rPr>
          <w:rFonts w:ascii="Arial" w:hAnsi="Arial" w:cs="Arial"/>
          <w:b/>
          <w:sz w:val="24"/>
          <w:szCs w:val="24"/>
        </w:rPr>
      </w:pPr>
      <w:r>
        <w:rPr>
          <w:rFonts w:ascii="Arial" w:hAnsi="Arial" w:cs="Arial"/>
          <w:b/>
          <w:sz w:val="24"/>
          <w:szCs w:val="24"/>
        </w:rPr>
        <w:t>Planteamiento del problema.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4</w:t>
      </w:r>
    </w:p>
    <w:p w:rsidR="00772A41" w:rsidRDefault="00E71486" w:rsidP="00772A41">
      <w:pPr>
        <w:ind w:firstLine="708"/>
        <w:rPr>
          <w:rFonts w:ascii="Arial" w:hAnsi="Arial" w:cs="Arial"/>
          <w:b/>
          <w:sz w:val="24"/>
          <w:szCs w:val="24"/>
        </w:rPr>
      </w:pPr>
      <w:r>
        <w:rPr>
          <w:rFonts w:ascii="Arial" w:hAnsi="Arial" w:cs="Arial"/>
          <w:b/>
          <w:sz w:val="24"/>
          <w:szCs w:val="24"/>
        </w:rPr>
        <w:t>Justificación.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8</w:t>
      </w:r>
    </w:p>
    <w:p w:rsidR="00772A41" w:rsidRDefault="00E71486" w:rsidP="00772A41">
      <w:pPr>
        <w:ind w:firstLine="708"/>
        <w:rPr>
          <w:rFonts w:ascii="Arial" w:hAnsi="Arial" w:cs="Arial"/>
          <w:b/>
          <w:sz w:val="24"/>
          <w:szCs w:val="24"/>
        </w:rPr>
      </w:pPr>
      <w:r>
        <w:rPr>
          <w:rFonts w:ascii="Arial" w:hAnsi="Arial" w:cs="Arial"/>
          <w:b/>
          <w:sz w:val="24"/>
          <w:szCs w:val="24"/>
        </w:rPr>
        <w:t>Vinculación o pertinencia del tema.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10</w:t>
      </w:r>
    </w:p>
    <w:p w:rsidR="00772A41" w:rsidRDefault="00E71486" w:rsidP="00772A41">
      <w:pPr>
        <w:ind w:firstLine="708"/>
        <w:rPr>
          <w:rFonts w:ascii="Arial" w:hAnsi="Arial" w:cs="Arial"/>
          <w:b/>
          <w:sz w:val="24"/>
          <w:szCs w:val="24"/>
        </w:rPr>
      </w:pPr>
      <w:r>
        <w:rPr>
          <w:rFonts w:ascii="Arial" w:hAnsi="Arial" w:cs="Arial"/>
          <w:b/>
          <w:sz w:val="24"/>
          <w:szCs w:val="24"/>
        </w:rPr>
        <w:t>Estado de arte.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11</w:t>
      </w:r>
    </w:p>
    <w:p w:rsidR="00772A41" w:rsidRDefault="00E71486" w:rsidP="00772A41">
      <w:pPr>
        <w:ind w:firstLine="708"/>
        <w:rPr>
          <w:rFonts w:ascii="Arial" w:hAnsi="Arial" w:cs="Arial"/>
          <w:b/>
          <w:sz w:val="24"/>
          <w:szCs w:val="24"/>
        </w:rPr>
      </w:pPr>
      <w:r>
        <w:rPr>
          <w:rFonts w:ascii="Arial" w:hAnsi="Arial" w:cs="Arial"/>
          <w:b/>
          <w:sz w:val="24"/>
          <w:szCs w:val="24"/>
        </w:rPr>
        <w:t>Metodología.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12</w:t>
      </w:r>
    </w:p>
    <w:p w:rsidR="00772A41" w:rsidRDefault="00E71486" w:rsidP="00772A41">
      <w:pPr>
        <w:ind w:firstLine="708"/>
        <w:rPr>
          <w:rFonts w:ascii="Arial" w:hAnsi="Arial" w:cs="Arial"/>
          <w:b/>
          <w:sz w:val="24"/>
          <w:szCs w:val="24"/>
        </w:rPr>
      </w:pPr>
      <w:r>
        <w:rPr>
          <w:rFonts w:ascii="Arial" w:hAnsi="Arial" w:cs="Arial"/>
          <w:b/>
          <w:sz w:val="24"/>
          <w:szCs w:val="24"/>
        </w:rPr>
        <w:t>Hipótesis.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13</w:t>
      </w:r>
    </w:p>
    <w:p w:rsidR="00772A41" w:rsidRDefault="00E71486" w:rsidP="00772A41">
      <w:pPr>
        <w:ind w:firstLine="708"/>
        <w:rPr>
          <w:rFonts w:ascii="Arial" w:hAnsi="Arial" w:cs="Arial"/>
          <w:b/>
          <w:sz w:val="24"/>
          <w:szCs w:val="24"/>
        </w:rPr>
      </w:pPr>
      <w:r>
        <w:rPr>
          <w:rFonts w:ascii="Arial" w:hAnsi="Arial" w:cs="Arial"/>
          <w:b/>
          <w:sz w:val="24"/>
          <w:szCs w:val="24"/>
        </w:rPr>
        <w:t>Variables.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14</w:t>
      </w:r>
    </w:p>
    <w:p w:rsidR="00E71486" w:rsidRDefault="00D52373" w:rsidP="00772A41">
      <w:pPr>
        <w:ind w:firstLine="708"/>
        <w:rPr>
          <w:rFonts w:ascii="Arial" w:hAnsi="Arial" w:cs="Arial"/>
          <w:b/>
          <w:sz w:val="24"/>
          <w:szCs w:val="24"/>
        </w:rPr>
      </w:pPr>
      <w:r>
        <w:rPr>
          <w:rFonts w:ascii="Arial" w:hAnsi="Arial" w:cs="Arial"/>
          <w:b/>
          <w:sz w:val="24"/>
          <w:szCs w:val="24"/>
        </w:rPr>
        <w:t>Capitulado.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16</w:t>
      </w:r>
    </w:p>
    <w:p w:rsidR="00E71486" w:rsidRDefault="00D52373" w:rsidP="00772A41">
      <w:pPr>
        <w:ind w:firstLine="708"/>
        <w:rPr>
          <w:rFonts w:ascii="Arial" w:hAnsi="Arial" w:cs="Arial"/>
          <w:b/>
          <w:sz w:val="24"/>
          <w:szCs w:val="24"/>
        </w:rPr>
      </w:pPr>
      <w:r>
        <w:rPr>
          <w:rFonts w:ascii="Arial" w:hAnsi="Arial" w:cs="Arial"/>
          <w:b/>
          <w:sz w:val="24"/>
          <w:szCs w:val="24"/>
        </w:rPr>
        <w:t>Cronograma.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17</w:t>
      </w:r>
    </w:p>
    <w:p w:rsidR="00E71486" w:rsidRDefault="00D52373" w:rsidP="00772A41">
      <w:pPr>
        <w:ind w:firstLine="708"/>
        <w:rPr>
          <w:rFonts w:ascii="Arial" w:hAnsi="Arial" w:cs="Arial"/>
          <w:b/>
          <w:sz w:val="24"/>
          <w:szCs w:val="24"/>
        </w:rPr>
      </w:pPr>
      <w:r>
        <w:rPr>
          <w:rFonts w:ascii="Arial" w:hAnsi="Arial" w:cs="Arial"/>
          <w:b/>
          <w:sz w:val="24"/>
          <w:szCs w:val="24"/>
        </w:rPr>
        <w:t>Fuentes de información.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17</w:t>
      </w:r>
    </w:p>
    <w:p w:rsidR="00772A41" w:rsidRDefault="00772A41" w:rsidP="00A24C0A">
      <w:pPr>
        <w:ind w:left="3540" w:firstLine="708"/>
        <w:jc w:val="both"/>
        <w:rPr>
          <w:rFonts w:ascii="Arial" w:hAnsi="Arial" w:cs="Arial"/>
          <w:b/>
          <w:sz w:val="24"/>
          <w:szCs w:val="24"/>
        </w:rPr>
      </w:pPr>
    </w:p>
    <w:p w:rsidR="00772A41" w:rsidRDefault="00772A41" w:rsidP="00A24C0A">
      <w:pPr>
        <w:ind w:left="3540" w:firstLine="708"/>
        <w:jc w:val="both"/>
        <w:rPr>
          <w:rFonts w:ascii="Arial" w:hAnsi="Arial" w:cs="Arial"/>
          <w:b/>
          <w:sz w:val="24"/>
          <w:szCs w:val="24"/>
        </w:rPr>
      </w:pPr>
    </w:p>
    <w:p w:rsidR="00772A41" w:rsidRDefault="00772A41" w:rsidP="00A24C0A">
      <w:pPr>
        <w:ind w:left="3540" w:firstLine="708"/>
        <w:jc w:val="both"/>
        <w:rPr>
          <w:rFonts w:ascii="Arial" w:hAnsi="Arial" w:cs="Arial"/>
          <w:b/>
          <w:sz w:val="24"/>
          <w:szCs w:val="24"/>
        </w:rPr>
      </w:pPr>
    </w:p>
    <w:p w:rsidR="00772A41" w:rsidRDefault="00772A41" w:rsidP="00A24C0A">
      <w:pPr>
        <w:ind w:left="3540" w:firstLine="708"/>
        <w:jc w:val="both"/>
        <w:rPr>
          <w:rFonts w:ascii="Arial" w:hAnsi="Arial" w:cs="Arial"/>
          <w:b/>
          <w:sz w:val="24"/>
          <w:szCs w:val="24"/>
        </w:rPr>
      </w:pPr>
    </w:p>
    <w:p w:rsidR="00772A41" w:rsidRDefault="00772A41" w:rsidP="00D52373">
      <w:pPr>
        <w:jc w:val="both"/>
        <w:rPr>
          <w:rFonts w:ascii="Arial" w:hAnsi="Arial" w:cs="Arial"/>
          <w:b/>
          <w:sz w:val="24"/>
          <w:szCs w:val="24"/>
        </w:rPr>
      </w:pPr>
    </w:p>
    <w:p w:rsidR="00586E3A" w:rsidRPr="00F57104" w:rsidRDefault="00586E3A"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Tema de investigación.</w:t>
      </w:r>
    </w:p>
    <w:p w:rsidR="00586E3A" w:rsidRPr="005E064D" w:rsidRDefault="00586E3A" w:rsidP="00586E3A">
      <w:pPr>
        <w:pStyle w:val="Prrafodelista"/>
        <w:rPr>
          <w:rFonts w:ascii="Arial" w:hAnsi="Arial" w:cs="Arial"/>
          <w:sz w:val="24"/>
          <w:szCs w:val="24"/>
          <w:lang w:val="es-ES"/>
        </w:rPr>
      </w:pPr>
    </w:p>
    <w:p w:rsidR="00586E3A" w:rsidRPr="005E064D" w:rsidRDefault="005D48B0" w:rsidP="00D6604E">
      <w:pPr>
        <w:pStyle w:val="Prrafodelista"/>
        <w:jc w:val="both"/>
        <w:rPr>
          <w:rFonts w:ascii="Arial" w:hAnsi="Arial" w:cs="Arial"/>
          <w:sz w:val="24"/>
          <w:szCs w:val="24"/>
          <w:lang w:val="es-ES"/>
        </w:rPr>
      </w:pPr>
      <w:r w:rsidRPr="005E064D">
        <w:rPr>
          <w:rFonts w:ascii="Arial" w:hAnsi="Arial" w:cs="Arial"/>
          <w:sz w:val="24"/>
          <w:szCs w:val="24"/>
          <w:lang w:val="es-ES"/>
        </w:rPr>
        <w:t>Desintegración</w:t>
      </w:r>
      <w:r w:rsidR="00D6604E">
        <w:rPr>
          <w:rFonts w:ascii="Arial" w:hAnsi="Arial" w:cs="Arial"/>
          <w:sz w:val="24"/>
          <w:szCs w:val="24"/>
          <w:lang w:val="es-ES"/>
        </w:rPr>
        <w:t xml:space="preserve"> familiar en el interior de la S</w:t>
      </w:r>
      <w:r w:rsidR="00586E3A" w:rsidRPr="005E064D">
        <w:rPr>
          <w:rFonts w:ascii="Arial" w:hAnsi="Arial" w:cs="Arial"/>
          <w:sz w:val="24"/>
          <w:szCs w:val="24"/>
          <w:lang w:val="es-ES"/>
        </w:rPr>
        <w:t xml:space="preserve">ecretaria de la </w:t>
      </w:r>
      <w:r w:rsidR="00D6604E">
        <w:rPr>
          <w:rFonts w:ascii="Arial" w:hAnsi="Arial" w:cs="Arial"/>
          <w:sz w:val="24"/>
          <w:szCs w:val="24"/>
          <w:lang w:val="es-ES"/>
        </w:rPr>
        <w:t>D</w:t>
      </w:r>
      <w:r w:rsidR="00586E3A" w:rsidRPr="005E064D">
        <w:rPr>
          <w:rFonts w:ascii="Arial" w:hAnsi="Arial" w:cs="Arial"/>
          <w:sz w:val="24"/>
          <w:szCs w:val="24"/>
          <w:lang w:val="es-ES"/>
        </w:rPr>
        <w:t xml:space="preserve">efensa </w:t>
      </w:r>
      <w:r w:rsidR="00D6604E">
        <w:rPr>
          <w:rFonts w:ascii="Arial" w:hAnsi="Arial" w:cs="Arial"/>
          <w:sz w:val="24"/>
          <w:szCs w:val="24"/>
          <w:lang w:val="es-ES"/>
        </w:rPr>
        <w:t>N</w:t>
      </w:r>
      <w:r w:rsidR="00586E3A" w:rsidRPr="005E064D">
        <w:rPr>
          <w:rFonts w:ascii="Arial" w:hAnsi="Arial" w:cs="Arial"/>
          <w:sz w:val="24"/>
          <w:szCs w:val="24"/>
          <w:lang w:val="es-ES"/>
        </w:rPr>
        <w:t>acional.</w:t>
      </w:r>
    </w:p>
    <w:p w:rsidR="00586E3A" w:rsidRPr="005E064D" w:rsidRDefault="00586E3A" w:rsidP="00D6604E">
      <w:pPr>
        <w:pStyle w:val="Prrafodelista"/>
        <w:jc w:val="both"/>
        <w:rPr>
          <w:rFonts w:ascii="Arial" w:hAnsi="Arial" w:cs="Arial"/>
          <w:sz w:val="24"/>
          <w:szCs w:val="24"/>
          <w:lang w:val="es-ES"/>
        </w:rPr>
      </w:pPr>
    </w:p>
    <w:p w:rsidR="00586E3A" w:rsidRPr="00F57104" w:rsidRDefault="005D48B0"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Título</w:t>
      </w:r>
      <w:r w:rsidR="00586E3A" w:rsidRPr="00F57104">
        <w:rPr>
          <w:rFonts w:ascii="Arial" w:hAnsi="Arial" w:cs="Arial"/>
          <w:b/>
          <w:sz w:val="24"/>
          <w:szCs w:val="24"/>
          <w:lang w:val="es-ES"/>
        </w:rPr>
        <w:t>.</w:t>
      </w:r>
    </w:p>
    <w:p w:rsidR="00586E3A" w:rsidRPr="005E064D" w:rsidRDefault="00586E3A" w:rsidP="00D6604E">
      <w:pPr>
        <w:spacing w:line="360" w:lineRule="auto"/>
        <w:ind w:left="708"/>
        <w:jc w:val="both"/>
        <w:rPr>
          <w:rFonts w:ascii="Arial" w:hAnsi="Arial" w:cs="Arial"/>
          <w:sz w:val="24"/>
          <w:szCs w:val="24"/>
          <w:lang w:val="es-ES"/>
        </w:rPr>
      </w:pPr>
      <w:r w:rsidRPr="005E064D">
        <w:rPr>
          <w:rFonts w:ascii="Arial" w:hAnsi="Arial" w:cs="Arial"/>
          <w:sz w:val="24"/>
          <w:szCs w:val="24"/>
          <w:lang w:val="es-ES"/>
        </w:rPr>
        <w:t xml:space="preserve">Causas de divorcio del personal militar que </w:t>
      </w:r>
      <w:r w:rsidR="005D48B0" w:rsidRPr="005E064D">
        <w:rPr>
          <w:rFonts w:ascii="Arial" w:hAnsi="Arial" w:cs="Arial"/>
          <w:sz w:val="24"/>
          <w:szCs w:val="24"/>
          <w:lang w:val="es-ES"/>
        </w:rPr>
        <w:t>integran</w:t>
      </w:r>
      <w:r w:rsidRPr="005E064D">
        <w:rPr>
          <w:rFonts w:ascii="Arial" w:hAnsi="Arial" w:cs="Arial"/>
          <w:sz w:val="24"/>
          <w:szCs w:val="24"/>
          <w:lang w:val="es-ES"/>
        </w:rPr>
        <w:t xml:space="preserve"> una unidad operativa (4/o. regimiento de caballería motorizada, con sede en Tapachula, chis.) durante el periodo del año 2014.</w:t>
      </w:r>
    </w:p>
    <w:p w:rsidR="00586E3A" w:rsidRPr="00F57104" w:rsidRDefault="00586E3A"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Objeto de estudio.</w:t>
      </w:r>
    </w:p>
    <w:p w:rsidR="00586E3A" w:rsidRPr="005E064D" w:rsidRDefault="00586E3A" w:rsidP="00D6604E">
      <w:pPr>
        <w:spacing w:line="360" w:lineRule="auto"/>
        <w:ind w:left="708"/>
        <w:jc w:val="both"/>
        <w:rPr>
          <w:rFonts w:ascii="Arial" w:hAnsi="Arial" w:cs="Arial"/>
          <w:sz w:val="24"/>
          <w:szCs w:val="24"/>
          <w:lang w:val="es-ES"/>
        </w:rPr>
      </w:pPr>
      <w:r w:rsidRPr="005E064D">
        <w:rPr>
          <w:rFonts w:ascii="Arial" w:hAnsi="Arial" w:cs="Arial"/>
          <w:sz w:val="24"/>
          <w:szCs w:val="24"/>
          <w:lang w:val="es-ES"/>
        </w:rPr>
        <w:t>La elaboración de procedimientos sistemáticos en la designación de comisiones y servicios dentro y fuerza de p</w:t>
      </w:r>
      <w:r w:rsidR="005E064D" w:rsidRPr="005E064D">
        <w:rPr>
          <w:rFonts w:ascii="Arial" w:hAnsi="Arial" w:cs="Arial"/>
          <w:sz w:val="24"/>
          <w:szCs w:val="24"/>
          <w:lang w:val="es-ES"/>
        </w:rPr>
        <w:t xml:space="preserve">laza, nombramiento de guardias y </w:t>
      </w:r>
      <w:r w:rsidRPr="005E064D">
        <w:rPr>
          <w:rFonts w:ascii="Arial" w:hAnsi="Arial" w:cs="Arial"/>
          <w:sz w:val="24"/>
          <w:szCs w:val="24"/>
          <w:lang w:val="es-ES"/>
        </w:rPr>
        <w:t>arrestos</w:t>
      </w:r>
      <w:r w:rsidR="005E064D" w:rsidRPr="005E064D">
        <w:rPr>
          <w:rFonts w:ascii="Arial" w:hAnsi="Arial" w:cs="Arial"/>
          <w:sz w:val="24"/>
          <w:szCs w:val="24"/>
          <w:lang w:val="es-ES"/>
        </w:rPr>
        <w:t>.</w:t>
      </w:r>
    </w:p>
    <w:p w:rsidR="005E064D" w:rsidRPr="00F57104" w:rsidRDefault="005E064D" w:rsidP="005E064D">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 xml:space="preserve">Objetivo de la </w:t>
      </w:r>
      <w:r w:rsidR="00F241D1" w:rsidRPr="00F57104">
        <w:rPr>
          <w:rFonts w:ascii="Arial" w:hAnsi="Arial" w:cs="Arial"/>
          <w:b/>
          <w:sz w:val="24"/>
          <w:szCs w:val="24"/>
          <w:lang w:val="es-ES"/>
        </w:rPr>
        <w:t>investigación</w:t>
      </w:r>
      <w:r w:rsidRPr="00F57104">
        <w:rPr>
          <w:rFonts w:ascii="Arial" w:hAnsi="Arial" w:cs="Arial"/>
          <w:b/>
          <w:sz w:val="24"/>
          <w:szCs w:val="24"/>
          <w:lang w:val="es-ES"/>
        </w:rPr>
        <w:t>.</w:t>
      </w:r>
    </w:p>
    <w:p w:rsidR="00F241D1" w:rsidRPr="00F57104" w:rsidRDefault="00F241D1" w:rsidP="00F241D1">
      <w:pPr>
        <w:pStyle w:val="Prrafodelista"/>
        <w:rPr>
          <w:rFonts w:ascii="Arial" w:hAnsi="Arial" w:cs="Arial"/>
          <w:b/>
          <w:sz w:val="24"/>
          <w:szCs w:val="24"/>
          <w:lang w:val="es-ES"/>
        </w:rPr>
      </w:pPr>
    </w:p>
    <w:p w:rsidR="005E064D" w:rsidRPr="005E064D" w:rsidRDefault="00F241D1" w:rsidP="005E064D">
      <w:pPr>
        <w:pStyle w:val="Prrafodelista"/>
        <w:rPr>
          <w:rFonts w:ascii="Arial" w:hAnsi="Arial" w:cs="Arial"/>
          <w:sz w:val="24"/>
          <w:szCs w:val="24"/>
          <w:lang w:val="es-ES"/>
        </w:rPr>
      </w:pPr>
      <w:r w:rsidRPr="00F57104">
        <w:rPr>
          <w:rFonts w:ascii="Arial" w:hAnsi="Arial" w:cs="Arial"/>
          <w:b/>
          <w:sz w:val="24"/>
          <w:szCs w:val="24"/>
          <w:lang w:val="es-ES"/>
        </w:rPr>
        <w:t>4.1</w:t>
      </w:r>
      <w:r w:rsidRPr="00F57104">
        <w:rPr>
          <w:rFonts w:ascii="Arial" w:hAnsi="Arial" w:cs="Arial"/>
          <w:b/>
          <w:sz w:val="24"/>
          <w:szCs w:val="24"/>
          <w:lang w:val="es-ES"/>
        </w:rPr>
        <w:tab/>
        <w:t>objetivo general</w:t>
      </w:r>
      <w:r>
        <w:rPr>
          <w:rFonts w:ascii="Arial" w:hAnsi="Arial" w:cs="Arial"/>
          <w:sz w:val="24"/>
          <w:szCs w:val="24"/>
          <w:lang w:val="es-ES"/>
        </w:rPr>
        <w:t>.</w:t>
      </w:r>
    </w:p>
    <w:p w:rsidR="005E064D" w:rsidRDefault="005E064D" w:rsidP="00DC439E">
      <w:pPr>
        <w:spacing w:line="360" w:lineRule="auto"/>
        <w:ind w:left="1418"/>
        <w:jc w:val="both"/>
        <w:rPr>
          <w:rFonts w:ascii="Arial" w:hAnsi="Arial" w:cs="Arial"/>
          <w:sz w:val="24"/>
          <w:szCs w:val="24"/>
          <w:lang w:val="es-ES"/>
        </w:rPr>
      </w:pPr>
      <w:r w:rsidRPr="005E064D">
        <w:rPr>
          <w:rFonts w:ascii="Arial" w:hAnsi="Arial" w:cs="Arial"/>
          <w:sz w:val="24"/>
          <w:szCs w:val="24"/>
          <w:lang w:val="es-ES"/>
        </w:rPr>
        <w:t>Determinar las causas que originan los divorcios en el personal que integra el 4/o. regimiento de caballería motorizado, con sede en Tapachula, chis.</w:t>
      </w:r>
    </w:p>
    <w:p w:rsidR="00F241D1" w:rsidRPr="00F57104" w:rsidRDefault="00F241D1" w:rsidP="00F241D1">
      <w:pPr>
        <w:pStyle w:val="Prrafodelista"/>
        <w:numPr>
          <w:ilvl w:val="1"/>
          <w:numId w:val="1"/>
        </w:numPr>
        <w:rPr>
          <w:rFonts w:ascii="Arial" w:hAnsi="Arial" w:cs="Arial"/>
          <w:b/>
          <w:sz w:val="24"/>
          <w:szCs w:val="24"/>
          <w:lang w:val="es-ES"/>
        </w:rPr>
      </w:pPr>
      <w:r w:rsidRPr="00F57104">
        <w:rPr>
          <w:rFonts w:ascii="Arial" w:hAnsi="Arial" w:cs="Arial"/>
          <w:b/>
          <w:sz w:val="24"/>
          <w:szCs w:val="24"/>
          <w:lang w:val="es-ES"/>
        </w:rPr>
        <w:t>objetivos particulares.</w:t>
      </w:r>
    </w:p>
    <w:p w:rsidR="00F241D1" w:rsidRPr="00F57104" w:rsidRDefault="00F241D1" w:rsidP="00F241D1">
      <w:pPr>
        <w:ind w:left="708"/>
        <w:rPr>
          <w:rFonts w:ascii="Arial" w:hAnsi="Arial" w:cs="Arial"/>
          <w:b/>
          <w:sz w:val="24"/>
          <w:szCs w:val="24"/>
          <w:lang w:val="es-ES"/>
        </w:rPr>
      </w:pPr>
      <w:r w:rsidRPr="00F57104">
        <w:rPr>
          <w:rFonts w:ascii="Arial" w:hAnsi="Arial" w:cs="Arial"/>
          <w:b/>
          <w:sz w:val="24"/>
          <w:szCs w:val="24"/>
          <w:lang w:val="es-ES"/>
        </w:rPr>
        <w:t>4.2.1</w:t>
      </w:r>
      <w:r w:rsidRPr="00F57104">
        <w:rPr>
          <w:rFonts w:ascii="Arial" w:hAnsi="Arial" w:cs="Arial"/>
          <w:b/>
          <w:sz w:val="24"/>
          <w:szCs w:val="24"/>
          <w:lang w:val="es-ES"/>
        </w:rPr>
        <w:tab/>
      </w:r>
      <w:r w:rsidR="00DC439E" w:rsidRPr="00DC439E">
        <w:rPr>
          <w:rFonts w:ascii="Arial" w:hAnsi="Arial" w:cs="Arial"/>
          <w:sz w:val="24"/>
          <w:szCs w:val="24"/>
          <w:lang w:val="es-ES"/>
        </w:rPr>
        <w:t>disminuir el número de divorcios.</w:t>
      </w:r>
    </w:p>
    <w:p w:rsidR="00F241D1" w:rsidRPr="00F57104" w:rsidRDefault="00F241D1" w:rsidP="001965E0">
      <w:pPr>
        <w:ind w:left="1418" w:hanging="710"/>
        <w:jc w:val="both"/>
        <w:rPr>
          <w:rFonts w:ascii="Arial" w:hAnsi="Arial" w:cs="Arial"/>
          <w:b/>
          <w:sz w:val="24"/>
          <w:szCs w:val="24"/>
          <w:lang w:val="es-ES"/>
        </w:rPr>
      </w:pPr>
      <w:r w:rsidRPr="00F57104">
        <w:rPr>
          <w:rFonts w:ascii="Arial" w:hAnsi="Arial" w:cs="Arial"/>
          <w:b/>
          <w:sz w:val="24"/>
          <w:szCs w:val="24"/>
          <w:lang w:val="es-ES"/>
        </w:rPr>
        <w:t>4.2.2</w:t>
      </w:r>
      <w:r w:rsidRPr="00F57104">
        <w:rPr>
          <w:rFonts w:ascii="Arial" w:hAnsi="Arial" w:cs="Arial"/>
          <w:b/>
          <w:sz w:val="24"/>
          <w:szCs w:val="24"/>
          <w:lang w:val="es-ES"/>
        </w:rPr>
        <w:tab/>
      </w:r>
      <w:proofErr w:type="spellStart"/>
      <w:r w:rsidR="001965E0">
        <w:rPr>
          <w:rFonts w:ascii="Arial" w:hAnsi="Arial" w:cs="Arial"/>
          <w:sz w:val="24"/>
          <w:szCs w:val="24"/>
          <w:lang w:val="es-ES"/>
        </w:rPr>
        <w:t>Eficientar</w:t>
      </w:r>
      <w:proofErr w:type="spellEnd"/>
      <w:r w:rsidR="00DC439E" w:rsidRPr="00DC439E">
        <w:rPr>
          <w:rFonts w:ascii="Arial" w:hAnsi="Arial" w:cs="Arial"/>
          <w:sz w:val="24"/>
          <w:szCs w:val="24"/>
          <w:lang w:val="es-ES"/>
        </w:rPr>
        <w:t xml:space="preserve"> las actividades que desempeñan los militares en el cumplimiento de las misiones encomendadas.</w:t>
      </w:r>
    </w:p>
    <w:p w:rsidR="00F241D1" w:rsidRPr="00F241D1" w:rsidRDefault="00F241D1" w:rsidP="00DC439E">
      <w:pPr>
        <w:ind w:left="1418" w:hanging="710"/>
        <w:rPr>
          <w:rFonts w:ascii="Arial" w:hAnsi="Arial" w:cs="Arial"/>
          <w:sz w:val="24"/>
          <w:szCs w:val="24"/>
          <w:lang w:val="es-ES"/>
        </w:rPr>
      </w:pPr>
      <w:r w:rsidRPr="00F57104">
        <w:rPr>
          <w:rFonts w:ascii="Arial" w:hAnsi="Arial" w:cs="Arial"/>
          <w:b/>
          <w:sz w:val="24"/>
          <w:szCs w:val="24"/>
          <w:lang w:val="es-ES"/>
        </w:rPr>
        <w:t>4.2.3</w:t>
      </w:r>
      <w:r w:rsidRPr="00F57104">
        <w:rPr>
          <w:rFonts w:ascii="Arial" w:hAnsi="Arial" w:cs="Arial"/>
          <w:b/>
          <w:sz w:val="24"/>
          <w:szCs w:val="24"/>
          <w:lang w:val="es-ES"/>
        </w:rPr>
        <w:tab/>
      </w:r>
      <w:r w:rsidR="00DC439E" w:rsidRPr="00DC439E">
        <w:rPr>
          <w:rFonts w:ascii="Arial" w:hAnsi="Arial" w:cs="Arial"/>
          <w:sz w:val="24"/>
          <w:szCs w:val="24"/>
          <w:lang w:val="es-ES"/>
        </w:rPr>
        <w:t>Nombrar comisiones y guardias de manera equitativa.</w:t>
      </w:r>
    </w:p>
    <w:p w:rsidR="00F241D1" w:rsidRDefault="00F241D1" w:rsidP="00F241D1">
      <w:pPr>
        <w:ind w:left="720"/>
        <w:rPr>
          <w:rFonts w:ascii="Arial" w:hAnsi="Arial" w:cs="Arial"/>
          <w:sz w:val="24"/>
          <w:szCs w:val="24"/>
          <w:lang w:val="es-ES"/>
        </w:rPr>
      </w:pPr>
    </w:p>
    <w:p w:rsidR="00D6604E" w:rsidRDefault="00D6604E" w:rsidP="00F241D1">
      <w:pPr>
        <w:ind w:left="720"/>
        <w:rPr>
          <w:rFonts w:ascii="Arial" w:hAnsi="Arial" w:cs="Arial"/>
          <w:sz w:val="24"/>
          <w:szCs w:val="24"/>
          <w:lang w:val="es-ES"/>
        </w:rPr>
      </w:pPr>
    </w:p>
    <w:p w:rsidR="00E71486" w:rsidRDefault="00E71486" w:rsidP="00F241D1">
      <w:pPr>
        <w:ind w:left="720"/>
        <w:rPr>
          <w:rFonts w:ascii="Arial" w:hAnsi="Arial" w:cs="Arial"/>
          <w:sz w:val="24"/>
          <w:szCs w:val="24"/>
          <w:lang w:val="es-ES"/>
        </w:rPr>
      </w:pPr>
      <w:bookmarkStart w:id="0" w:name="_GoBack"/>
      <w:bookmarkEnd w:id="0"/>
    </w:p>
    <w:p w:rsidR="00D6604E" w:rsidRPr="00F241D1" w:rsidRDefault="00D6604E" w:rsidP="00F241D1">
      <w:pPr>
        <w:ind w:left="720"/>
        <w:rPr>
          <w:rFonts w:ascii="Arial" w:hAnsi="Arial" w:cs="Arial"/>
          <w:sz w:val="24"/>
          <w:szCs w:val="24"/>
          <w:lang w:val="es-ES"/>
        </w:rPr>
      </w:pPr>
    </w:p>
    <w:p w:rsidR="00586E3A" w:rsidRPr="00F57104" w:rsidRDefault="005E064D"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Problema de la investigación.</w:t>
      </w:r>
    </w:p>
    <w:p w:rsidR="005E064D" w:rsidRPr="005E064D" w:rsidRDefault="005E064D" w:rsidP="00F241D1">
      <w:pPr>
        <w:spacing w:line="360" w:lineRule="auto"/>
        <w:ind w:left="709"/>
        <w:jc w:val="both"/>
        <w:rPr>
          <w:rFonts w:ascii="Arial" w:hAnsi="Arial" w:cs="Arial"/>
          <w:sz w:val="24"/>
          <w:szCs w:val="24"/>
          <w:lang w:val="es-ES"/>
        </w:rPr>
      </w:pPr>
      <w:r w:rsidRPr="005E064D">
        <w:rPr>
          <w:rFonts w:ascii="Arial" w:hAnsi="Arial" w:cs="Arial"/>
          <w:sz w:val="24"/>
          <w:szCs w:val="24"/>
          <w:lang w:val="es-ES"/>
        </w:rPr>
        <w:t xml:space="preserve">Los divorcios en el personal militar de la secretaria de la defensa nacional (4/o. regimiento de caballería motorizado, con sede en </w:t>
      </w:r>
      <w:r w:rsidR="005D48B0" w:rsidRPr="005E064D">
        <w:rPr>
          <w:rFonts w:ascii="Arial" w:hAnsi="Arial" w:cs="Arial"/>
          <w:sz w:val="24"/>
          <w:szCs w:val="24"/>
          <w:lang w:val="es-ES"/>
        </w:rPr>
        <w:t>Tapachula</w:t>
      </w:r>
      <w:r w:rsidR="005D48B0">
        <w:rPr>
          <w:rFonts w:ascii="Arial" w:hAnsi="Arial" w:cs="Arial"/>
          <w:sz w:val="24"/>
          <w:szCs w:val="24"/>
          <w:lang w:val="es-ES"/>
        </w:rPr>
        <w:t>, C</w:t>
      </w:r>
      <w:r w:rsidRPr="005E064D">
        <w:rPr>
          <w:rFonts w:ascii="Arial" w:hAnsi="Arial" w:cs="Arial"/>
          <w:sz w:val="24"/>
          <w:szCs w:val="24"/>
          <w:lang w:val="es-ES"/>
        </w:rPr>
        <w:t>his.), principalmente en los niveles  más bajos (tropa) son muy recurrentes, lo cual impacta  en la moral en el propio elemento pero sobre todo   en el desempeño de las misiones que le son  asignadas por los altos mandos, ya que durante el cumplimiento de estas el elemento se distrae pensando en su bienestar familiar.</w:t>
      </w:r>
    </w:p>
    <w:p w:rsidR="00586E3A" w:rsidRPr="00F57104" w:rsidRDefault="005E064D"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Planteamiento del problema.</w:t>
      </w:r>
    </w:p>
    <w:p w:rsidR="005E064D" w:rsidRPr="005E064D" w:rsidRDefault="005E064D" w:rsidP="005E064D">
      <w:pPr>
        <w:spacing w:line="360" w:lineRule="auto"/>
        <w:ind w:left="709"/>
        <w:jc w:val="both"/>
        <w:rPr>
          <w:rFonts w:ascii="Arial" w:hAnsi="Arial" w:cs="Arial"/>
          <w:sz w:val="24"/>
          <w:szCs w:val="24"/>
        </w:rPr>
      </w:pPr>
      <w:r w:rsidRPr="005E064D">
        <w:rPr>
          <w:rFonts w:ascii="Arial" w:hAnsi="Arial" w:cs="Arial"/>
          <w:sz w:val="24"/>
          <w:szCs w:val="24"/>
        </w:rPr>
        <w:t>La vida</w:t>
      </w:r>
      <w:r w:rsidRPr="005E064D">
        <w:rPr>
          <w:rFonts w:ascii="Arial" w:hAnsi="Arial" w:cs="Arial"/>
          <w:b/>
          <w:sz w:val="24"/>
          <w:szCs w:val="24"/>
        </w:rPr>
        <w:t xml:space="preserve"> </w:t>
      </w:r>
      <w:r w:rsidRPr="005E064D">
        <w:rPr>
          <w:rFonts w:ascii="Arial" w:hAnsi="Arial" w:cs="Arial"/>
          <w:sz w:val="24"/>
          <w:szCs w:val="24"/>
        </w:rPr>
        <w:t>laboral y familiar en los integrantes del ejército y fuerza aéreas mexicanos, principalmente en el nivel de tropa (de soldado a sargento primero) ha originado que militares de alto rango fijen la vista en ellos ya que se convertido en un tema muy relevante y recurrente en los últimos años, debido un número significativo de divorcios y por ende desintegración familiar de los mismos.</w:t>
      </w:r>
    </w:p>
    <w:p w:rsidR="005E064D" w:rsidRPr="005E064D" w:rsidRDefault="005E064D" w:rsidP="005E064D">
      <w:pPr>
        <w:spacing w:line="360" w:lineRule="auto"/>
        <w:ind w:left="709"/>
        <w:jc w:val="both"/>
        <w:rPr>
          <w:rFonts w:ascii="Arial" w:hAnsi="Arial" w:cs="Arial"/>
          <w:color w:val="010101"/>
          <w:sz w:val="24"/>
          <w:szCs w:val="24"/>
          <w:shd w:val="clear" w:color="auto" w:fill="FFFFFF"/>
        </w:rPr>
      </w:pPr>
      <w:r w:rsidRPr="005E064D">
        <w:rPr>
          <w:rFonts w:ascii="Arial" w:hAnsi="Arial" w:cs="Arial"/>
          <w:color w:val="010101"/>
          <w:sz w:val="24"/>
          <w:szCs w:val="24"/>
          <w:shd w:val="clear" w:color="auto" w:fill="FFFFFF"/>
        </w:rPr>
        <w:t>Si consideramos que bajo el camuflaje de su uniforme, no sólo hay un número de identificación militar, sino que también están las esperanzas de un hombre que desea vivir lo suficiente para ver crecer a sus  hijos y poder disfrutar el tiempo con su esposa y que es  un hombre que ama a su institución, pero también a su familia, Y que cada vez que se despide de su esposa, le preocupa  no cumplir la promesa de que volverá a casa,  porque sabe que su destino es incierto pero prefiere creer que pronto regresara.</w:t>
      </w:r>
    </w:p>
    <w:p w:rsidR="005E064D" w:rsidRDefault="005E064D" w:rsidP="005E064D">
      <w:pPr>
        <w:spacing w:line="360" w:lineRule="auto"/>
        <w:ind w:left="709"/>
        <w:jc w:val="both"/>
        <w:rPr>
          <w:rFonts w:ascii="Arial" w:hAnsi="Arial" w:cs="Arial"/>
          <w:sz w:val="24"/>
          <w:szCs w:val="24"/>
        </w:rPr>
      </w:pPr>
      <w:r w:rsidRPr="005E064D">
        <w:rPr>
          <w:rFonts w:ascii="Arial" w:hAnsi="Arial" w:cs="Arial"/>
          <w:sz w:val="24"/>
          <w:szCs w:val="24"/>
        </w:rPr>
        <w:t xml:space="preserve">Las características laborales que afectan la vida familiar del  militar, requieren desde luego una atención pero más </w:t>
      </w:r>
      <w:r w:rsidR="00F241D1" w:rsidRPr="005E064D">
        <w:rPr>
          <w:rFonts w:ascii="Arial" w:hAnsi="Arial" w:cs="Arial"/>
          <w:sz w:val="24"/>
          <w:szCs w:val="24"/>
        </w:rPr>
        <w:t>aún</w:t>
      </w:r>
      <w:r w:rsidRPr="005E064D">
        <w:rPr>
          <w:rFonts w:ascii="Arial" w:hAnsi="Arial" w:cs="Arial"/>
          <w:sz w:val="24"/>
          <w:szCs w:val="24"/>
        </w:rPr>
        <w:t xml:space="preserve"> una regulación especial y especifica que les permita a estos elementos  una mejor calidad de vida y en principio  se puede fijar la mirada en los siguientes aspectos que son desmoralizadores entre otros:</w:t>
      </w:r>
    </w:p>
    <w:p w:rsidR="00D6604E" w:rsidRPr="005E064D" w:rsidRDefault="00D6604E" w:rsidP="005E064D">
      <w:pPr>
        <w:spacing w:line="360" w:lineRule="auto"/>
        <w:ind w:left="709"/>
        <w:jc w:val="both"/>
        <w:rPr>
          <w:rFonts w:ascii="Arial" w:hAnsi="Arial" w:cs="Arial"/>
          <w:color w:val="010101"/>
          <w:sz w:val="24"/>
          <w:szCs w:val="24"/>
          <w:shd w:val="clear" w:color="auto" w:fill="FFFFFF"/>
        </w:rPr>
      </w:pPr>
    </w:p>
    <w:p w:rsidR="005E064D" w:rsidRPr="005E064D" w:rsidRDefault="005E064D" w:rsidP="005E064D">
      <w:pPr>
        <w:ind w:firstLine="709"/>
        <w:rPr>
          <w:rFonts w:ascii="Arial" w:hAnsi="Arial" w:cs="Arial"/>
          <w:sz w:val="24"/>
          <w:szCs w:val="24"/>
        </w:rPr>
      </w:pPr>
      <w:r w:rsidRPr="005E064D">
        <w:rPr>
          <w:rFonts w:ascii="Arial" w:hAnsi="Arial" w:cs="Arial"/>
          <w:sz w:val="24"/>
          <w:szCs w:val="24"/>
        </w:rPr>
        <w:lastRenderedPageBreak/>
        <w:t>Comisiones y servicios fuera de plaza.</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Guardias frecuentes.</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Franquicias limitadas por exigencias del servicio.</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Prolongadas jornadas de trabajo.</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Arrestos dentro del cuartel.</w:t>
      </w:r>
    </w:p>
    <w:p w:rsidR="005E064D" w:rsidRPr="005E064D" w:rsidRDefault="005E064D" w:rsidP="005E064D">
      <w:pPr>
        <w:rPr>
          <w:rFonts w:ascii="Arial" w:hAnsi="Arial" w:cs="Arial"/>
          <w:sz w:val="24"/>
          <w:szCs w:val="24"/>
        </w:rPr>
      </w:pPr>
    </w:p>
    <w:p w:rsidR="005E064D" w:rsidRPr="005E064D" w:rsidRDefault="005E064D" w:rsidP="005E064D">
      <w:pPr>
        <w:spacing w:line="360" w:lineRule="auto"/>
        <w:ind w:left="709"/>
        <w:jc w:val="both"/>
        <w:rPr>
          <w:rFonts w:ascii="Arial" w:hAnsi="Arial" w:cs="Arial"/>
          <w:sz w:val="24"/>
          <w:szCs w:val="24"/>
        </w:rPr>
      </w:pPr>
      <w:r w:rsidRPr="005E064D">
        <w:rPr>
          <w:rFonts w:ascii="Arial" w:hAnsi="Arial" w:cs="Arial"/>
          <w:sz w:val="24"/>
          <w:szCs w:val="24"/>
        </w:rPr>
        <w:t>La problemática es verdaderamente complicada ya que no solo afecta al militar  como tal, sino que también la pareja de este se ve afectada no solo por la ausencia de la figura paterna sino la  poca presencia del conyugue, trayendo como consecuencia que  la pareja de este se vea afectada entre otros aspectos por:</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 xml:space="preserve">Atención y educación  a los hijos. </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Actividades propias del hogar.</w:t>
      </w:r>
    </w:p>
    <w:p w:rsidR="005E064D" w:rsidRPr="005E064D" w:rsidRDefault="005E064D" w:rsidP="005E064D">
      <w:pPr>
        <w:spacing w:line="360" w:lineRule="auto"/>
        <w:ind w:left="709"/>
        <w:rPr>
          <w:rFonts w:ascii="Arial" w:hAnsi="Arial" w:cs="Arial"/>
          <w:sz w:val="24"/>
          <w:szCs w:val="24"/>
        </w:rPr>
      </w:pPr>
      <w:r w:rsidRPr="005E064D">
        <w:rPr>
          <w:rFonts w:ascii="Arial" w:hAnsi="Arial" w:cs="Arial"/>
          <w:sz w:val="24"/>
          <w:szCs w:val="24"/>
        </w:rPr>
        <w:t>Atención  a personas adultas dependientes de la pareja (padres), agravándose esta situación por  edad o enfermedad.</w:t>
      </w:r>
    </w:p>
    <w:p w:rsidR="005E064D" w:rsidRPr="005E064D" w:rsidRDefault="005E064D" w:rsidP="005E064D">
      <w:pPr>
        <w:spacing w:line="360" w:lineRule="auto"/>
        <w:ind w:left="709"/>
        <w:jc w:val="both"/>
        <w:rPr>
          <w:rFonts w:ascii="Arial" w:hAnsi="Arial" w:cs="Arial"/>
          <w:sz w:val="24"/>
          <w:szCs w:val="24"/>
        </w:rPr>
      </w:pPr>
      <w:r w:rsidRPr="005E064D">
        <w:rPr>
          <w:rFonts w:ascii="Arial" w:hAnsi="Arial" w:cs="Arial"/>
          <w:color w:val="000000"/>
          <w:sz w:val="24"/>
          <w:szCs w:val="24"/>
        </w:rPr>
        <w:t>La familia que pierde la presencia activa de un padre/madre mediante la ausencia o separación confronta retos y estrés significativos. Durante el tiempo de la asignación del padre/madre, los miembros de la familia pueden sentirse aislados, sin respaldo y ansiosos. Ellos pueden también experimentar estrés financiero. La cobertura de los eventos por los medios noticiosos puede también aumentar sus preocupaciones</w:t>
      </w:r>
    </w:p>
    <w:p w:rsidR="005E064D" w:rsidRPr="005E064D" w:rsidRDefault="005E064D" w:rsidP="005E064D">
      <w:pPr>
        <w:spacing w:line="360" w:lineRule="auto"/>
        <w:ind w:left="709"/>
        <w:jc w:val="both"/>
        <w:rPr>
          <w:rFonts w:ascii="Arial" w:hAnsi="Arial" w:cs="Arial"/>
          <w:sz w:val="24"/>
          <w:szCs w:val="24"/>
        </w:rPr>
      </w:pPr>
      <w:r w:rsidRPr="005E064D">
        <w:rPr>
          <w:rFonts w:ascii="Arial" w:hAnsi="Arial" w:cs="Arial"/>
          <w:sz w:val="24"/>
          <w:szCs w:val="24"/>
        </w:rPr>
        <w:t xml:space="preserve">Bajo esta premisa, se considera la dificultad de  amalgamar la vida laboral con la familiar  y esto desde luego trae una consecuencia negativa para la institución armada en su conjunto. </w:t>
      </w:r>
    </w:p>
    <w:p w:rsidR="005E064D" w:rsidRDefault="005E064D" w:rsidP="00F241D1">
      <w:pPr>
        <w:spacing w:line="360" w:lineRule="auto"/>
        <w:ind w:left="709"/>
        <w:jc w:val="both"/>
        <w:rPr>
          <w:rFonts w:ascii="Arial" w:hAnsi="Arial" w:cs="Arial"/>
          <w:sz w:val="24"/>
          <w:szCs w:val="24"/>
        </w:rPr>
      </w:pPr>
      <w:r w:rsidRPr="005E064D">
        <w:rPr>
          <w:rFonts w:ascii="Arial" w:hAnsi="Arial" w:cs="Arial"/>
          <w:sz w:val="24"/>
          <w:szCs w:val="24"/>
        </w:rPr>
        <w:t xml:space="preserve">Hasta ahora los altos mandos han tomado una serie de medidas  con  el fin de minimizar los efectos negativos que se originan dentro el instituto armado y situación familiar del militar,  pero  estas medidas solo  atenúan el </w:t>
      </w:r>
      <w:r w:rsidRPr="005E064D">
        <w:rPr>
          <w:rFonts w:ascii="Arial" w:hAnsi="Arial" w:cs="Arial"/>
          <w:sz w:val="24"/>
          <w:szCs w:val="24"/>
        </w:rPr>
        <w:lastRenderedPageBreak/>
        <w:t>problema un poco pero no lo excluyen en su totalidad; siendo los principales los siguientes: regulación de permisos para que el militar  disfrute de franquicia dentro de plaza, licencias, eventuales reducciones de jornadas, entre otros.</w:t>
      </w:r>
    </w:p>
    <w:p w:rsidR="00B46E26" w:rsidRPr="00F57104" w:rsidRDefault="009F665C" w:rsidP="00F241D1">
      <w:pPr>
        <w:spacing w:line="360" w:lineRule="auto"/>
        <w:ind w:left="709"/>
        <w:jc w:val="both"/>
        <w:rPr>
          <w:rFonts w:ascii="Arial" w:hAnsi="Arial" w:cs="Arial"/>
          <w:b/>
          <w:sz w:val="24"/>
          <w:szCs w:val="24"/>
        </w:rPr>
      </w:pPr>
      <w:r w:rsidRPr="00F57104">
        <w:rPr>
          <w:rFonts w:ascii="Arial" w:hAnsi="Arial" w:cs="Arial"/>
          <w:b/>
          <w:sz w:val="24"/>
          <w:szCs w:val="24"/>
        </w:rPr>
        <w:t>6.1</w:t>
      </w:r>
      <w:r w:rsidRPr="00F57104">
        <w:rPr>
          <w:rFonts w:ascii="Arial" w:hAnsi="Arial" w:cs="Arial"/>
          <w:b/>
          <w:sz w:val="24"/>
          <w:szCs w:val="24"/>
        </w:rPr>
        <w:tab/>
      </w:r>
      <w:r w:rsidR="00C46A5E" w:rsidRPr="00F57104">
        <w:rPr>
          <w:rFonts w:ascii="Arial" w:hAnsi="Arial" w:cs="Arial"/>
          <w:b/>
          <w:sz w:val="24"/>
          <w:szCs w:val="24"/>
        </w:rPr>
        <w:t>formulación</w:t>
      </w:r>
      <w:r w:rsidRPr="00F57104">
        <w:rPr>
          <w:rFonts w:ascii="Arial" w:hAnsi="Arial" w:cs="Arial"/>
          <w:b/>
          <w:sz w:val="24"/>
          <w:szCs w:val="24"/>
        </w:rPr>
        <w:t xml:space="preserve"> de pregunta.</w:t>
      </w:r>
    </w:p>
    <w:p w:rsidR="00D72AD8" w:rsidRDefault="00D72AD8" w:rsidP="009F665C">
      <w:pPr>
        <w:spacing w:line="360" w:lineRule="auto"/>
        <w:ind w:left="709" w:firstLine="709"/>
        <w:jc w:val="both"/>
        <w:rPr>
          <w:rFonts w:ascii="Arial" w:hAnsi="Arial" w:cs="Arial"/>
          <w:sz w:val="24"/>
          <w:szCs w:val="24"/>
        </w:rPr>
      </w:pPr>
      <w:r>
        <w:rPr>
          <w:rFonts w:ascii="Arial" w:hAnsi="Arial" w:cs="Arial"/>
          <w:sz w:val="24"/>
          <w:szCs w:val="24"/>
        </w:rPr>
        <w:t>¿</w:t>
      </w:r>
      <w:r w:rsidR="005D48B0">
        <w:rPr>
          <w:rFonts w:ascii="Arial" w:hAnsi="Arial" w:cs="Arial"/>
          <w:sz w:val="24"/>
          <w:szCs w:val="24"/>
        </w:rPr>
        <w:t>E</w:t>
      </w:r>
      <w:r>
        <w:rPr>
          <w:rFonts w:ascii="Arial" w:hAnsi="Arial" w:cs="Arial"/>
          <w:sz w:val="24"/>
          <w:szCs w:val="24"/>
        </w:rPr>
        <w:t>n lo general quien sale beneficiado?</w:t>
      </w:r>
    </w:p>
    <w:p w:rsidR="00D72AD8" w:rsidRDefault="005D48B0" w:rsidP="009F665C">
      <w:pPr>
        <w:spacing w:line="360" w:lineRule="auto"/>
        <w:ind w:left="709" w:firstLine="709"/>
        <w:jc w:val="both"/>
        <w:rPr>
          <w:rFonts w:ascii="Arial" w:hAnsi="Arial" w:cs="Arial"/>
          <w:sz w:val="24"/>
          <w:szCs w:val="24"/>
        </w:rPr>
      </w:pPr>
      <w:r>
        <w:rPr>
          <w:rFonts w:ascii="Arial" w:hAnsi="Arial" w:cs="Arial"/>
          <w:sz w:val="24"/>
          <w:szCs w:val="24"/>
        </w:rPr>
        <w:t>¿E</w:t>
      </w:r>
      <w:r w:rsidR="00D72AD8">
        <w:rPr>
          <w:rFonts w:ascii="Arial" w:hAnsi="Arial" w:cs="Arial"/>
          <w:sz w:val="24"/>
          <w:szCs w:val="24"/>
        </w:rPr>
        <w:t>n lo particular quien sale benefic</w:t>
      </w:r>
      <w:r w:rsidR="00C46A5E">
        <w:rPr>
          <w:rFonts w:ascii="Arial" w:hAnsi="Arial" w:cs="Arial"/>
          <w:sz w:val="24"/>
          <w:szCs w:val="24"/>
        </w:rPr>
        <w:t>i</w:t>
      </w:r>
      <w:r w:rsidR="00D72AD8">
        <w:rPr>
          <w:rFonts w:ascii="Arial" w:hAnsi="Arial" w:cs="Arial"/>
          <w:sz w:val="24"/>
          <w:szCs w:val="24"/>
        </w:rPr>
        <w:t>ado?</w:t>
      </w:r>
    </w:p>
    <w:p w:rsidR="00D72AD8" w:rsidRDefault="00D72AD8" w:rsidP="009F665C">
      <w:pPr>
        <w:spacing w:line="360" w:lineRule="auto"/>
        <w:ind w:left="709" w:firstLine="709"/>
        <w:jc w:val="both"/>
        <w:rPr>
          <w:rFonts w:ascii="Arial" w:hAnsi="Arial" w:cs="Arial"/>
          <w:sz w:val="24"/>
          <w:szCs w:val="24"/>
        </w:rPr>
      </w:pPr>
      <w:r>
        <w:rPr>
          <w:rFonts w:ascii="Arial" w:hAnsi="Arial" w:cs="Arial"/>
          <w:sz w:val="24"/>
          <w:szCs w:val="24"/>
        </w:rPr>
        <w:t>¿Cómo se puede resolver este problema?</w:t>
      </w:r>
    </w:p>
    <w:p w:rsidR="00D72AD8" w:rsidRDefault="00D72AD8" w:rsidP="009F665C">
      <w:pPr>
        <w:spacing w:line="360" w:lineRule="auto"/>
        <w:ind w:left="709" w:firstLine="709"/>
        <w:jc w:val="both"/>
        <w:rPr>
          <w:rFonts w:ascii="Arial" w:hAnsi="Arial" w:cs="Arial"/>
          <w:sz w:val="24"/>
          <w:szCs w:val="24"/>
        </w:rPr>
      </w:pPr>
      <w:r>
        <w:rPr>
          <w:rFonts w:ascii="Arial" w:hAnsi="Arial" w:cs="Arial"/>
          <w:sz w:val="24"/>
          <w:szCs w:val="24"/>
        </w:rPr>
        <w:t>¿Quién lo puede resolver?</w:t>
      </w:r>
    </w:p>
    <w:p w:rsidR="00D72AD8" w:rsidRDefault="00D72AD8" w:rsidP="009F665C">
      <w:pPr>
        <w:spacing w:line="360" w:lineRule="auto"/>
        <w:ind w:left="1418"/>
        <w:jc w:val="both"/>
        <w:rPr>
          <w:rFonts w:ascii="Arial" w:hAnsi="Arial" w:cs="Arial"/>
          <w:sz w:val="24"/>
          <w:szCs w:val="24"/>
        </w:rPr>
      </w:pPr>
      <w:r>
        <w:rPr>
          <w:rFonts w:ascii="Arial" w:hAnsi="Arial" w:cs="Arial"/>
          <w:sz w:val="24"/>
          <w:szCs w:val="24"/>
        </w:rPr>
        <w:t>¿Es factible y funcional la elaboración de</w:t>
      </w:r>
      <w:r w:rsidR="005D0AF5">
        <w:rPr>
          <w:rFonts w:ascii="Arial" w:hAnsi="Arial" w:cs="Arial"/>
          <w:sz w:val="24"/>
          <w:szCs w:val="24"/>
        </w:rPr>
        <w:t xml:space="preserve"> este</w:t>
      </w:r>
      <w:r>
        <w:rPr>
          <w:rFonts w:ascii="Arial" w:hAnsi="Arial" w:cs="Arial"/>
          <w:sz w:val="24"/>
          <w:szCs w:val="24"/>
        </w:rPr>
        <w:t xml:space="preserve"> procedimiento </w:t>
      </w:r>
      <w:r w:rsidR="005D0AF5">
        <w:rPr>
          <w:rFonts w:ascii="Arial" w:hAnsi="Arial" w:cs="Arial"/>
          <w:sz w:val="24"/>
          <w:szCs w:val="24"/>
        </w:rPr>
        <w:t>sistemático</w:t>
      </w:r>
      <w:r>
        <w:rPr>
          <w:rFonts w:ascii="Arial" w:hAnsi="Arial" w:cs="Arial"/>
          <w:sz w:val="24"/>
          <w:szCs w:val="24"/>
        </w:rPr>
        <w:t>?</w:t>
      </w:r>
    </w:p>
    <w:p w:rsidR="00D72AD8" w:rsidRDefault="00D72AD8" w:rsidP="009F665C">
      <w:pPr>
        <w:spacing w:line="360" w:lineRule="auto"/>
        <w:ind w:left="1418"/>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la</w:t>
      </w:r>
      <w:proofErr w:type="gramEnd"/>
      <w:r>
        <w:rPr>
          <w:rFonts w:ascii="Arial" w:hAnsi="Arial" w:cs="Arial"/>
          <w:sz w:val="24"/>
          <w:szCs w:val="24"/>
        </w:rPr>
        <w:t xml:space="preserve"> elaboración de este </w:t>
      </w:r>
      <w:r w:rsidR="005D48B0">
        <w:rPr>
          <w:rFonts w:ascii="Arial" w:hAnsi="Arial" w:cs="Arial"/>
          <w:sz w:val="24"/>
          <w:szCs w:val="24"/>
        </w:rPr>
        <w:t>procedimiento</w:t>
      </w:r>
      <w:r>
        <w:rPr>
          <w:rFonts w:ascii="Arial" w:hAnsi="Arial" w:cs="Arial"/>
          <w:sz w:val="24"/>
          <w:szCs w:val="24"/>
        </w:rPr>
        <w:t xml:space="preserve"> </w:t>
      </w:r>
      <w:r w:rsidR="005D48B0">
        <w:rPr>
          <w:rFonts w:ascii="Arial" w:hAnsi="Arial" w:cs="Arial"/>
          <w:sz w:val="24"/>
          <w:szCs w:val="24"/>
        </w:rPr>
        <w:t>sistemático</w:t>
      </w:r>
      <w:r>
        <w:rPr>
          <w:rFonts w:ascii="Arial" w:hAnsi="Arial" w:cs="Arial"/>
          <w:sz w:val="24"/>
          <w:szCs w:val="24"/>
        </w:rPr>
        <w:t xml:space="preserve"> puede afectar las actividades propias de la </w:t>
      </w:r>
      <w:r w:rsidR="00D6604E">
        <w:rPr>
          <w:rFonts w:ascii="Arial" w:hAnsi="Arial" w:cs="Arial"/>
          <w:sz w:val="24"/>
          <w:szCs w:val="24"/>
        </w:rPr>
        <w:t>S.D.N.</w:t>
      </w:r>
      <w:r>
        <w:rPr>
          <w:rFonts w:ascii="Arial" w:hAnsi="Arial" w:cs="Arial"/>
          <w:sz w:val="24"/>
          <w:szCs w:val="24"/>
        </w:rPr>
        <w:t>?</w:t>
      </w:r>
    </w:p>
    <w:p w:rsidR="00D72AD8" w:rsidRDefault="00D72AD8" w:rsidP="009F665C">
      <w:pPr>
        <w:spacing w:line="360" w:lineRule="auto"/>
        <w:ind w:left="1418"/>
        <w:jc w:val="both"/>
        <w:rPr>
          <w:rFonts w:ascii="Arial" w:hAnsi="Arial" w:cs="Arial"/>
          <w:sz w:val="24"/>
          <w:szCs w:val="24"/>
        </w:rPr>
      </w:pPr>
      <w:r>
        <w:rPr>
          <w:rFonts w:ascii="Arial" w:hAnsi="Arial" w:cs="Arial"/>
          <w:sz w:val="24"/>
          <w:szCs w:val="24"/>
        </w:rPr>
        <w:t>¿</w:t>
      </w:r>
      <w:r w:rsidR="005D48B0">
        <w:rPr>
          <w:rFonts w:ascii="Arial" w:hAnsi="Arial" w:cs="Arial"/>
          <w:sz w:val="24"/>
          <w:szCs w:val="24"/>
        </w:rPr>
        <w:t>Cuáles</w:t>
      </w:r>
      <w:r>
        <w:rPr>
          <w:rFonts w:ascii="Arial" w:hAnsi="Arial" w:cs="Arial"/>
          <w:sz w:val="24"/>
          <w:szCs w:val="24"/>
        </w:rPr>
        <w:t xml:space="preserve"> deben de ser las condiciones y requisitos para la elaboración del procedimiento </w:t>
      </w:r>
      <w:r w:rsidR="005D48B0">
        <w:rPr>
          <w:rFonts w:ascii="Arial" w:hAnsi="Arial" w:cs="Arial"/>
          <w:sz w:val="24"/>
          <w:szCs w:val="24"/>
        </w:rPr>
        <w:t>sistemático</w:t>
      </w:r>
      <w:r>
        <w:rPr>
          <w:rFonts w:ascii="Arial" w:hAnsi="Arial" w:cs="Arial"/>
          <w:sz w:val="24"/>
          <w:szCs w:val="24"/>
        </w:rPr>
        <w:t>?</w:t>
      </w:r>
    </w:p>
    <w:p w:rsidR="00D72AD8" w:rsidRDefault="00D72AD8" w:rsidP="009F665C">
      <w:pPr>
        <w:spacing w:line="360" w:lineRule="auto"/>
        <w:ind w:left="1418"/>
        <w:jc w:val="both"/>
        <w:rPr>
          <w:rFonts w:ascii="Arial" w:hAnsi="Arial" w:cs="Arial"/>
          <w:sz w:val="24"/>
          <w:szCs w:val="24"/>
        </w:rPr>
      </w:pPr>
      <w:r>
        <w:rPr>
          <w:rFonts w:ascii="Arial" w:hAnsi="Arial" w:cs="Arial"/>
          <w:sz w:val="24"/>
          <w:szCs w:val="24"/>
        </w:rPr>
        <w:t>¿</w:t>
      </w:r>
      <w:r w:rsidR="00B31B1F">
        <w:rPr>
          <w:rFonts w:ascii="Arial" w:hAnsi="Arial" w:cs="Arial"/>
          <w:sz w:val="24"/>
          <w:szCs w:val="24"/>
        </w:rPr>
        <w:t>E</w:t>
      </w:r>
      <w:r>
        <w:rPr>
          <w:rFonts w:ascii="Arial" w:hAnsi="Arial" w:cs="Arial"/>
          <w:sz w:val="24"/>
          <w:szCs w:val="24"/>
        </w:rPr>
        <w:t xml:space="preserve">xisten </w:t>
      </w:r>
      <w:r w:rsidR="005D0AF5">
        <w:rPr>
          <w:rFonts w:ascii="Arial" w:hAnsi="Arial" w:cs="Arial"/>
          <w:sz w:val="24"/>
          <w:szCs w:val="24"/>
        </w:rPr>
        <w:t>disposiciones, leyes o reglamentos que se opongan a la elaboración de este procedimiento?</w:t>
      </w:r>
    </w:p>
    <w:p w:rsidR="005D0AF5" w:rsidRDefault="005D0AF5" w:rsidP="009F665C">
      <w:pPr>
        <w:spacing w:line="360" w:lineRule="auto"/>
        <w:ind w:left="1418"/>
        <w:jc w:val="both"/>
        <w:rPr>
          <w:rFonts w:ascii="Arial" w:hAnsi="Arial" w:cs="Arial"/>
          <w:sz w:val="24"/>
          <w:szCs w:val="24"/>
        </w:rPr>
      </w:pPr>
      <w:r>
        <w:rPr>
          <w:rFonts w:ascii="Arial" w:hAnsi="Arial" w:cs="Arial"/>
          <w:sz w:val="24"/>
          <w:szCs w:val="24"/>
        </w:rPr>
        <w:t xml:space="preserve">¿Por qué no se ha elaborado un procedimiento </w:t>
      </w:r>
      <w:r w:rsidR="005D48B0">
        <w:rPr>
          <w:rFonts w:ascii="Arial" w:hAnsi="Arial" w:cs="Arial"/>
          <w:sz w:val="24"/>
          <w:szCs w:val="24"/>
        </w:rPr>
        <w:t>sistemático</w:t>
      </w:r>
      <w:r>
        <w:rPr>
          <w:rFonts w:ascii="Arial" w:hAnsi="Arial" w:cs="Arial"/>
          <w:sz w:val="24"/>
          <w:szCs w:val="24"/>
        </w:rPr>
        <w:t xml:space="preserve"> de operación?</w:t>
      </w:r>
    </w:p>
    <w:p w:rsidR="005D0AF5" w:rsidRDefault="005D0AF5" w:rsidP="009F665C">
      <w:pPr>
        <w:spacing w:line="360" w:lineRule="auto"/>
        <w:ind w:left="709" w:firstLine="709"/>
        <w:jc w:val="both"/>
        <w:rPr>
          <w:rFonts w:ascii="Arial" w:hAnsi="Arial" w:cs="Arial"/>
          <w:sz w:val="24"/>
          <w:szCs w:val="24"/>
        </w:rPr>
      </w:pPr>
      <w:r>
        <w:rPr>
          <w:rFonts w:ascii="Arial" w:hAnsi="Arial" w:cs="Arial"/>
          <w:sz w:val="24"/>
          <w:szCs w:val="24"/>
        </w:rPr>
        <w:t>¿Quién debe de aprobar la elaboración de este procedimiento?</w:t>
      </w:r>
    </w:p>
    <w:p w:rsidR="00D6604E" w:rsidRDefault="00D6604E" w:rsidP="009F665C">
      <w:pPr>
        <w:spacing w:line="360" w:lineRule="auto"/>
        <w:ind w:left="709" w:firstLine="709"/>
        <w:jc w:val="both"/>
        <w:rPr>
          <w:rFonts w:ascii="Arial" w:hAnsi="Arial" w:cs="Arial"/>
          <w:sz w:val="24"/>
          <w:szCs w:val="24"/>
        </w:rPr>
      </w:pPr>
    </w:p>
    <w:p w:rsidR="00D6604E" w:rsidRDefault="00D6604E" w:rsidP="009F665C">
      <w:pPr>
        <w:spacing w:line="360" w:lineRule="auto"/>
        <w:ind w:left="709" w:firstLine="709"/>
        <w:jc w:val="both"/>
        <w:rPr>
          <w:rFonts w:ascii="Arial" w:hAnsi="Arial" w:cs="Arial"/>
          <w:sz w:val="24"/>
          <w:szCs w:val="24"/>
        </w:rPr>
      </w:pPr>
    </w:p>
    <w:p w:rsidR="00D6604E" w:rsidRDefault="00D6604E" w:rsidP="009F665C">
      <w:pPr>
        <w:spacing w:line="360" w:lineRule="auto"/>
        <w:ind w:left="709" w:firstLine="709"/>
        <w:jc w:val="both"/>
        <w:rPr>
          <w:rFonts w:ascii="Arial" w:hAnsi="Arial" w:cs="Arial"/>
          <w:sz w:val="24"/>
          <w:szCs w:val="24"/>
        </w:rPr>
      </w:pPr>
    </w:p>
    <w:p w:rsidR="009F665C" w:rsidRPr="00685C4A" w:rsidRDefault="001545CC" w:rsidP="00685C4A">
      <w:pPr>
        <w:pStyle w:val="Prrafodelista"/>
        <w:numPr>
          <w:ilvl w:val="1"/>
          <w:numId w:val="1"/>
        </w:numPr>
        <w:spacing w:line="360" w:lineRule="auto"/>
        <w:jc w:val="both"/>
        <w:rPr>
          <w:rFonts w:ascii="Arial" w:hAnsi="Arial" w:cs="Arial"/>
          <w:sz w:val="24"/>
          <w:szCs w:val="24"/>
        </w:rPr>
      </w:pPr>
      <w:r>
        <w:rPr>
          <w:rFonts w:ascii="Arial" w:hAnsi="Arial" w:cs="Arial"/>
          <w:b/>
          <w:sz w:val="24"/>
          <w:szCs w:val="24"/>
        </w:rPr>
        <w:lastRenderedPageBreak/>
        <w:t>A</w:t>
      </w:r>
      <w:r w:rsidR="009F665C" w:rsidRPr="00685C4A">
        <w:rPr>
          <w:rFonts w:ascii="Arial" w:hAnsi="Arial" w:cs="Arial"/>
          <w:b/>
          <w:sz w:val="24"/>
          <w:szCs w:val="24"/>
        </w:rPr>
        <w:t>lternativas de solución</w:t>
      </w:r>
      <w:r w:rsidR="009F665C" w:rsidRPr="00685C4A">
        <w:rPr>
          <w:rFonts w:ascii="Arial" w:hAnsi="Arial" w:cs="Arial"/>
          <w:sz w:val="24"/>
          <w:szCs w:val="24"/>
        </w:rPr>
        <w:t>.</w:t>
      </w:r>
    </w:p>
    <w:p w:rsidR="00B31B1F" w:rsidRDefault="00B31B1F" w:rsidP="00D6604E">
      <w:pPr>
        <w:spacing w:line="360" w:lineRule="auto"/>
        <w:ind w:left="1418"/>
        <w:jc w:val="both"/>
        <w:rPr>
          <w:rFonts w:ascii="Arial" w:hAnsi="Arial" w:cs="Arial"/>
          <w:sz w:val="24"/>
          <w:szCs w:val="24"/>
        </w:rPr>
      </w:pPr>
      <w:r>
        <w:rPr>
          <w:rFonts w:ascii="Arial" w:hAnsi="Arial" w:cs="Arial"/>
          <w:sz w:val="24"/>
          <w:szCs w:val="24"/>
        </w:rPr>
        <w:t>En virtud de que las  medidas o acciones tomadas por los altos mandos solo atenúan el efecto negativo tanto para la institución como para el militar, se hace de necesario que se  tomen  acciones contundentes y se elimine por completo tal situación lo cual se puede lograr aplicando  las siguientes acciones:</w:t>
      </w:r>
    </w:p>
    <w:p w:rsidR="00B31B1F" w:rsidRDefault="00B31B1F" w:rsidP="00B31B1F">
      <w:pPr>
        <w:ind w:firstLine="1418"/>
        <w:rPr>
          <w:rFonts w:ascii="Arial" w:hAnsi="Arial" w:cs="Arial"/>
          <w:sz w:val="24"/>
          <w:szCs w:val="24"/>
        </w:rPr>
      </w:pPr>
      <w:r>
        <w:rPr>
          <w:rFonts w:ascii="Arial" w:hAnsi="Arial" w:cs="Arial"/>
          <w:sz w:val="24"/>
          <w:szCs w:val="24"/>
        </w:rPr>
        <w:t>Primero.</w:t>
      </w:r>
    </w:p>
    <w:p w:rsidR="00B31B1F" w:rsidRDefault="00B31B1F" w:rsidP="00B31B1F">
      <w:pPr>
        <w:spacing w:line="360" w:lineRule="auto"/>
        <w:ind w:left="1418"/>
        <w:jc w:val="both"/>
        <w:rPr>
          <w:rFonts w:ascii="Arial" w:hAnsi="Arial" w:cs="Arial"/>
          <w:sz w:val="24"/>
          <w:szCs w:val="24"/>
        </w:rPr>
      </w:pPr>
      <w:r>
        <w:rPr>
          <w:rFonts w:ascii="Arial" w:hAnsi="Arial" w:cs="Arial"/>
          <w:sz w:val="24"/>
          <w:szCs w:val="24"/>
        </w:rPr>
        <w:t>Que el  personal militar no sea cambiado de adscripción o por lo menos no con tanta frecuencia, esto permitirá al militar tener una vida familiar más estable.</w:t>
      </w:r>
    </w:p>
    <w:p w:rsidR="00B31B1F" w:rsidRDefault="00B31B1F" w:rsidP="00B31B1F">
      <w:pPr>
        <w:spacing w:line="360" w:lineRule="auto"/>
        <w:ind w:firstLine="1418"/>
        <w:rPr>
          <w:rFonts w:ascii="Arial" w:hAnsi="Arial" w:cs="Arial"/>
          <w:sz w:val="24"/>
          <w:szCs w:val="24"/>
        </w:rPr>
      </w:pPr>
      <w:r>
        <w:rPr>
          <w:rFonts w:ascii="Arial" w:hAnsi="Arial" w:cs="Arial"/>
          <w:sz w:val="24"/>
          <w:szCs w:val="24"/>
        </w:rPr>
        <w:t>Segundo.</w:t>
      </w:r>
    </w:p>
    <w:p w:rsidR="00B31B1F" w:rsidRDefault="00B31B1F" w:rsidP="00B31B1F">
      <w:pPr>
        <w:spacing w:line="360" w:lineRule="auto"/>
        <w:ind w:left="1418"/>
        <w:jc w:val="both"/>
        <w:rPr>
          <w:rFonts w:ascii="Arial" w:hAnsi="Arial" w:cs="Arial"/>
          <w:sz w:val="24"/>
          <w:szCs w:val="24"/>
        </w:rPr>
      </w:pPr>
      <w:r>
        <w:rPr>
          <w:rFonts w:ascii="Arial" w:hAnsi="Arial" w:cs="Arial"/>
          <w:sz w:val="24"/>
          <w:szCs w:val="24"/>
        </w:rPr>
        <w:t>Que las comisiones y servicios fuera de plaza se supriman y que estas sean cubiertas por personal militar que pertenece a la plaza que requiere dichas comisiones o servicios.</w:t>
      </w:r>
    </w:p>
    <w:p w:rsidR="00B31B1F" w:rsidRDefault="00B31B1F" w:rsidP="00B31B1F">
      <w:pPr>
        <w:spacing w:line="360" w:lineRule="auto"/>
        <w:ind w:firstLine="1418"/>
        <w:rPr>
          <w:rFonts w:ascii="Arial" w:hAnsi="Arial" w:cs="Arial"/>
          <w:sz w:val="24"/>
          <w:szCs w:val="24"/>
        </w:rPr>
      </w:pPr>
      <w:r>
        <w:rPr>
          <w:rFonts w:ascii="Arial" w:hAnsi="Arial" w:cs="Arial"/>
          <w:sz w:val="24"/>
          <w:szCs w:val="24"/>
        </w:rPr>
        <w:t>Tercero.</w:t>
      </w:r>
    </w:p>
    <w:p w:rsidR="00B31B1F" w:rsidRDefault="00B31B1F" w:rsidP="00B31B1F">
      <w:pPr>
        <w:spacing w:line="360" w:lineRule="auto"/>
        <w:ind w:left="1418"/>
        <w:jc w:val="both"/>
        <w:rPr>
          <w:rFonts w:ascii="Arial" w:hAnsi="Arial" w:cs="Arial"/>
          <w:sz w:val="24"/>
          <w:szCs w:val="24"/>
        </w:rPr>
      </w:pPr>
      <w:r>
        <w:rPr>
          <w:rFonts w:ascii="Arial" w:hAnsi="Arial" w:cs="Arial"/>
          <w:sz w:val="24"/>
          <w:szCs w:val="24"/>
        </w:rPr>
        <w:t>Que el personal militar realice actividades que le competen con lo cual se reduciría la cantidad de servicios o guardias que realizan estos (excluir servicios para petróleos mexicanos, comisión federal de electricidad, grandes presas, etc.).</w:t>
      </w:r>
    </w:p>
    <w:p w:rsidR="00B31B1F" w:rsidRDefault="00B31B1F" w:rsidP="00B31B1F">
      <w:pPr>
        <w:spacing w:line="360" w:lineRule="auto"/>
        <w:ind w:firstLine="1418"/>
        <w:rPr>
          <w:rFonts w:ascii="Arial" w:hAnsi="Arial" w:cs="Arial"/>
          <w:sz w:val="24"/>
          <w:szCs w:val="24"/>
        </w:rPr>
      </w:pPr>
      <w:r>
        <w:rPr>
          <w:rFonts w:ascii="Arial" w:hAnsi="Arial" w:cs="Arial"/>
          <w:sz w:val="24"/>
          <w:szCs w:val="24"/>
        </w:rPr>
        <w:t>Cuarto.</w:t>
      </w:r>
    </w:p>
    <w:p w:rsidR="00D72AD8" w:rsidRDefault="00B31B1F" w:rsidP="00685C4A">
      <w:pPr>
        <w:spacing w:line="360" w:lineRule="auto"/>
        <w:ind w:left="1418"/>
        <w:rPr>
          <w:rFonts w:ascii="Arial" w:hAnsi="Arial" w:cs="Arial"/>
          <w:sz w:val="24"/>
          <w:szCs w:val="24"/>
        </w:rPr>
      </w:pPr>
      <w:r>
        <w:rPr>
          <w:rFonts w:ascii="Arial" w:hAnsi="Arial" w:cs="Arial"/>
          <w:sz w:val="24"/>
          <w:szCs w:val="24"/>
        </w:rPr>
        <w:t>Disminución de tiempos de arresto para el personal de tropa de 15 días que pase a ser de 5 días como máximo excluyendo los sábados y domingos, ya que estos días son más familiares.</w:t>
      </w:r>
    </w:p>
    <w:p w:rsidR="00685C4A" w:rsidRDefault="00685C4A" w:rsidP="00685C4A">
      <w:pPr>
        <w:spacing w:line="360" w:lineRule="auto"/>
        <w:ind w:left="1418"/>
        <w:rPr>
          <w:rFonts w:ascii="Arial" w:hAnsi="Arial" w:cs="Arial"/>
          <w:sz w:val="24"/>
          <w:szCs w:val="24"/>
        </w:rPr>
      </w:pPr>
    </w:p>
    <w:p w:rsidR="00D6604E" w:rsidRPr="00685C4A" w:rsidRDefault="00D6604E" w:rsidP="00685C4A">
      <w:pPr>
        <w:spacing w:line="360" w:lineRule="auto"/>
        <w:ind w:left="1418"/>
        <w:rPr>
          <w:rFonts w:ascii="Arial" w:hAnsi="Arial" w:cs="Arial"/>
          <w:sz w:val="24"/>
          <w:szCs w:val="24"/>
        </w:rPr>
      </w:pPr>
    </w:p>
    <w:p w:rsidR="00586E3A" w:rsidRPr="00F57104"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Justificación.</w:t>
      </w:r>
    </w:p>
    <w:p w:rsidR="009F665C" w:rsidRPr="001B735E" w:rsidRDefault="004A50CC" w:rsidP="005D0AF5">
      <w:pPr>
        <w:ind w:left="708"/>
        <w:rPr>
          <w:rFonts w:ascii="Arial" w:hAnsi="Arial" w:cs="Arial"/>
          <w:b/>
          <w:sz w:val="24"/>
          <w:szCs w:val="24"/>
          <w:lang w:val="es-ES"/>
        </w:rPr>
      </w:pPr>
      <w:r w:rsidRPr="001B735E">
        <w:rPr>
          <w:rFonts w:ascii="Arial" w:hAnsi="Arial" w:cs="Arial"/>
          <w:b/>
          <w:sz w:val="24"/>
          <w:szCs w:val="24"/>
          <w:lang w:val="es-ES"/>
        </w:rPr>
        <w:t>7.1</w:t>
      </w:r>
      <w:r w:rsidRPr="001B735E">
        <w:rPr>
          <w:rFonts w:ascii="Arial" w:hAnsi="Arial" w:cs="Arial"/>
          <w:b/>
          <w:sz w:val="24"/>
          <w:szCs w:val="24"/>
          <w:lang w:val="es-ES"/>
        </w:rPr>
        <w:tab/>
      </w:r>
      <w:r w:rsidR="009F665C" w:rsidRPr="001B735E">
        <w:rPr>
          <w:rFonts w:ascii="Arial" w:hAnsi="Arial" w:cs="Arial"/>
          <w:b/>
          <w:sz w:val="24"/>
          <w:szCs w:val="24"/>
          <w:lang w:val="es-ES"/>
        </w:rPr>
        <w:t>Razones principales</w:t>
      </w:r>
    </w:p>
    <w:p w:rsidR="005D0AF5" w:rsidRPr="008D383E" w:rsidRDefault="005D0AF5" w:rsidP="004A50CC">
      <w:pPr>
        <w:spacing w:line="360" w:lineRule="auto"/>
        <w:ind w:left="1418"/>
        <w:jc w:val="both"/>
        <w:rPr>
          <w:rFonts w:ascii="Arial" w:hAnsi="Arial" w:cs="Arial"/>
          <w:sz w:val="24"/>
          <w:szCs w:val="24"/>
          <w:lang w:val="es-ES"/>
        </w:rPr>
      </w:pPr>
      <w:r w:rsidRPr="008D383E">
        <w:rPr>
          <w:rFonts w:ascii="Arial" w:hAnsi="Arial" w:cs="Arial"/>
          <w:sz w:val="24"/>
          <w:szCs w:val="24"/>
          <w:lang w:val="es-ES"/>
        </w:rPr>
        <w:t xml:space="preserve">El bienestar familiar de cada uno de los elementos que integran una unidad (4/o. </w:t>
      </w:r>
      <w:proofErr w:type="spellStart"/>
      <w:r w:rsidRPr="008D383E">
        <w:rPr>
          <w:rFonts w:ascii="Arial" w:hAnsi="Arial" w:cs="Arial"/>
          <w:sz w:val="24"/>
          <w:szCs w:val="24"/>
          <w:lang w:val="es-ES"/>
        </w:rPr>
        <w:t>r.c.m</w:t>
      </w:r>
      <w:proofErr w:type="spellEnd"/>
      <w:r w:rsidRPr="008D383E">
        <w:rPr>
          <w:rFonts w:ascii="Arial" w:hAnsi="Arial" w:cs="Arial"/>
          <w:sz w:val="24"/>
          <w:szCs w:val="24"/>
          <w:lang w:val="es-ES"/>
        </w:rPr>
        <w:t xml:space="preserve">.) incide en el buen desempeño  de las misiones asignas lo que redunda en beneficio del instituto armado </w:t>
      </w:r>
      <w:r w:rsidR="00F34DCD">
        <w:rPr>
          <w:rFonts w:ascii="Arial" w:hAnsi="Arial" w:cs="Arial"/>
          <w:sz w:val="24"/>
          <w:szCs w:val="24"/>
          <w:lang w:val="es-ES"/>
        </w:rPr>
        <w:t>y la población en general.</w:t>
      </w:r>
    </w:p>
    <w:p w:rsidR="004B63D4" w:rsidRPr="00D6604E" w:rsidRDefault="009F665C" w:rsidP="00F369B8">
      <w:pPr>
        <w:spacing w:line="360" w:lineRule="auto"/>
        <w:ind w:left="1418"/>
        <w:jc w:val="both"/>
        <w:rPr>
          <w:rFonts w:ascii="Arial" w:hAnsi="Arial" w:cs="Arial"/>
          <w:sz w:val="24"/>
          <w:szCs w:val="24"/>
          <w:lang w:val="es-ES"/>
        </w:rPr>
      </w:pPr>
      <w:r w:rsidRPr="008D383E">
        <w:rPr>
          <w:rFonts w:ascii="Arial" w:hAnsi="Arial" w:cs="Arial"/>
          <w:sz w:val="24"/>
          <w:szCs w:val="24"/>
          <w:lang w:val="es-ES"/>
        </w:rPr>
        <w:t xml:space="preserve">La razón esencial del porque los altos mandos se deben de preocupar por el bienestar familiar de los integrantes del </w:t>
      </w:r>
      <w:r w:rsidR="005D48B0" w:rsidRPr="008D383E">
        <w:rPr>
          <w:rFonts w:ascii="Arial" w:hAnsi="Arial" w:cs="Arial"/>
          <w:sz w:val="24"/>
          <w:szCs w:val="24"/>
          <w:lang w:val="es-ES"/>
        </w:rPr>
        <w:t>ejército</w:t>
      </w:r>
      <w:r w:rsidRPr="008D383E">
        <w:rPr>
          <w:rFonts w:ascii="Arial" w:hAnsi="Arial" w:cs="Arial"/>
          <w:sz w:val="24"/>
          <w:szCs w:val="24"/>
          <w:lang w:val="es-ES"/>
        </w:rPr>
        <w:t xml:space="preserve"> y fuerza aérea </w:t>
      </w:r>
      <w:r w:rsidR="00F34DCD">
        <w:rPr>
          <w:rFonts w:ascii="Arial" w:hAnsi="Arial" w:cs="Arial"/>
          <w:sz w:val="24"/>
          <w:szCs w:val="24"/>
          <w:lang w:val="es-ES"/>
        </w:rPr>
        <w:t xml:space="preserve">mexicana es porque en la medida </w:t>
      </w:r>
      <w:r w:rsidRPr="008D383E">
        <w:rPr>
          <w:rFonts w:ascii="Arial" w:hAnsi="Arial" w:cs="Arial"/>
          <w:sz w:val="24"/>
          <w:szCs w:val="24"/>
          <w:lang w:val="es-ES"/>
        </w:rPr>
        <w:t xml:space="preserve">en  que este personal desarrolle sus actividades y funciones 100% eficientes, eficaces  </w:t>
      </w:r>
      <w:r w:rsidR="00985FE0" w:rsidRPr="008D383E">
        <w:rPr>
          <w:rFonts w:ascii="Arial" w:hAnsi="Arial" w:cs="Arial"/>
          <w:sz w:val="24"/>
          <w:szCs w:val="24"/>
          <w:lang w:val="es-ES"/>
        </w:rPr>
        <w:t>s</w:t>
      </w:r>
      <w:r w:rsidR="005D48B0">
        <w:rPr>
          <w:rFonts w:ascii="Arial" w:hAnsi="Arial" w:cs="Arial"/>
          <w:sz w:val="24"/>
          <w:szCs w:val="24"/>
          <w:lang w:val="es-ES"/>
        </w:rPr>
        <w:t xml:space="preserve">u familia y   la población en </w:t>
      </w:r>
      <w:r w:rsidR="00985FE0" w:rsidRPr="008D383E">
        <w:rPr>
          <w:rFonts w:ascii="Arial" w:hAnsi="Arial" w:cs="Arial"/>
          <w:sz w:val="24"/>
          <w:szCs w:val="24"/>
          <w:lang w:val="es-ES"/>
        </w:rPr>
        <w:t>general</w:t>
      </w:r>
      <w:r w:rsidR="00F369B8">
        <w:rPr>
          <w:rFonts w:ascii="Arial" w:hAnsi="Arial" w:cs="Arial"/>
          <w:sz w:val="24"/>
          <w:szCs w:val="24"/>
          <w:lang w:val="es-ES"/>
        </w:rPr>
        <w:t>,</w:t>
      </w:r>
      <w:r w:rsidR="00985FE0" w:rsidRPr="008D383E">
        <w:rPr>
          <w:rFonts w:ascii="Arial" w:hAnsi="Arial" w:cs="Arial"/>
          <w:sz w:val="24"/>
          <w:szCs w:val="24"/>
          <w:lang w:val="es-ES"/>
        </w:rPr>
        <w:t xml:space="preserve"> </w:t>
      </w:r>
      <w:r w:rsidR="00F369B8">
        <w:rPr>
          <w:rFonts w:ascii="Arial" w:hAnsi="Arial" w:cs="Arial"/>
          <w:sz w:val="24"/>
          <w:szCs w:val="24"/>
          <w:lang w:val="es-ES"/>
        </w:rPr>
        <w:t>g</w:t>
      </w:r>
      <w:r w:rsidR="00C3794C">
        <w:rPr>
          <w:rFonts w:ascii="Arial" w:hAnsi="Arial" w:cs="Arial"/>
          <w:sz w:val="24"/>
          <w:szCs w:val="24"/>
          <w:lang w:val="es-ES"/>
        </w:rPr>
        <w:t>ozaran</w:t>
      </w:r>
      <w:r w:rsidR="00F34DCD">
        <w:rPr>
          <w:rFonts w:ascii="Arial" w:hAnsi="Arial" w:cs="Arial"/>
          <w:sz w:val="24"/>
          <w:szCs w:val="24"/>
          <w:lang w:val="es-ES"/>
        </w:rPr>
        <w:t xml:space="preserve"> de </w:t>
      </w:r>
      <w:r w:rsidR="00985FE0" w:rsidRPr="008D383E">
        <w:rPr>
          <w:rFonts w:ascii="Arial" w:hAnsi="Arial" w:cs="Arial"/>
          <w:sz w:val="24"/>
          <w:szCs w:val="24"/>
          <w:lang w:val="es-ES"/>
        </w:rPr>
        <w:t xml:space="preserve"> una inminente seguridad ya que  si analizamos el contenido de la </w:t>
      </w:r>
      <w:r w:rsidRPr="008D383E">
        <w:rPr>
          <w:rFonts w:ascii="Arial" w:hAnsi="Arial" w:cs="Arial"/>
          <w:sz w:val="24"/>
          <w:szCs w:val="24"/>
        </w:rPr>
        <w:t xml:space="preserve">LEY ORGANICA DEL EJERCITO Y FUERZA AEREA MEXICANOS TITULO PRIMERO MISIONES GENERALES </w:t>
      </w:r>
      <w:r w:rsidR="00985FE0" w:rsidRPr="008D383E">
        <w:rPr>
          <w:rFonts w:ascii="Arial" w:hAnsi="Arial" w:cs="Arial"/>
          <w:sz w:val="24"/>
          <w:szCs w:val="24"/>
        </w:rPr>
        <w:t xml:space="preserve"> nos encontramos que en el </w:t>
      </w:r>
      <w:r w:rsidRPr="008D383E">
        <w:rPr>
          <w:rFonts w:ascii="Arial" w:hAnsi="Arial" w:cs="Arial"/>
          <w:sz w:val="24"/>
          <w:szCs w:val="24"/>
        </w:rPr>
        <w:t>CAPITULO UNICO ARTICULO 1/o.</w:t>
      </w:r>
      <w:r w:rsidR="00985FE0" w:rsidRPr="008D383E">
        <w:rPr>
          <w:rFonts w:ascii="Arial" w:hAnsi="Arial" w:cs="Arial"/>
          <w:sz w:val="24"/>
          <w:szCs w:val="24"/>
        </w:rPr>
        <w:t xml:space="preserve"> refiere: </w:t>
      </w:r>
      <w:r w:rsidRPr="008D383E">
        <w:rPr>
          <w:rFonts w:ascii="Arial" w:hAnsi="Arial" w:cs="Arial"/>
          <w:sz w:val="24"/>
          <w:szCs w:val="24"/>
        </w:rPr>
        <w:t xml:space="preserve">El Ejército y Fuerza Aérea Mexicanos, son instituciones armadas permanentes </w:t>
      </w:r>
      <w:r w:rsidRPr="008D383E">
        <w:rPr>
          <w:rFonts w:ascii="Arial" w:hAnsi="Arial" w:cs="Arial"/>
          <w:sz w:val="24"/>
          <w:szCs w:val="24"/>
          <w:lang w:val="es-ES"/>
        </w:rPr>
        <w:t>que</w:t>
      </w:r>
      <w:r w:rsidRPr="008D383E">
        <w:rPr>
          <w:rFonts w:ascii="Arial" w:hAnsi="Arial" w:cs="Arial"/>
          <w:sz w:val="24"/>
          <w:szCs w:val="24"/>
        </w:rPr>
        <w:t xml:space="preserve"> tienen las misiones generales siguientes: I. Defender la integridad, la independencia y la soberanía de la nación; II. Garantizar la seguridad interior; III. Auxiliar a la población civil en casos de necesidades públicas; IV. Realizar acciones cívicas y obras sociales que tiendan al progreso del país; y V. En caso de desastre prestar ayuda para el mantenimiento del orden, auxilio de las personas y sus bienes y la reconstrucción de las zonas afectadas. ARTICULO 2/o. Las misiones enunciadas, podrán realizarlas el Ejército y la Fuerza Aérea, por si o en forma conjunta con la Armada o con otras Dependencias de los Gobiernos Federal, Estatales o Municipales, todo, conforme lo ordene o lo apruebe el Presidente de la República, en ejercicio de sus facultades constitucionales. ARTICULO 3/o. El Ejército y Fuerza Aérea Mexicanos deben ser organizados, adiestrados y equipados conforme a los requerimientos que reclame el cumplimiento de sus </w:t>
      </w:r>
      <w:r w:rsidRPr="008D383E">
        <w:rPr>
          <w:rFonts w:ascii="Arial" w:hAnsi="Arial" w:cs="Arial"/>
          <w:sz w:val="24"/>
          <w:szCs w:val="24"/>
        </w:rPr>
        <w:lastRenderedPageBreak/>
        <w:t>misiones.</w:t>
      </w:r>
      <w:r w:rsidR="00985FE0" w:rsidRPr="008D383E">
        <w:rPr>
          <w:rFonts w:ascii="Arial" w:hAnsi="Arial" w:cs="Arial"/>
          <w:sz w:val="24"/>
          <w:szCs w:val="24"/>
        </w:rPr>
        <w:t xml:space="preserve"> Si analizamos</w:t>
      </w:r>
      <w:r w:rsidR="00F34DCD">
        <w:rPr>
          <w:rFonts w:ascii="Arial" w:hAnsi="Arial" w:cs="Arial"/>
          <w:sz w:val="24"/>
          <w:szCs w:val="24"/>
        </w:rPr>
        <w:t>,</w:t>
      </w:r>
      <w:r w:rsidR="00985FE0" w:rsidRPr="008D383E">
        <w:rPr>
          <w:rFonts w:ascii="Arial" w:hAnsi="Arial" w:cs="Arial"/>
          <w:sz w:val="24"/>
          <w:szCs w:val="24"/>
        </w:rPr>
        <w:t xml:space="preserve"> todas y cada una de las misiones enunciadas anteriormente </w:t>
      </w:r>
      <w:r w:rsidR="00F34DCD" w:rsidRPr="008D383E">
        <w:rPr>
          <w:rFonts w:ascii="Arial" w:hAnsi="Arial" w:cs="Arial"/>
          <w:sz w:val="24"/>
          <w:szCs w:val="24"/>
        </w:rPr>
        <w:t>involucra</w:t>
      </w:r>
      <w:r w:rsidR="00F369B8">
        <w:rPr>
          <w:rFonts w:ascii="Arial" w:hAnsi="Arial" w:cs="Arial"/>
          <w:sz w:val="24"/>
          <w:szCs w:val="24"/>
        </w:rPr>
        <w:t>n</w:t>
      </w:r>
      <w:r w:rsidR="00985FE0" w:rsidRPr="008D383E">
        <w:rPr>
          <w:rFonts w:ascii="Arial" w:hAnsi="Arial" w:cs="Arial"/>
          <w:sz w:val="24"/>
          <w:szCs w:val="24"/>
        </w:rPr>
        <w:t xml:space="preserve"> de una u otra manera a la población en general.</w:t>
      </w:r>
      <w:r w:rsidR="001862EE">
        <w:rPr>
          <w:rFonts w:ascii="Arial" w:hAnsi="Arial" w:cs="Arial"/>
          <w:sz w:val="24"/>
          <w:szCs w:val="24"/>
        </w:rPr>
        <w:t xml:space="preserve"> </w:t>
      </w:r>
      <w:r w:rsidR="00C46A5E">
        <w:rPr>
          <w:rFonts w:ascii="Arial" w:hAnsi="Arial" w:cs="Arial"/>
          <w:sz w:val="24"/>
          <w:szCs w:val="24"/>
          <w:lang w:val="es-ES"/>
        </w:rPr>
        <w:t xml:space="preserve">Los principales elementos que llevaron a </w:t>
      </w:r>
      <w:r w:rsidR="004A50CC">
        <w:rPr>
          <w:rFonts w:ascii="Arial" w:hAnsi="Arial" w:cs="Arial"/>
          <w:sz w:val="24"/>
          <w:szCs w:val="24"/>
          <w:lang w:val="es-ES"/>
        </w:rPr>
        <w:t>decidir</w:t>
      </w:r>
      <w:r w:rsidR="00C46A5E">
        <w:rPr>
          <w:rFonts w:ascii="Arial" w:hAnsi="Arial" w:cs="Arial"/>
          <w:sz w:val="24"/>
          <w:szCs w:val="24"/>
          <w:lang w:val="es-ES"/>
        </w:rPr>
        <w:t xml:space="preserve"> </w:t>
      </w:r>
      <w:r>
        <w:rPr>
          <w:rFonts w:ascii="Arial" w:hAnsi="Arial" w:cs="Arial"/>
          <w:sz w:val="24"/>
          <w:szCs w:val="24"/>
          <w:lang w:val="es-ES"/>
        </w:rPr>
        <w:t xml:space="preserve"> este tema y no otro</w:t>
      </w:r>
      <w:r w:rsidR="001862EE">
        <w:rPr>
          <w:rFonts w:ascii="Arial" w:hAnsi="Arial" w:cs="Arial"/>
          <w:sz w:val="24"/>
          <w:szCs w:val="24"/>
          <w:lang w:val="es-ES"/>
        </w:rPr>
        <w:t xml:space="preserve"> es mi afán por proporcionar el máximo bienestar  </w:t>
      </w:r>
      <w:r w:rsidR="00F369B8">
        <w:rPr>
          <w:rFonts w:ascii="Arial" w:hAnsi="Arial" w:cs="Arial"/>
          <w:sz w:val="24"/>
          <w:szCs w:val="24"/>
          <w:lang w:val="es-ES"/>
        </w:rPr>
        <w:t xml:space="preserve">tanto </w:t>
      </w:r>
      <w:r w:rsidR="001862EE">
        <w:rPr>
          <w:rFonts w:ascii="Arial" w:hAnsi="Arial" w:cs="Arial"/>
          <w:sz w:val="24"/>
          <w:szCs w:val="24"/>
          <w:lang w:val="es-ES"/>
        </w:rPr>
        <w:t xml:space="preserve">a los  elementos que pertenecen a esta noble </w:t>
      </w:r>
      <w:r w:rsidR="004A50CC">
        <w:rPr>
          <w:rFonts w:ascii="Arial" w:hAnsi="Arial" w:cs="Arial"/>
          <w:sz w:val="24"/>
          <w:szCs w:val="24"/>
          <w:lang w:val="es-ES"/>
        </w:rPr>
        <w:t>institución</w:t>
      </w:r>
      <w:r w:rsidR="001862EE">
        <w:rPr>
          <w:rFonts w:ascii="Arial" w:hAnsi="Arial" w:cs="Arial"/>
          <w:sz w:val="24"/>
          <w:szCs w:val="24"/>
          <w:lang w:val="es-ES"/>
        </w:rPr>
        <w:t xml:space="preserve"> que es  la secretaria de la defensa nacional</w:t>
      </w:r>
      <w:r w:rsidR="00F369B8">
        <w:rPr>
          <w:rFonts w:ascii="Arial" w:hAnsi="Arial" w:cs="Arial"/>
          <w:sz w:val="24"/>
          <w:szCs w:val="24"/>
          <w:lang w:val="es-ES"/>
        </w:rPr>
        <w:t xml:space="preserve"> como a la población en </w:t>
      </w:r>
      <w:r w:rsidR="00D52373">
        <w:rPr>
          <w:rFonts w:ascii="Arial" w:hAnsi="Arial" w:cs="Arial"/>
          <w:sz w:val="24"/>
          <w:szCs w:val="24"/>
          <w:lang w:val="es-ES"/>
        </w:rPr>
        <w:t>general</w:t>
      </w:r>
      <w:r w:rsidR="00F369B8">
        <w:rPr>
          <w:rFonts w:ascii="Arial" w:hAnsi="Arial" w:cs="Arial"/>
          <w:sz w:val="24"/>
          <w:szCs w:val="24"/>
          <w:lang w:val="es-ES"/>
        </w:rPr>
        <w:t>.</w:t>
      </w:r>
    </w:p>
    <w:p w:rsidR="00D86A0C" w:rsidRPr="001B735E" w:rsidRDefault="004A50CC" w:rsidP="00166817">
      <w:pPr>
        <w:ind w:left="708"/>
        <w:rPr>
          <w:rFonts w:ascii="Arial" w:hAnsi="Arial" w:cs="Arial"/>
          <w:b/>
          <w:sz w:val="24"/>
          <w:szCs w:val="24"/>
        </w:rPr>
      </w:pPr>
      <w:r w:rsidRPr="001B735E">
        <w:rPr>
          <w:rFonts w:ascii="Arial" w:hAnsi="Arial" w:cs="Arial"/>
          <w:b/>
          <w:sz w:val="24"/>
          <w:szCs w:val="24"/>
          <w:lang w:val="es-ES"/>
        </w:rPr>
        <w:t>7.2</w:t>
      </w:r>
      <w:r w:rsidRPr="001B735E">
        <w:rPr>
          <w:rFonts w:ascii="Arial" w:hAnsi="Arial" w:cs="Arial"/>
          <w:b/>
          <w:sz w:val="24"/>
          <w:szCs w:val="24"/>
          <w:lang w:val="es-ES"/>
        </w:rPr>
        <w:tab/>
      </w:r>
      <w:r w:rsidR="00EC28C0" w:rsidRPr="001B735E">
        <w:rPr>
          <w:rFonts w:ascii="Arial" w:hAnsi="Arial" w:cs="Arial"/>
          <w:b/>
          <w:sz w:val="24"/>
          <w:szCs w:val="24"/>
          <w:lang w:val="es-ES"/>
        </w:rPr>
        <w:t>Marco</w:t>
      </w:r>
      <w:r w:rsidR="00166817" w:rsidRPr="001B735E">
        <w:rPr>
          <w:rFonts w:ascii="Arial" w:hAnsi="Arial" w:cs="Arial"/>
          <w:b/>
          <w:sz w:val="24"/>
          <w:szCs w:val="24"/>
          <w:lang w:val="es-ES"/>
        </w:rPr>
        <w:t xml:space="preserve"> </w:t>
      </w:r>
      <w:r w:rsidR="00EC28C0" w:rsidRPr="001B735E">
        <w:rPr>
          <w:rFonts w:ascii="Arial" w:hAnsi="Arial" w:cs="Arial"/>
          <w:b/>
          <w:sz w:val="24"/>
          <w:szCs w:val="24"/>
          <w:lang w:val="es-ES"/>
        </w:rPr>
        <w:t>teórico</w:t>
      </w:r>
    </w:p>
    <w:p w:rsidR="004B63D4" w:rsidRPr="004B63D4" w:rsidRDefault="004B63D4" w:rsidP="004A50CC">
      <w:pPr>
        <w:spacing w:line="360" w:lineRule="auto"/>
        <w:ind w:left="1418"/>
        <w:jc w:val="both"/>
        <w:rPr>
          <w:rFonts w:ascii="Arial" w:hAnsi="Arial" w:cs="Arial"/>
          <w:color w:val="260A00"/>
          <w:sz w:val="24"/>
          <w:szCs w:val="24"/>
          <w:shd w:val="clear" w:color="auto" w:fill="FFFFFF"/>
        </w:rPr>
      </w:pPr>
      <w:r w:rsidRPr="004B63D4">
        <w:rPr>
          <w:rFonts w:ascii="Arial" w:hAnsi="Arial" w:cs="Arial"/>
          <w:color w:val="260A00"/>
          <w:sz w:val="24"/>
          <w:szCs w:val="24"/>
          <w:shd w:val="clear" w:color="auto" w:fill="FFFFFF"/>
        </w:rPr>
        <w:t xml:space="preserve">En principio, la palabra divorcio proviene del latín </w:t>
      </w:r>
      <w:proofErr w:type="spellStart"/>
      <w:r w:rsidRPr="004B63D4">
        <w:rPr>
          <w:rFonts w:ascii="Arial" w:hAnsi="Arial" w:cs="Arial"/>
          <w:color w:val="260A00"/>
          <w:sz w:val="24"/>
          <w:szCs w:val="24"/>
          <w:shd w:val="clear" w:color="auto" w:fill="FFFFFF"/>
        </w:rPr>
        <w:t>divorium</w:t>
      </w:r>
      <w:proofErr w:type="spellEnd"/>
      <w:r w:rsidRPr="004B63D4">
        <w:rPr>
          <w:rFonts w:ascii="Arial" w:hAnsi="Arial" w:cs="Arial"/>
          <w:color w:val="260A00"/>
          <w:sz w:val="24"/>
          <w:szCs w:val="24"/>
          <w:shd w:val="clear" w:color="auto" w:fill="FFFFFF"/>
        </w:rPr>
        <w:t xml:space="preserve"> y es la disolución del matrimonio, mientras que en un sentido amplio, se refiere al proceso que tiene como intención dar término a una unión conyugal, de tal definición es posible advertir que para poder divorciarse se necesita que los sujetos estén casados en la vía civil.</w:t>
      </w:r>
    </w:p>
    <w:p w:rsidR="004B63D4" w:rsidRPr="004B63D4" w:rsidRDefault="004B63D4" w:rsidP="004A50CC">
      <w:pPr>
        <w:spacing w:line="360" w:lineRule="auto"/>
        <w:ind w:left="1418"/>
        <w:jc w:val="both"/>
        <w:rPr>
          <w:rFonts w:ascii="Arial" w:hAnsi="Arial" w:cs="Arial"/>
          <w:color w:val="260A00"/>
          <w:sz w:val="24"/>
          <w:szCs w:val="24"/>
          <w:shd w:val="clear" w:color="auto" w:fill="FFFFFF"/>
        </w:rPr>
      </w:pPr>
      <w:r w:rsidRPr="004B63D4">
        <w:rPr>
          <w:rFonts w:ascii="Arial" w:hAnsi="Arial" w:cs="Arial"/>
          <w:color w:val="260A00"/>
          <w:sz w:val="24"/>
          <w:szCs w:val="24"/>
          <w:shd w:val="clear" w:color="auto" w:fill="FFFFFF"/>
        </w:rPr>
        <w:t xml:space="preserve">En ese sentido, el divorcio, como institución familiar debe conceptuarse como situación de excepción, puesto que la normalidad de la vida social la constituye la familia, originada por el matrimonio, cuya subsistencia importa al funcionamiento orgánico de esta unidad social, por lo que si el fin último del matrimonio es velar por el bienestar de sus integrantes, con mayoría de razón el matrimonio debe contar con mecanismos que puedan proteger a los integrantes de la familia aún después de disuelto el </w:t>
      </w:r>
      <w:r w:rsidR="00B31B1F" w:rsidRPr="004B63D4">
        <w:rPr>
          <w:rFonts w:ascii="Arial" w:hAnsi="Arial" w:cs="Arial"/>
          <w:color w:val="260A00"/>
          <w:sz w:val="24"/>
          <w:szCs w:val="24"/>
          <w:shd w:val="clear" w:color="auto" w:fill="FFFFFF"/>
        </w:rPr>
        <w:t>vínculo</w:t>
      </w:r>
      <w:r w:rsidRPr="004B63D4">
        <w:rPr>
          <w:rFonts w:ascii="Arial" w:hAnsi="Arial" w:cs="Arial"/>
          <w:color w:val="260A00"/>
          <w:sz w:val="24"/>
          <w:szCs w:val="24"/>
          <w:shd w:val="clear" w:color="auto" w:fill="FFFFFF"/>
        </w:rPr>
        <w:t xml:space="preserve"> de mérito.</w:t>
      </w:r>
    </w:p>
    <w:p w:rsidR="004B63D4" w:rsidRPr="004B63D4" w:rsidRDefault="004B63D4" w:rsidP="004A50CC">
      <w:pPr>
        <w:spacing w:line="360" w:lineRule="auto"/>
        <w:ind w:left="1418"/>
        <w:jc w:val="both"/>
        <w:rPr>
          <w:rFonts w:ascii="Arial" w:hAnsi="Arial" w:cs="Arial"/>
          <w:color w:val="260A00"/>
          <w:sz w:val="24"/>
          <w:szCs w:val="24"/>
          <w:shd w:val="clear" w:color="auto" w:fill="FFFFFF"/>
        </w:rPr>
      </w:pPr>
      <w:r w:rsidRPr="004B63D4">
        <w:rPr>
          <w:rFonts w:ascii="Arial" w:hAnsi="Arial" w:cs="Arial"/>
          <w:color w:val="260A00"/>
          <w:sz w:val="24"/>
          <w:szCs w:val="24"/>
          <w:shd w:val="clear" w:color="auto" w:fill="FFFFFF"/>
        </w:rPr>
        <w:t xml:space="preserve">En ese sentido, el divorcio, como institución familiar debe conceptuarse como situación de excepción, puesto que la normalidad de la vida social la constituye la familia, originada por el matrimonio, cuya subsistencia importa al funcionamiento orgánico de esta unidad social, por lo que si el fin último del matrimonio es velar por el bienestar de sus integrantes, con mayoría de razón el matrimonio debe contar con mecanismos que puedan proteger a los integrantes de la familia aún después de disuelto el </w:t>
      </w:r>
      <w:r w:rsidR="005D48B0" w:rsidRPr="004B63D4">
        <w:rPr>
          <w:rFonts w:ascii="Arial" w:hAnsi="Arial" w:cs="Arial"/>
          <w:color w:val="260A00"/>
          <w:sz w:val="24"/>
          <w:szCs w:val="24"/>
          <w:shd w:val="clear" w:color="auto" w:fill="FFFFFF"/>
        </w:rPr>
        <w:t>vínculo</w:t>
      </w:r>
      <w:r w:rsidRPr="004B63D4">
        <w:rPr>
          <w:rFonts w:ascii="Arial" w:hAnsi="Arial" w:cs="Arial"/>
          <w:color w:val="260A00"/>
          <w:sz w:val="24"/>
          <w:szCs w:val="24"/>
          <w:shd w:val="clear" w:color="auto" w:fill="FFFFFF"/>
        </w:rPr>
        <w:t xml:space="preserve"> de mérito.</w:t>
      </w:r>
    </w:p>
    <w:p w:rsidR="004B63D4" w:rsidRPr="004B63D4" w:rsidRDefault="004B63D4" w:rsidP="00D6604E">
      <w:pPr>
        <w:spacing w:line="360" w:lineRule="auto"/>
        <w:ind w:left="1418"/>
        <w:jc w:val="both"/>
        <w:rPr>
          <w:rFonts w:ascii="Arial" w:hAnsi="Arial" w:cs="Arial"/>
          <w:color w:val="260A00"/>
          <w:sz w:val="24"/>
          <w:szCs w:val="24"/>
          <w:shd w:val="clear" w:color="auto" w:fill="FFFFFF"/>
        </w:rPr>
      </w:pPr>
      <w:r w:rsidRPr="004B63D4">
        <w:rPr>
          <w:rFonts w:ascii="Arial" w:hAnsi="Arial" w:cs="Arial"/>
          <w:color w:val="260A00"/>
          <w:sz w:val="24"/>
          <w:szCs w:val="24"/>
          <w:shd w:val="clear" w:color="auto" w:fill="FFFFFF"/>
        </w:rPr>
        <w:lastRenderedPageBreak/>
        <w:t>En ese tenor, los convenios constituyen un acuerdo de voluntades, es decir, una convención o un contrato, al que llegan los cónyuges para efectos de dividir tanto los bienes habidos dentro del matrimonio, cuando se trate de sociedad conyugal, así como la repartición de obligaciones, mediante el referido consenso.</w:t>
      </w:r>
    </w:p>
    <w:p w:rsidR="004B63D4" w:rsidRPr="004B63D4" w:rsidRDefault="004B63D4" w:rsidP="001B735E">
      <w:pPr>
        <w:spacing w:line="360" w:lineRule="auto"/>
        <w:ind w:left="1418"/>
        <w:jc w:val="both"/>
        <w:rPr>
          <w:rFonts w:ascii="Arial" w:hAnsi="Arial" w:cs="Arial"/>
          <w:color w:val="260A00"/>
          <w:sz w:val="24"/>
          <w:szCs w:val="24"/>
          <w:shd w:val="clear" w:color="auto" w:fill="FFFFFF"/>
        </w:rPr>
      </w:pPr>
      <w:r w:rsidRPr="004B63D4">
        <w:rPr>
          <w:rFonts w:ascii="Arial" w:hAnsi="Arial" w:cs="Arial"/>
          <w:color w:val="260A00"/>
          <w:sz w:val="24"/>
          <w:szCs w:val="24"/>
          <w:shd w:val="clear" w:color="auto" w:fill="FFFFFF"/>
        </w:rPr>
        <w:t>Por su parte, en el divorcio voluntario la situación de los hijos no puede regirse, por las disposiciones legales que se refieren al divorcio necesario, puesto que la misma ley señala un procedimiento especial, para que de antemano se fije, por acuerdo de los cónyuges, la situación de los hijos, pudiendo el Juez que conoce del divorcio, hacer las modificaciones que crea oportunas al convenio, previa audiencia del Ministerio Público, y cuidando de que no se violen los derechos de los hijos o de terceras personas.</w:t>
      </w:r>
    </w:p>
    <w:p w:rsidR="004B63D4" w:rsidRPr="00FB6A1E" w:rsidRDefault="004B63D4" w:rsidP="00D6604E">
      <w:pPr>
        <w:spacing w:line="360" w:lineRule="auto"/>
        <w:ind w:left="1418"/>
        <w:jc w:val="both"/>
      </w:pPr>
      <w:r w:rsidRPr="004B63D4">
        <w:rPr>
          <w:rFonts w:ascii="Arial" w:hAnsi="Arial" w:cs="Arial"/>
          <w:color w:val="260A00"/>
          <w:sz w:val="24"/>
          <w:szCs w:val="24"/>
          <w:shd w:val="clear" w:color="auto" w:fill="FFFFFF"/>
        </w:rPr>
        <w:t>De igual manera, debe precisarse que el matrimonio es una institución social que crea un vínculo conyugal entre sus miembros, y este lazo es reconocido socialmente, ya sea por medio de disposiciones jurídicas o por la vía de los usos y costumbres</w:t>
      </w:r>
      <w:r>
        <w:rPr>
          <w:rFonts w:ascii="Arial" w:hAnsi="Arial" w:cs="Arial"/>
          <w:color w:val="260A00"/>
          <w:shd w:val="clear" w:color="auto" w:fill="FFFFFF"/>
        </w:rPr>
        <w:t>.</w:t>
      </w:r>
    </w:p>
    <w:p w:rsidR="00F241D1" w:rsidRPr="00F241D1" w:rsidRDefault="00F241D1" w:rsidP="00F241D1">
      <w:pPr>
        <w:rPr>
          <w:rFonts w:ascii="Arial" w:hAnsi="Arial" w:cs="Arial"/>
          <w:sz w:val="24"/>
          <w:szCs w:val="24"/>
          <w:lang w:val="es-ES"/>
        </w:rPr>
      </w:pPr>
    </w:p>
    <w:p w:rsidR="00586E3A"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Vinculación o pertinencia del tema.</w:t>
      </w:r>
    </w:p>
    <w:p w:rsidR="00111ACC" w:rsidRPr="00111ACC" w:rsidRDefault="00312418" w:rsidP="00312418">
      <w:pPr>
        <w:spacing w:line="360" w:lineRule="auto"/>
        <w:ind w:left="708"/>
        <w:jc w:val="both"/>
        <w:rPr>
          <w:rFonts w:ascii="Arial" w:hAnsi="Arial" w:cs="Arial"/>
          <w:sz w:val="24"/>
          <w:szCs w:val="24"/>
          <w:lang w:val="es-ES"/>
        </w:rPr>
      </w:pPr>
      <w:r>
        <w:rPr>
          <w:rFonts w:ascii="Arial" w:hAnsi="Arial" w:cs="Arial"/>
          <w:sz w:val="24"/>
          <w:szCs w:val="24"/>
          <w:lang w:val="es-ES"/>
        </w:rPr>
        <w:t>E</w:t>
      </w:r>
      <w:r w:rsidR="00111ACC">
        <w:rPr>
          <w:rFonts w:ascii="Arial" w:hAnsi="Arial" w:cs="Arial"/>
          <w:sz w:val="24"/>
          <w:szCs w:val="24"/>
          <w:lang w:val="es-ES"/>
        </w:rPr>
        <w:t>l interés  que me lleva a esta investigación es debido a que</w:t>
      </w:r>
      <w:r>
        <w:rPr>
          <w:rFonts w:ascii="Arial" w:hAnsi="Arial" w:cs="Arial"/>
          <w:sz w:val="24"/>
          <w:szCs w:val="24"/>
          <w:lang w:val="es-ES"/>
        </w:rPr>
        <w:t xml:space="preserve"> durante las múltiples cargos y comisiones que </w:t>
      </w:r>
      <w:r w:rsidR="00111ACC">
        <w:rPr>
          <w:rFonts w:ascii="Arial" w:hAnsi="Arial" w:cs="Arial"/>
          <w:sz w:val="24"/>
          <w:szCs w:val="24"/>
          <w:lang w:val="es-ES"/>
        </w:rPr>
        <w:t xml:space="preserve"> he</w:t>
      </w:r>
      <w:r>
        <w:rPr>
          <w:rFonts w:ascii="Arial" w:hAnsi="Arial" w:cs="Arial"/>
          <w:sz w:val="24"/>
          <w:szCs w:val="24"/>
          <w:lang w:val="es-ES"/>
        </w:rPr>
        <w:t xml:space="preserve"> tenido </w:t>
      </w:r>
      <w:r w:rsidR="00F369B8">
        <w:rPr>
          <w:rFonts w:ascii="Arial" w:hAnsi="Arial" w:cs="Arial"/>
          <w:sz w:val="24"/>
          <w:szCs w:val="24"/>
          <w:lang w:val="es-ES"/>
        </w:rPr>
        <w:t>y a partir del</w:t>
      </w:r>
      <w:r>
        <w:rPr>
          <w:rFonts w:ascii="Arial" w:hAnsi="Arial" w:cs="Arial"/>
          <w:sz w:val="24"/>
          <w:szCs w:val="24"/>
          <w:lang w:val="es-ES"/>
        </w:rPr>
        <w:t xml:space="preserve">  año próximo pasado a la fecha, he</w:t>
      </w:r>
      <w:r w:rsidR="00111ACC">
        <w:rPr>
          <w:rFonts w:ascii="Arial" w:hAnsi="Arial" w:cs="Arial"/>
          <w:sz w:val="24"/>
          <w:szCs w:val="24"/>
          <w:lang w:val="es-ES"/>
        </w:rPr>
        <w:t xml:space="preserve"> notado en el personal militar </w:t>
      </w:r>
      <w:r>
        <w:rPr>
          <w:rFonts w:ascii="Arial" w:hAnsi="Arial" w:cs="Arial"/>
          <w:sz w:val="24"/>
          <w:szCs w:val="24"/>
          <w:lang w:val="es-ES"/>
        </w:rPr>
        <w:t>principalmente</w:t>
      </w:r>
      <w:r w:rsidR="00111ACC">
        <w:rPr>
          <w:rFonts w:ascii="Arial" w:hAnsi="Arial" w:cs="Arial"/>
          <w:sz w:val="24"/>
          <w:szCs w:val="24"/>
          <w:lang w:val="es-ES"/>
        </w:rPr>
        <w:t xml:space="preserve"> en el nivel de tropa</w:t>
      </w:r>
      <w:r>
        <w:rPr>
          <w:rFonts w:ascii="Arial" w:hAnsi="Arial" w:cs="Arial"/>
          <w:sz w:val="24"/>
          <w:szCs w:val="24"/>
          <w:lang w:val="es-ES"/>
        </w:rPr>
        <w:t xml:space="preserve"> </w:t>
      </w:r>
      <w:r w:rsidR="00111ACC">
        <w:rPr>
          <w:rFonts w:ascii="Arial" w:hAnsi="Arial" w:cs="Arial"/>
          <w:sz w:val="24"/>
          <w:szCs w:val="24"/>
          <w:lang w:val="es-ES"/>
        </w:rPr>
        <w:t xml:space="preserve">un bajo </w:t>
      </w:r>
      <w:r w:rsidR="00F369B8">
        <w:rPr>
          <w:rFonts w:ascii="Arial" w:hAnsi="Arial" w:cs="Arial"/>
          <w:sz w:val="24"/>
          <w:szCs w:val="24"/>
          <w:lang w:val="es-ES"/>
        </w:rPr>
        <w:t>rendimiento</w:t>
      </w:r>
      <w:r w:rsidR="00111ACC">
        <w:rPr>
          <w:rFonts w:ascii="Arial" w:hAnsi="Arial" w:cs="Arial"/>
          <w:sz w:val="24"/>
          <w:szCs w:val="24"/>
          <w:lang w:val="es-ES"/>
        </w:rPr>
        <w:t xml:space="preserve"> en las  misiones</w:t>
      </w:r>
      <w:r>
        <w:rPr>
          <w:rFonts w:ascii="Arial" w:hAnsi="Arial" w:cs="Arial"/>
          <w:sz w:val="24"/>
          <w:szCs w:val="24"/>
          <w:lang w:val="es-ES"/>
        </w:rPr>
        <w:t xml:space="preserve"> que se les </w:t>
      </w:r>
      <w:r w:rsidR="00111ACC">
        <w:rPr>
          <w:rFonts w:ascii="Arial" w:hAnsi="Arial" w:cs="Arial"/>
          <w:sz w:val="24"/>
          <w:szCs w:val="24"/>
          <w:lang w:val="es-ES"/>
        </w:rPr>
        <w:t>asigna</w:t>
      </w:r>
      <w:r w:rsidR="002D1435">
        <w:rPr>
          <w:rFonts w:ascii="Arial" w:hAnsi="Arial" w:cs="Arial"/>
          <w:sz w:val="24"/>
          <w:szCs w:val="24"/>
          <w:lang w:val="es-ES"/>
        </w:rPr>
        <w:t xml:space="preserve"> </w:t>
      </w:r>
      <w:r>
        <w:rPr>
          <w:rFonts w:ascii="Arial" w:hAnsi="Arial" w:cs="Arial"/>
          <w:sz w:val="24"/>
          <w:szCs w:val="24"/>
          <w:lang w:val="es-ES"/>
        </w:rPr>
        <w:t xml:space="preserve">  y esto es </w:t>
      </w:r>
      <w:r w:rsidR="00111ACC">
        <w:rPr>
          <w:rFonts w:ascii="Arial" w:hAnsi="Arial" w:cs="Arial"/>
          <w:sz w:val="24"/>
          <w:szCs w:val="24"/>
          <w:lang w:val="es-ES"/>
        </w:rPr>
        <w:t xml:space="preserve"> debido a que este personal piensa de manera permanente en </w:t>
      </w:r>
      <w:r w:rsidR="00F369B8">
        <w:rPr>
          <w:rFonts w:ascii="Arial" w:hAnsi="Arial" w:cs="Arial"/>
          <w:sz w:val="24"/>
          <w:szCs w:val="24"/>
          <w:lang w:val="es-ES"/>
        </w:rPr>
        <w:t xml:space="preserve"> su familia (cónyuge</w:t>
      </w:r>
      <w:r>
        <w:rPr>
          <w:rFonts w:ascii="Arial" w:hAnsi="Arial" w:cs="Arial"/>
          <w:sz w:val="24"/>
          <w:szCs w:val="24"/>
          <w:lang w:val="es-ES"/>
        </w:rPr>
        <w:t xml:space="preserve"> e hijos)</w:t>
      </w:r>
      <w:r w:rsidR="00F369B8">
        <w:rPr>
          <w:rFonts w:ascii="Arial" w:hAnsi="Arial" w:cs="Arial"/>
          <w:sz w:val="24"/>
          <w:szCs w:val="24"/>
          <w:lang w:val="es-ES"/>
        </w:rPr>
        <w:t>.</w:t>
      </w:r>
    </w:p>
    <w:p w:rsidR="00F241D1" w:rsidRDefault="00F241D1" w:rsidP="00F241D1">
      <w:pPr>
        <w:rPr>
          <w:rFonts w:ascii="Arial" w:hAnsi="Arial" w:cs="Arial"/>
          <w:sz w:val="24"/>
          <w:szCs w:val="24"/>
          <w:lang w:val="es-ES"/>
        </w:rPr>
      </w:pPr>
    </w:p>
    <w:p w:rsidR="00F369B8" w:rsidRDefault="00F369B8" w:rsidP="00F241D1">
      <w:pPr>
        <w:rPr>
          <w:rFonts w:ascii="Arial" w:hAnsi="Arial" w:cs="Arial"/>
          <w:sz w:val="24"/>
          <w:szCs w:val="24"/>
          <w:lang w:val="es-ES"/>
        </w:rPr>
      </w:pPr>
    </w:p>
    <w:p w:rsidR="00F369B8" w:rsidRPr="00F241D1" w:rsidRDefault="00F369B8" w:rsidP="00F241D1">
      <w:pPr>
        <w:rPr>
          <w:rFonts w:ascii="Arial" w:hAnsi="Arial" w:cs="Arial"/>
          <w:sz w:val="24"/>
          <w:szCs w:val="24"/>
          <w:lang w:val="es-ES"/>
        </w:rPr>
      </w:pPr>
    </w:p>
    <w:p w:rsidR="00586E3A"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Estado del arte.</w:t>
      </w:r>
    </w:p>
    <w:p w:rsidR="00461F93" w:rsidRDefault="007B78FC" w:rsidP="00723882">
      <w:pPr>
        <w:ind w:left="708"/>
        <w:jc w:val="both"/>
        <w:rPr>
          <w:rFonts w:ascii="Arial" w:hAnsi="Arial" w:cs="Arial"/>
          <w:sz w:val="24"/>
          <w:szCs w:val="24"/>
          <w:lang w:val="es-ES"/>
        </w:rPr>
      </w:pPr>
      <w:r w:rsidRPr="007B78FC">
        <w:rPr>
          <w:rFonts w:ascii="Arial" w:hAnsi="Arial" w:cs="Arial"/>
          <w:b/>
          <w:sz w:val="24"/>
          <w:szCs w:val="24"/>
          <w:lang w:val="es-ES"/>
        </w:rPr>
        <w:t>María</w:t>
      </w:r>
      <w:r w:rsidR="00461F93" w:rsidRPr="007B78FC">
        <w:rPr>
          <w:rFonts w:ascii="Arial" w:hAnsi="Arial" w:cs="Arial"/>
          <w:b/>
          <w:sz w:val="24"/>
          <w:szCs w:val="24"/>
          <w:lang w:val="es-ES"/>
        </w:rPr>
        <w:t xml:space="preserve"> loba Castañeda </w:t>
      </w:r>
      <w:r w:rsidR="00723882" w:rsidRPr="007B78FC">
        <w:rPr>
          <w:rFonts w:ascii="Arial" w:hAnsi="Arial" w:cs="Arial"/>
          <w:b/>
          <w:sz w:val="24"/>
          <w:szCs w:val="24"/>
          <w:lang w:val="es-ES"/>
        </w:rPr>
        <w:t>Rivas</w:t>
      </w:r>
      <w:r w:rsidR="00461F93" w:rsidRPr="00461F93">
        <w:rPr>
          <w:rFonts w:ascii="Arial" w:hAnsi="Arial" w:cs="Arial"/>
          <w:sz w:val="24"/>
          <w:szCs w:val="24"/>
          <w:lang w:val="es-ES"/>
        </w:rPr>
        <w:t xml:space="preserve"> </w:t>
      </w:r>
      <w:r w:rsidR="00723882">
        <w:rPr>
          <w:rFonts w:ascii="Arial" w:hAnsi="Arial" w:cs="Arial"/>
          <w:sz w:val="24"/>
          <w:szCs w:val="24"/>
          <w:lang w:val="es-ES"/>
        </w:rPr>
        <w:t xml:space="preserve">(doctora en derecho, Catedrática de tiempo completo en la facultad d derecho en la UNAM) </w:t>
      </w:r>
      <w:r w:rsidR="00461F93">
        <w:rPr>
          <w:rFonts w:ascii="Arial" w:hAnsi="Arial" w:cs="Arial"/>
          <w:sz w:val="24"/>
          <w:szCs w:val="24"/>
          <w:lang w:val="es-ES"/>
        </w:rPr>
        <w:t xml:space="preserve">sostiene que: un primer </w:t>
      </w:r>
      <w:r>
        <w:rPr>
          <w:rFonts w:ascii="Arial" w:hAnsi="Arial" w:cs="Arial"/>
          <w:sz w:val="24"/>
          <w:szCs w:val="24"/>
          <w:lang w:val="es-ES"/>
        </w:rPr>
        <w:t>antecedente</w:t>
      </w:r>
      <w:r w:rsidR="00461F93">
        <w:rPr>
          <w:rFonts w:ascii="Arial" w:hAnsi="Arial" w:cs="Arial"/>
          <w:sz w:val="24"/>
          <w:szCs w:val="24"/>
          <w:lang w:val="es-ES"/>
        </w:rPr>
        <w:t xml:space="preserve"> valioso en cuanto al divorcio en </w:t>
      </w:r>
      <w:r>
        <w:rPr>
          <w:rFonts w:ascii="Arial" w:hAnsi="Arial" w:cs="Arial"/>
          <w:sz w:val="24"/>
          <w:szCs w:val="24"/>
          <w:lang w:val="es-ES"/>
        </w:rPr>
        <w:t>México</w:t>
      </w:r>
      <w:r w:rsidR="00461F93">
        <w:rPr>
          <w:rFonts w:ascii="Arial" w:hAnsi="Arial" w:cs="Arial"/>
          <w:sz w:val="24"/>
          <w:szCs w:val="24"/>
          <w:lang w:val="es-ES"/>
        </w:rPr>
        <w:t xml:space="preserve"> se refiere a la existencia de la ley del matrimonio civil de 1859, debida a la inspiración de Ignacio Comonfort, en el marco de las leyes </w:t>
      </w:r>
      <w:r w:rsidR="00723882">
        <w:rPr>
          <w:rFonts w:ascii="Arial" w:hAnsi="Arial" w:cs="Arial"/>
          <w:sz w:val="24"/>
          <w:szCs w:val="24"/>
          <w:lang w:val="es-ES"/>
        </w:rPr>
        <w:t xml:space="preserve">de la reforma, expedidas por </w:t>
      </w:r>
      <w:r>
        <w:rPr>
          <w:rFonts w:ascii="Arial" w:hAnsi="Arial" w:cs="Arial"/>
          <w:sz w:val="24"/>
          <w:szCs w:val="24"/>
          <w:lang w:val="es-ES"/>
        </w:rPr>
        <w:t>Benito</w:t>
      </w:r>
      <w:r w:rsidR="00461F93">
        <w:rPr>
          <w:rFonts w:ascii="Arial" w:hAnsi="Arial" w:cs="Arial"/>
          <w:sz w:val="24"/>
          <w:szCs w:val="24"/>
          <w:lang w:val="es-ES"/>
        </w:rPr>
        <w:t xml:space="preserve"> </w:t>
      </w:r>
      <w:r>
        <w:rPr>
          <w:rFonts w:ascii="Arial" w:hAnsi="Arial" w:cs="Arial"/>
          <w:sz w:val="24"/>
          <w:szCs w:val="24"/>
          <w:lang w:val="es-ES"/>
        </w:rPr>
        <w:t>Juárez</w:t>
      </w:r>
      <w:r w:rsidR="00461F93">
        <w:rPr>
          <w:rFonts w:ascii="Arial" w:hAnsi="Arial" w:cs="Arial"/>
          <w:sz w:val="24"/>
          <w:szCs w:val="24"/>
          <w:lang w:val="es-ES"/>
        </w:rPr>
        <w:t xml:space="preserve"> en el periodo</w:t>
      </w:r>
      <w:r w:rsidR="00A37542">
        <w:rPr>
          <w:rFonts w:ascii="Arial" w:hAnsi="Arial" w:cs="Arial"/>
          <w:sz w:val="24"/>
          <w:szCs w:val="24"/>
          <w:lang w:val="es-ES"/>
        </w:rPr>
        <w:t xml:space="preserve"> de 1857 a1859 este movimiento pretendía sustraer de la esfera de la iglesia católica los actos del estado civil, entre ellos al matrimonio. Se trataba de quitarle el </w:t>
      </w:r>
      <w:r>
        <w:rPr>
          <w:rFonts w:ascii="Arial" w:hAnsi="Arial" w:cs="Arial"/>
          <w:sz w:val="24"/>
          <w:szCs w:val="24"/>
          <w:lang w:val="es-ES"/>
        </w:rPr>
        <w:t>carácter</w:t>
      </w:r>
      <w:r w:rsidR="00A37542">
        <w:rPr>
          <w:rFonts w:ascii="Arial" w:hAnsi="Arial" w:cs="Arial"/>
          <w:sz w:val="24"/>
          <w:szCs w:val="24"/>
          <w:lang w:val="es-ES"/>
        </w:rPr>
        <w:t xml:space="preserve"> sacramental a esta situación.</w:t>
      </w:r>
    </w:p>
    <w:p w:rsidR="00A37542" w:rsidRDefault="007B78FC" w:rsidP="00723882">
      <w:pPr>
        <w:ind w:left="708"/>
        <w:jc w:val="both"/>
        <w:rPr>
          <w:rFonts w:ascii="Arial" w:hAnsi="Arial" w:cs="Arial"/>
          <w:sz w:val="24"/>
          <w:szCs w:val="24"/>
          <w:lang w:val="es-ES"/>
        </w:rPr>
      </w:pPr>
      <w:r>
        <w:rPr>
          <w:rFonts w:ascii="Arial" w:hAnsi="Arial" w:cs="Arial"/>
          <w:sz w:val="24"/>
          <w:szCs w:val="24"/>
          <w:lang w:val="es-ES"/>
        </w:rPr>
        <w:t>México</w:t>
      </w:r>
      <w:r w:rsidR="00A37542">
        <w:rPr>
          <w:rFonts w:ascii="Arial" w:hAnsi="Arial" w:cs="Arial"/>
          <w:sz w:val="24"/>
          <w:szCs w:val="24"/>
          <w:lang w:val="es-ES"/>
        </w:rPr>
        <w:t xml:space="preserve"> es un país con una gran </w:t>
      </w:r>
      <w:r>
        <w:rPr>
          <w:rFonts w:ascii="Arial" w:hAnsi="Arial" w:cs="Arial"/>
          <w:sz w:val="24"/>
          <w:szCs w:val="24"/>
          <w:lang w:val="es-ES"/>
        </w:rPr>
        <w:t>trayectoria</w:t>
      </w:r>
      <w:r w:rsidR="00A37542">
        <w:rPr>
          <w:rFonts w:ascii="Arial" w:hAnsi="Arial" w:cs="Arial"/>
          <w:sz w:val="24"/>
          <w:szCs w:val="24"/>
          <w:lang w:val="es-ES"/>
        </w:rPr>
        <w:t xml:space="preserve"> en materia de divorcio; es decir doctrinaria y legislativamente se ha creado una verdadera </w:t>
      </w:r>
      <w:r>
        <w:rPr>
          <w:rFonts w:ascii="Arial" w:hAnsi="Arial" w:cs="Arial"/>
          <w:sz w:val="24"/>
          <w:szCs w:val="24"/>
          <w:lang w:val="es-ES"/>
        </w:rPr>
        <w:t xml:space="preserve">sistemática, que </w:t>
      </w:r>
      <w:r w:rsidR="00A37542">
        <w:rPr>
          <w:rFonts w:ascii="Arial" w:hAnsi="Arial" w:cs="Arial"/>
          <w:sz w:val="24"/>
          <w:szCs w:val="24"/>
          <w:lang w:val="es-ES"/>
        </w:rPr>
        <w:t xml:space="preserve">ha permitido acumular experiencia en la materia. Cabe resaltar en este caso, el reconocimiento de </w:t>
      </w:r>
      <w:r>
        <w:rPr>
          <w:rFonts w:ascii="Arial" w:hAnsi="Arial" w:cs="Arial"/>
          <w:sz w:val="24"/>
          <w:szCs w:val="24"/>
          <w:lang w:val="es-ES"/>
        </w:rPr>
        <w:t>México</w:t>
      </w:r>
      <w:r w:rsidR="00A37542">
        <w:rPr>
          <w:rFonts w:ascii="Arial" w:hAnsi="Arial" w:cs="Arial"/>
          <w:sz w:val="24"/>
          <w:szCs w:val="24"/>
          <w:lang w:val="es-ES"/>
        </w:rPr>
        <w:t xml:space="preserve">, como precursor en el divorcio vincular con la ley expedida por </w:t>
      </w:r>
      <w:r>
        <w:rPr>
          <w:rFonts w:ascii="Arial" w:hAnsi="Arial" w:cs="Arial"/>
          <w:sz w:val="24"/>
          <w:szCs w:val="24"/>
          <w:lang w:val="es-ES"/>
        </w:rPr>
        <w:t>Venustiano</w:t>
      </w:r>
      <w:r w:rsidR="00A37542">
        <w:rPr>
          <w:rFonts w:ascii="Arial" w:hAnsi="Arial" w:cs="Arial"/>
          <w:sz w:val="24"/>
          <w:szCs w:val="24"/>
          <w:lang w:val="es-ES"/>
        </w:rPr>
        <w:t xml:space="preserve"> </w:t>
      </w:r>
      <w:r>
        <w:rPr>
          <w:rFonts w:ascii="Arial" w:hAnsi="Arial" w:cs="Arial"/>
          <w:sz w:val="24"/>
          <w:szCs w:val="24"/>
          <w:lang w:val="es-ES"/>
        </w:rPr>
        <w:t>Carranza</w:t>
      </w:r>
      <w:r w:rsidR="00A37542">
        <w:rPr>
          <w:rFonts w:ascii="Arial" w:hAnsi="Arial" w:cs="Arial"/>
          <w:sz w:val="24"/>
          <w:szCs w:val="24"/>
          <w:lang w:val="es-ES"/>
        </w:rPr>
        <w:t xml:space="preserve"> en 1914.</w:t>
      </w:r>
    </w:p>
    <w:p w:rsidR="00A37542" w:rsidRDefault="00A37542" w:rsidP="00723882">
      <w:pPr>
        <w:ind w:left="708"/>
        <w:jc w:val="both"/>
        <w:rPr>
          <w:rFonts w:ascii="Arial" w:hAnsi="Arial" w:cs="Arial"/>
          <w:sz w:val="24"/>
          <w:szCs w:val="24"/>
          <w:lang w:val="es-ES"/>
        </w:rPr>
      </w:pPr>
      <w:r>
        <w:rPr>
          <w:rFonts w:ascii="Arial" w:hAnsi="Arial" w:cs="Arial"/>
          <w:sz w:val="24"/>
          <w:szCs w:val="24"/>
          <w:lang w:val="es-ES"/>
        </w:rPr>
        <w:t xml:space="preserve">El código común en materia civil para el distrito federal y para toda la </w:t>
      </w:r>
      <w:r w:rsidR="007B78FC">
        <w:rPr>
          <w:rFonts w:ascii="Arial" w:hAnsi="Arial" w:cs="Arial"/>
          <w:sz w:val="24"/>
          <w:szCs w:val="24"/>
          <w:lang w:val="es-ES"/>
        </w:rPr>
        <w:t>república</w:t>
      </w:r>
      <w:r>
        <w:rPr>
          <w:rFonts w:ascii="Arial" w:hAnsi="Arial" w:cs="Arial"/>
          <w:sz w:val="24"/>
          <w:szCs w:val="24"/>
          <w:lang w:val="es-ES"/>
        </w:rPr>
        <w:t xml:space="preserve"> en materia federal sigue el sistema de los decretos de 1914, 1915 y la ley de 1917 en materia de divorcio, dicho código regulo al divorcio en el </w:t>
      </w:r>
      <w:r w:rsidR="007B78FC">
        <w:rPr>
          <w:rFonts w:ascii="Arial" w:hAnsi="Arial" w:cs="Arial"/>
          <w:sz w:val="24"/>
          <w:szCs w:val="24"/>
          <w:lang w:val="es-ES"/>
        </w:rPr>
        <w:t>artículo</w:t>
      </w:r>
      <w:r>
        <w:rPr>
          <w:rFonts w:ascii="Arial" w:hAnsi="Arial" w:cs="Arial"/>
          <w:sz w:val="24"/>
          <w:szCs w:val="24"/>
          <w:lang w:val="es-ES"/>
        </w:rPr>
        <w:t xml:space="preserve"> 266 diciendo </w:t>
      </w:r>
      <w:r w:rsidR="00723882">
        <w:rPr>
          <w:rFonts w:ascii="Arial" w:hAnsi="Arial" w:cs="Arial"/>
          <w:sz w:val="24"/>
          <w:szCs w:val="24"/>
          <w:lang w:val="es-ES"/>
        </w:rPr>
        <w:t>“el</w:t>
      </w:r>
      <w:r>
        <w:rPr>
          <w:rFonts w:ascii="Arial" w:hAnsi="Arial" w:cs="Arial"/>
          <w:sz w:val="24"/>
          <w:szCs w:val="24"/>
          <w:lang w:val="es-ES"/>
        </w:rPr>
        <w:t xml:space="preserve"> divorcio disuelve el </w:t>
      </w:r>
      <w:r w:rsidR="007B78FC">
        <w:rPr>
          <w:rFonts w:ascii="Arial" w:hAnsi="Arial" w:cs="Arial"/>
          <w:sz w:val="24"/>
          <w:szCs w:val="24"/>
          <w:lang w:val="es-ES"/>
        </w:rPr>
        <w:t>vínculo</w:t>
      </w:r>
      <w:r>
        <w:rPr>
          <w:rFonts w:ascii="Arial" w:hAnsi="Arial" w:cs="Arial"/>
          <w:sz w:val="24"/>
          <w:szCs w:val="24"/>
          <w:lang w:val="es-ES"/>
        </w:rPr>
        <w:t xml:space="preserve"> del </w:t>
      </w:r>
      <w:r w:rsidR="007B78FC">
        <w:rPr>
          <w:rFonts w:ascii="Arial" w:hAnsi="Arial" w:cs="Arial"/>
          <w:sz w:val="24"/>
          <w:szCs w:val="24"/>
          <w:lang w:val="es-ES"/>
        </w:rPr>
        <w:t>matrimonio</w:t>
      </w:r>
      <w:r>
        <w:rPr>
          <w:rFonts w:ascii="Arial" w:hAnsi="Arial" w:cs="Arial"/>
          <w:sz w:val="24"/>
          <w:szCs w:val="24"/>
          <w:lang w:val="es-ES"/>
        </w:rPr>
        <w:t xml:space="preserve"> y deja a los conyugues en aptitud de contraer otro</w:t>
      </w:r>
      <w:r w:rsidR="00D9739D">
        <w:rPr>
          <w:rFonts w:ascii="Arial" w:hAnsi="Arial" w:cs="Arial"/>
          <w:sz w:val="24"/>
          <w:szCs w:val="24"/>
          <w:lang w:val="es-ES"/>
        </w:rPr>
        <w:t>”</w:t>
      </w:r>
    </w:p>
    <w:p w:rsidR="00D9739D" w:rsidRDefault="00D9739D" w:rsidP="00723882">
      <w:pPr>
        <w:ind w:left="708"/>
        <w:jc w:val="both"/>
        <w:rPr>
          <w:rFonts w:ascii="Arial" w:hAnsi="Arial" w:cs="Arial"/>
          <w:sz w:val="24"/>
          <w:szCs w:val="24"/>
          <w:lang w:val="es-ES"/>
        </w:rPr>
      </w:pPr>
      <w:r>
        <w:rPr>
          <w:rFonts w:ascii="Arial" w:hAnsi="Arial" w:cs="Arial"/>
          <w:sz w:val="24"/>
          <w:szCs w:val="24"/>
          <w:lang w:val="es-ES"/>
        </w:rPr>
        <w:t xml:space="preserve">En dicho ordenamiento, el espíritu del legislador continua con el criterio de considerar al divorcio como remedio o sanción, derivada de una conducta que ha resquebrajado la mutua consideración entre lo conyugues. En realidad, el </w:t>
      </w:r>
      <w:r w:rsidR="007B78FC">
        <w:rPr>
          <w:rFonts w:ascii="Arial" w:hAnsi="Arial" w:cs="Arial"/>
          <w:sz w:val="24"/>
          <w:szCs w:val="24"/>
          <w:lang w:val="es-ES"/>
        </w:rPr>
        <w:t>legislador</w:t>
      </w:r>
      <w:r>
        <w:rPr>
          <w:rFonts w:ascii="Arial" w:hAnsi="Arial" w:cs="Arial"/>
          <w:sz w:val="24"/>
          <w:szCs w:val="24"/>
          <w:lang w:val="es-ES"/>
        </w:rPr>
        <w:t xml:space="preserve"> mexicano, a nuestro juicio, no ha definido ni naturalizado el divorcio, pues únicamente lo </w:t>
      </w:r>
      <w:r w:rsidR="007B78FC">
        <w:rPr>
          <w:rFonts w:ascii="Arial" w:hAnsi="Arial" w:cs="Arial"/>
          <w:sz w:val="24"/>
          <w:szCs w:val="24"/>
          <w:lang w:val="es-ES"/>
        </w:rPr>
        <w:t>concibe</w:t>
      </w:r>
      <w:r>
        <w:rPr>
          <w:rFonts w:ascii="Arial" w:hAnsi="Arial" w:cs="Arial"/>
          <w:sz w:val="24"/>
          <w:szCs w:val="24"/>
          <w:lang w:val="es-ES"/>
        </w:rPr>
        <w:t xml:space="preserve"> como medio para romper el </w:t>
      </w:r>
      <w:r w:rsidR="007B78FC">
        <w:rPr>
          <w:rFonts w:ascii="Arial" w:hAnsi="Arial" w:cs="Arial"/>
          <w:sz w:val="24"/>
          <w:szCs w:val="24"/>
          <w:lang w:val="es-ES"/>
        </w:rPr>
        <w:t>vínculo</w:t>
      </w:r>
      <w:r>
        <w:rPr>
          <w:rFonts w:ascii="Arial" w:hAnsi="Arial" w:cs="Arial"/>
          <w:sz w:val="24"/>
          <w:szCs w:val="24"/>
          <w:lang w:val="es-ES"/>
        </w:rPr>
        <w:t xml:space="preserve"> </w:t>
      </w:r>
      <w:r w:rsidR="007B78FC">
        <w:rPr>
          <w:rFonts w:ascii="Arial" w:hAnsi="Arial" w:cs="Arial"/>
          <w:sz w:val="24"/>
          <w:szCs w:val="24"/>
          <w:lang w:val="es-ES"/>
        </w:rPr>
        <w:t>matrimonial</w:t>
      </w:r>
      <w:r>
        <w:rPr>
          <w:rFonts w:ascii="Arial" w:hAnsi="Arial" w:cs="Arial"/>
          <w:sz w:val="24"/>
          <w:szCs w:val="24"/>
          <w:lang w:val="es-ES"/>
        </w:rPr>
        <w:t xml:space="preserve">, para dejar a los divorciados en aptitud de libertad de contraer otra </w:t>
      </w:r>
      <w:r w:rsidR="007B78FC">
        <w:rPr>
          <w:rFonts w:ascii="Arial" w:hAnsi="Arial" w:cs="Arial"/>
          <w:sz w:val="24"/>
          <w:szCs w:val="24"/>
          <w:lang w:val="es-ES"/>
        </w:rPr>
        <w:t>n</w:t>
      </w:r>
      <w:r>
        <w:rPr>
          <w:rFonts w:ascii="Arial" w:hAnsi="Arial" w:cs="Arial"/>
          <w:sz w:val="24"/>
          <w:szCs w:val="24"/>
          <w:lang w:val="es-ES"/>
        </w:rPr>
        <w:t xml:space="preserve">ueva </w:t>
      </w:r>
      <w:r w:rsidR="007B78FC">
        <w:rPr>
          <w:rFonts w:ascii="Arial" w:hAnsi="Arial" w:cs="Arial"/>
          <w:sz w:val="24"/>
          <w:szCs w:val="24"/>
          <w:lang w:val="es-ES"/>
        </w:rPr>
        <w:t>unión</w:t>
      </w:r>
      <w:r>
        <w:rPr>
          <w:rFonts w:ascii="Arial" w:hAnsi="Arial" w:cs="Arial"/>
          <w:sz w:val="24"/>
          <w:szCs w:val="24"/>
          <w:lang w:val="es-ES"/>
        </w:rPr>
        <w:t xml:space="preserve"> conyugal. Se omite explicar que es mediante una </w:t>
      </w:r>
      <w:r w:rsidR="007B78FC">
        <w:rPr>
          <w:rFonts w:ascii="Arial" w:hAnsi="Arial" w:cs="Arial"/>
          <w:sz w:val="24"/>
          <w:szCs w:val="24"/>
          <w:lang w:val="es-ES"/>
        </w:rPr>
        <w:t>sentencia</w:t>
      </w:r>
      <w:r>
        <w:rPr>
          <w:rFonts w:ascii="Arial" w:hAnsi="Arial" w:cs="Arial"/>
          <w:sz w:val="24"/>
          <w:szCs w:val="24"/>
          <w:lang w:val="es-ES"/>
        </w:rPr>
        <w:t xml:space="preserve"> </w:t>
      </w:r>
      <w:r w:rsidR="007B78FC">
        <w:rPr>
          <w:rFonts w:ascii="Arial" w:hAnsi="Arial" w:cs="Arial"/>
          <w:sz w:val="24"/>
          <w:szCs w:val="24"/>
          <w:lang w:val="es-ES"/>
        </w:rPr>
        <w:t>ejecutoriada</w:t>
      </w:r>
      <w:r>
        <w:rPr>
          <w:rFonts w:ascii="Arial" w:hAnsi="Arial" w:cs="Arial"/>
          <w:sz w:val="24"/>
          <w:szCs w:val="24"/>
          <w:lang w:val="es-ES"/>
        </w:rPr>
        <w:t xml:space="preserve">, es decir, la voluntad de los divorciados no es suficiente para </w:t>
      </w:r>
      <w:r w:rsidR="007B78FC">
        <w:rPr>
          <w:rFonts w:ascii="Arial" w:hAnsi="Arial" w:cs="Arial"/>
          <w:sz w:val="24"/>
          <w:szCs w:val="24"/>
          <w:lang w:val="es-ES"/>
        </w:rPr>
        <w:t>incluir</w:t>
      </w:r>
      <w:r>
        <w:rPr>
          <w:rFonts w:ascii="Arial" w:hAnsi="Arial" w:cs="Arial"/>
          <w:sz w:val="24"/>
          <w:szCs w:val="24"/>
          <w:lang w:val="es-ES"/>
        </w:rPr>
        <w:t xml:space="preserve"> con su </w:t>
      </w:r>
      <w:r w:rsidR="007B78FC">
        <w:rPr>
          <w:rFonts w:ascii="Arial" w:hAnsi="Arial" w:cs="Arial"/>
          <w:sz w:val="24"/>
          <w:szCs w:val="24"/>
          <w:lang w:val="es-ES"/>
        </w:rPr>
        <w:t>vínculo</w:t>
      </w:r>
      <w:r>
        <w:rPr>
          <w:rFonts w:ascii="Arial" w:hAnsi="Arial" w:cs="Arial"/>
          <w:sz w:val="24"/>
          <w:szCs w:val="24"/>
          <w:lang w:val="es-ES"/>
        </w:rPr>
        <w:t xml:space="preserve"> marital. Se requiere de intervención del juez. En cambio, en el repudio no existía la determinación de alguna autoridad u órgano. En la separación de techo, lecho y mesa, existía una declaración de parte del juez para su procedencia.</w:t>
      </w:r>
    </w:p>
    <w:p w:rsidR="00FE68AB" w:rsidRDefault="00FE68AB" w:rsidP="00723882">
      <w:pPr>
        <w:ind w:left="708"/>
        <w:jc w:val="both"/>
        <w:rPr>
          <w:rFonts w:ascii="Arial" w:hAnsi="Arial" w:cs="Arial"/>
          <w:sz w:val="24"/>
          <w:szCs w:val="24"/>
          <w:lang w:val="es-ES"/>
        </w:rPr>
      </w:pPr>
      <w:r>
        <w:rPr>
          <w:rFonts w:ascii="Arial" w:hAnsi="Arial" w:cs="Arial"/>
          <w:sz w:val="24"/>
          <w:szCs w:val="24"/>
          <w:lang w:val="es-ES"/>
        </w:rPr>
        <w:t xml:space="preserve">Es importante tomar en consideración la </w:t>
      </w:r>
      <w:r w:rsidR="007B78FC">
        <w:rPr>
          <w:rFonts w:ascii="Arial" w:hAnsi="Arial" w:cs="Arial"/>
          <w:sz w:val="24"/>
          <w:szCs w:val="24"/>
          <w:lang w:val="es-ES"/>
        </w:rPr>
        <w:t>calidad</w:t>
      </w:r>
      <w:r>
        <w:rPr>
          <w:rFonts w:ascii="Arial" w:hAnsi="Arial" w:cs="Arial"/>
          <w:sz w:val="24"/>
          <w:szCs w:val="24"/>
          <w:lang w:val="es-ES"/>
        </w:rPr>
        <w:t xml:space="preserve"> de vida y el ejemplo dado a los hijos, cuando los </w:t>
      </w:r>
      <w:r w:rsidR="007B78FC">
        <w:rPr>
          <w:rFonts w:ascii="Arial" w:hAnsi="Arial" w:cs="Arial"/>
          <w:sz w:val="24"/>
          <w:szCs w:val="24"/>
          <w:lang w:val="es-ES"/>
        </w:rPr>
        <w:t>cónyuges</w:t>
      </w:r>
      <w:r>
        <w:rPr>
          <w:rFonts w:ascii="Arial" w:hAnsi="Arial" w:cs="Arial"/>
          <w:sz w:val="24"/>
          <w:szCs w:val="24"/>
          <w:lang w:val="es-ES"/>
        </w:rPr>
        <w:t xml:space="preserve"> por hacerse daño unos a otros, perjudican los intereses de los menores, incluso desde el punto de vista </w:t>
      </w:r>
      <w:proofErr w:type="spellStart"/>
      <w:r>
        <w:rPr>
          <w:rFonts w:ascii="Arial" w:hAnsi="Arial" w:cs="Arial"/>
          <w:sz w:val="24"/>
          <w:szCs w:val="24"/>
          <w:lang w:val="es-ES"/>
        </w:rPr>
        <w:t>psicoemocional</w:t>
      </w:r>
      <w:proofErr w:type="spellEnd"/>
      <w:r>
        <w:rPr>
          <w:rFonts w:ascii="Arial" w:hAnsi="Arial" w:cs="Arial"/>
          <w:sz w:val="24"/>
          <w:szCs w:val="24"/>
          <w:lang w:val="es-ES"/>
        </w:rPr>
        <w:t xml:space="preserve">, pies la niñas y los niños que viven ese proceso, les afecta </w:t>
      </w:r>
      <w:r>
        <w:rPr>
          <w:rFonts w:ascii="Arial" w:hAnsi="Arial" w:cs="Arial"/>
          <w:sz w:val="24"/>
          <w:szCs w:val="24"/>
          <w:lang w:val="es-ES"/>
        </w:rPr>
        <w:lastRenderedPageBreak/>
        <w:t>en grado superlativo esa mala relación entre sus progenitores</w:t>
      </w:r>
      <w:r w:rsidR="00267B0F">
        <w:rPr>
          <w:rFonts w:ascii="Arial" w:hAnsi="Arial" w:cs="Arial"/>
          <w:sz w:val="24"/>
          <w:szCs w:val="24"/>
          <w:lang w:val="es-ES"/>
        </w:rPr>
        <w:t xml:space="preserve">; en ello radica el valor de una </w:t>
      </w:r>
      <w:r w:rsidR="007B78FC">
        <w:rPr>
          <w:rFonts w:ascii="Arial" w:hAnsi="Arial" w:cs="Arial"/>
          <w:sz w:val="24"/>
          <w:szCs w:val="24"/>
          <w:lang w:val="es-ES"/>
        </w:rPr>
        <w:t xml:space="preserve">disolución </w:t>
      </w:r>
      <w:r w:rsidR="00267B0F">
        <w:rPr>
          <w:rFonts w:ascii="Arial" w:hAnsi="Arial" w:cs="Arial"/>
          <w:sz w:val="24"/>
          <w:szCs w:val="24"/>
          <w:lang w:val="es-ES"/>
        </w:rPr>
        <w:t xml:space="preserve"> de “tajo” a la problemática conyugal, en </w:t>
      </w:r>
      <w:r w:rsidR="007B78FC">
        <w:rPr>
          <w:rFonts w:ascii="Arial" w:hAnsi="Arial" w:cs="Arial"/>
          <w:sz w:val="24"/>
          <w:szCs w:val="24"/>
          <w:lang w:val="es-ES"/>
        </w:rPr>
        <w:t>atención</w:t>
      </w:r>
      <w:r w:rsidR="00267B0F">
        <w:rPr>
          <w:rFonts w:ascii="Arial" w:hAnsi="Arial" w:cs="Arial"/>
          <w:sz w:val="24"/>
          <w:szCs w:val="24"/>
          <w:lang w:val="es-ES"/>
        </w:rPr>
        <w:t xml:space="preserve"> a los interese superiores de los menores, sin embargo en la actualidad, a nuestro </w:t>
      </w:r>
      <w:r w:rsidR="007B78FC">
        <w:rPr>
          <w:rFonts w:ascii="Arial" w:hAnsi="Arial" w:cs="Arial"/>
          <w:sz w:val="24"/>
          <w:szCs w:val="24"/>
          <w:lang w:val="es-ES"/>
        </w:rPr>
        <w:t>juicio</w:t>
      </w:r>
      <w:r w:rsidR="00267B0F">
        <w:rPr>
          <w:rFonts w:ascii="Arial" w:hAnsi="Arial" w:cs="Arial"/>
          <w:sz w:val="24"/>
          <w:szCs w:val="24"/>
          <w:lang w:val="es-ES"/>
        </w:rPr>
        <w:t xml:space="preserve">, se ha perdido la </w:t>
      </w:r>
      <w:r w:rsidR="007B78FC">
        <w:rPr>
          <w:rFonts w:ascii="Arial" w:hAnsi="Arial" w:cs="Arial"/>
          <w:sz w:val="24"/>
          <w:szCs w:val="24"/>
          <w:lang w:val="es-ES"/>
        </w:rPr>
        <w:t>sistemática</w:t>
      </w:r>
      <w:r w:rsidR="00267B0F">
        <w:rPr>
          <w:rFonts w:ascii="Arial" w:hAnsi="Arial" w:cs="Arial"/>
          <w:sz w:val="24"/>
          <w:szCs w:val="24"/>
          <w:lang w:val="es-ES"/>
        </w:rPr>
        <w:t xml:space="preserve"> del divorcio</w:t>
      </w:r>
      <w:r w:rsidR="007B78FC">
        <w:rPr>
          <w:rFonts w:ascii="Arial" w:hAnsi="Arial" w:cs="Arial"/>
          <w:sz w:val="24"/>
          <w:szCs w:val="24"/>
          <w:lang w:val="es-ES"/>
        </w:rPr>
        <w:t xml:space="preserve">, en el sentido de no </w:t>
      </w:r>
      <w:r w:rsidR="00C264A2">
        <w:rPr>
          <w:rFonts w:ascii="Arial" w:hAnsi="Arial" w:cs="Arial"/>
          <w:sz w:val="24"/>
          <w:szCs w:val="24"/>
          <w:lang w:val="es-ES"/>
        </w:rPr>
        <w:t xml:space="preserve">tener elementos objetivos para definir </w:t>
      </w:r>
      <w:r w:rsidR="007B78FC">
        <w:rPr>
          <w:rFonts w:ascii="Arial" w:hAnsi="Arial" w:cs="Arial"/>
          <w:sz w:val="24"/>
          <w:szCs w:val="24"/>
          <w:lang w:val="es-ES"/>
        </w:rPr>
        <w:t>quién</w:t>
      </w:r>
      <w:r w:rsidR="00C264A2">
        <w:rPr>
          <w:rFonts w:ascii="Arial" w:hAnsi="Arial" w:cs="Arial"/>
          <w:sz w:val="24"/>
          <w:szCs w:val="24"/>
          <w:lang w:val="es-ES"/>
        </w:rPr>
        <w:t xml:space="preserve"> de los progenitores, debe hacerse cargo de los efectos, entre padres e hijos, e incluso, como evitar el síndrome de </w:t>
      </w:r>
      <w:r w:rsidR="007B78FC">
        <w:rPr>
          <w:rFonts w:ascii="Arial" w:hAnsi="Arial" w:cs="Arial"/>
          <w:sz w:val="24"/>
          <w:szCs w:val="24"/>
          <w:lang w:val="es-ES"/>
        </w:rPr>
        <w:t>alienación</w:t>
      </w:r>
      <w:r w:rsidR="00C264A2">
        <w:rPr>
          <w:rFonts w:ascii="Arial" w:hAnsi="Arial" w:cs="Arial"/>
          <w:sz w:val="24"/>
          <w:szCs w:val="24"/>
          <w:lang w:val="es-ES"/>
        </w:rPr>
        <w:t xml:space="preserve">  parental, conocido como SAP, que tanto perjudica los interés de los niños, y contraviene, por supuesto, las normas internacionales, protectoras de los intereses de los niños y las niñas.</w:t>
      </w:r>
    </w:p>
    <w:p w:rsidR="002D1435" w:rsidRDefault="007B78FC" w:rsidP="00F369B8">
      <w:pPr>
        <w:ind w:left="708"/>
        <w:jc w:val="both"/>
        <w:rPr>
          <w:rFonts w:ascii="Arial" w:hAnsi="Arial" w:cs="Arial"/>
          <w:sz w:val="24"/>
          <w:szCs w:val="24"/>
          <w:lang w:val="es-ES"/>
        </w:rPr>
      </w:pPr>
      <w:r>
        <w:rPr>
          <w:rFonts w:ascii="Arial" w:hAnsi="Arial" w:cs="Arial"/>
          <w:sz w:val="24"/>
          <w:szCs w:val="24"/>
          <w:lang w:val="es-ES"/>
        </w:rPr>
        <w:t>México</w:t>
      </w:r>
      <w:r w:rsidR="00C264A2">
        <w:rPr>
          <w:rFonts w:ascii="Arial" w:hAnsi="Arial" w:cs="Arial"/>
          <w:sz w:val="24"/>
          <w:szCs w:val="24"/>
          <w:lang w:val="es-ES"/>
        </w:rPr>
        <w:t xml:space="preserve"> ha tenido reconocimiento por propios y extraños, incluida la comunidad internacional, por la forma de proyectar el divorcio, de 1914, en la cual se marca por primera vez en el mundo, la ruptura del </w:t>
      </w:r>
      <w:r>
        <w:rPr>
          <w:rFonts w:ascii="Arial" w:hAnsi="Arial" w:cs="Arial"/>
          <w:sz w:val="24"/>
          <w:szCs w:val="24"/>
          <w:lang w:val="es-ES"/>
        </w:rPr>
        <w:t>vínculo</w:t>
      </w:r>
      <w:r w:rsidR="00C264A2">
        <w:rPr>
          <w:rFonts w:ascii="Arial" w:hAnsi="Arial" w:cs="Arial"/>
          <w:sz w:val="24"/>
          <w:szCs w:val="24"/>
          <w:lang w:val="es-ES"/>
        </w:rPr>
        <w:t xml:space="preserve"> </w:t>
      </w:r>
      <w:r>
        <w:rPr>
          <w:rFonts w:ascii="Arial" w:hAnsi="Arial" w:cs="Arial"/>
          <w:sz w:val="24"/>
          <w:szCs w:val="24"/>
          <w:lang w:val="es-ES"/>
        </w:rPr>
        <w:t>matrimonial</w:t>
      </w:r>
      <w:r w:rsidR="00C264A2">
        <w:rPr>
          <w:rFonts w:ascii="Arial" w:hAnsi="Arial" w:cs="Arial"/>
          <w:sz w:val="24"/>
          <w:szCs w:val="24"/>
          <w:lang w:val="es-ES"/>
        </w:rPr>
        <w:t xml:space="preserve">, con la gran ventaja de propiciar una </w:t>
      </w:r>
      <w:r>
        <w:rPr>
          <w:rFonts w:ascii="Arial" w:hAnsi="Arial" w:cs="Arial"/>
          <w:sz w:val="24"/>
          <w:szCs w:val="24"/>
          <w:lang w:val="es-ES"/>
        </w:rPr>
        <w:t>sistemática</w:t>
      </w:r>
      <w:r w:rsidR="00C264A2">
        <w:rPr>
          <w:rFonts w:ascii="Arial" w:hAnsi="Arial" w:cs="Arial"/>
          <w:sz w:val="24"/>
          <w:szCs w:val="24"/>
          <w:lang w:val="es-ES"/>
        </w:rPr>
        <w:t xml:space="preserve">, un  orden lógico con </w:t>
      </w:r>
      <w:r>
        <w:rPr>
          <w:rFonts w:ascii="Arial" w:hAnsi="Arial" w:cs="Arial"/>
          <w:sz w:val="24"/>
          <w:szCs w:val="24"/>
          <w:lang w:val="es-ES"/>
        </w:rPr>
        <w:t>relación</w:t>
      </w:r>
      <w:r w:rsidR="00C264A2">
        <w:rPr>
          <w:rFonts w:ascii="Arial" w:hAnsi="Arial" w:cs="Arial"/>
          <w:sz w:val="24"/>
          <w:szCs w:val="24"/>
          <w:lang w:val="es-ES"/>
        </w:rPr>
        <w:t xml:space="preserve"> a la culpabilidad, de esa ruptura, y por lo tanto, los deberes y obligaciones derivados del matrimonio, se siguen atend</w:t>
      </w:r>
      <w:r>
        <w:rPr>
          <w:rFonts w:ascii="Arial" w:hAnsi="Arial" w:cs="Arial"/>
          <w:sz w:val="24"/>
          <w:szCs w:val="24"/>
          <w:lang w:val="es-ES"/>
        </w:rPr>
        <w:t xml:space="preserve">iendo a pesar de disolver la </w:t>
      </w:r>
      <w:r w:rsidR="00723882">
        <w:rPr>
          <w:rFonts w:ascii="Arial" w:hAnsi="Arial" w:cs="Arial"/>
          <w:sz w:val="24"/>
          <w:szCs w:val="24"/>
          <w:lang w:val="es-ES"/>
        </w:rPr>
        <w:t>unión</w:t>
      </w:r>
      <w:r w:rsidR="00C264A2">
        <w:rPr>
          <w:rFonts w:ascii="Arial" w:hAnsi="Arial" w:cs="Arial"/>
          <w:sz w:val="24"/>
          <w:szCs w:val="24"/>
          <w:lang w:val="es-ES"/>
        </w:rPr>
        <w:t>.</w:t>
      </w:r>
    </w:p>
    <w:p w:rsidR="00F369B8" w:rsidRPr="00F369B8" w:rsidRDefault="00F369B8" w:rsidP="00F369B8">
      <w:pPr>
        <w:ind w:left="708"/>
        <w:jc w:val="both"/>
        <w:rPr>
          <w:rFonts w:ascii="Arial" w:hAnsi="Arial" w:cs="Arial"/>
          <w:sz w:val="24"/>
          <w:szCs w:val="24"/>
          <w:lang w:val="es-ES"/>
        </w:rPr>
      </w:pPr>
    </w:p>
    <w:p w:rsidR="00586E3A" w:rsidRPr="00F57104"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Metodología.</w:t>
      </w:r>
    </w:p>
    <w:p w:rsidR="001940D4" w:rsidRPr="001940D4" w:rsidRDefault="001940D4" w:rsidP="001940D4">
      <w:pPr>
        <w:pStyle w:val="Prrafodelista"/>
        <w:rPr>
          <w:rFonts w:ascii="Arial" w:hAnsi="Arial" w:cs="Arial"/>
          <w:sz w:val="24"/>
          <w:szCs w:val="24"/>
          <w:lang w:val="es-ES"/>
        </w:rPr>
      </w:pPr>
    </w:p>
    <w:p w:rsidR="001940D4" w:rsidRDefault="001940D4" w:rsidP="001940D4">
      <w:pPr>
        <w:spacing w:line="360" w:lineRule="auto"/>
        <w:ind w:left="709"/>
        <w:jc w:val="both"/>
        <w:rPr>
          <w:rFonts w:ascii="Arial" w:hAnsi="Arial" w:cs="Arial"/>
          <w:sz w:val="24"/>
        </w:rPr>
      </w:pPr>
      <w:r w:rsidRPr="000D7A1D">
        <w:rPr>
          <w:rFonts w:ascii="Arial" w:hAnsi="Arial" w:cs="Arial"/>
          <w:sz w:val="24"/>
        </w:rPr>
        <w:t>Para la realización del presente trabajo</w:t>
      </w:r>
      <w:r>
        <w:rPr>
          <w:rFonts w:ascii="Arial" w:hAnsi="Arial" w:cs="Arial"/>
          <w:sz w:val="24"/>
        </w:rPr>
        <w:t xml:space="preserve"> de investigación, se definió al 4/o. regimiento de caballería motorizado como</w:t>
      </w:r>
      <w:r w:rsidRPr="000D7A1D">
        <w:rPr>
          <w:rFonts w:ascii="Arial" w:hAnsi="Arial" w:cs="Arial"/>
          <w:sz w:val="24"/>
        </w:rPr>
        <w:t xml:space="preserve"> la unidad de análisis; por lo tanto, al delimitarse </w:t>
      </w:r>
      <w:r>
        <w:rPr>
          <w:rFonts w:ascii="Arial" w:hAnsi="Arial" w:cs="Arial"/>
          <w:sz w:val="24"/>
        </w:rPr>
        <w:t>la investigación como ya anteriormente se comentó a una sección que consta de 33 elementos</w:t>
      </w:r>
      <w:r w:rsidRPr="000D7A1D">
        <w:rPr>
          <w:rFonts w:ascii="Arial" w:hAnsi="Arial" w:cs="Arial"/>
          <w:sz w:val="24"/>
        </w:rPr>
        <w:t>, la</w:t>
      </w:r>
      <w:r>
        <w:rPr>
          <w:rFonts w:ascii="Arial" w:hAnsi="Arial" w:cs="Arial"/>
          <w:sz w:val="24"/>
        </w:rPr>
        <w:t xml:space="preserve"> población </w:t>
      </w:r>
      <w:r w:rsidRPr="000D7A1D">
        <w:rPr>
          <w:rFonts w:ascii="Arial" w:hAnsi="Arial" w:cs="Arial"/>
          <w:sz w:val="24"/>
        </w:rPr>
        <w:t xml:space="preserve"> objetivo serán </w:t>
      </w:r>
      <w:r>
        <w:rPr>
          <w:rFonts w:ascii="Arial" w:hAnsi="Arial" w:cs="Arial"/>
          <w:sz w:val="24"/>
        </w:rPr>
        <w:t>los 33 elementos</w:t>
      </w:r>
      <w:r w:rsidRPr="000D7A1D">
        <w:rPr>
          <w:rFonts w:ascii="Arial" w:hAnsi="Arial" w:cs="Arial"/>
          <w:sz w:val="24"/>
        </w:rPr>
        <w:t xml:space="preserve">. Considerando que la </w:t>
      </w:r>
      <w:r>
        <w:rPr>
          <w:rFonts w:ascii="Arial" w:hAnsi="Arial" w:cs="Arial"/>
          <w:sz w:val="24"/>
        </w:rPr>
        <w:t>población</w:t>
      </w:r>
      <w:r w:rsidRPr="000D7A1D">
        <w:rPr>
          <w:rFonts w:ascii="Arial" w:hAnsi="Arial" w:cs="Arial"/>
          <w:sz w:val="24"/>
        </w:rPr>
        <w:t xml:space="preserve"> es pequeña y si se aplica una fórmula de tipo probabilístico para obtener una muestra, esta será relativamente grande con respecto al tamaño de la población;</w:t>
      </w:r>
      <w:r>
        <w:rPr>
          <w:rFonts w:ascii="Arial" w:hAnsi="Arial" w:cs="Arial"/>
          <w:sz w:val="24"/>
        </w:rPr>
        <w:t xml:space="preserve"> por lo anterior </w:t>
      </w:r>
      <w:r w:rsidRPr="000D7A1D">
        <w:rPr>
          <w:rFonts w:ascii="Arial" w:hAnsi="Arial" w:cs="Arial"/>
          <w:sz w:val="24"/>
        </w:rPr>
        <w:t xml:space="preserve">  se optó por no aplicar la fórmula y definir la muestra tomando como base el </w:t>
      </w:r>
      <w:r>
        <w:rPr>
          <w:rFonts w:ascii="Arial" w:hAnsi="Arial" w:cs="Arial"/>
          <w:sz w:val="24"/>
        </w:rPr>
        <w:t>resultado de las encuestas.</w:t>
      </w:r>
    </w:p>
    <w:p w:rsidR="001940D4" w:rsidRDefault="001940D4" w:rsidP="001940D4">
      <w:pPr>
        <w:spacing w:line="360" w:lineRule="auto"/>
        <w:ind w:left="709"/>
        <w:jc w:val="both"/>
        <w:rPr>
          <w:rFonts w:ascii="Arial" w:eastAsia="Times New Roman" w:hAnsi="Arial" w:cs="Arial"/>
          <w:color w:val="000000"/>
          <w:sz w:val="24"/>
          <w:lang w:eastAsia="es-MX"/>
        </w:rPr>
      </w:pPr>
      <w:r>
        <w:rPr>
          <w:rFonts w:ascii="Arial" w:eastAsia="Times New Roman" w:hAnsi="Arial" w:cs="Arial"/>
          <w:color w:val="000000"/>
          <w:sz w:val="24"/>
          <w:lang w:eastAsia="es-MX"/>
        </w:rPr>
        <w:t>Para la recolección de información, se realizarán consultas vía internet; así mismo, y en los casos que no se tenga información a través de este medio, se realizarán entrevistas y/o aplicación de encuestas personalizadas en los lugares en donde el personal se encuentre laborando.</w:t>
      </w:r>
    </w:p>
    <w:p w:rsidR="00F369B8" w:rsidRPr="00685C4A" w:rsidRDefault="001940D4" w:rsidP="00F369B8">
      <w:pPr>
        <w:spacing w:line="360" w:lineRule="auto"/>
        <w:ind w:left="709" w:hanging="1"/>
        <w:jc w:val="both"/>
        <w:rPr>
          <w:rFonts w:ascii="Arial" w:hAnsi="Arial" w:cs="Arial"/>
          <w:sz w:val="24"/>
        </w:rPr>
      </w:pPr>
      <w:r>
        <w:rPr>
          <w:rFonts w:ascii="Arial" w:hAnsi="Arial" w:cs="Arial"/>
          <w:sz w:val="24"/>
        </w:rPr>
        <w:lastRenderedPageBreak/>
        <w:t>Las encuestas se llevaran a cabo de manera aleatoria e incluso si las circunstancias lo permiten se realizaran estas no solo al personal militar sino a las conyugues de estos.</w:t>
      </w:r>
    </w:p>
    <w:p w:rsidR="00586E3A"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Hipótesis.</w:t>
      </w:r>
    </w:p>
    <w:p w:rsidR="00F369B8" w:rsidRPr="00F57104" w:rsidRDefault="00F369B8" w:rsidP="00F369B8">
      <w:pPr>
        <w:pStyle w:val="Prrafodelista"/>
        <w:rPr>
          <w:rFonts w:ascii="Arial" w:hAnsi="Arial" w:cs="Arial"/>
          <w:b/>
          <w:sz w:val="24"/>
          <w:szCs w:val="24"/>
          <w:lang w:val="es-ES"/>
        </w:rPr>
      </w:pPr>
    </w:p>
    <w:p w:rsidR="00211EE9" w:rsidRPr="001B735E" w:rsidRDefault="00211EE9" w:rsidP="005D48B0">
      <w:pPr>
        <w:pStyle w:val="Sinespaciado"/>
        <w:spacing w:line="360" w:lineRule="auto"/>
        <w:ind w:left="709"/>
        <w:jc w:val="both"/>
        <w:rPr>
          <w:rFonts w:ascii="Arial" w:hAnsi="Arial" w:cs="Arial"/>
          <w:sz w:val="24"/>
          <w:szCs w:val="24"/>
          <w:lang w:val="es-ES"/>
        </w:rPr>
      </w:pPr>
      <w:r>
        <w:rPr>
          <w:rFonts w:ascii="Arial" w:hAnsi="Arial" w:cs="Arial"/>
          <w:sz w:val="24"/>
          <w:szCs w:val="24"/>
          <w:lang w:val="es-ES"/>
        </w:rPr>
        <w:t>El significativo índice de divorcios en el interior de la secretaria de la defensa nacional</w:t>
      </w:r>
      <w:r w:rsidR="00295554">
        <w:rPr>
          <w:rFonts w:ascii="Arial" w:hAnsi="Arial" w:cs="Arial"/>
          <w:sz w:val="24"/>
          <w:szCs w:val="24"/>
          <w:lang w:val="es-ES"/>
        </w:rPr>
        <w:t xml:space="preserve"> es un problema </w:t>
      </w:r>
      <w:r>
        <w:rPr>
          <w:rFonts w:ascii="Arial" w:hAnsi="Arial" w:cs="Arial"/>
          <w:sz w:val="24"/>
          <w:szCs w:val="24"/>
          <w:lang w:val="es-ES"/>
        </w:rPr>
        <w:t xml:space="preserve"> al que se le puede dar solución mediante la elaboración de un procedimiento </w:t>
      </w:r>
      <w:r w:rsidR="005D48B0">
        <w:rPr>
          <w:rFonts w:ascii="Arial" w:hAnsi="Arial" w:cs="Arial"/>
          <w:sz w:val="24"/>
          <w:szCs w:val="24"/>
          <w:lang w:val="es-ES"/>
        </w:rPr>
        <w:t>sistemático</w:t>
      </w:r>
      <w:r>
        <w:rPr>
          <w:rFonts w:ascii="Arial" w:hAnsi="Arial" w:cs="Arial"/>
          <w:sz w:val="24"/>
          <w:szCs w:val="24"/>
          <w:lang w:val="es-ES"/>
        </w:rPr>
        <w:t xml:space="preserve"> en la designación de comisiones y servicios dentro y fuera de plaza, nombramientos de guardias y arrestos, esto desde luego beneficiaria al personal integrante de dicha secretaria pero </w:t>
      </w:r>
      <w:r w:rsidR="00295554">
        <w:rPr>
          <w:rFonts w:ascii="Arial" w:hAnsi="Arial" w:cs="Arial"/>
          <w:sz w:val="24"/>
          <w:szCs w:val="24"/>
          <w:lang w:val="es-ES"/>
        </w:rPr>
        <w:t xml:space="preserve">no </w:t>
      </w:r>
      <w:r w:rsidR="005D48B0">
        <w:rPr>
          <w:rFonts w:ascii="Arial" w:hAnsi="Arial" w:cs="Arial"/>
          <w:sz w:val="24"/>
          <w:szCs w:val="24"/>
          <w:lang w:val="es-ES"/>
        </w:rPr>
        <w:t>más</w:t>
      </w:r>
      <w:r w:rsidR="00295554">
        <w:rPr>
          <w:rFonts w:ascii="Arial" w:hAnsi="Arial" w:cs="Arial"/>
          <w:sz w:val="24"/>
          <w:szCs w:val="24"/>
          <w:lang w:val="es-ES"/>
        </w:rPr>
        <w:t xml:space="preserve"> que a la propia dependencia y a la ciudadanía en </w:t>
      </w:r>
      <w:r w:rsidR="005D48B0">
        <w:rPr>
          <w:rFonts w:ascii="Arial" w:hAnsi="Arial" w:cs="Arial"/>
          <w:sz w:val="24"/>
          <w:szCs w:val="24"/>
          <w:lang w:val="es-ES"/>
        </w:rPr>
        <w:t>general</w:t>
      </w:r>
      <w:r w:rsidR="00295554">
        <w:rPr>
          <w:rFonts w:ascii="Arial" w:hAnsi="Arial" w:cs="Arial"/>
          <w:sz w:val="24"/>
          <w:szCs w:val="24"/>
          <w:lang w:val="es-ES"/>
        </w:rPr>
        <w:t xml:space="preserve"> ya que se </w:t>
      </w:r>
      <w:r>
        <w:rPr>
          <w:rFonts w:ascii="Arial" w:hAnsi="Arial" w:cs="Arial"/>
          <w:sz w:val="24"/>
          <w:szCs w:val="24"/>
          <w:lang w:val="es-ES"/>
        </w:rPr>
        <w:t xml:space="preserve"> </w:t>
      </w:r>
      <w:r w:rsidR="005D48B0">
        <w:rPr>
          <w:rFonts w:ascii="Arial" w:hAnsi="Arial" w:cs="Arial"/>
          <w:sz w:val="24"/>
          <w:szCs w:val="24"/>
          <w:lang w:val="es-ES"/>
        </w:rPr>
        <w:t>contaría</w:t>
      </w:r>
      <w:r>
        <w:rPr>
          <w:rFonts w:ascii="Arial" w:hAnsi="Arial" w:cs="Arial"/>
          <w:sz w:val="24"/>
          <w:szCs w:val="24"/>
          <w:lang w:val="es-ES"/>
        </w:rPr>
        <w:t xml:space="preserve"> con elementos </w:t>
      </w:r>
      <w:r w:rsidR="005D48B0">
        <w:rPr>
          <w:rFonts w:ascii="Arial" w:hAnsi="Arial" w:cs="Arial"/>
          <w:sz w:val="24"/>
          <w:szCs w:val="24"/>
          <w:lang w:val="es-ES"/>
        </w:rPr>
        <w:t>más eficien</w:t>
      </w:r>
      <w:r>
        <w:rPr>
          <w:rFonts w:ascii="Arial" w:hAnsi="Arial" w:cs="Arial"/>
          <w:sz w:val="24"/>
          <w:szCs w:val="24"/>
          <w:lang w:val="es-ES"/>
        </w:rPr>
        <w:t>tes y eficaces que</w:t>
      </w:r>
      <w:r w:rsidR="005D48B0">
        <w:rPr>
          <w:rFonts w:ascii="Arial" w:hAnsi="Arial" w:cs="Arial"/>
          <w:sz w:val="24"/>
          <w:szCs w:val="24"/>
          <w:lang w:val="es-ES"/>
        </w:rPr>
        <w:t xml:space="preserve"> se</w:t>
      </w:r>
      <w:r>
        <w:rPr>
          <w:rFonts w:ascii="Arial" w:hAnsi="Arial" w:cs="Arial"/>
          <w:sz w:val="24"/>
          <w:szCs w:val="24"/>
          <w:lang w:val="es-ES"/>
        </w:rPr>
        <w:t xml:space="preserve"> dedique</w:t>
      </w:r>
      <w:r w:rsidR="00295554">
        <w:rPr>
          <w:rFonts w:ascii="Arial" w:hAnsi="Arial" w:cs="Arial"/>
          <w:sz w:val="24"/>
          <w:szCs w:val="24"/>
          <w:lang w:val="es-ES"/>
        </w:rPr>
        <w:t>n en  cuerpo,</w:t>
      </w:r>
      <w:r>
        <w:rPr>
          <w:rFonts w:ascii="Arial" w:hAnsi="Arial" w:cs="Arial"/>
          <w:sz w:val="24"/>
          <w:szCs w:val="24"/>
          <w:lang w:val="es-ES"/>
        </w:rPr>
        <w:t xml:space="preserve"> mente</w:t>
      </w:r>
      <w:r w:rsidR="00295554">
        <w:rPr>
          <w:rFonts w:ascii="Arial" w:hAnsi="Arial" w:cs="Arial"/>
          <w:sz w:val="24"/>
          <w:szCs w:val="24"/>
          <w:lang w:val="es-ES"/>
        </w:rPr>
        <w:t xml:space="preserve"> y alma</w:t>
      </w:r>
      <w:r>
        <w:rPr>
          <w:rFonts w:ascii="Arial" w:hAnsi="Arial" w:cs="Arial"/>
          <w:sz w:val="24"/>
          <w:szCs w:val="24"/>
          <w:lang w:val="es-ES"/>
        </w:rPr>
        <w:t xml:space="preserve"> al cumplim</w:t>
      </w:r>
      <w:r w:rsidR="00295554">
        <w:rPr>
          <w:rFonts w:ascii="Arial" w:hAnsi="Arial" w:cs="Arial"/>
          <w:sz w:val="24"/>
          <w:szCs w:val="24"/>
          <w:lang w:val="es-ES"/>
        </w:rPr>
        <w:t xml:space="preserve">iento de las misiones asignadas según lo dicta la </w:t>
      </w:r>
      <w:r w:rsidR="001B735E" w:rsidRPr="001B735E">
        <w:rPr>
          <w:rFonts w:ascii="Arial" w:hAnsi="Arial" w:cs="Arial"/>
          <w:sz w:val="24"/>
          <w:szCs w:val="24"/>
          <w:lang w:val="es-ES"/>
        </w:rPr>
        <w:t>LEY ORGÁNICA DEL EJÉRCITO Y FUERZA AÉREA MEXICANOS.</w:t>
      </w:r>
    </w:p>
    <w:p w:rsidR="005D48B0" w:rsidRDefault="00211EE9" w:rsidP="005D48B0">
      <w:pPr>
        <w:pStyle w:val="Sinespaciado"/>
        <w:spacing w:line="360" w:lineRule="auto"/>
        <w:ind w:left="709"/>
        <w:jc w:val="both"/>
        <w:rPr>
          <w:rFonts w:ascii="Arial" w:hAnsi="Arial" w:cs="Arial"/>
          <w:sz w:val="24"/>
          <w:szCs w:val="24"/>
          <w:lang w:val="es-ES"/>
        </w:rPr>
      </w:pPr>
      <w:r>
        <w:rPr>
          <w:rFonts w:ascii="Arial" w:hAnsi="Arial" w:cs="Arial"/>
          <w:sz w:val="24"/>
          <w:szCs w:val="24"/>
          <w:lang w:val="es-ES"/>
        </w:rPr>
        <w:t xml:space="preserve">Es factible y funcional la elaboración de este procedimiento </w:t>
      </w:r>
      <w:r w:rsidR="005D48B0">
        <w:rPr>
          <w:rFonts w:ascii="Arial" w:hAnsi="Arial" w:cs="Arial"/>
          <w:sz w:val="24"/>
          <w:szCs w:val="24"/>
          <w:lang w:val="es-ES"/>
        </w:rPr>
        <w:t>sistemático</w:t>
      </w:r>
      <w:r>
        <w:rPr>
          <w:rFonts w:ascii="Arial" w:hAnsi="Arial" w:cs="Arial"/>
          <w:sz w:val="24"/>
          <w:szCs w:val="24"/>
          <w:lang w:val="es-ES"/>
        </w:rPr>
        <w:t>, ya que no se oponen para su elaboración leyes</w:t>
      </w:r>
      <w:r w:rsidR="005D48B0">
        <w:rPr>
          <w:rFonts w:ascii="Arial" w:hAnsi="Arial" w:cs="Arial"/>
          <w:sz w:val="24"/>
          <w:szCs w:val="24"/>
          <w:lang w:val="es-ES"/>
        </w:rPr>
        <w:t>, r</w:t>
      </w:r>
      <w:r>
        <w:rPr>
          <w:rFonts w:ascii="Arial" w:hAnsi="Arial" w:cs="Arial"/>
          <w:sz w:val="24"/>
          <w:szCs w:val="24"/>
          <w:lang w:val="es-ES"/>
        </w:rPr>
        <w:t>eglamentos o disposiciones</w:t>
      </w:r>
      <w:r w:rsidR="005D48B0">
        <w:rPr>
          <w:rFonts w:ascii="Arial" w:hAnsi="Arial" w:cs="Arial"/>
          <w:sz w:val="24"/>
          <w:szCs w:val="24"/>
          <w:lang w:val="es-ES"/>
        </w:rPr>
        <w:t>.</w:t>
      </w:r>
    </w:p>
    <w:p w:rsidR="00211EE9" w:rsidRDefault="002D1435" w:rsidP="005D48B0">
      <w:pPr>
        <w:pStyle w:val="Sinespaciado"/>
        <w:spacing w:line="360" w:lineRule="auto"/>
        <w:ind w:left="709"/>
        <w:jc w:val="both"/>
        <w:rPr>
          <w:rFonts w:ascii="Arial" w:hAnsi="Arial" w:cs="Arial"/>
          <w:sz w:val="24"/>
          <w:szCs w:val="24"/>
          <w:lang w:val="es-ES"/>
        </w:rPr>
      </w:pPr>
      <w:r>
        <w:rPr>
          <w:rFonts w:ascii="Arial" w:hAnsi="Arial" w:cs="Arial"/>
          <w:sz w:val="24"/>
          <w:szCs w:val="24"/>
          <w:lang w:val="es-ES"/>
        </w:rPr>
        <w:t>Las</w:t>
      </w:r>
      <w:r w:rsidR="00211EE9">
        <w:rPr>
          <w:rFonts w:ascii="Arial" w:hAnsi="Arial" w:cs="Arial"/>
          <w:sz w:val="24"/>
          <w:szCs w:val="24"/>
          <w:lang w:val="es-ES"/>
        </w:rPr>
        <w:t xml:space="preserve"> condiciones y requisitos son </w:t>
      </w:r>
      <w:r w:rsidR="00295554">
        <w:rPr>
          <w:rFonts w:ascii="Arial" w:hAnsi="Arial" w:cs="Arial"/>
          <w:sz w:val="24"/>
          <w:szCs w:val="24"/>
          <w:lang w:val="es-ES"/>
        </w:rPr>
        <w:t>esenciales</w:t>
      </w:r>
      <w:r w:rsidR="005D48B0">
        <w:rPr>
          <w:rFonts w:ascii="Arial" w:hAnsi="Arial" w:cs="Arial"/>
          <w:sz w:val="24"/>
          <w:szCs w:val="24"/>
          <w:lang w:val="es-ES"/>
        </w:rPr>
        <w:t>,</w:t>
      </w:r>
      <w:r w:rsidR="00295554">
        <w:rPr>
          <w:rFonts w:ascii="Arial" w:hAnsi="Arial" w:cs="Arial"/>
          <w:sz w:val="24"/>
          <w:szCs w:val="24"/>
          <w:lang w:val="es-ES"/>
        </w:rPr>
        <w:t xml:space="preserve"> a decir entr</w:t>
      </w:r>
      <w:r w:rsidR="005D48B0">
        <w:rPr>
          <w:rFonts w:ascii="Arial" w:hAnsi="Arial" w:cs="Arial"/>
          <w:sz w:val="24"/>
          <w:szCs w:val="24"/>
          <w:lang w:val="es-ES"/>
        </w:rPr>
        <w:t>e</w:t>
      </w:r>
      <w:r w:rsidR="00295554">
        <w:rPr>
          <w:rFonts w:ascii="Arial" w:hAnsi="Arial" w:cs="Arial"/>
          <w:sz w:val="24"/>
          <w:szCs w:val="24"/>
          <w:lang w:val="es-ES"/>
        </w:rPr>
        <w:t xml:space="preserve"> otras: que se de </w:t>
      </w:r>
      <w:r w:rsidR="005D48B0">
        <w:rPr>
          <w:rFonts w:ascii="Arial" w:hAnsi="Arial" w:cs="Arial"/>
          <w:sz w:val="24"/>
          <w:szCs w:val="24"/>
          <w:lang w:val="es-ES"/>
        </w:rPr>
        <w:t>cabal</w:t>
      </w:r>
      <w:r w:rsidR="00295554">
        <w:rPr>
          <w:rFonts w:ascii="Arial" w:hAnsi="Arial" w:cs="Arial"/>
          <w:sz w:val="24"/>
          <w:szCs w:val="24"/>
          <w:lang w:val="es-ES"/>
        </w:rPr>
        <w:t xml:space="preserve"> cumplimiento a lo </w:t>
      </w:r>
      <w:r w:rsidR="005D48B0">
        <w:rPr>
          <w:rFonts w:ascii="Arial" w:hAnsi="Arial" w:cs="Arial"/>
          <w:sz w:val="24"/>
          <w:szCs w:val="24"/>
          <w:lang w:val="es-ES"/>
        </w:rPr>
        <w:t>establecido</w:t>
      </w:r>
      <w:r w:rsidR="00295554">
        <w:rPr>
          <w:rFonts w:ascii="Arial" w:hAnsi="Arial" w:cs="Arial"/>
          <w:sz w:val="24"/>
          <w:szCs w:val="24"/>
          <w:lang w:val="es-ES"/>
        </w:rPr>
        <w:t xml:space="preserve"> en dicho procedimiento, se haga del conocimiento de la totalidad del personal militar y se actualice conforme a las necesidades sin perder la esencia del mismo.</w:t>
      </w:r>
    </w:p>
    <w:p w:rsidR="001B735E" w:rsidRDefault="00295554" w:rsidP="00685C4A">
      <w:pPr>
        <w:pStyle w:val="Sinespaciado"/>
        <w:spacing w:line="360" w:lineRule="auto"/>
        <w:ind w:left="709"/>
        <w:jc w:val="both"/>
        <w:rPr>
          <w:rFonts w:ascii="Arial" w:hAnsi="Arial" w:cs="Arial"/>
          <w:sz w:val="24"/>
          <w:szCs w:val="24"/>
          <w:lang w:val="es-ES"/>
        </w:rPr>
      </w:pPr>
      <w:r>
        <w:rPr>
          <w:rFonts w:ascii="Arial" w:hAnsi="Arial" w:cs="Arial"/>
          <w:sz w:val="24"/>
          <w:szCs w:val="24"/>
          <w:lang w:val="es-ES"/>
        </w:rPr>
        <w:t xml:space="preserve">No se ha elaborado un </w:t>
      </w:r>
      <w:r w:rsidR="005D48B0">
        <w:rPr>
          <w:rFonts w:ascii="Arial" w:hAnsi="Arial" w:cs="Arial"/>
          <w:sz w:val="24"/>
          <w:szCs w:val="24"/>
          <w:lang w:val="es-ES"/>
        </w:rPr>
        <w:t>procedimiento</w:t>
      </w:r>
      <w:r>
        <w:rPr>
          <w:rFonts w:ascii="Arial" w:hAnsi="Arial" w:cs="Arial"/>
          <w:sz w:val="24"/>
          <w:szCs w:val="24"/>
          <w:lang w:val="es-ES"/>
        </w:rPr>
        <w:t xml:space="preserve"> </w:t>
      </w:r>
      <w:r w:rsidR="005D48B0">
        <w:rPr>
          <w:rFonts w:ascii="Arial" w:hAnsi="Arial" w:cs="Arial"/>
          <w:sz w:val="24"/>
          <w:szCs w:val="24"/>
          <w:lang w:val="es-ES"/>
        </w:rPr>
        <w:t>sistemático</w:t>
      </w:r>
      <w:r>
        <w:rPr>
          <w:rFonts w:ascii="Arial" w:hAnsi="Arial" w:cs="Arial"/>
          <w:sz w:val="24"/>
          <w:szCs w:val="24"/>
          <w:lang w:val="es-ES"/>
        </w:rPr>
        <w:t xml:space="preserve"> porque se infiere que podría afectar a otras corporaciones de seguridad ya que las actividades que desarrollan los </w:t>
      </w:r>
      <w:r w:rsidR="005D48B0">
        <w:rPr>
          <w:rFonts w:ascii="Arial" w:hAnsi="Arial" w:cs="Arial"/>
          <w:sz w:val="24"/>
          <w:szCs w:val="24"/>
          <w:lang w:val="es-ES"/>
        </w:rPr>
        <w:t>militares</w:t>
      </w:r>
      <w:r>
        <w:rPr>
          <w:rFonts w:ascii="Arial" w:hAnsi="Arial" w:cs="Arial"/>
          <w:sz w:val="24"/>
          <w:szCs w:val="24"/>
          <w:lang w:val="es-ES"/>
        </w:rPr>
        <w:t xml:space="preserve"> en su mayoría no son de su competencia. </w:t>
      </w:r>
    </w:p>
    <w:p w:rsidR="00F369B8" w:rsidRDefault="00F369B8" w:rsidP="00E71486">
      <w:pPr>
        <w:pStyle w:val="Sinespaciado"/>
        <w:spacing w:line="360" w:lineRule="auto"/>
        <w:jc w:val="both"/>
        <w:rPr>
          <w:rFonts w:ascii="Arial" w:hAnsi="Arial" w:cs="Arial"/>
          <w:b/>
        </w:rPr>
      </w:pPr>
    </w:p>
    <w:p w:rsidR="00D52373" w:rsidRDefault="00D52373" w:rsidP="00E71486">
      <w:pPr>
        <w:pStyle w:val="Sinespaciado"/>
        <w:spacing w:line="360" w:lineRule="auto"/>
        <w:jc w:val="both"/>
        <w:rPr>
          <w:rFonts w:ascii="Arial" w:hAnsi="Arial" w:cs="Arial"/>
          <w:b/>
        </w:rPr>
      </w:pPr>
    </w:p>
    <w:p w:rsidR="00D52373" w:rsidRDefault="00D52373" w:rsidP="00E71486">
      <w:pPr>
        <w:pStyle w:val="Sinespaciado"/>
        <w:spacing w:line="360" w:lineRule="auto"/>
        <w:jc w:val="both"/>
        <w:rPr>
          <w:rFonts w:ascii="Arial" w:hAnsi="Arial" w:cs="Arial"/>
          <w:b/>
        </w:rPr>
      </w:pPr>
    </w:p>
    <w:p w:rsidR="00D52373" w:rsidRDefault="00D52373" w:rsidP="00E71486">
      <w:pPr>
        <w:pStyle w:val="Sinespaciado"/>
        <w:spacing w:line="360" w:lineRule="auto"/>
        <w:jc w:val="both"/>
        <w:rPr>
          <w:rFonts w:ascii="Arial" w:hAnsi="Arial" w:cs="Arial"/>
          <w:b/>
        </w:rPr>
      </w:pPr>
    </w:p>
    <w:p w:rsidR="00D52373" w:rsidRDefault="00D52373" w:rsidP="00E71486">
      <w:pPr>
        <w:pStyle w:val="Sinespaciado"/>
        <w:spacing w:line="360" w:lineRule="auto"/>
        <w:jc w:val="both"/>
        <w:rPr>
          <w:rFonts w:ascii="Arial" w:hAnsi="Arial" w:cs="Arial"/>
          <w:b/>
        </w:rPr>
      </w:pPr>
    </w:p>
    <w:p w:rsidR="00D52373" w:rsidRDefault="00D52373" w:rsidP="00E71486">
      <w:pPr>
        <w:pStyle w:val="Sinespaciado"/>
        <w:spacing w:line="360" w:lineRule="auto"/>
        <w:jc w:val="both"/>
        <w:rPr>
          <w:rFonts w:ascii="Arial" w:hAnsi="Arial" w:cs="Arial"/>
          <w:b/>
        </w:rPr>
      </w:pPr>
    </w:p>
    <w:p w:rsidR="00D52373" w:rsidRPr="00685C4A" w:rsidRDefault="00D52373" w:rsidP="00E71486">
      <w:pPr>
        <w:pStyle w:val="Sinespaciado"/>
        <w:spacing w:line="360" w:lineRule="auto"/>
        <w:jc w:val="both"/>
        <w:rPr>
          <w:rFonts w:ascii="Arial" w:hAnsi="Arial" w:cs="Arial"/>
          <w:b/>
        </w:rPr>
      </w:pPr>
    </w:p>
    <w:p w:rsidR="00586E3A"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Variables.</w:t>
      </w:r>
    </w:p>
    <w:p w:rsidR="001B735E" w:rsidRDefault="001B735E" w:rsidP="001B735E">
      <w:pPr>
        <w:ind w:left="1418" w:hanging="710"/>
        <w:rPr>
          <w:rFonts w:ascii="Arial" w:hAnsi="Arial" w:cs="Arial"/>
          <w:b/>
          <w:sz w:val="24"/>
          <w:szCs w:val="24"/>
          <w:lang w:val="es-ES"/>
        </w:rPr>
      </w:pPr>
      <w:r>
        <w:rPr>
          <w:rFonts w:ascii="Arial" w:hAnsi="Arial" w:cs="Arial"/>
          <w:b/>
          <w:sz w:val="24"/>
          <w:szCs w:val="24"/>
          <w:lang w:val="es-ES"/>
        </w:rPr>
        <w:t>12.1</w:t>
      </w:r>
      <w:r>
        <w:rPr>
          <w:rFonts w:ascii="Arial" w:hAnsi="Arial" w:cs="Arial"/>
          <w:b/>
          <w:sz w:val="24"/>
          <w:szCs w:val="24"/>
          <w:lang w:val="es-ES"/>
        </w:rPr>
        <w:tab/>
        <w:t>Variables independientes.</w:t>
      </w:r>
    </w:p>
    <w:p w:rsidR="00D6604E" w:rsidRPr="00F369B8" w:rsidRDefault="002F7F23" w:rsidP="00F369B8">
      <w:pPr>
        <w:ind w:left="1418"/>
        <w:jc w:val="both"/>
        <w:rPr>
          <w:rFonts w:ascii="Arial" w:hAnsi="Arial" w:cs="Arial"/>
          <w:sz w:val="24"/>
          <w:szCs w:val="24"/>
        </w:rPr>
      </w:pPr>
      <w:r w:rsidRPr="00D6604E">
        <w:rPr>
          <w:rFonts w:ascii="Arial" w:hAnsi="Arial" w:cs="Arial"/>
          <w:sz w:val="24"/>
          <w:szCs w:val="24"/>
        </w:rPr>
        <w:t xml:space="preserve">Las variables independientes que podemos considerar para este tema y tomando en cuenta nuestro marco </w:t>
      </w:r>
      <w:r w:rsidR="004A50CC" w:rsidRPr="00D6604E">
        <w:rPr>
          <w:rFonts w:ascii="Arial" w:hAnsi="Arial" w:cs="Arial"/>
          <w:sz w:val="24"/>
          <w:szCs w:val="24"/>
        </w:rPr>
        <w:t>teórico</w:t>
      </w:r>
      <w:r w:rsidRPr="00D6604E">
        <w:rPr>
          <w:rFonts w:ascii="Arial" w:hAnsi="Arial" w:cs="Arial"/>
          <w:sz w:val="24"/>
          <w:szCs w:val="24"/>
        </w:rPr>
        <w:t xml:space="preserve"> y descartar que el motivo del divorcio no </w:t>
      </w:r>
      <w:proofErr w:type="gramStart"/>
      <w:r w:rsidRPr="00D6604E">
        <w:rPr>
          <w:rFonts w:ascii="Arial" w:hAnsi="Arial" w:cs="Arial"/>
          <w:sz w:val="24"/>
          <w:szCs w:val="24"/>
        </w:rPr>
        <w:t>es</w:t>
      </w:r>
      <w:proofErr w:type="gramEnd"/>
      <w:r w:rsidRPr="00D6604E">
        <w:rPr>
          <w:rFonts w:ascii="Arial" w:hAnsi="Arial" w:cs="Arial"/>
          <w:sz w:val="24"/>
          <w:szCs w:val="24"/>
        </w:rPr>
        <w:t xml:space="preserve"> diferente al que nos referimos</w:t>
      </w:r>
      <w:r w:rsidR="00DC439E" w:rsidRPr="00D6604E">
        <w:rPr>
          <w:rFonts w:ascii="Arial" w:hAnsi="Arial" w:cs="Arial"/>
          <w:sz w:val="24"/>
          <w:szCs w:val="24"/>
        </w:rPr>
        <w:t>,</w:t>
      </w:r>
      <w:r w:rsidRPr="00D6604E">
        <w:rPr>
          <w:rFonts w:ascii="Arial" w:hAnsi="Arial" w:cs="Arial"/>
          <w:sz w:val="24"/>
          <w:szCs w:val="24"/>
        </w:rPr>
        <w:t xml:space="preserve"> </w:t>
      </w:r>
      <w:r w:rsidR="00D6604E" w:rsidRPr="00D6604E">
        <w:rPr>
          <w:rFonts w:ascii="Arial" w:hAnsi="Arial" w:cs="Arial"/>
          <w:sz w:val="24"/>
          <w:szCs w:val="24"/>
        </w:rPr>
        <w:t>son las siguientes:</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Sexo.</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Edad.</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Carácter.</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Vicios.</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Pasatiempos.</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Comportamiento.</w:t>
      </w:r>
    </w:p>
    <w:p w:rsidR="00D52373" w:rsidRDefault="00E112CC" w:rsidP="00D52373">
      <w:pPr>
        <w:autoSpaceDE w:val="0"/>
        <w:autoSpaceDN w:val="0"/>
        <w:adjustRightInd w:val="0"/>
        <w:ind w:left="708" w:firstLine="708"/>
        <w:jc w:val="both"/>
        <w:rPr>
          <w:rFonts w:ascii="Arial" w:hAnsi="Arial" w:cs="Arial"/>
          <w:b/>
          <w:color w:val="002060"/>
        </w:rPr>
      </w:pPr>
      <w:r w:rsidRPr="00D6604E">
        <w:rPr>
          <w:rFonts w:ascii="Arial" w:hAnsi="Arial" w:cs="Arial"/>
          <w:b/>
          <w:color w:val="002060"/>
        </w:rPr>
        <w:t xml:space="preserve">Relación </w:t>
      </w:r>
      <w:r w:rsidR="00914C58" w:rsidRPr="00D6604E">
        <w:rPr>
          <w:rFonts w:ascii="Arial" w:hAnsi="Arial" w:cs="Arial"/>
          <w:b/>
          <w:color w:val="002060"/>
        </w:rPr>
        <w:t>familiar.</w:t>
      </w:r>
    </w:p>
    <w:p w:rsidR="00D87B34" w:rsidRPr="004A50CC" w:rsidRDefault="001B735E" w:rsidP="00D87B34">
      <w:pPr>
        <w:pStyle w:val="Textonotapie"/>
        <w:spacing w:line="360" w:lineRule="auto"/>
        <w:ind w:left="709"/>
        <w:jc w:val="both"/>
        <w:rPr>
          <w:rFonts w:ascii="Arial" w:hAnsi="Arial" w:cs="Arial"/>
          <w:b/>
          <w:sz w:val="22"/>
          <w:szCs w:val="22"/>
        </w:rPr>
      </w:pPr>
      <w:r>
        <w:rPr>
          <w:rFonts w:ascii="Arial" w:hAnsi="Arial" w:cs="Arial"/>
          <w:b/>
          <w:sz w:val="22"/>
          <w:szCs w:val="22"/>
        </w:rPr>
        <w:t>12.2</w:t>
      </w:r>
      <w:r>
        <w:rPr>
          <w:rFonts w:ascii="Arial" w:hAnsi="Arial" w:cs="Arial"/>
          <w:b/>
          <w:sz w:val="22"/>
          <w:szCs w:val="22"/>
        </w:rPr>
        <w:tab/>
        <w:t>Variable dependiente.</w:t>
      </w:r>
      <w:r w:rsidR="00D87B34" w:rsidRPr="004A50CC">
        <w:rPr>
          <w:rFonts w:ascii="Arial" w:hAnsi="Arial" w:cs="Arial"/>
          <w:b/>
          <w:sz w:val="22"/>
          <w:szCs w:val="22"/>
        </w:rPr>
        <w:t xml:space="preserve">  </w:t>
      </w:r>
    </w:p>
    <w:p w:rsidR="00D52373" w:rsidRDefault="004A50CC" w:rsidP="00D52373">
      <w:pPr>
        <w:pStyle w:val="Textonotapie"/>
        <w:spacing w:line="360" w:lineRule="auto"/>
        <w:ind w:left="1418"/>
        <w:jc w:val="both"/>
        <w:rPr>
          <w:rFonts w:ascii="Arial" w:hAnsi="Arial" w:cs="Arial"/>
          <w:sz w:val="22"/>
          <w:szCs w:val="22"/>
        </w:rPr>
      </w:pPr>
      <w:r>
        <w:rPr>
          <w:rFonts w:ascii="Arial" w:hAnsi="Arial" w:cs="Arial"/>
          <w:sz w:val="22"/>
          <w:szCs w:val="22"/>
        </w:rPr>
        <w:t>En la elaboración de un procedimiento sistemático las variables dependientes juegan un papel importantísimo ya que de ello depende la afirmación de la causa de divorcio que ya se ha citado con anterioridad, a saber:</w:t>
      </w:r>
    </w:p>
    <w:p w:rsidR="00D52373" w:rsidRDefault="00D52373" w:rsidP="00D52373">
      <w:pPr>
        <w:pStyle w:val="Textonotapie"/>
        <w:spacing w:line="360" w:lineRule="auto"/>
        <w:ind w:left="1418"/>
        <w:jc w:val="both"/>
        <w:rPr>
          <w:rFonts w:ascii="Arial" w:hAnsi="Arial" w:cs="Arial"/>
          <w:sz w:val="22"/>
          <w:szCs w:val="22"/>
        </w:rPr>
      </w:pPr>
    </w:p>
    <w:p w:rsidR="00D52373" w:rsidRDefault="00D52373" w:rsidP="00D52373">
      <w:pPr>
        <w:pStyle w:val="Textonotapie"/>
        <w:spacing w:line="360" w:lineRule="auto"/>
        <w:ind w:left="1418"/>
        <w:jc w:val="both"/>
        <w:rPr>
          <w:rFonts w:ascii="Arial" w:hAnsi="Arial" w:cs="Arial"/>
          <w:sz w:val="22"/>
          <w:szCs w:val="22"/>
        </w:rPr>
      </w:pPr>
    </w:p>
    <w:p w:rsidR="00D52373" w:rsidRDefault="00D52373" w:rsidP="00D52373">
      <w:pPr>
        <w:pStyle w:val="Textonotapie"/>
        <w:spacing w:line="360" w:lineRule="auto"/>
        <w:ind w:left="1418"/>
        <w:jc w:val="both"/>
        <w:rPr>
          <w:rFonts w:ascii="Arial" w:hAnsi="Arial" w:cs="Arial"/>
          <w:sz w:val="22"/>
          <w:szCs w:val="22"/>
        </w:rPr>
      </w:pPr>
    </w:p>
    <w:p w:rsidR="004A50CC" w:rsidRPr="004A50CC" w:rsidRDefault="004A50CC" w:rsidP="00F369B8">
      <w:pPr>
        <w:pStyle w:val="Textonotapie"/>
        <w:spacing w:line="360" w:lineRule="auto"/>
        <w:jc w:val="both"/>
        <w:rPr>
          <w:rFonts w:ascii="Arial" w:hAnsi="Arial" w:cs="Arial"/>
          <w:sz w:val="22"/>
          <w:szCs w:val="22"/>
        </w:rPr>
      </w:pPr>
    </w:p>
    <w:tbl>
      <w:tblPr>
        <w:tblStyle w:val="Tablaconcuadrcula"/>
        <w:tblpPr w:leftFromText="141" w:rightFromText="141" w:vertAnchor="text" w:tblpX="709" w:tblpY="1"/>
        <w:tblOverlap w:val="never"/>
        <w:tblW w:w="0" w:type="auto"/>
        <w:tblLook w:val="04A0" w:firstRow="1" w:lastRow="0" w:firstColumn="1" w:lastColumn="0" w:noHBand="0" w:noVBand="1"/>
      </w:tblPr>
      <w:tblGrid>
        <w:gridCol w:w="2025"/>
        <w:gridCol w:w="3493"/>
        <w:gridCol w:w="2827"/>
      </w:tblGrid>
      <w:tr w:rsidR="00206133" w:rsidRPr="00ED6B33" w:rsidTr="00ED6B33">
        <w:tc>
          <w:tcPr>
            <w:tcW w:w="2025" w:type="dxa"/>
            <w:shd w:val="clear" w:color="auto" w:fill="F2F2F2" w:themeFill="background1" w:themeFillShade="F2"/>
          </w:tcPr>
          <w:p w:rsidR="00206133" w:rsidRPr="00ED6B33" w:rsidRDefault="00206133" w:rsidP="00ED6B33">
            <w:pPr>
              <w:pStyle w:val="Textonotapie"/>
              <w:jc w:val="center"/>
              <w:rPr>
                <w:rFonts w:ascii="Arial" w:hAnsi="Arial" w:cs="Arial"/>
                <w:b/>
                <w:sz w:val="24"/>
                <w:szCs w:val="24"/>
              </w:rPr>
            </w:pPr>
            <w:r w:rsidRPr="00ED6B33">
              <w:rPr>
                <w:rFonts w:ascii="Arial" w:hAnsi="Arial" w:cs="Arial"/>
                <w:b/>
                <w:sz w:val="24"/>
                <w:szCs w:val="24"/>
              </w:rPr>
              <w:t xml:space="preserve"> VARIABLE</w:t>
            </w:r>
          </w:p>
        </w:tc>
        <w:tc>
          <w:tcPr>
            <w:tcW w:w="3493" w:type="dxa"/>
            <w:shd w:val="clear" w:color="auto" w:fill="F2F2F2" w:themeFill="background1" w:themeFillShade="F2"/>
          </w:tcPr>
          <w:p w:rsidR="00206133" w:rsidRPr="00ED6B33" w:rsidRDefault="00206133" w:rsidP="00ED6B33">
            <w:pPr>
              <w:pStyle w:val="Textonotapie"/>
              <w:jc w:val="center"/>
              <w:rPr>
                <w:rFonts w:ascii="Arial" w:hAnsi="Arial" w:cs="Arial"/>
                <w:b/>
                <w:sz w:val="24"/>
                <w:szCs w:val="24"/>
              </w:rPr>
            </w:pPr>
            <w:r w:rsidRPr="00ED6B33">
              <w:rPr>
                <w:rFonts w:ascii="Arial" w:hAnsi="Arial" w:cs="Arial"/>
                <w:b/>
                <w:sz w:val="24"/>
                <w:szCs w:val="24"/>
              </w:rPr>
              <w:t>DEFINICIÓN</w:t>
            </w:r>
          </w:p>
        </w:tc>
        <w:tc>
          <w:tcPr>
            <w:tcW w:w="2827" w:type="dxa"/>
            <w:shd w:val="clear" w:color="auto" w:fill="F2F2F2" w:themeFill="background1" w:themeFillShade="F2"/>
          </w:tcPr>
          <w:p w:rsidR="00206133" w:rsidRPr="00ED6B33" w:rsidRDefault="00914C58" w:rsidP="00ED6B33">
            <w:pPr>
              <w:pStyle w:val="Textonotapie"/>
              <w:jc w:val="center"/>
              <w:rPr>
                <w:rFonts w:ascii="Arial" w:hAnsi="Arial" w:cs="Arial"/>
                <w:b/>
                <w:sz w:val="24"/>
                <w:szCs w:val="24"/>
              </w:rPr>
            </w:pPr>
            <w:r w:rsidRPr="00ED6B33">
              <w:rPr>
                <w:rFonts w:ascii="Arial" w:hAnsi="Arial" w:cs="Arial"/>
                <w:b/>
                <w:sz w:val="24"/>
                <w:szCs w:val="24"/>
              </w:rPr>
              <w:t xml:space="preserve">INDICADOR DE LAS </w:t>
            </w:r>
          </w:p>
          <w:p w:rsidR="00914C58" w:rsidRPr="00ED6B33" w:rsidRDefault="00914C58" w:rsidP="00ED6B33">
            <w:pPr>
              <w:pStyle w:val="Textonotapie"/>
              <w:jc w:val="center"/>
              <w:rPr>
                <w:rFonts w:ascii="Arial" w:hAnsi="Arial" w:cs="Arial"/>
                <w:b/>
                <w:sz w:val="24"/>
                <w:szCs w:val="24"/>
              </w:rPr>
            </w:pPr>
            <w:r w:rsidRPr="00ED6B33">
              <w:rPr>
                <w:rFonts w:ascii="Arial" w:hAnsi="Arial" w:cs="Arial"/>
                <w:b/>
                <w:sz w:val="24"/>
                <w:szCs w:val="24"/>
              </w:rPr>
              <w:t>VARIABLES DE ESTUDIO.</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t xml:space="preserve">Sexo. </w:t>
            </w:r>
          </w:p>
          <w:p w:rsidR="00206133" w:rsidRPr="00ED6B33" w:rsidRDefault="00206133" w:rsidP="00ED6B33">
            <w:pPr>
              <w:pStyle w:val="Textonotapie"/>
              <w:jc w:val="both"/>
              <w:rPr>
                <w:rFonts w:ascii="Arial" w:hAnsi="Arial" w:cs="Arial"/>
              </w:rPr>
            </w:pPr>
          </w:p>
        </w:tc>
        <w:tc>
          <w:tcPr>
            <w:tcW w:w="3493" w:type="dxa"/>
          </w:tcPr>
          <w:p w:rsidR="00206133" w:rsidRPr="00ED6B33" w:rsidRDefault="00ED6B33" w:rsidP="00ED6B33">
            <w:pPr>
              <w:pStyle w:val="Textonotapie"/>
              <w:jc w:val="both"/>
              <w:rPr>
                <w:rFonts w:ascii="Arial" w:hAnsi="Arial" w:cs="Arial"/>
              </w:rPr>
            </w:pPr>
            <w:r w:rsidRPr="00ED6B33">
              <w:rPr>
                <w:rFonts w:ascii="Arial" w:hAnsi="Arial" w:cs="Arial"/>
              </w:rPr>
              <w:t>Condición</w:t>
            </w:r>
            <w:r w:rsidR="00206133" w:rsidRPr="00ED6B33">
              <w:rPr>
                <w:rFonts w:ascii="Arial" w:hAnsi="Arial" w:cs="Arial"/>
              </w:rPr>
              <w:t xml:space="preserve"> </w:t>
            </w:r>
            <w:r w:rsidRPr="00ED6B33">
              <w:rPr>
                <w:rFonts w:ascii="Arial" w:hAnsi="Arial" w:cs="Arial"/>
              </w:rPr>
              <w:t>orgánica</w:t>
            </w:r>
            <w:r w:rsidR="00206133" w:rsidRPr="00ED6B33">
              <w:rPr>
                <w:rFonts w:ascii="Arial" w:hAnsi="Arial" w:cs="Arial"/>
              </w:rPr>
              <w:t xml:space="preserve"> natural, estructural y </w:t>
            </w:r>
            <w:r w:rsidRPr="00ED6B33">
              <w:rPr>
                <w:rFonts w:ascii="Arial" w:hAnsi="Arial" w:cs="Arial"/>
              </w:rPr>
              <w:t>funcional</w:t>
            </w:r>
            <w:r w:rsidR="00206133" w:rsidRPr="00ED6B33">
              <w:rPr>
                <w:rFonts w:ascii="Arial" w:hAnsi="Arial" w:cs="Arial"/>
              </w:rPr>
              <w:t xml:space="preserve">, que distingue al hombre de la mujer. Masculino y femenino; influye poderosamente en la toma de </w:t>
            </w:r>
            <w:r w:rsidRPr="00ED6B33">
              <w:rPr>
                <w:rFonts w:ascii="Arial" w:hAnsi="Arial" w:cs="Arial"/>
              </w:rPr>
              <w:t>decisión</w:t>
            </w:r>
            <w:r w:rsidR="00206133" w:rsidRPr="00ED6B33">
              <w:rPr>
                <w:rFonts w:ascii="Arial" w:hAnsi="Arial" w:cs="Arial"/>
              </w:rPr>
              <w:t xml:space="preserve"> del </w:t>
            </w:r>
            <w:r w:rsidRPr="00ED6B33">
              <w:rPr>
                <w:rFonts w:ascii="Arial" w:hAnsi="Arial" w:cs="Arial"/>
              </w:rPr>
              <w:t>divorcio</w:t>
            </w:r>
            <w:r w:rsidR="00206133" w:rsidRPr="00ED6B33">
              <w:rPr>
                <w:rFonts w:ascii="Arial" w:hAnsi="Arial" w:cs="Arial"/>
              </w:rPr>
              <w:t xml:space="preserve"> por parte del conyugue, dado que por ejemplo si se trata de un militar del sexo femenino el hogar se encuentra en el abandono y los hijos con algún familiar, sobre todo si el conyugue también trabaja.</w:t>
            </w:r>
          </w:p>
        </w:tc>
        <w:tc>
          <w:tcPr>
            <w:tcW w:w="2827" w:type="dxa"/>
          </w:tcPr>
          <w:p w:rsidR="000E7163" w:rsidRDefault="000E7163" w:rsidP="00CE4A5A">
            <w:pPr>
              <w:pStyle w:val="Textonotapie"/>
              <w:jc w:val="right"/>
              <w:rPr>
                <w:rFonts w:ascii="Arial" w:hAnsi="Arial" w:cs="Arial"/>
              </w:rPr>
            </w:pPr>
          </w:p>
          <w:p w:rsidR="000E7163" w:rsidRDefault="000E7163" w:rsidP="00CE4A5A">
            <w:pPr>
              <w:pStyle w:val="Textonotapie"/>
              <w:jc w:val="right"/>
              <w:rPr>
                <w:rFonts w:ascii="Arial" w:hAnsi="Arial" w:cs="Arial"/>
              </w:rPr>
            </w:pPr>
          </w:p>
          <w:p w:rsidR="000E7163" w:rsidRDefault="000E7163" w:rsidP="00CE4A5A">
            <w:pPr>
              <w:pStyle w:val="Textonotapie"/>
              <w:jc w:val="right"/>
              <w:rPr>
                <w:rFonts w:ascii="Arial" w:hAnsi="Arial" w:cs="Arial"/>
              </w:rPr>
            </w:pPr>
          </w:p>
          <w:p w:rsidR="000E7163" w:rsidRDefault="000E7163" w:rsidP="00CE4A5A">
            <w:pPr>
              <w:pStyle w:val="Textonotapie"/>
              <w:jc w:val="right"/>
              <w:rPr>
                <w:rFonts w:ascii="Arial" w:hAnsi="Arial" w:cs="Arial"/>
              </w:rPr>
            </w:pPr>
          </w:p>
          <w:p w:rsidR="000E7163" w:rsidRDefault="000E7163" w:rsidP="000E7163">
            <w:pPr>
              <w:pStyle w:val="Textonotapie"/>
              <w:rPr>
                <w:rFonts w:ascii="Arial" w:hAnsi="Arial" w:cs="Arial"/>
              </w:rPr>
            </w:pPr>
          </w:p>
          <w:p w:rsidR="00206133" w:rsidRPr="00ED6B33" w:rsidRDefault="00CE4A5A" w:rsidP="000E7163">
            <w:pPr>
              <w:pStyle w:val="Textonotapie"/>
              <w:jc w:val="center"/>
              <w:rPr>
                <w:rFonts w:ascii="Arial" w:hAnsi="Arial" w:cs="Arial"/>
              </w:rPr>
            </w:pPr>
            <w:r>
              <w:rPr>
                <w:rFonts w:ascii="Arial" w:hAnsi="Arial" w:cs="Arial"/>
              </w:rPr>
              <w:t xml:space="preserve">CUANTITATIVA </w:t>
            </w:r>
            <w:r w:rsidR="000E7163">
              <w:rPr>
                <w:rFonts w:ascii="Arial" w:hAnsi="Arial" w:cs="Arial"/>
              </w:rPr>
              <w:t>CONTINÚA</w:t>
            </w:r>
            <w:r>
              <w:rPr>
                <w:rFonts w:ascii="Arial" w:hAnsi="Arial" w:cs="Arial"/>
              </w:rPr>
              <w:t>.</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lastRenderedPageBreak/>
              <w:t xml:space="preserve">Edad. </w:t>
            </w:r>
          </w:p>
          <w:p w:rsidR="00206133" w:rsidRPr="00ED6B33" w:rsidRDefault="00206133" w:rsidP="00ED6B33">
            <w:pPr>
              <w:pStyle w:val="Textonotapie"/>
              <w:jc w:val="both"/>
              <w:rPr>
                <w:rFonts w:ascii="Arial" w:hAnsi="Arial" w:cs="Arial"/>
              </w:rPr>
            </w:pPr>
          </w:p>
        </w:tc>
        <w:tc>
          <w:tcPr>
            <w:tcW w:w="3493" w:type="dxa"/>
          </w:tcPr>
          <w:p w:rsidR="00206133" w:rsidRPr="00ED6B33" w:rsidRDefault="00206133" w:rsidP="00ED6B33">
            <w:pPr>
              <w:pStyle w:val="Textonotapie"/>
              <w:jc w:val="both"/>
              <w:rPr>
                <w:rFonts w:ascii="Arial" w:hAnsi="Arial" w:cs="Arial"/>
              </w:rPr>
            </w:pPr>
            <w:r w:rsidRPr="00ED6B33">
              <w:rPr>
                <w:rFonts w:ascii="Arial" w:hAnsi="Arial" w:cs="Arial"/>
              </w:rPr>
              <w:t xml:space="preserve">Tiempo que ha vivido una persona o que ha durado una cosa. Cualquier etapa de la vida; la edad también es importante en la toma de </w:t>
            </w:r>
            <w:r w:rsidR="00ED6B33" w:rsidRPr="00ED6B33">
              <w:rPr>
                <w:rFonts w:ascii="Arial" w:hAnsi="Arial" w:cs="Arial"/>
              </w:rPr>
              <w:t>decisión</w:t>
            </w:r>
            <w:r w:rsidRPr="00ED6B33">
              <w:rPr>
                <w:rFonts w:ascii="Arial" w:hAnsi="Arial" w:cs="Arial"/>
              </w:rPr>
              <w:t xml:space="preserve"> del divo</w:t>
            </w:r>
            <w:r w:rsidR="00ED6B33" w:rsidRPr="00ED6B33">
              <w:rPr>
                <w:rFonts w:ascii="Arial" w:hAnsi="Arial" w:cs="Arial"/>
              </w:rPr>
              <w:t xml:space="preserve">rcio ya que es frecuente que </w:t>
            </w:r>
            <w:r w:rsidRPr="00ED6B33">
              <w:rPr>
                <w:rFonts w:ascii="Arial" w:hAnsi="Arial" w:cs="Arial"/>
              </w:rPr>
              <w:t xml:space="preserve"> militares principalmente del sexo masculino se case con mujeres mucho </w:t>
            </w:r>
            <w:r w:rsidR="00ED6B33" w:rsidRPr="00ED6B33">
              <w:rPr>
                <w:rFonts w:ascii="Arial" w:hAnsi="Arial" w:cs="Arial"/>
              </w:rPr>
              <w:t>más</w:t>
            </w:r>
            <w:r w:rsidRPr="00ED6B33">
              <w:rPr>
                <w:rFonts w:ascii="Arial" w:hAnsi="Arial" w:cs="Arial"/>
              </w:rPr>
              <w:t xml:space="preserve"> jóvenes que ellos.</w:t>
            </w: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t xml:space="preserve">Carácter. </w:t>
            </w:r>
          </w:p>
          <w:p w:rsidR="00206133" w:rsidRPr="00ED6B33" w:rsidRDefault="00206133" w:rsidP="00ED6B33">
            <w:pPr>
              <w:pStyle w:val="Textonotapie"/>
              <w:jc w:val="both"/>
              <w:rPr>
                <w:rFonts w:ascii="Arial" w:hAnsi="Arial" w:cs="Arial"/>
              </w:rPr>
            </w:pPr>
          </w:p>
        </w:tc>
        <w:tc>
          <w:tcPr>
            <w:tcW w:w="3493" w:type="dxa"/>
          </w:tcPr>
          <w:p w:rsidR="00206133" w:rsidRPr="00ED6B33" w:rsidRDefault="00206133" w:rsidP="00ED6B33">
            <w:pPr>
              <w:pStyle w:val="Textonotapie"/>
              <w:jc w:val="both"/>
              <w:rPr>
                <w:rFonts w:ascii="Arial" w:hAnsi="Arial" w:cs="Arial"/>
              </w:rPr>
            </w:pPr>
            <w:r w:rsidRPr="00ED6B33">
              <w:rPr>
                <w:rFonts w:ascii="Arial" w:hAnsi="Arial" w:cs="Arial"/>
              </w:rPr>
              <w:t xml:space="preserve">Conjunto de </w:t>
            </w:r>
            <w:r w:rsidR="00ED6B33" w:rsidRPr="00ED6B33">
              <w:rPr>
                <w:rFonts w:ascii="Arial" w:hAnsi="Arial" w:cs="Arial"/>
              </w:rPr>
              <w:t>rasgos</w:t>
            </w:r>
            <w:r w:rsidRPr="00ED6B33">
              <w:rPr>
                <w:rFonts w:ascii="Arial" w:hAnsi="Arial" w:cs="Arial"/>
              </w:rPr>
              <w:t>, cualidades o circunstancias que indican la naturaleza propia de una cosa o la manera de pensar y actuar de una persona o una colectividad, y por lo que se distingue de las demás;</w:t>
            </w:r>
            <w:r w:rsidR="00D465F3">
              <w:rPr>
                <w:rFonts w:ascii="Arial" w:hAnsi="Arial" w:cs="Arial"/>
              </w:rPr>
              <w:t xml:space="preserve"> desde luego que también es importante en la toma de decisión del divorcio.</w:t>
            </w: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t xml:space="preserve">Vicios. </w:t>
            </w:r>
          </w:p>
          <w:p w:rsidR="00206133" w:rsidRPr="00ED6B33" w:rsidRDefault="00206133" w:rsidP="00ED6B33">
            <w:pPr>
              <w:pStyle w:val="Textonotapie"/>
              <w:jc w:val="both"/>
              <w:rPr>
                <w:rFonts w:ascii="Arial" w:hAnsi="Arial" w:cs="Arial"/>
              </w:rPr>
            </w:pPr>
          </w:p>
        </w:tc>
        <w:tc>
          <w:tcPr>
            <w:tcW w:w="3493" w:type="dxa"/>
          </w:tcPr>
          <w:p w:rsidR="00D465F3" w:rsidRDefault="00206133" w:rsidP="00ED6B33">
            <w:pPr>
              <w:pStyle w:val="Textonotapie"/>
              <w:jc w:val="both"/>
              <w:rPr>
                <w:rFonts w:ascii="Arial" w:hAnsi="Arial" w:cs="Arial"/>
              </w:rPr>
            </w:pPr>
            <w:r w:rsidRPr="00ED6B33">
              <w:rPr>
                <w:rFonts w:ascii="Arial" w:hAnsi="Arial" w:cs="Arial"/>
              </w:rPr>
              <w:t>Habito de hacer mal algo o de hacer una osa perjudicial o que se considera reprobable desde el punto de vista moral, “vicio de fumar, vicio de beber, vicio de mentir, vicio de hablar alto y con palabras soeces.</w:t>
            </w:r>
          </w:p>
          <w:p w:rsidR="00206133" w:rsidRDefault="00D465F3" w:rsidP="00ED6B33">
            <w:pPr>
              <w:pStyle w:val="Textonotapie"/>
              <w:jc w:val="both"/>
              <w:rPr>
                <w:rFonts w:ascii="Arial" w:hAnsi="Arial" w:cs="Arial"/>
              </w:rPr>
            </w:pPr>
            <w:r>
              <w:rPr>
                <w:rFonts w:ascii="Arial" w:hAnsi="Arial" w:cs="Arial"/>
              </w:rPr>
              <w:t>Algunos militares son afectos a las bebidas alcohólicas, y sus ratos libres o de franquicia</w:t>
            </w:r>
            <w:r w:rsidR="00206133" w:rsidRPr="00ED6B33">
              <w:rPr>
                <w:rFonts w:ascii="Arial" w:hAnsi="Arial" w:cs="Arial"/>
              </w:rPr>
              <w:t xml:space="preserve"> </w:t>
            </w:r>
            <w:r>
              <w:rPr>
                <w:rFonts w:ascii="Arial" w:hAnsi="Arial" w:cs="Arial"/>
              </w:rPr>
              <w:t>lo dedican a ello, cosa que afecta significativamente la relación entre la pareja e hijos.</w:t>
            </w:r>
          </w:p>
          <w:p w:rsidR="00685C4A" w:rsidRPr="00ED6B33" w:rsidRDefault="00685C4A" w:rsidP="00ED6B33">
            <w:pPr>
              <w:pStyle w:val="Textonotapie"/>
              <w:jc w:val="both"/>
              <w:rPr>
                <w:rFonts w:ascii="Arial" w:hAnsi="Arial" w:cs="Arial"/>
              </w:rPr>
            </w:pP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t>Comportamiento.</w:t>
            </w:r>
          </w:p>
          <w:p w:rsidR="00206133" w:rsidRPr="00ED6B33" w:rsidRDefault="00206133" w:rsidP="00ED6B33">
            <w:pPr>
              <w:pStyle w:val="Textonotapie"/>
              <w:jc w:val="both"/>
              <w:rPr>
                <w:rFonts w:ascii="Arial" w:hAnsi="Arial" w:cs="Arial"/>
              </w:rPr>
            </w:pPr>
          </w:p>
        </w:tc>
        <w:tc>
          <w:tcPr>
            <w:tcW w:w="3493" w:type="dxa"/>
          </w:tcPr>
          <w:p w:rsidR="00206133" w:rsidRPr="00ED6B33" w:rsidRDefault="00F04C5B" w:rsidP="00ED6B33">
            <w:pPr>
              <w:pStyle w:val="Textonotapie"/>
              <w:jc w:val="both"/>
              <w:rPr>
                <w:rFonts w:ascii="Arial" w:hAnsi="Arial" w:cs="Arial"/>
              </w:rPr>
            </w:pPr>
            <w:r w:rsidRPr="00ED6B33">
              <w:rPr>
                <w:rFonts w:ascii="Arial" w:hAnsi="Arial" w:cs="Arial"/>
              </w:rPr>
              <w:t>Manera de comportarse una persona en una situación determinada o en general. “</w:t>
            </w:r>
            <w:r w:rsidR="00ED6B33" w:rsidRPr="00ED6B33">
              <w:rPr>
                <w:rFonts w:ascii="Arial" w:hAnsi="Arial" w:cs="Arial"/>
              </w:rPr>
              <w:t>normas de comportamient</w:t>
            </w:r>
            <w:r w:rsidRPr="00ED6B33">
              <w:rPr>
                <w:rFonts w:ascii="Arial" w:hAnsi="Arial" w:cs="Arial"/>
              </w:rPr>
              <w:t>o so</w:t>
            </w:r>
            <w:r w:rsidR="00772A41">
              <w:rPr>
                <w:rFonts w:ascii="Arial" w:hAnsi="Arial" w:cs="Arial"/>
              </w:rPr>
              <w:t>cial; pautas de comportamiento.</w:t>
            </w: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r w:rsidR="00206133" w:rsidRPr="00ED6B33" w:rsidTr="00ED6B33">
        <w:tc>
          <w:tcPr>
            <w:tcW w:w="2025" w:type="dxa"/>
          </w:tcPr>
          <w:p w:rsidR="00206133" w:rsidRPr="00ED6B33" w:rsidRDefault="00F04C5B" w:rsidP="00ED6B33">
            <w:pPr>
              <w:pStyle w:val="Textonotapie"/>
              <w:jc w:val="both"/>
              <w:rPr>
                <w:rFonts w:ascii="Arial" w:hAnsi="Arial" w:cs="Arial"/>
              </w:rPr>
            </w:pPr>
            <w:r w:rsidRPr="00ED6B33">
              <w:rPr>
                <w:rFonts w:ascii="Arial" w:hAnsi="Arial" w:cs="Arial"/>
              </w:rPr>
              <w:t xml:space="preserve">Ambiente </w:t>
            </w:r>
            <w:r w:rsidR="00206133" w:rsidRPr="00ED6B33">
              <w:rPr>
                <w:rFonts w:ascii="Arial" w:hAnsi="Arial" w:cs="Arial"/>
              </w:rPr>
              <w:t xml:space="preserve"> familiar.</w:t>
            </w:r>
          </w:p>
          <w:p w:rsidR="00206133" w:rsidRPr="00ED6B33" w:rsidRDefault="00206133" w:rsidP="00ED6B33">
            <w:pPr>
              <w:pStyle w:val="Textonotapie"/>
              <w:jc w:val="both"/>
              <w:rPr>
                <w:rFonts w:ascii="Arial" w:hAnsi="Arial" w:cs="Arial"/>
              </w:rPr>
            </w:pPr>
          </w:p>
        </w:tc>
        <w:tc>
          <w:tcPr>
            <w:tcW w:w="3493" w:type="dxa"/>
          </w:tcPr>
          <w:p w:rsidR="00206133" w:rsidRPr="00ED6B33" w:rsidRDefault="00F04C5B" w:rsidP="00ED6B33">
            <w:pPr>
              <w:pStyle w:val="Textonotapie"/>
              <w:jc w:val="both"/>
              <w:rPr>
                <w:rFonts w:ascii="Arial" w:hAnsi="Arial" w:cs="Arial"/>
              </w:rPr>
            </w:pPr>
            <w:r w:rsidRPr="00ED6B33">
              <w:rPr>
                <w:rFonts w:ascii="Arial" w:hAnsi="Arial" w:cs="Arial"/>
              </w:rPr>
              <w:t>Para que el ambiente familiar pueda influir directamente en los hijos es fundamental la presencia de amor</w:t>
            </w:r>
            <w:r w:rsidR="00D465F3">
              <w:rPr>
                <w:rFonts w:ascii="Arial" w:hAnsi="Arial" w:cs="Arial"/>
              </w:rPr>
              <w:t xml:space="preserve"> incondicional</w:t>
            </w:r>
            <w:r w:rsidRPr="00ED6B33">
              <w:rPr>
                <w:rFonts w:ascii="Arial" w:hAnsi="Arial" w:cs="Arial"/>
              </w:rPr>
              <w:t xml:space="preserve">, de autoridad </w:t>
            </w:r>
            <w:r w:rsidR="00ED6B33" w:rsidRPr="00ED6B33">
              <w:rPr>
                <w:rFonts w:ascii="Arial" w:hAnsi="Arial" w:cs="Arial"/>
              </w:rPr>
              <w:t>participativa</w:t>
            </w:r>
            <w:r w:rsidRPr="00ED6B33">
              <w:rPr>
                <w:rFonts w:ascii="Arial" w:hAnsi="Arial" w:cs="Arial"/>
              </w:rPr>
              <w:t>, de intención de servicio, de trato positivo</w:t>
            </w:r>
            <w:r w:rsidR="004A50CC">
              <w:rPr>
                <w:rFonts w:ascii="Arial" w:hAnsi="Arial" w:cs="Arial"/>
              </w:rPr>
              <w:t xml:space="preserve">, </w:t>
            </w:r>
            <w:r w:rsidRPr="00ED6B33">
              <w:rPr>
                <w:rFonts w:ascii="Arial" w:hAnsi="Arial" w:cs="Arial"/>
              </w:rPr>
              <w:t xml:space="preserve"> pero sobr</w:t>
            </w:r>
            <w:r w:rsidR="004A50CC">
              <w:rPr>
                <w:rFonts w:ascii="Arial" w:hAnsi="Arial" w:cs="Arial"/>
              </w:rPr>
              <w:t>e todo de tiempo de convivencia; todas ellas son esenciales pero la última citada influye preponderantemente en la familia, porque en la medida que convives con tus seres queridos amalgamas de manera significativa esa relación.</w:t>
            </w: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8A3A9C" w:rsidRDefault="008A3A9C"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bl>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D6B33" w:rsidP="00E55D4B">
      <w:pPr>
        <w:ind w:left="708"/>
        <w:rPr>
          <w:rFonts w:ascii="Arial" w:hAnsi="Arial" w:cs="Arial"/>
          <w:b/>
          <w:color w:val="FF0000"/>
          <w:sz w:val="24"/>
          <w:szCs w:val="24"/>
        </w:rPr>
      </w:pPr>
      <w:r w:rsidRPr="00ED6B33">
        <w:rPr>
          <w:rFonts w:ascii="Arial" w:hAnsi="Arial" w:cs="Arial"/>
          <w:b/>
          <w:color w:val="FF0000"/>
          <w:sz w:val="24"/>
          <w:szCs w:val="24"/>
        </w:rPr>
        <w:br w:type="textWrapping" w:clear="all"/>
      </w:r>
    </w:p>
    <w:p w:rsidR="00D6604E" w:rsidRPr="00685C4A" w:rsidRDefault="00D6604E" w:rsidP="00F369B8">
      <w:pPr>
        <w:rPr>
          <w:rFonts w:ascii="Arial" w:hAnsi="Arial" w:cs="Arial"/>
          <w:b/>
          <w:color w:val="FF0000"/>
          <w:sz w:val="24"/>
          <w:szCs w:val="24"/>
        </w:rPr>
      </w:pPr>
    </w:p>
    <w:p w:rsidR="00B9653F" w:rsidRDefault="00B9653F" w:rsidP="00586E3A">
      <w:pPr>
        <w:pStyle w:val="Prrafodelista"/>
        <w:numPr>
          <w:ilvl w:val="0"/>
          <w:numId w:val="1"/>
        </w:numPr>
        <w:rPr>
          <w:rFonts w:ascii="Arial" w:hAnsi="Arial" w:cs="Arial"/>
          <w:sz w:val="24"/>
          <w:szCs w:val="24"/>
          <w:lang w:val="es-ES"/>
        </w:rPr>
      </w:pPr>
      <w:r>
        <w:rPr>
          <w:rFonts w:ascii="Arial" w:hAnsi="Arial" w:cs="Arial"/>
          <w:b/>
          <w:sz w:val="24"/>
          <w:szCs w:val="24"/>
          <w:lang w:val="es-ES"/>
        </w:rPr>
        <w:t>Capitulado</w:t>
      </w:r>
      <w:r w:rsidRPr="00B9653F">
        <w:rPr>
          <w:rFonts w:ascii="Arial" w:hAnsi="Arial" w:cs="Arial"/>
          <w:sz w:val="24"/>
          <w:szCs w:val="24"/>
          <w:lang w:val="es-ES"/>
        </w:rPr>
        <w:t>.</w:t>
      </w:r>
    </w:p>
    <w:p w:rsidR="0031121B" w:rsidRPr="008B76CD" w:rsidRDefault="0031121B" w:rsidP="008B76CD">
      <w:pPr>
        <w:pStyle w:val="Prrafodelista"/>
        <w:rPr>
          <w:rFonts w:ascii="Arial" w:hAnsi="Arial" w:cs="Arial"/>
          <w:sz w:val="24"/>
          <w:szCs w:val="24"/>
          <w:lang w:val="es-ES"/>
        </w:rPr>
      </w:pPr>
    </w:p>
    <w:p w:rsidR="008B76CD" w:rsidRPr="00F57104" w:rsidRDefault="008B76CD" w:rsidP="008B76CD">
      <w:pPr>
        <w:pStyle w:val="Sinespaciado"/>
        <w:ind w:firstLine="709"/>
        <w:rPr>
          <w:rFonts w:ascii="Arial" w:hAnsi="Arial" w:cs="Arial"/>
        </w:rPr>
      </w:pPr>
      <w:r w:rsidRPr="00F57104">
        <w:rPr>
          <w:rFonts w:ascii="Arial" w:hAnsi="Arial" w:cs="Arial"/>
        </w:rPr>
        <w:t xml:space="preserve">INTRODUCCIÓN </w:t>
      </w:r>
    </w:p>
    <w:p w:rsidR="008B76CD" w:rsidRPr="00F57104" w:rsidRDefault="008B76CD" w:rsidP="008B76CD">
      <w:pPr>
        <w:pStyle w:val="Sinespaciado"/>
        <w:rPr>
          <w:rFonts w:ascii="Arial" w:hAnsi="Arial" w:cs="Arial"/>
        </w:rPr>
      </w:pPr>
    </w:p>
    <w:p w:rsidR="00935ABC" w:rsidRPr="00F57104" w:rsidRDefault="008B76CD" w:rsidP="00935ABC">
      <w:pPr>
        <w:pStyle w:val="Sinespaciado"/>
        <w:ind w:left="709"/>
        <w:rPr>
          <w:rFonts w:ascii="Arial" w:hAnsi="Arial" w:cs="Arial"/>
        </w:rPr>
      </w:pPr>
      <w:r w:rsidRPr="00F57104">
        <w:rPr>
          <w:rFonts w:ascii="Arial" w:hAnsi="Arial" w:cs="Arial"/>
        </w:rPr>
        <w:t xml:space="preserve">CAPITULO I </w:t>
      </w:r>
      <w:r w:rsidR="00935ABC" w:rsidRPr="00F57104">
        <w:rPr>
          <w:rFonts w:ascii="Arial" w:hAnsi="Arial" w:cs="Arial"/>
        </w:rPr>
        <w:t xml:space="preserve">  </w:t>
      </w:r>
      <w:r w:rsidRPr="00F57104">
        <w:rPr>
          <w:rFonts w:ascii="Arial" w:hAnsi="Arial" w:cs="Arial"/>
        </w:rPr>
        <w:t xml:space="preserve">MARCO TEORICO </w:t>
      </w:r>
      <w:r w:rsidR="00935ABC" w:rsidRPr="00F57104">
        <w:rPr>
          <w:rFonts w:ascii="Arial" w:hAnsi="Arial" w:cs="Arial"/>
        </w:rPr>
        <w:t xml:space="preserve">PARA </w:t>
      </w:r>
      <w:r w:rsidR="0031121B" w:rsidRPr="00F57104">
        <w:rPr>
          <w:rFonts w:ascii="Arial" w:hAnsi="Arial" w:cs="Arial"/>
        </w:rPr>
        <w:t xml:space="preserve"> ELABORACION DE</w:t>
      </w:r>
      <w:r w:rsidR="00935ABC" w:rsidRPr="00F57104">
        <w:rPr>
          <w:rFonts w:ascii="Arial" w:hAnsi="Arial" w:cs="Arial"/>
        </w:rPr>
        <w:t xml:space="preserve"> PROCEDIMIENTO</w:t>
      </w:r>
    </w:p>
    <w:p w:rsidR="008B76CD" w:rsidRPr="00F57104" w:rsidRDefault="0031121B" w:rsidP="00935ABC">
      <w:pPr>
        <w:pStyle w:val="Sinespaciado"/>
        <w:ind w:left="2127"/>
        <w:jc w:val="both"/>
        <w:rPr>
          <w:rFonts w:ascii="Arial" w:hAnsi="Arial" w:cs="Arial"/>
        </w:rPr>
      </w:pPr>
      <w:r w:rsidRPr="00F57104">
        <w:rPr>
          <w:rFonts w:ascii="Arial" w:hAnsi="Arial" w:cs="Arial"/>
        </w:rPr>
        <w:t>SISTEMATICOS EN LA DESIGNACION DE COMISIONES Y SERVICIOS DENTRO Y FUERA DE PLAZA, NOMBRAMIENTO DE GUARDIAS Y ARRESTOS.</w:t>
      </w:r>
    </w:p>
    <w:p w:rsidR="0031121B" w:rsidRPr="00F57104" w:rsidRDefault="0031121B" w:rsidP="00935ABC">
      <w:pPr>
        <w:pStyle w:val="Sinespaciado"/>
        <w:jc w:val="both"/>
        <w:rPr>
          <w:rFonts w:ascii="Arial" w:hAnsi="Arial" w:cs="Arial"/>
        </w:rPr>
      </w:pPr>
    </w:p>
    <w:p w:rsidR="008B76CD" w:rsidRPr="00F57104" w:rsidRDefault="008B76CD" w:rsidP="008B76CD">
      <w:pPr>
        <w:pStyle w:val="Sinespaciado"/>
        <w:ind w:firstLine="709"/>
        <w:rPr>
          <w:rFonts w:ascii="Arial" w:hAnsi="Arial" w:cs="Arial"/>
        </w:rPr>
      </w:pPr>
      <w:r w:rsidRPr="00F57104">
        <w:rPr>
          <w:rFonts w:ascii="Arial" w:hAnsi="Arial" w:cs="Arial"/>
        </w:rPr>
        <w:t>CAPITULO 2  MARCO JURÍDICO NORMATIVO</w:t>
      </w:r>
      <w:r w:rsidR="0031121B" w:rsidRPr="00F57104">
        <w:rPr>
          <w:rFonts w:ascii="Arial" w:hAnsi="Arial" w:cs="Arial"/>
        </w:rPr>
        <w:t>.</w:t>
      </w:r>
      <w:r w:rsidRPr="00F57104">
        <w:rPr>
          <w:rFonts w:ascii="Arial" w:hAnsi="Arial" w:cs="Arial"/>
        </w:rPr>
        <w:t xml:space="preserve"> </w:t>
      </w:r>
    </w:p>
    <w:p w:rsidR="008B76CD" w:rsidRPr="00F57104" w:rsidRDefault="008B76CD" w:rsidP="008B76CD">
      <w:pPr>
        <w:pStyle w:val="Sinespaciado"/>
        <w:rPr>
          <w:rFonts w:ascii="Arial" w:hAnsi="Arial" w:cs="Arial"/>
        </w:rPr>
      </w:pPr>
    </w:p>
    <w:p w:rsidR="0031121B" w:rsidRPr="00F57104" w:rsidRDefault="008B76CD" w:rsidP="00935ABC">
      <w:pPr>
        <w:pStyle w:val="Sinespaciado"/>
        <w:ind w:left="2127" w:hanging="1418"/>
        <w:rPr>
          <w:rFonts w:ascii="Arial" w:hAnsi="Arial" w:cs="Arial"/>
        </w:rPr>
      </w:pPr>
      <w:r w:rsidRPr="00F57104">
        <w:rPr>
          <w:rFonts w:ascii="Arial" w:hAnsi="Arial" w:cs="Arial"/>
        </w:rPr>
        <w:t xml:space="preserve">CAPITULO 3  </w:t>
      </w:r>
      <w:r w:rsidR="0031121B" w:rsidRPr="00F57104">
        <w:rPr>
          <w:rFonts w:ascii="Arial" w:hAnsi="Arial" w:cs="Arial"/>
        </w:rPr>
        <w:t>DESARROLLO DEL PROYECTO Y REQUERIMIENTOS PARA SU IMPLEMENTACION.</w:t>
      </w:r>
    </w:p>
    <w:p w:rsidR="0031121B" w:rsidRPr="00F57104" w:rsidRDefault="0031121B" w:rsidP="008B76CD">
      <w:pPr>
        <w:pStyle w:val="Sinespaciado"/>
        <w:ind w:left="1560" w:hanging="851"/>
        <w:rPr>
          <w:rFonts w:ascii="Arial" w:hAnsi="Arial" w:cs="Arial"/>
        </w:rPr>
      </w:pPr>
    </w:p>
    <w:p w:rsidR="0031121B" w:rsidRPr="00F57104" w:rsidRDefault="008B76CD" w:rsidP="008B76CD">
      <w:pPr>
        <w:pStyle w:val="Sinespaciado"/>
        <w:ind w:left="1560" w:hanging="851"/>
        <w:rPr>
          <w:rFonts w:ascii="Arial" w:hAnsi="Arial" w:cs="Arial"/>
        </w:rPr>
      </w:pPr>
      <w:r w:rsidRPr="00F57104">
        <w:rPr>
          <w:rFonts w:ascii="Arial" w:hAnsi="Arial" w:cs="Arial"/>
        </w:rPr>
        <w:t xml:space="preserve">CAPITULO 4  </w:t>
      </w:r>
      <w:r w:rsidR="0031121B" w:rsidRPr="00F57104">
        <w:rPr>
          <w:rFonts w:ascii="Arial" w:hAnsi="Arial" w:cs="Arial"/>
        </w:rPr>
        <w:t>EVALUACION Y RESULTADOS.</w:t>
      </w:r>
    </w:p>
    <w:p w:rsidR="0031121B" w:rsidRPr="00F57104" w:rsidRDefault="0031121B" w:rsidP="008B76CD">
      <w:pPr>
        <w:pStyle w:val="Sinespaciado"/>
        <w:ind w:firstLine="709"/>
        <w:rPr>
          <w:rFonts w:ascii="Arial" w:hAnsi="Arial" w:cs="Arial"/>
        </w:rPr>
      </w:pPr>
    </w:p>
    <w:p w:rsidR="008B76CD" w:rsidRPr="00F57104" w:rsidRDefault="008B76CD" w:rsidP="008B76CD">
      <w:pPr>
        <w:pStyle w:val="Sinespaciado"/>
        <w:rPr>
          <w:rFonts w:ascii="Arial" w:hAnsi="Arial" w:cs="Arial"/>
        </w:rPr>
      </w:pPr>
    </w:p>
    <w:p w:rsidR="008B76CD" w:rsidRPr="00F57104" w:rsidRDefault="0031121B" w:rsidP="008B76CD">
      <w:pPr>
        <w:pStyle w:val="Sinespaciado"/>
        <w:ind w:firstLine="709"/>
        <w:rPr>
          <w:rFonts w:ascii="Arial" w:hAnsi="Arial" w:cs="Arial"/>
        </w:rPr>
      </w:pPr>
      <w:r w:rsidRPr="00F57104">
        <w:rPr>
          <w:rFonts w:ascii="Arial" w:hAnsi="Arial" w:cs="Arial"/>
        </w:rPr>
        <w:t>CONCLUSIÓN.</w:t>
      </w:r>
    </w:p>
    <w:p w:rsidR="0031121B" w:rsidRPr="00F57104" w:rsidRDefault="0031121B" w:rsidP="008B76CD">
      <w:pPr>
        <w:pStyle w:val="Sinespaciado"/>
        <w:ind w:firstLine="709"/>
        <w:rPr>
          <w:rFonts w:ascii="Arial" w:hAnsi="Arial" w:cs="Arial"/>
        </w:rPr>
      </w:pPr>
    </w:p>
    <w:p w:rsidR="0031121B" w:rsidRPr="00F57104" w:rsidRDefault="0031121B" w:rsidP="008B76CD">
      <w:pPr>
        <w:pStyle w:val="Sinespaciado"/>
        <w:ind w:firstLine="709"/>
        <w:rPr>
          <w:rFonts w:ascii="Arial" w:hAnsi="Arial" w:cs="Arial"/>
        </w:rPr>
      </w:pPr>
      <w:r w:rsidRPr="00F57104">
        <w:rPr>
          <w:rFonts w:ascii="Arial" w:hAnsi="Arial" w:cs="Arial"/>
        </w:rPr>
        <w:t>REFERENCIAS.</w:t>
      </w:r>
    </w:p>
    <w:p w:rsidR="0031121B" w:rsidRPr="00F57104" w:rsidRDefault="0031121B" w:rsidP="008B76CD">
      <w:pPr>
        <w:pStyle w:val="Sinespaciado"/>
        <w:ind w:firstLine="709"/>
        <w:rPr>
          <w:rFonts w:ascii="Arial" w:hAnsi="Arial" w:cs="Arial"/>
        </w:rPr>
      </w:pPr>
    </w:p>
    <w:p w:rsidR="0031121B" w:rsidRPr="00F57104" w:rsidRDefault="00C3794C" w:rsidP="008B76CD">
      <w:pPr>
        <w:pStyle w:val="Sinespaciado"/>
        <w:ind w:firstLine="709"/>
        <w:rPr>
          <w:rFonts w:ascii="Arial" w:hAnsi="Arial" w:cs="Arial"/>
        </w:rPr>
      </w:pPr>
      <w:r w:rsidRPr="00F57104">
        <w:rPr>
          <w:rFonts w:ascii="Arial" w:hAnsi="Arial" w:cs="Arial"/>
        </w:rPr>
        <w:t>DIAGRAMAS,</w:t>
      </w:r>
      <w:r w:rsidR="0031121B" w:rsidRPr="00F57104">
        <w:rPr>
          <w:rFonts w:ascii="Arial" w:hAnsi="Arial" w:cs="Arial"/>
        </w:rPr>
        <w:t xml:space="preserve"> TABLAS Y FIGURAS.</w:t>
      </w:r>
    </w:p>
    <w:p w:rsidR="0031121B" w:rsidRPr="00F57104" w:rsidRDefault="0031121B" w:rsidP="008B76CD">
      <w:pPr>
        <w:pStyle w:val="Sinespaciado"/>
        <w:ind w:firstLine="709"/>
        <w:rPr>
          <w:rFonts w:ascii="Arial" w:hAnsi="Arial" w:cs="Arial"/>
        </w:rPr>
      </w:pPr>
    </w:p>
    <w:p w:rsidR="0031121B" w:rsidRPr="00F57104" w:rsidRDefault="008B76CD" w:rsidP="0031121B">
      <w:pPr>
        <w:pStyle w:val="Sinespaciado"/>
        <w:ind w:firstLine="708"/>
        <w:rPr>
          <w:rFonts w:ascii="Arial" w:hAnsi="Arial" w:cs="Arial"/>
          <w:i/>
        </w:rPr>
      </w:pPr>
      <w:r w:rsidRPr="00F57104">
        <w:rPr>
          <w:rFonts w:ascii="Arial" w:hAnsi="Arial" w:cs="Arial"/>
        </w:rPr>
        <w:t>BIBLIOGRAFIA</w:t>
      </w:r>
      <w:r w:rsidR="0031121B" w:rsidRPr="00F57104">
        <w:rPr>
          <w:rFonts w:ascii="Arial" w:hAnsi="Arial" w:cs="Arial"/>
        </w:rPr>
        <w:t>.</w:t>
      </w:r>
    </w:p>
    <w:p w:rsidR="0031121B" w:rsidRPr="00F57104" w:rsidRDefault="0031121B" w:rsidP="0031121B">
      <w:pPr>
        <w:pStyle w:val="Sinespaciado"/>
        <w:ind w:firstLine="708"/>
        <w:rPr>
          <w:rFonts w:ascii="Arial" w:hAnsi="Arial" w:cs="Arial"/>
          <w:i/>
        </w:rPr>
      </w:pPr>
    </w:p>
    <w:p w:rsidR="008B76CD" w:rsidRPr="00F57104" w:rsidRDefault="008B76CD" w:rsidP="0031121B">
      <w:pPr>
        <w:pStyle w:val="Sinespaciado"/>
        <w:ind w:firstLine="708"/>
        <w:rPr>
          <w:rFonts w:ascii="Arial" w:hAnsi="Arial" w:cs="Arial"/>
          <w:i/>
        </w:rPr>
      </w:pPr>
      <w:r w:rsidRPr="00F57104">
        <w:rPr>
          <w:rFonts w:ascii="Arial" w:hAnsi="Arial" w:cs="Arial"/>
          <w:i/>
        </w:rPr>
        <w:t>ANEXOS</w:t>
      </w:r>
    </w:p>
    <w:p w:rsidR="00D6604E" w:rsidRDefault="00D6604E" w:rsidP="00F241D1">
      <w:pPr>
        <w:rPr>
          <w:rFonts w:ascii="Arial" w:hAnsi="Arial" w:cs="Arial"/>
          <w:sz w:val="24"/>
          <w:szCs w:val="24"/>
          <w:lang w:val="es-ES"/>
        </w:rPr>
      </w:pPr>
    </w:p>
    <w:p w:rsidR="00772A41" w:rsidRDefault="00772A41" w:rsidP="00F241D1">
      <w:pPr>
        <w:rPr>
          <w:rFonts w:ascii="Arial" w:hAnsi="Arial" w:cs="Arial"/>
          <w:sz w:val="24"/>
          <w:szCs w:val="24"/>
          <w:lang w:val="es-ES"/>
        </w:rPr>
      </w:pPr>
    </w:p>
    <w:p w:rsidR="00772A41" w:rsidRDefault="00772A41" w:rsidP="00F241D1">
      <w:pPr>
        <w:rPr>
          <w:rFonts w:ascii="Arial" w:hAnsi="Arial" w:cs="Arial"/>
          <w:sz w:val="24"/>
          <w:szCs w:val="24"/>
          <w:lang w:val="es-ES"/>
        </w:rPr>
      </w:pPr>
    </w:p>
    <w:p w:rsidR="00772A41" w:rsidRDefault="00772A41" w:rsidP="00F241D1">
      <w:pPr>
        <w:rPr>
          <w:rFonts w:ascii="Arial" w:hAnsi="Arial" w:cs="Arial"/>
          <w:sz w:val="24"/>
          <w:szCs w:val="24"/>
          <w:lang w:val="es-ES"/>
        </w:rPr>
      </w:pPr>
    </w:p>
    <w:p w:rsidR="00772A41" w:rsidRDefault="00772A41" w:rsidP="00F241D1">
      <w:pPr>
        <w:rPr>
          <w:rFonts w:ascii="Arial" w:hAnsi="Arial" w:cs="Arial"/>
          <w:sz w:val="24"/>
          <w:szCs w:val="24"/>
          <w:lang w:val="es-ES"/>
        </w:rPr>
      </w:pPr>
    </w:p>
    <w:p w:rsidR="00772A41" w:rsidRDefault="00772A41" w:rsidP="00F241D1">
      <w:pPr>
        <w:rPr>
          <w:rFonts w:ascii="Arial" w:hAnsi="Arial" w:cs="Arial"/>
          <w:sz w:val="24"/>
          <w:szCs w:val="24"/>
          <w:lang w:val="es-ES"/>
        </w:rPr>
      </w:pPr>
    </w:p>
    <w:p w:rsidR="00772A41" w:rsidRDefault="00772A41" w:rsidP="00F241D1">
      <w:pPr>
        <w:rPr>
          <w:rFonts w:ascii="Arial" w:hAnsi="Arial" w:cs="Arial"/>
          <w:sz w:val="24"/>
          <w:szCs w:val="24"/>
          <w:lang w:val="es-ES"/>
        </w:rPr>
      </w:pPr>
    </w:p>
    <w:p w:rsidR="00772A41" w:rsidRDefault="00772A41" w:rsidP="00F241D1">
      <w:pPr>
        <w:rPr>
          <w:rFonts w:ascii="Arial" w:hAnsi="Arial" w:cs="Arial"/>
          <w:sz w:val="24"/>
          <w:szCs w:val="24"/>
          <w:lang w:val="es-ES"/>
        </w:rPr>
      </w:pPr>
    </w:p>
    <w:p w:rsidR="00772A41" w:rsidRDefault="00772A41" w:rsidP="00F241D1">
      <w:pPr>
        <w:rPr>
          <w:rFonts w:ascii="Arial" w:hAnsi="Arial" w:cs="Arial"/>
          <w:sz w:val="24"/>
          <w:szCs w:val="24"/>
          <w:lang w:val="es-ES"/>
        </w:rPr>
      </w:pPr>
    </w:p>
    <w:p w:rsidR="00772A41" w:rsidRDefault="00772A41" w:rsidP="00F241D1">
      <w:pPr>
        <w:rPr>
          <w:rFonts w:ascii="Arial" w:hAnsi="Arial" w:cs="Arial"/>
          <w:sz w:val="24"/>
          <w:szCs w:val="24"/>
          <w:lang w:val="es-ES"/>
        </w:rPr>
      </w:pPr>
    </w:p>
    <w:p w:rsidR="00772A41" w:rsidRPr="00F241D1" w:rsidRDefault="00772A41" w:rsidP="00F241D1">
      <w:pPr>
        <w:rPr>
          <w:rFonts w:ascii="Arial" w:hAnsi="Arial" w:cs="Arial"/>
          <w:sz w:val="24"/>
          <w:szCs w:val="24"/>
          <w:lang w:val="es-ES"/>
        </w:rPr>
      </w:pPr>
    </w:p>
    <w:p w:rsidR="006D3ED1" w:rsidRPr="00B31B1F" w:rsidRDefault="00EC28C0" w:rsidP="00EC28C0">
      <w:pPr>
        <w:pStyle w:val="Prrafodelista"/>
        <w:numPr>
          <w:ilvl w:val="0"/>
          <w:numId w:val="1"/>
        </w:numPr>
        <w:rPr>
          <w:rFonts w:ascii="Arial" w:hAnsi="Arial" w:cs="Arial"/>
          <w:b/>
          <w:sz w:val="24"/>
          <w:szCs w:val="24"/>
          <w:lang w:val="es-ES"/>
        </w:rPr>
      </w:pPr>
      <w:r w:rsidRPr="00B31B1F">
        <w:rPr>
          <w:rFonts w:ascii="Arial" w:hAnsi="Arial" w:cs="Arial"/>
          <w:b/>
          <w:sz w:val="24"/>
          <w:szCs w:val="24"/>
          <w:lang w:val="es-ES"/>
        </w:rPr>
        <w:t>Programa de actividad</w:t>
      </w:r>
      <w:r w:rsidR="00685C4A">
        <w:rPr>
          <w:rFonts w:ascii="Arial" w:hAnsi="Arial" w:cs="Arial"/>
          <w:b/>
          <w:sz w:val="24"/>
          <w:szCs w:val="24"/>
          <w:lang w:val="es-ES"/>
        </w:rPr>
        <w:t>.</w:t>
      </w:r>
    </w:p>
    <w:tbl>
      <w:tblPr>
        <w:tblStyle w:val="Tablaconcuadrcula"/>
        <w:tblW w:w="10349" w:type="dxa"/>
        <w:tblInd w:w="-176" w:type="dxa"/>
        <w:tblLayout w:type="fixed"/>
        <w:tblLook w:val="04A0" w:firstRow="1" w:lastRow="0" w:firstColumn="1" w:lastColumn="0" w:noHBand="0" w:noVBand="1"/>
      </w:tblPr>
      <w:tblGrid>
        <w:gridCol w:w="6380"/>
        <w:gridCol w:w="567"/>
        <w:gridCol w:w="567"/>
        <w:gridCol w:w="567"/>
        <w:gridCol w:w="567"/>
        <w:gridCol w:w="567"/>
        <w:gridCol w:w="567"/>
        <w:gridCol w:w="567"/>
      </w:tblGrid>
      <w:tr w:rsidR="00E809BA" w:rsidTr="00D9739D">
        <w:tc>
          <w:tcPr>
            <w:tcW w:w="6380" w:type="dxa"/>
          </w:tcPr>
          <w:p w:rsidR="00E809BA" w:rsidRDefault="00E809BA" w:rsidP="00D9739D">
            <w:pPr>
              <w:jc w:val="center"/>
              <w:rPr>
                <w:rFonts w:ascii="Arial" w:hAnsi="Arial" w:cs="Arial"/>
                <w:sz w:val="24"/>
                <w:szCs w:val="24"/>
              </w:rPr>
            </w:pPr>
            <w:r>
              <w:rPr>
                <w:rFonts w:ascii="Arial" w:hAnsi="Arial" w:cs="Arial"/>
                <w:sz w:val="24"/>
                <w:szCs w:val="24"/>
              </w:rPr>
              <w:lastRenderedPageBreak/>
              <w:t>ACTIVIDAD</w:t>
            </w:r>
          </w:p>
        </w:tc>
        <w:tc>
          <w:tcPr>
            <w:tcW w:w="3969" w:type="dxa"/>
            <w:gridSpan w:val="7"/>
          </w:tcPr>
          <w:p w:rsidR="00E809BA" w:rsidRDefault="00E809BA" w:rsidP="00685C4A">
            <w:pPr>
              <w:jc w:val="center"/>
              <w:rPr>
                <w:rFonts w:ascii="Arial" w:hAnsi="Arial" w:cs="Arial"/>
                <w:sz w:val="24"/>
                <w:szCs w:val="24"/>
              </w:rPr>
            </w:pPr>
            <w:r>
              <w:rPr>
                <w:rFonts w:ascii="Arial" w:hAnsi="Arial" w:cs="Arial"/>
                <w:sz w:val="24"/>
                <w:szCs w:val="24"/>
              </w:rPr>
              <w:t>2016.</w:t>
            </w:r>
          </w:p>
        </w:tc>
      </w:tr>
      <w:tr w:rsidR="003F1AB3" w:rsidTr="003F1AB3">
        <w:trPr>
          <w:trHeight w:val="42"/>
        </w:trPr>
        <w:tc>
          <w:tcPr>
            <w:tcW w:w="6380" w:type="dxa"/>
          </w:tcPr>
          <w:p w:rsidR="003F1AB3" w:rsidRDefault="003F1AB3" w:rsidP="00D9739D">
            <w:pPr>
              <w:rPr>
                <w:rFonts w:ascii="Arial" w:hAnsi="Arial" w:cs="Arial"/>
                <w:sz w:val="24"/>
                <w:szCs w:val="24"/>
              </w:rPr>
            </w:pPr>
          </w:p>
          <w:p w:rsidR="003F1AB3" w:rsidRDefault="003F1AB3" w:rsidP="00D9739D">
            <w:pPr>
              <w:rPr>
                <w:rFonts w:ascii="Arial" w:hAnsi="Arial" w:cs="Arial"/>
                <w:sz w:val="24"/>
                <w:szCs w:val="24"/>
              </w:rPr>
            </w:pPr>
          </w:p>
        </w:tc>
        <w:tc>
          <w:tcPr>
            <w:tcW w:w="567" w:type="dxa"/>
          </w:tcPr>
          <w:p w:rsidR="003F1AB3" w:rsidRDefault="003F1AB3" w:rsidP="00B31B1F">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r>
      <w:tr w:rsidR="003F1AB3" w:rsidTr="003F1AB3">
        <w:trPr>
          <w:trHeight w:val="38"/>
        </w:trPr>
        <w:tc>
          <w:tcPr>
            <w:tcW w:w="6380" w:type="dxa"/>
          </w:tcPr>
          <w:p w:rsidR="003F1AB3" w:rsidRDefault="003F1AB3" w:rsidP="003F1AB3">
            <w:pPr>
              <w:ind w:left="317" w:hanging="317"/>
              <w:rPr>
                <w:rFonts w:ascii="Arial" w:hAnsi="Arial" w:cs="Arial"/>
                <w:sz w:val="24"/>
                <w:szCs w:val="24"/>
              </w:rPr>
            </w:pPr>
            <w:r>
              <w:rPr>
                <w:rFonts w:ascii="Arial" w:hAnsi="Arial" w:cs="Arial"/>
                <w:sz w:val="24"/>
                <w:szCs w:val="24"/>
              </w:rPr>
              <w:t>1.-RECOPILACION DE INFORMACION.</w:t>
            </w:r>
          </w:p>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r>
              <w:rPr>
                <w:rFonts w:ascii="Arial" w:hAnsi="Arial" w:cs="Arial"/>
                <w:sz w:val="24"/>
                <w:szCs w:val="24"/>
              </w:rPr>
              <w:t>X</w:t>
            </w: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r>
      <w:tr w:rsidR="003F1AB3" w:rsidTr="003F1AB3">
        <w:trPr>
          <w:trHeight w:val="38"/>
        </w:trPr>
        <w:tc>
          <w:tcPr>
            <w:tcW w:w="6380" w:type="dxa"/>
          </w:tcPr>
          <w:p w:rsidR="003F1AB3" w:rsidRDefault="003F1AB3" w:rsidP="008E0BA9">
            <w:pPr>
              <w:ind w:left="317" w:hanging="317"/>
              <w:rPr>
                <w:rFonts w:ascii="Arial" w:hAnsi="Arial" w:cs="Arial"/>
                <w:sz w:val="24"/>
                <w:szCs w:val="24"/>
              </w:rPr>
            </w:pPr>
            <w:r>
              <w:rPr>
                <w:rFonts w:ascii="Arial" w:hAnsi="Arial" w:cs="Arial"/>
                <w:sz w:val="24"/>
                <w:szCs w:val="24"/>
              </w:rPr>
              <w:t>2.- MARCO TEORICO PARA LA ELABORACION DEL PROCEDIMIENTO SISTEMATICO EBN LA DESIGNAION DE COMISIONES Y SERVICIOS DENTRO Y FUERA DE PLAZA, NOMBRAMIENTO DE GUARDIAS Y ARRESTOS MARCO JURIDICO NORMATIVO.</w:t>
            </w: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r>
              <w:rPr>
                <w:rFonts w:ascii="Arial" w:hAnsi="Arial" w:cs="Arial"/>
                <w:sz w:val="24"/>
                <w:szCs w:val="24"/>
              </w:rPr>
              <w:t>X</w:t>
            </w: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r>
      <w:tr w:rsidR="003F1AB3" w:rsidTr="003F1AB3">
        <w:trPr>
          <w:trHeight w:val="38"/>
        </w:trPr>
        <w:tc>
          <w:tcPr>
            <w:tcW w:w="6380" w:type="dxa"/>
          </w:tcPr>
          <w:p w:rsidR="003F1AB3" w:rsidRDefault="003F1AB3" w:rsidP="003F1AB3">
            <w:pPr>
              <w:rPr>
                <w:rFonts w:ascii="Arial" w:hAnsi="Arial" w:cs="Arial"/>
                <w:sz w:val="24"/>
                <w:szCs w:val="24"/>
              </w:rPr>
            </w:pPr>
            <w:r>
              <w:rPr>
                <w:rFonts w:ascii="Arial" w:hAnsi="Arial" w:cs="Arial"/>
                <w:sz w:val="24"/>
                <w:szCs w:val="24"/>
              </w:rPr>
              <w:t>3.- MARCO JURIDICO NORMATIVO.</w:t>
            </w:r>
          </w:p>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r>
              <w:rPr>
                <w:rFonts w:ascii="Arial" w:hAnsi="Arial" w:cs="Arial"/>
                <w:sz w:val="24"/>
                <w:szCs w:val="24"/>
              </w:rPr>
              <w:t>X</w:t>
            </w: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r>
      <w:tr w:rsidR="003F1AB3" w:rsidTr="003F1AB3">
        <w:trPr>
          <w:trHeight w:val="38"/>
        </w:trPr>
        <w:tc>
          <w:tcPr>
            <w:tcW w:w="6380" w:type="dxa"/>
          </w:tcPr>
          <w:p w:rsidR="003F1AB3" w:rsidRDefault="003F1AB3" w:rsidP="003F1AB3">
            <w:pPr>
              <w:ind w:left="317" w:hanging="317"/>
              <w:rPr>
                <w:rFonts w:ascii="Arial" w:hAnsi="Arial" w:cs="Arial"/>
                <w:sz w:val="24"/>
                <w:szCs w:val="24"/>
              </w:rPr>
            </w:pPr>
            <w:r>
              <w:rPr>
                <w:rFonts w:ascii="Arial" w:hAnsi="Arial" w:cs="Arial"/>
                <w:sz w:val="24"/>
                <w:szCs w:val="24"/>
              </w:rPr>
              <w:t xml:space="preserve">4.- DESARROLLO DE PROYECTO Y REQUERIMIENTOS PARA SU IMPLEMENTACION. </w:t>
            </w:r>
          </w:p>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r>
              <w:rPr>
                <w:rFonts w:ascii="Arial" w:hAnsi="Arial" w:cs="Arial"/>
                <w:sz w:val="24"/>
                <w:szCs w:val="24"/>
              </w:rPr>
              <w:t>X</w:t>
            </w: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r>
      <w:tr w:rsidR="003F1AB3" w:rsidTr="003F1AB3">
        <w:trPr>
          <w:trHeight w:val="38"/>
        </w:trPr>
        <w:tc>
          <w:tcPr>
            <w:tcW w:w="6380" w:type="dxa"/>
          </w:tcPr>
          <w:p w:rsidR="003F1AB3" w:rsidRDefault="003F1AB3" w:rsidP="00D9739D">
            <w:pPr>
              <w:rPr>
                <w:rFonts w:ascii="Arial" w:hAnsi="Arial" w:cs="Arial"/>
                <w:sz w:val="24"/>
                <w:szCs w:val="24"/>
              </w:rPr>
            </w:pPr>
            <w:r>
              <w:rPr>
                <w:rFonts w:ascii="Arial" w:hAnsi="Arial" w:cs="Arial"/>
                <w:sz w:val="24"/>
                <w:szCs w:val="24"/>
              </w:rPr>
              <w:t>5.-EVALUACION Y  RESULTADOS.</w:t>
            </w:r>
          </w:p>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r>
              <w:rPr>
                <w:rFonts w:ascii="Arial" w:hAnsi="Arial" w:cs="Arial"/>
                <w:sz w:val="24"/>
                <w:szCs w:val="24"/>
              </w:rPr>
              <w:t>X</w:t>
            </w: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r>
      <w:tr w:rsidR="003F1AB3" w:rsidTr="003F1AB3">
        <w:trPr>
          <w:trHeight w:val="70"/>
        </w:trPr>
        <w:tc>
          <w:tcPr>
            <w:tcW w:w="6380" w:type="dxa"/>
          </w:tcPr>
          <w:p w:rsidR="003F1AB3" w:rsidRDefault="003F1AB3" w:rsidP="003F1AB3">
            <w:pPr>
              <w:ind w:left="317" w:hanging="317"/>
              <w:rPr>
                <w:rFonts w:ascii="Arial" w:hAnsi="Arial" w:cs="Arial"/>
                <w:sz w:val="24"/>
                <w:szCs w:val="24"/>
              </w:rPr>
            </w:pPr>
            <w:r>
              <w:rPr>
                <w:rFonts w:ascii="Arial" w:hAnsi="Arial" w:cs="Arial"/>
                <w:sz w:val="24"/>
                <w:szCs w:val="24"/>
              </w:rPr>
              <w:t>6.-INTRODUCCION, DESARROLLO Y CONCLUSIONES.</w:t>
            </w:r>
          </w:p>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8E0BA9" w:rsidP="00D9739D">
            <w:pPr>
              <w:rPr>
                <w:rFonts w:ascii="Arial" w:hAnsi="Arial" w:cs="Arial"/>
                <w:sz w:val="24"/>
                <w:szCs w:val="24"/>
              </w:rPr>
            </w:pPr>
            <w:r>
              <w:rPr>
                <w:rFonts w:ascii="Arial" w:hAnsi="Arial" w:cs="Arial"/>
                <w:sz w:val="24"/>
                <w:szCs w:val="24"/>
              </w:rPr>
              <w:t>X</w:t>
            </w:r>
          </w:p>
        </w:tc>
        <w:tc>
          <w:tcPr>
            <w:tcW w:w="567" w:type="dxa"/>
          </w:tcPr>
          <w:p w:rsidR="003F1AB3" w:rsidRDefault="003F1AB3" w:rsidP="00D9739D">
            <w:pPr>
              <w:rPr>
                <w:rFonts w:ascii="Arial" w:hAnsi="Arial" w:cs="Arial"/>
                <w:sz w:val="24"/>
                <w:szCs w:val="24"/>
              </w:rPr>
            </w:pPr>
          </w:p>
        </w:tc>
      </w:tr>
      <w:tr w:rsidR="003F1AB3" w:rsidTr="003F1AB3">
        <w:trPr>
          <w:trHeight w:val="70"/>
        </w:trPr>
        <w:tc>
          <w:tcPr>
            <w:tcW w:w="6380" w:type="dxa"/>
          </w:tcPr>
          <w:p w:rsidR="003F1AB3" w:rsidRDefault="003F1AB3" w:rsidP="00D9739D">
            <w:pPr>
              <w:rPr>
                <w:rFonts w:ascii="Arial" w:hAnsi="Arial" w:cs="Arial"/>
                <w:sz w:val="24"/>
                <w:szCs w:val="24"/>
              </w:rPr>
            </w:pPr>
            <w:r>
              <w:rPr>
                <w:rFonts w:ascii="Arial" w:hAnsi="Arial" w:cs="Arial"/>
                <w:sz w:val="24"/>
                <w:szCs w:val="24"/>
              </w:rPr>
              <w:t xml:space="preserve">7.-PRESENTACION  FINAL. </w:t>
            </w:r>
          </w:p>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3F1AB3" w:rsidP="00D9739D">
            <w:pPr>
              <w:rPr>
                <w:rFonts w:ascii="Arial" w:hAnsi="Arial" w:cs="Arial"/>
                <w:sz w:val="24"/>
                <w:szCs w:val="24"/>
              </w:rPr>
            </w:pPr>
          </w:p>
        </w:tc>
        <w:tc>
          <w:tcPr>
            <w:tcW w:w="567" w:type="dxa"/>
          </w:tcPr>
          <w:p w:rsidR="003F1AB3" w:rsidRDefault="008E0BA9" w:rsidP="00D9739D">
            <w:pPr>
              <w:rPr>
                <w:rFonts w:ascii="Arial" w:hAnsi="Arial" w:cs="Arial"/>
                <w:sz w:val="24"/>
                <w:szCs w:val="24"/>
              </w:rPr>
            </w:pPr>
            <w:r>
              <w:rPr>
                <w:rFonts w:ascii="Arial" w:hAnsi="Arial" w:cs="Arial"/>
                <w:sz w:val="24"/>
                <w:szCs w:val="24"/>
              </w:rPr>
              <w:t>X</w:t>
            </w:r>
          </w:p>
        </w:tc>
      </w:tr>
    </w:tbl>
    <w:p w:rsidR="008E0BA9" w:rsidRPr="00F241D1" w:rsidRDefault="008E0BA9" w:rsidP="00F241D1">
      <w:pPr>
        <w:rPr>
          <w:rFonts w:ascii="Arial" w:hAnsi="Arial" w:cs="Arial"/>
          <w:sz w:val="24"/>
          <w:szCs w:val="24"/>
          <w:lang w:val="es-ES"/>
        </w:rPr>
      </w:pPr>
    </w:p>
    <w:p w:rsidR="00312418" w:rsidRDefault="00F241D1" w:rsidP="00312418">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Fuentes de información.</w:t>
      </w:r>
    </w:p>
    <w:p w:rsidR="001862EE" w:rsidRPr="001862EE" w:rsidRDefault="001862EE" w:rsidP="001862EE">
      <w:pPr>
        <w:ind w:left="708"/>
        <w:rPr>
          <w:rFonts w:ascii="Arial" w:hAnsi="Arial" w:cs="Arial"/>
          <w:sz w:val="24"/>
          <w:szCs w:val="24"/>
          <w:lang w:val="es-ES"/>
        </w:rPr>
      </w:pPr>
      <w:r w:rsidRPr="001862EE">
        <w:rPr>
          <w:rFonts w:ascii="Arial" w:hAnsi="Arial" w:cs="Arial"/>
          <w:sz w:val="24"/>
          <w:szCs w:val="24"/>
          <w:lang w:val="es-ES"/>
        </w:rPr>
        <w:t>LEY ORGANICA DEL EJÉRCITO Y FUERZA AÉREA MEXICANOS</w:t>
      </w:r>
    </w:p>
    <w:p w:rsidR="00312418" w:rsidRPr="001862EE" w:rsidRDefault="00312418" w:rsidP="002D1435">
      <w:pPr>
        <w:pStyle w:val="NormalWeb"/>
        <w:shd w:val="clear" w:color="auto" w:fill="FFFFFF"/>
        <w:ind w:left="709"/>
        <w:rPr>
          <w:rFonts w:ascii="Arial" w:hAnsi="Arial" w:cs="Arial"/>
          <w:color w:val="260A00"/>
        </w:rPr>
      </w:pPr>
      <w:r w:rsidRPr="001862EE">
        <w:rPr>
          <w:rFonts w:ascii="Arial" w:hAnsi="Arial" w:cs="Arial"/>
          <w:color w:val="260A00"/>
        </w:rPr>
        <w:t xml:space="preserve">BAÑUELOS, Sánchez </w:t>
      </w:r>
      <w:proofErr w:type="spellStart"/>
      <w:r w:rsidRPr="001862EE">
        <w:rPr>
          <w:rFonts w:ascii="Arial" w:hAnsi="Arial" w:cs="Arial"/>
          <w:color w:val="260A00"/>
        </w:rPr>
        <w:t>Froylan</w:t>
      </w:r>
      <w:proofErr w:type="spellEnd"/>
      <w:r w:rsidRPr="001862EE">
        <w:rPr>
          <w:rFonts w:ascii="Arial" w:hAnsi="Arial" w:cs="Arial"/>
          <w:color w:val="260A00"/>
        </w:rPr>
        <w:t>. El Derecho de Alimentos. Edit. Regina de los Ángeles. </w:t>
      </w:r>
      <w:r w:rsidRPr="001862EE">
        <w:rPr>
          <w:rStyle w:val="apple-converted-space"/>
          <w:rFonts w:ascii="Arial" w:hAnsi="Arial" w:cs="Arial"/>
          <w:color w:val="260A00"/>
        </w:rPr>
        <w:t> </w:t>
      </w:r>
      <w:r w:rsidRPr="001862EE">
        <w:rPr>
          <w:rFonts w:ascii="Arial" w:hAnsi="Arial" w:cs="Arial"/>
          <w:color w:val="260A00"/>
        </w:rPr>
        <w:t>México DF. 1986. p.91</w:t>
      </w:r>
    </w:p>
    <w:p w:rsidR="00312418" w:rsidRPr="001862EE" w:rsidRDefault="00312418" w:rsidP="002D1435">
      <w:pPr>
        <w:pStyle w:val="NormalWeb"/>
        <w:shd w:val="clear" w:color="auto" w:fill="FFFFFF"/>
        <w:ind w:left="709"/>
        <w:rPr>
          <w:rFonts w:ascii="Arial" w:hAnsi="Arial" w:cs="Arial"/>
          <w:color w:val="260A00"/>
        </w:rPr>
      </w:pPr>
      <w:r w:rsidRPr="001862EE">
        <w:rPr>
          <w:rFonts w:ascii="Arial" w:hAnsi="Arial" w:cs="Arial"/>
          <w:color w:val="260A00"/>
        </w:rPr>
        <w:t xml:space="preserve">ENCICLOPEDIA JURÍDICA OMEBA, tomo X, edit. </w:t>
      </w:r>
      <w:proofErr w:type="spellStart"/>
      <w:r w:rsidRPr="001862EE">
        <w:rPr>
          <w:rFonts w:ascii="Arial" w:hAnsi="Arial" w:cs="Arial"/>
          <w:color w:val="260A00"/>
        </w:rPr>
        <w:t>Bibliografica</w:t>
      </w:r>
      <w:proofErr w:type="spellEnd"/>
      <w:r w:rsidRPr="001862EE">
        <w:rPr>
          <w:rFonts w:ascii="Arial" w:hAnsi="Arial" w:cs="Arial"/>
          <w:color w:val="260A00"/>
        </w:rPr>
        <w:t xml:space="preserve"> Argentina. </w:t>
      </w:r>
      <w:r w:rsidRPr="001862EE">
        <w:rPr>
          <w:rStyle w:val="apple-converted-space"/>
          <w:rFonts w:ascii="Arial" w:hAnsi="Arial" w:cs="Arial"/>
          <w:color w:val="260A00"/>
        </w:rPr>
        <w:t> </w:t>
      </w:r>
      <w:r w:rsidRPr="001862EE">
        <w:rPr>
          <w:rFonts w:ascii="Arial" w:hAnsi="Arial" w:cs="Arial"/>
          <w:color w:val="260A00"/>
        </w:rPr>
        <w:t>Buenos Aires, Argentina 1963. p.63</w:t>
      </w:r>
    </w:p>
    <w:p w:rsidR="00312418" w:rsidRPr="001862EE" w:rsidRDefault="00312418" w:rsidP="00312418">
      <w:pPr>
        <w:pStyle w:val="NormalWeb"/>
        <w:shd w:val="clear" w:color="auto" w:fill="FFFFFF"/>
        <w:ind w:left="709"/>
        <w:rPr>
          <w:rFonts w:ascii="Arial" w:hAnsi="Arial" w:cs="Arial"/>
          <w:color w:val="260A00"/>
        </w:rPr>
      </w:pPr>
      <w:r w:rsidRPr="001862EE">
        <w:rPr>
          <w:rFonts w:ascii="Arial" w:hAnsi="Arial" w:cs="Arial"/>
          <w:color w:val="260A00"/>
        </w:rPr>
        <w:t>ENCICLOPEDIA JURÍDICA OMEBA, tomo III, edit. Bibliográfica Argentina. </w:t>
      </w:r>
      <w:r w:rsidRPr="001862EE">
        <w:rPr>
          <w:rStyle w:val="apple-converted-space"/>
          <w:rFonts w:ascii="Arial" w:hAnsi="Arial" w:cs="Arial"/>
          <w:color w:val="260A00"/>
        </w:rPr>
        <w:t> </w:t>
      </w:r>
      <w:r w:rsidRPr="001862EE">
        <w:rPr>
          <w:rFonts w:ascii="Arial" w:hAnsi="Arial" w:cs="Arial"/>
          <w:color w:val="260A00"/>
        </w:rPr>
        <w:t>Buenos Aires, Argentina 1963. p.25.</w:t>
      </w:r>
    </w:p>
    <w:p w:rsidR="00312418" w:rsidRPr="001862EE" w:rsidRDefault="00312418" w:rsidP="00312418">
      <w:pPr>
        <w:pStyle w:val="NormalWeb"/>
        <w:shd w:val="clear" w:color="auto" w:fill="FFFFFF"/>
        <w:ind w:left="709"/>
        <w:rPr>
          <w:rFonts w:ascii="Arial" w:hAnsi="Arial" w:cs="Arial"/>
          <w:color w:val="260A00"/>
        </w:rPr>
      </w:pPr>
      <w:r w:rsidRPr="001862EE">
        <w:rPr>
          <w:rFonts w:ascii="Arial" w:hAnsi="Arial" w:cs="Arial"/>
          <w:color w:val="260A00"/>
        </w:rPr>
        <w:t>HERNÁNDEZ, Ibáñez Carmen “La separación de hecho matrimonial”. Edit. Revista de Derecho Privado, 1ra. ed. México 1989.p 5.</w:t>
      </w:r>
    </w:p>
    <w:p w:rsidR="00312418" w:rsidRPr="001862EE" w:rsidRDefault="00312418" w:rsidP="00312418">
      <w:pPr>
        <w:pStyle w:val="NormalWeb"/>
        <w:shd w:val="clear" w:color="auto" w:fill="FFFFFF"/>
        <w:ind w:left="709"/>
        <w:rPr>
          <w:rFonts w:ascii="Arial" w:hAnsi="Arial" w:cs="Arial"/>
          <w:color w:val="260A00"/>
        </w:rPr>
      </w:pPr>
      <w:r w:rsidRPr="001862EE">
        <w:rPr>
          <w:rFonts w:ascii="Arial" w:hAnsi="Arial" w:cs="Arial"/>
          <w:color w:val="260A00"/>
        </w:rPr>
        <w:t xml:space="preserve">ENCICLOPEDIA JURÍDICA OMEBA, tomo VI, edit. Bibliográfica, 1ra. </w:t>
      </w:r>
      <w:proofErr w:type="gramStart"/>
      <w:r w:rsidRPr="001862EE">
        <w:rPr>
          <w:rFonts w:ascii="Arial" w:hAnsi="Arial" w:cs="Arial"/>
          <w:color w:val="260A00"/>
        </w:rPr>
        <w:t>ed</w:t>
      </w:r>
      <w:proofErr w:type="gramEnd"/>
      <w:r w:rsidRPr="001862EE">
        <w:rPr>
          <w:rFonts w:ascii="Arial" w:hAnsi="Arial" w:cs="Arial"/>
          <w:color w:val="260A00"/>
        </w:rPr>
        <w:t xml:space="preserve">. B. A., </w:t>
      </w:r>
      <w:proofErr w:type="spellStart"/>
      <w:r w:rsidRPr="001862EE">
        <w:rPr>
          <w:rFonts w:ascii="Arial" w:hAnsi="Arial" w:cs="Arial"/>
          <w:color w:val="260A00"/>
        </w:rPr>
        <w:t>Arg</w:t>
      </w:r>
      <w:proofErr w:type="spellEnd"/>
      <w:r w:rsidRPr="001862EE">
        <w:rPr>
          <w:rFonts w:ascii="Arial" w:hAnsi="Arial" w:cs="Arial"/>
          <w:color w:val="260A00"/>
        </w:rPr>
        <w:t xml:space="preserve"> 1963. p.25</w:t>
      </w:r>
    </w:p>
    <w:p w:rsidR="00312418" w:rsidRDefault="00312418" w:rsidP="00312418">
      <w:pPr>
        <w:pStyle w:val="NormalWeb"/>
        <w:shd w:val="clear" w:color="auto" w:fill="FFFFFF"/>
        <w:ind w:left="709"/>
        <w:rPr>
          <w:rFonts w:ascii="Arial" w:hAnsi="Arial" w:cs="Arial"/>
          <w:color w:val="260A00"/>
        </w:rPr>
      </w:pPr>
      <w:r w:rsidRPr="001862EE">
        <w:rPr>
          <w:rFonts w:ascii="Arial" w:hAnsi="Arial" w:cs="Arial"/>
          <w:color w:val="260A00"/>
        </w:rPr>
        <w:lastRenderedPageBreak/>
        <w:t xml:space="preserve">BAÑUELOS, Sánchez </w:t>
      </w:r>
      <w:proofErr w:type="spellStart"/>
      <w:r w:rsidRPr="001862EE">
        <w:rPr>
          <w:rFonts w:ascii="Arial" w:hAnsi="Arial" w:cs="Arial"/>
          <w:color w:val="260A00"/>
        </w:rPr>
        <w:t>Froylan</w:t>
      </w:r>
      <w:proofErr w:type="spellEnd"/>
      <w:r w:rsidRPr="001862EE">
        <w:rPr>
          <w:rFonts w:ascii="Arial" w:hAnsi="Arial" w:cs="Arial"/>
          <w:color w:val="260A00"/>
        </w:rPr>
        <w:t>. El Derecho de Alimentos. Edit. Regina de los Ángeles. </w:t>
      </w:r>
      <w:r w:rsidRPr="001862EE">
        <w:rPr>
          <w:rStyle w:val="apple-converted-space"/>
          <w:rFonts w:ascii="Arial" w:hAnsi="Arial" w:cs="Arial"/>
          <w:color w:val="260A00"/>
        </w:rPr>
        <w:t> </w:t>
      </w:r>
      <w:r w:rsidR="00723882">
        <w:rPr>
          <w:rFonts w:ascii="Arial" w:hAnsi="Arial" w:cs="Arial"/>
          <w:color w:val="260A00"/>
        </w:rPr>
        <w:t>México DF. 1986. p.91.</w:t>
      </w:r>
    </w:p>
    <w:p w:rsidR="00723882" w:rsidRPr="001862EE" w:rsidRDefault="00723882" w:rsidP="00312418">
      <w:pPr>
        <w:pStyle w:val="NormalWeb"/>
        <w:shd w:val="clear" w:color="auto" w:fill="FFFFFF"/>
        <w:ind w:left="709"/>
        <w:rPr>
          <w:rFonts w:ascii="Arial" w:hAnsi="Arial" w:cs="Arial"/>
          <w:color w:val="260A00"/>
        </w:rPr>
      </w:pPr>
      <w:r>
        <w:rPr>
          <w:rFonts w:ascii="Arial" w:hAnsi="Arial" w:cs="Arial"/>
          <w:color w:val="260A00"/>
        </w:rPr>
        <w:t>Obra que forma part</w:t>
      </w:r>
      <w:r w:rsidR="00F369B8">
        <w:rPr>
          <w:rFonts w:ascii="Arial" w:hAnsi="Arial" w:cs="Arial"/>
          <w:color w:val="260A00"/>
        </w:rPr>
        <w:t>e</w:t>
      </w:r>
      <w:r>
        <w:rPr>
          <w:rFonts w:ascii="Arial" w:hAnsi="Arial" w:cs="Arial"/>
          <w:color w:val="260A00"/>
        </w:rPr>
        <w:t xml:space="preserve"> del acervo de la biblioteca jurídica virtual del instituto de </w:t>
      </w:r>
      <w:r w:rsidR="00F369B8">
        <w:rPr>
          <w:rFonts w:ascii="Arial" w:hAnsi="Arial" w:cs="Arial"/>
          <w:color w:val="260A00"/>
        </w:rPr>
        <w:t>investigaciones</w:t>
      </w:r>
      <w:r>
        <w:rPr>
          <w:rFonts w:ascii="Arial" w:hAnsi="Arial" w:cs="Arial"/>
          <w:color w:val="260A00"/>
        </w:rPr>
        <w:t xml:space="preserve"> jurídicas de la UNAM.</w:t>
      </w:r>
    </w:p>
    <w:p w:rsidR="00312418" w:rsidRPr="001862EE" w:rsidRDefault="00312418" w:rsidP="00312418">
      <w:pPr>
        <w:pStyle w:val="NormalWeb"/>
        <w:shd w:val="clear" w:color="auto" w:fill="FFFFFF"/>
        <w:rPr>
          <w:rFonts w:ascii="Arial" w:hAnsi="Arial" w:cs="Arial"/>
          <w:color w:val="260A00"/>
        </w:rPr>
      </w:pPr>
      <w:r w:rsidRPr="001862EE">
        <w:rPr>
          <w:rFonts w:ascii="Arial" w:hAnsi="Arial" w:cs="Arial"/>
          <w:color w:val="260A00"/>
        </w:rPr>
        <w:t> </w:t>
      </w:r>
    </w:p>
    <w:p w:rsidR="00312418" w:rsidRPr="001862EE" w:rsidRDefault="00312418" w:rsidP="00312418">
      <w:pPr>
        <w:rPr>
          <w:rFonts w:ascii="Arial" w:hAnsi="Arial" w:cs="Arial"/>
          <w:b/>
          <w:sz w:val="24"/>
          <w:szCs w:val="24"/>
          <w:lang w:val="es-ES"/>
        </w:rPr>
      </w:pPr>
    </w:p>
    <w:p w:rsidR="00312418" w:rsidRPr="00312418" w:rsidRDefault="00312418" w:rsidP="00312418">
      <w:pPr>
        <w:ind w:left="708"/>
        <w:rPr>
          <w:rFonts w:ascii="Arial" w:hAnsi="Arial" w:cs="Arial"/>
          <w:b/>
          <w:sz w:val="24"/>
          <w:szCs w:val="24"/>
          <w:lang w:val="es-ES"/>
        </w:rPr>
      </w:pPr>
    </w:p>
    <w:p w:rsidR="00F241D1" w:rsidRPr="00F241D1" w:rsidRDefault="00F241D1" w:rsidP="00F241D1">
      <w:pPr>
        <w:pStyle w:val="Prrafodelista"/>
        <w:rPr>
          <w:rFonts w:ascii="Arial" w:hAnsi="Arial" w:cs="Arial"/>
          <w:sz w:val="24"/>
          <w:szCs w:val="24"/>
          <w:lang w:val="es-ES"/>
        </w:rPr>
      </w:pPr>
    </w:p>
    <w:p w:rsidR="00F241D1" w:rsidRPr="00C3794C" w:rsidRDefault="00F241D1" w:rsidP="00C3794C">
      <w:pPr>
        <w:rPr>
          <w:rFonts w:ascii="Arial" w:hAnsi="Arial" w:cs="Arial"/>
          <w:sz w:val="24"/>
          <w:szCs w:val="24"/>
          <w:lang w:val="es-ES"/>
        </w:rPr>
      </w:pPr>
    </w:p>
    <w:p w:rsidR="00586E3A" w:rsidRPr="005E064D" w:rsidRDefault="00586E3A" w:rsidP="00586E3A">
      <w:pPr>
        <w:ind w:left="708"/>
        <w:rPr>
          <w:rFonts w:ascii="Arial" w:hAnsi="Arial" w:cs="Arial"/>
          <w:sz w:val="24"/>
          <w:szCs w:val="24"/>
          <w:lang w:val="es-ES"/>
        </w:rPr>
      </w:pPr>
    </w:p>
    <w:p w:rsidR="00586E3A" w:rsidRPr="005E064D" w:rsidRDefault="00586E3A">
      <w:pPr>
        <w:rPr>
          <w:rFonts w:ascii="Arial" w:hAnsi="Arial" w:cs="Arial"/>
          <w:sz w:val="24"/>
          <w:szCs w:val="24"/>
          <w:lang w:val="es-ES"/>
        </w:rPr>
      </w:pPr>
    </w:p>
    <w:p w:rsidR="00586E3A" w:rsidRDefault="00586E3A">
      <w:pPr>
        <w:rPr>
          <w:rFonts w:ascii="Arial" w:hAnsi="Arial" w:cs="Arial"/>
          <w:sz w:val="24"/>
          <w:szCs w:val="24"/>
          <w:lang w:val="es-ES"/>
        </w:rPr>
      </w:pPr>
    </w:p>
    <w:p w:rsidR="00D86A0C" w:rsidRPr="00D86A0C" w:rsidRDefault="00D86A0C" w:rsidP="00D86A0C">
      <w:pPr>
        <w:ind w:right="-660" w:hanging="567"/>
        <w:rPr>
          <w:rFonts w:ascii="Arial" w:hAnsi="Arial" w:cs="Arial"/>
          <w:sz w:val="24"/>
          <w:szCs w:val="24"/>
        </w:rPr>
      </w:pPr>
    </w:p>
    <w:sectPr w:rsidR="00D86A0C" w:rsidRPr="00D86A0C" w:rsidSect="00A24C0A">
      <w:headerReference w:type="default" r:id="rId10"/>
      <w:footerReference w:type="default" r:id="rId11"/>
      <w:pgSz w:w="12240" w:h="15840"/>
      <w:pgMar w:top="1672"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523" w:rsidRDefault="00E52523" w:rsidP="00C3794C">
      <w:pPr>
        <w:spacing w:after="0" w:line="240" w:lineRule="auto"/>
      </w:pPr>
      <w:r>
        <w:separator/>
      </w:r>
    </w:p>
  </w:endnote>
  <w:endnote w:type="continuationSeparator" w:id="0">
    <w:p w:rsidR="00E52523" w:rsidRDefault="00E52523" w:rsidP="00C3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69963"/>
      <w:docPartObj>
        <w:docPartGallery w:val="Page Numbers (Bottom of Page)"/>
        <w:docPartUnique/>
      </w:docPartObj>
    </w:sdtPr>
    <w:sdtEndPr/>
    <w:sdtContent>
      <w:p w:rsidR="00772A41" w:rsidRDefault="00772A41">
        <w:pPr>
          <w:pStyle w:val="Piedepgina"/>
          <w:jc w:val="center"/>
        </w:pPr>
        <w:r>
          <w:fldChar w:fldCharType="begin"/>
        </w:r>
        <w:r>
          <w:instrText>PAGE   \* MERGEFORMAT</w:instrText>
        </w:r>
        <w:r>
          <w:fldChar w:fldCharType="separate"/>
        </w:r>
        <w:r w:rsidR="001965E0" w:rsidRPr="001965E0">
          <w:rPr>
            <w:noProof/>
            <w:lang w:val="es-ES"/>
          </w:rPr>
          <w:t>3</w:t>
        </w:r>
        <w:r>
          <w:fldChar w:fldCharType="end"/>
        </w:r>
      </w:p>
    </w:sdtContent>
  </w:sdt>
  <w:p w:rsidR="00772A41" w:rsidRDefault="00772A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523" w:rsidRDefault="00E52523" w:rsidP="00C3794C">
      <w:pPr>
        <w:spacing w:after="0" w:line="240" w:lineRule="auto"/>
      </w:pPr>
      <w:r>
        <w:separator/>
      </w:r>
    </w:p>
  </w:footnote>
  <w:footnote w:type="continuationSeparator" w:id="0">
    <w:p w:rsidR="00E52523" w:rsidRDefault="00E52523" w:rsidP="00C379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39D" w:rsidRDefault="00D9739D">
    <w:pPr>
      <w:pStyle w:val="Encabezado"/>
    </w:pPr>
    <w:r>
      <w:rPr>
        <w:noProof/>
        <w:lang w:eastAsia="es-MX"/>
      </w:rPr>
      <w:drawing>
        <wp:anchor distT="0" distB="0" distL="114300" distR="114300" simplePos="0" relativeHeight="251659264" behindDoc="1" locked="0" layoutInCell="1" allowOverlap="1" wp14:anchorId="7FA96A71" wp14:editId="216574B4">
          <wp:simplePos x="0" y="0"/>
          <wp:positionH relativeFrom="margin">
            <wp:posOffset>-518160</wp:posOffset>
          </wp:positionH>
          <wp:positionV relativeFrom="paragraph">
            <wp:posOffset>-355600</wp:posOffset>
          </wp:positionV>
          <wp:extent cx="1993900" cy="855980"/>
          <wp:effectExtent l="0" t="0" r="6350" b="1270"/>
          <wp:wrapTight wrapText="bothSides">
            <wp:wrapPolygon edited="0">
              <wp:start x="6810" y="0"/>
              <wp:lineTo x="0" y="3365"/>
              <wp:lineTo x="0" y="17306"/>
              <wp:lineTo x="6810" y="21151"/>
              <wp:lineTo x="7842" y="21151"/>
              <wp:lineTo x="12589" y="21151"/>
              <wp:lineTo x="19811" y="17786"/>
              <wp:lineTo x="19399" y="15383"/>
              <wp:lineTo x="21462" y="14421"/>
              <wp:lineTo x="21462" y="8172"/>
              <wp:lineTo x="18573" y="7691"/>
              <wp:lineTo x="18780" y="5769"/>
              <wp:lineTo x="15684" y="3365"/>
              <wp:lineTo x="7842" y="0"/>
              <wp:lineTo x="681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900" cy="8559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B6A122A"/>
    <w:multiLevelType w:val="multilevel"/>
    <w:tmpl w:val="DFA68C32"/>
    <w:lvl w:ilvl="0">
      <w:start w:val="1"/>
      <w:numFmt w:val="decimal"/>
      <w:lvlText w:val="%1."/>
      <w:lvlJc w:val="left"/>
      <w:pPr>
        <w:ind w:left="720" w:hanging="360"/>
      </w:pPr>
    </w:lvl>
    <w:lvl w:ilvl="1">
      <w:start w:val="2"/>
      <w:numFmt w:val="decimal"/>
      <w:isLgl/>
      <w:lvlText w:val="%1.%2"/>
      <w:lvlJc w:val="left"/>
      <w:pPr>
        <w:ind w:left="1413" w:hanging="705"/>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6"/>
    <w:rsid w:val="0005532C"/>
    <w:rsid w:val="000E588D"/>
    <w:rsid w:val="000E7163"/>
    <w:rsid w:val="00111ACC"/>
    <w:rsid w:val="00130B9D"/>
    <w:rsid w:val="001545CC"/>
    <w:rsid w:val="00166817"/>
    <w:rsid w:val="00185955"/>
    <w:rsid w:val="001862EE"/>
    <w:rsid w:val="001940D4"/>
    <w:rsid w:val="001965E0"/>
    <w:rsid w:val="001B735E"/>
    <w:rsid w:val="001C664A"/>
    <w:rsid w:val="00206133"/>
    <w:rsid w:val="00211EE9"/>
    <w:rsid w:val="00256D05"/>
    <w:rsid w:val="00267B0F"/>
    <w:rsid w:val="00295554"/>
    <w:rsid w:val="002D1435"/>
    <w:rsid w:val="002F7F23"/>
    <w:rsid w:val="0031121B"/>
    <w:rsid w:val="00312418"/>
    <w:rsid w:val="003227ED"/>
    <w:rsid w:val="003F1AB3"/>
    <w:rsid w:val="004334C7"/>
    <w:rsid w:val="00461F93"/>
    <w:rsid w:val="004624D3"/>
    <w:rsid w:val="004A50CC"/>
    <w:rsid w:val="004B63D4"/>
    <w:rsid w:val="00586E3A"/>
    <w:rsid w:val="005D0AF5"/>
    <w:rsid w:val="005D48B0"/>
    <w:rsid w:val="005E064D"/>
    <w:rsid w:val="00624CEB"/>
    <w:rsid w:val="00642FD8"/>
    <w:rsid w:val="00685C4A"/>
    <w:rsid w:val="006B6D1E"/>
    <w:rsid w:val="006D3ED1"/>
    <w:rsid w:val="00703C99"/>
    <w:rsid w:val="00723882"/>
    <w:rsid w:val="00772A41"/>
    <w:rsid w:val="007B78FC"/>
    <w:rsid w:val="00860A5B"/>
    <w:rsid w:val="00884F2C"/>
    <w:rsid w:val="008A3A9C"/>
    <w:rsid w:val="008B76CD"/>
    <w:rsid w:val="008D383E"/>
    <w:rsid w:val="008E0BA9"/>
    <w:rsid w:val="00914C58"/>
    <w:rsid w:val="00921B7D"/>
    <w:rsid w:val="00935ABC"/>
    <w:rsid w:val="00985FE0"/>
    <w:rsid w:val="00995D86"/>
    <w:rsid w:val="009F665C"/>
    <w:rsid w:val="00A07594"/>
    <w:rsid w:val="00A24C0A"/>
    <w:rsid w:val="00A25E6B"/>
    <w:rsid w:val="00A37542"/>
    <w:rsid w:val="00B31B1F"/>
    <w:rsid w:val="00B45D9D"/>
    <w:rsid w:val="00B46E26"/>
    <w:rsid w:val="00B64283"/>
    <w:rsid w:val="00B9653F"/>
    <w:rsid w:val="00BB4933"/>
    <w:rsid w:val="00BE3B1A"/>
    <w:rsid w:val="00BF6161"/>
    <w:rsid w:val="00C264A2"/>
    <w:rsid w:val="00C3794C"/>
    <w:rsid w:val="00C4397F"/>
    <w:rsid w:val="00C46A5E"/>
    <w:rsid w:val="00C86180"/>
    <w:rsid w:val="00CE3CD5"/>
    <w:rsid w:val="00CE4A5A"/>
    <w:rsid w:val="00D15E90"/>
    <w:rsid w:val="00D465F3"/>
    <w:rsid w:val="00D52373"/>
    <w:rsid w:val="00D6604E"/>
    <w:rsid w:val="00D72AD8"/>
    <w:rsid w:val="00D745D5"/>
    <w:rsid w:val="00D86A0C"/>
    <w:rsid w:val="00D87B34"/>
    <w:rsid w:val="00D9739D"/>
    <w:rsid w:val="00DC2C96"/>
    <w:rsid w:val="00DC439E"/>
    <w:rsid w:val="00E112CC"/>
    <w:rsid w:val="00E52523"/>
    <w:rsid w:val="00E55D4B"/>
    <w:rsid w:val="00E71486"/>
    <w:rsid w:val="00E809BA"/>
    <w:rsid w:val="00EC28C0"/>
    <w:rsid w:val="00ED6B33"/>
    <w:rsid w:val="00F04C5B"/>
    <w:rsid w:val="00F241D1"/>
    <w:rsid w:val="00F34DCD"/>
    <w:rsid w:val="00F369B8"/>
    <w:rsid w:val="00F57104"/>
    <w:rsid w:val="00FE68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86A0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130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E3A"/>
    <w:pPr>
      <w:ind w:left="720"/>
      <w:contextualSpacing/>
    </w:pPr>
  </w:style>
  <w:style w:type="character" w:customStyle="1" w:styleId="Ttulo3Car">
    <w:name w:val="Título 3 Car"/>
    <w:basedOn w:val="Fuentedeprrafopredeter"/>
    <w:link w:val="Ttulo3"/>
    <w:uiPriority w:val="9"/>
    <w:rsid w:val="00D86A0C"/>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D86A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86A0C"/>
    <w:rPr>
      <w:color w:val="0000FF"/>
      <w:u w:val="single"/>
    </w:rPr>
  </w:style>
  <w:style w:type="character" w:customStyle="1" w:styleId="apple-converted-space">
    <w:name w:val="apple-converted-space"/>
    <w:basedOn w:val="Fuentedeprrafopredeter"/>
    <w:rsid w:val="004B63D4"/>
  </w:style>
  <w:style w:type="table" w:styleId="Tablaconcuadrcula">
    <w:name w:val="Table Grid"/>
    <w:basedOn w:val="Tablanormal"/>
    <w:uiPriority w:val="59"/>
    <w:rsid w:val="006D3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B76CD"/>
    <w:pPr>
      <w:spacing w:after="0" w:line="240" w:lineRule="auto"/>
    </w:pPr>
  </w:style>
  <w:style w:type="paragraph" w:styleId="Encabezado">
    <w:name w:val="header"/>
    <w:basedOn w:val="Normal"/>
    <w:link w:val="EncabezadoCar"/>
    <w:uiPriority w:val="99"/>
    <w:unhideWhenUsed/>
    <w:rsid w:val="00C379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794C"/>
  </w:style>
  <w:style w:type="paragraph" w:styleId="Piedepgina">
    <w:name w:val="footer"/>
    <w:basedOn w:val="Normal"/>
    <w:link w:val="PiedepginaCar"/>
    <w:uiPriority w:val="99"/>
    <w:unhideWhenUsed/>
    <w:rsid w:val="00C379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794C"/>
  </w:style>
  <w:style w:type="paragraph" w:styleId="Textodeglobo">
    <w:name w:val="Balloon Text"/>
    <w:basedOn w:val="Normal"/>
    <w:link w:val="TextodegloboCar"/>
    <w:uiPriority w:val="99"/>
    <w:semiHidden/>
    <w:unhideWhenUsed/>
    <w:rsid w:val="00C37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94C"/>
    <w:rPr>
      <w:rFonts w:ascii="Tahoma" w:hAnsi="Tahoma" w:cs="Tahoma"/>
      <w:sz w:val="16"/>
      <w:szCs w:val="16"/>
    </w:rPr>
  </w:style>
  <w:style w:type="paragraph" w:styleId="Textonotapie">
    <w:name w:val="footnote text"/>
    <w:basedOn w:val="Normal"/>
    <w:link w:val="TextonotapieCar"/>
    <w:uiPriority w:val="99"/>
    <w:unhideWhenUsed/>
    <w:rsid w:val="00D87B34"/>
    <w:pPr>
      <w:spacing w:after="0" w:line="240" w:lineRule="auto"/>
    </w:pPr>
    <w:rPr>
      <w:sz w:val="20"/>
      <w:szCs w:val="20"/>
    </w:rPr>
  </w:style>
  <w:style w:type="character" w:customStyle="1" w:styleId="TextonotapieCar">
    <w:name w:val="Texto nota pie Car"/>
    <w:basedOn w:val="Fuentedeprrafopredeter"/>
    <w:link w:val="Textonotapie"/>
    <w:uiPriority w:val="99"/>
    <w:rsid w:val="00D87B34"/>
    <w:rPr>
      <w:sz w:val="20"/>
      <w:szCs w:val="20"/>
    </w:rPr>
  </w:style>
  <w:style w:type="character" w:customStyle="1" w:styleId="Ttulo4Car">
    <w:name w:val="Título 4 Car"/>
    <w:basedOn w:val="Fuentedeprrafopredeter"/>
    <w:link w:val="Ttulo4"/>
    <w:uiPriority w:val="9"/>
    <w:semiHidden/>
    <w:rsid w:val="00130B9D"/>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130B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86A0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130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E3A"/>
    <w:pPr>
      <w:ind w:left="720"/>
      <w:contextualSpacing/>
    </w:pPr>
  </w:style>
  <w:style w:type="character" w:customStyle="1" w:styleId="Ttulo3Car">
    <w:name w:val="Título 3 Car"/>
    <w:basedOn w:val="Fuentedeprrafopredeter"/>
    <w:link w:val="Ttulo3"/>
    <w:uiPriority w:val="9"/>
    <w:rsid w:val="00D86A0C"/>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D86A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86A0C"/>
    <w:rPr>
      <w:color w:val="0000FF"/>
      <w:u w:val="single"/>
    </w:rPr>
  </w:style>
  <w:style w:type="character" w:customStyle="1" w:styleId="apple-converted-space">
    <w:name w:val="apple-converted-space"/>
    <w:basedOn w:val="Fuentedeprrafopredeter"/>
    <w:rsid w:val="004B63D4"/>
  </w:style>
  <w:style w:type="table" w:styleId="Tablaconcuadrcula">
    <w:name w:val="Table Grid"/>
    <w:basedOn w:val="Tablanormal"/>
    <w:uiPriority w:val="59"/>
    <w:rsid w:val="006D3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B76CD"/>
    <w:pPr>
      <w:spacing w:after="0" w:line="240" w:lineRule="auto"/>
    </w:pPr>
  </w:style>
  <w:style w:type="paragraph" w:styleId="Encabezado">
    <w:name w:val="header"/>
    <w:basedOn w:val="Normal"/>
    <w:link w:val="EncabezadoCar"/>
    <w:uiPriority w:val="99"/>
    <w:unhideWhenUsed/>
    <w:rsid w:val="00C379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794C"/>
  </w:style>
  <w:style w:type="paragraph" w:styleId="Piedepgina">
    <w:name w:val="footer"/>
    <w:basedOn w:val="Normal"/>
    <w:link w:val="PiedepginaCar"/>
    <w:uiPriority w:val="99"/>
    <w:unhideWhenUsed/>
    <w:rsid w:val="00C379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794C"/>
  </w:style>
  <w:style w:type="paragraph" w:styleId="Textodeglobo">
    <w:name w:val="Balloon Text"/>
    <w:basedOn w:val="Normal"/>
    <w:link w:val="TextodegloboCar"/>
    <w:uiPriority w:val="99"/>
    <w:semiHidden/>
    <w:unhideWhenUsed/>
    <w:rsid w:val="00C37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94C"/>
    <w:rPr>
      <w:rFonts w:ascii="Tahoma" w:hAnsi="Tahoma" w:cs="Tahoma"/>
      <w:sz w:val="16"/>
      <w:szCs w:val="16"/>
    </w:rPr>
  </w:style>
  <w:style w:type="paragraph" w:styleId="Textonotapie">
    <w:name w:val="footnote text"/>
    <w:basedOn w:val="Normal"/>
    <w:link w:val="TextonotapieCar"/>
    <w:uiPriority w:val="99"/>
    <w:unhideWhenUsed/>
    <w:rsid w:val="00D87B34"/>
    <w:pPr>
      <w:spacing w:after="0" w:line="240" w:lineRule="auto"/>
    </w:pPr>
    <w:rPr>
      <w:sz w:val="20"/>
      <w:szCs w:val="20"/>
    </w:rPr>
  </w:style>
  <w:style w:type="character" w:customStyle="1" w:styleId="TextonotapieCar">
    <w:name w:val="Texto nota pie Car"/>
    <w:basedOn w:val="Fuentedeprrafopredeter"/>
    <w:link w:val="Textonotapie"/>
    <w:uiPriority w:val="99"/>
    <w:rsid w:val="00D87B34"/>
    <w:rPr>
      <w:sz w:val="20"/>
      <w:szCs w:val="20"/>
    </w:rPr>
  </w:style>
  <w:style w:type="character" w:customStyle="1" w:styleId="Ttulo4Car">
    <w:name w:val="Título 4 Car"/>
    <w:basedOn w:val="Fuentedeprrafopredeter"/>
    <w:link w:val="Ttulo4"/>
    <w:uiPriority w:val="9"/>
    <w:semiHidden/>
    <w:rsid w:val="00130B9D"/>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130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79043">
      <w:bodyDiv w:val="1"/>
      <w:marLeft w:val="0"/>
      <w:marRight w:val="0"/>
      <w:marTop w:val="0"/>
      <w:marBottom w:val="0"/>
      <w:divBdr>
        <w:top w:val="none" w:sz="0" w:space="0" w:color="auto"/>
        <w:left w:val="none" w:sz="0" w:space="0" w:color="auto"/>
        <w:bottom w:val="none" w:sz="0" w:space="0" w:color="auto"/>
        <w:right w:val="none" w:sz="0" w:space="0" w:color="auto"/>
      </w:divBdr>
    </w:div>
    <w:div w:id="213976078">
      <w:bodyDiv w:val="1"/>
      <w:marLeft w:val="0"/>
      <w:marRight w:val="0"/>
      <w:marTop w:val="0"/>
      <w:marBottom w:val="0"/>
      <w:divBdr>
        <w:top w:val="none" w:sz="0" w:space="0" w:color="auto"/>
        <w:left w:val="none" w:sz="0" w:space="0" w:color="auto"/>
        <w:bottom w:val="none" w:sz="0" w:space="0" w:color="auto"/>
        <w:right w:val="none" w:sz="0" w:space="0" w:color="auto"/>
      </w:divBdr>
      <w:divsChild>
        <w:div w:id="2144501438">
          <w:marLeft w:val="0"/>
          <w:marRight w:val="0"/>
          <w:marTop w:val="0"/>
          <w:marBottom w:val="0"/>
          <w:divBdr>
            <w:top w:val="none" w:sz="0" w:space="0" w:color="auto"/>
            <w:left w:val="none" w:sz="0" w:space="0" w:color="auto"/>
            <w:bottom w:val="none" w:sz="0" w:space="0" w:color="auto"/>
            <w:right w:val="none" w:sz="0" w:space="0" w:color="auto"/>
          </w:divBdr>
        </w:div>
        <w:div w:id="1882858532">
          <w:marLeft w:val="0"/>
          <w:marRight w:val="0"/>
          <w:marTop w:val="0"/>
          <w:marBottom w:val="0"/>
          <w:divBdr>
            <w:top w:val="none" w:sz="0" w:space="0" w:color="auto"/>
            <w:left w:val="none" w:sz="0" w:space="0" w:color="auto"/>
            <w:bottom w:val="none" w:sz="0" w:space="0" w:color="auto"/>
            <w:right w:val="none" w:sz="0" w:space="0" w:color="auto"/>
          </w:divBdr>
        </w:div>
        <w:div w:id="301157081">
          <w:marLeft w:val="0"/>
          <w:marRight w:val="0"/>
          <w:marTop w:val="0"/>
          <w:marBottom w:val="0"/>
          <w:divBdr>
            <w:top w:val="none" w:sz="0" w:space="0" w:color="auto"/>
            <w:left w:val="none" w:sz="0" w:space="0" w:color="auto"/>
            <w:bottom w:val="none" w:sz="0" w:space="0" w:color="auto"/>
            <w:right w:val="none" w:sz="0" w:space="0" w:color="auto"/>
          </w:divBdr>
        </w:div>
        <w:div w:id="2092195754">
          <w:marLeft w:val="0"/>
          <w:marRight w:val="0"/>
          <w:marTop w:val="0"/>
          <w:marBottom w:val="0"/>
          <w:divBdr>
            <w:top w:val="none" w:sz="0" w:space="0" w:color="auto"/>
            <w:left w:val="none" w:sz="0" w:space="0" w:color="auto"/>
            <w:bottom w:val="none" w:sz="0" w:space="0" w:color="auto"/>
            <w:right w:val="none" w:sz="0" w:space="0" w:color="auto"/>
          </w:divBdr>
        </w:div>
        <w:div w:id="681400817">
          <w:marLeft w:val="0"/>
          <w:marRight w:val="0"/>
          <w:marTop w:val="0"/>
          <w:marBottom w:val="0"/>
          <w:divBdr>
            <w:top w:val="none" w:sz="0" w:space="0" w:color="auto"/>
            <w:left w:val="none" w:sz="0" w:space="0" w:color="auto"/>
            <w:bottom w:val="none" w:sz="0" w:space="0" w:color="auto"/>
            <w:right w:val="none" w:sz="0" w:space="0" w:color="auto"/>
          </w:divBdr>
        </w:div>
      </w:divsChild>
    </w:div>
    <w:div w:id="240335433">
      <w:bodyDiv w:val="1"/>
      <w:marLeft w:val="0"/>
      <w:marRight w:val="0"/>
      <w:marTop w:val="0"/>
      <w:marBottom w:val="0"/>
      <w:divBdr>
        <w:top w:val="none" w:sz="0" w:space="0" w:color="auto"/>
        <w:left w:val="none" w:sz="0" w:space="0" w:color="auto"/>
        <w:bottom w:val="none" w:sz="0" w:space="0" w:color="auto"/>
        <w:right w:val="none" w:sz="0" w:space="0" w:color="auto"/>
      </w:divBdr>
      <w:divsChild>
        <w:div w:id="19401616">
          <w:marLeft w:val="0"/>
          <w:marRight w:val="0"/>
          <w:marTop w:val="0"/>
          <w:marBottom w:val="0"/>
          <w:divBdr>
            <w:top w:val="none" w:sz="0" w:space="0" w:color="auto"/>
            <w:left w:val="none" w:sz="0" w:space="0" w:color="auto"/>
            <w:bottom w:val="none" w:sz="0" w:space="0" w:color="auto"/>
            <w:right w:val="none" w:sz="0" w:space="0" w:color="auto"/>
          </w:divBdr>
        </w:div>
      </w:divsChild>
    </w:div>
    <w:div w:id="344214655">
      <w:bodyDiv w:val="1"/>
      <w:marLeft w:val="0"/>
      <w:marRight w:val="0"/>
      <w:marTop w:val="0"/>
      <w:marBottom w:val="0"/>
      <w:divBdr>
        <w:top w:val="none" w:sz="0" w:space="0" w:color="auto"/>
        <w:left w:val="none" w:sz="0" w:space="0" w:color="auto"/>
        <w:bottom w:val="none" w:sz="0" w:space="0" w:color="auto"/>
        <w:right w:val="none" w:sz="0" w:space="0" w:color="auto"/>
      </w:divBdr>
      <w:divsChild>
        <w:div w:id="674650422">
          <w:marLeft w:val="0"/>
          <w:marRight w:val="0"/>
          <w:marTop w:val="0"/>
          <w:marBottom w:val="0"/>
          <w:divBdr>
            <w:top w:val="none" w:sz="0" w:space="0" w:color="auto"/>
            <w:left w:val="none" w:sz="0" w:space="0" w:color="auto"/>
            <w:bottom w:val="none" w:sz="0" w:space="0" w:color="auto"/>
            <w:right w:val="none" w:sz="0" w:space="0" w:color="auto"/>
          </w:divBdr>
        </w:div>
      </w:divsChild>
    </w:div>
    <w:div w:id="423459091">
      <w:bodyDiv w:val="1"/>
      <w:marLeft w:val="0"/>
      <w:marRight w:val="0"/>
      <w:marTop w:val="0"/>
      <w:marBottom w:val="0"/>
      <w:divBdr>
        <w:top w:val="none" w:sz="0" w:space="0" w:color="auto"/>
        <w:left w:val="none" w:sz="0" w:space="0" w:color="auto"/>
        <w:bottom w:val="none" w:sz="0" w:space="0" w:color="auto"/>
        <w:right w:val="none" w:sz="0" w:space="0" w:color="auto"/>
      </w:divBdr>
      <w:divsChild>
        <w:div w:id="1488089413">
          <w:marLeft w:val="0"/>
          <w:marRight w:val="0"/>
          <w:marTop w:val="0"/>
          <w:marBottom w:val="0"/>
          <w:divBdr>
            <w:top w:val="none" w:sz="0" w:space="0" w:color="auto"/>
            <w:left w:val="none" w:sz="0" w:space="0" w:color="auto"/>
            <w:bottom w:val="none" w:sz="0" w:space="0" w:color="auto"/>
            <w:right w:val="none" w:sz="0" w:space="0" w:color="auto"/>
          </w:divBdr>
        </w:div>
      </w:divsChild>
    </w:div>
    <w:div w:id="491675379">
      <w:bodyDiv w:val="1"/>
      <w:marLeft w:val="0"/>
      <w:marRight w:val="0"/>
      <w:marTop w:val="0"/>
      <w:marBottom w:val="0"/>
      <w:divBdr>
        <w:top w:val="none" w:sz="0" w:space="0" w:color="auto"/>
        <w:left w:val="none" w:sz="0" w:space="0" w:color="auto"/>
        <w:bottom w:val="none" w:sz="0" w:space="0" w:color="auto"/>
        <w:right w:val="none" w:sz="0" w:space="0" w:color="auto"/>
      </w:divBdr>
    </w:div>
    <w:div w:id="965235011">
      <w:bodyDiv w:val="1"/>
      <w:marLeft w:val="0"/>
      <w:marRight w:val="0"/>
      <w:marTop w:val="0"/>
      <w:marBottom w:val="0"/>
      <w:divBdr>
        <w:top w:val="none" w:sz="0" w:space="0" w:color="auto"/>
        <w:left w:val="none" w:sz="0" w:space="0" w:color="auto"/>
        <w:bottom w:val="none" w:sz="0" w:space="0" w:color="auto"/>
        <w:right w:val="none" w:sz="0" w:space="0" w:color="auto"/>
      </w:divBdr>
      <w:divsChild>
        <w:div w:id="819076641">
          <w:marLeft w:val="0"/>
          <w:marRight w:val="0"/>
          <w:marTop w:val="0"/>
          <w:marBottom w:val="0"/>
          <w:divBdr>
            <w:top w:val="none" w:sz="0" w:space="0" w:color="auto"/>
            <w:left w:val="none" w:sz="0" w:space="0" w:color="auto"/>
            <w:bottom w:val="none" w:sz="0" w:space="0" w:color="auto"/>
            <w:right w:val="none" w:sz="0" w:space="0" w:color="auto"/>
          </w:divBdr>
        </w:div>
        <w:div w:id="1724522456">
          <w:marLeft w:val="0"/>
          <w:marRight w:val="0"/>
          <w:marTop w:val="0"/>
          <w:marBottom w:val="0"/>
          <w:divBdr>
            <w:top w:val="none" w:sz="0" w:space="0" w:color="auto"/>
            <w:left w:val="none" w:sz="0" w:space="0" w:color="auto"/>
            <w:bottom w:val="none" w:sz="0" w:space="0" w:color="auto"/>
            <w:right w:val="none" w:sz="0" w:space="0" w:color="auto"/>
          </w:divBdr>
        </w:div>
        <w:div w:id="845555991">
          <w:marLeft w:val="0"/>
          <w:marRight w:val="0"/>
          <w:marTop w:val="0"/>
          <w:marBottom w:val="0"/>
          <w:divBdr>
            <w:top w:val="none" w:sz="0" w:space="0" w:color="auto"/>
            <w:left w:val="none" w:sz="0" w:space="0" w:color="auto"/>
            <w:bottom w:val="none" w:sz="0" w:space="0" w:color="auto"/>
            <w:right w:val="none" w:sz="0" w:space="0" w:color="auto"/>
          </w:divBdr>
        </w:div>
        <w:div w:id="1808471337">
          <w:marLeft w:val="0"/>
          <w:marRight w:val="0"/>
          <w:marTop w:val="0"/>
          <w:marBottom w:val="0"/>
          <w:divBdr>
            <w:top w:val="none" w:sz="0" w:space="0" w:color="auto"/>
            <w:left w:val="none" w:sz="0" w:space="0" w:color="auto"/>
            <w:bottom w:val="none" w:sz="0" w:space="0" w:color="auto"/>
            <w:right w:val="none" w:sz="0" w:space="0" w:color="auto"/>
          </w:divBdr>
        </w:div>
        <w:div w:id="1444308136">
          <w:marLeft w:val="0"/>
          <w:marRight w:val="0"/>
          <w:marTop w:val="0"/>
          <w:marBottom w:val="0"/>
          <w:divBdr>
            <w:top w:val="none" w:sz="0" w:space="0" w:color="auto"/>
            <w:left w:val="none" w:sz="0" w:space="0" w:color="auto"/>
            <w:bottom w:val="none" w:sz="0" w:space="0" w:color="auto"/>
            <w:right w:val="none" w:sz="0" w:space="0" w:color="auto"/>
          </w:divBdr>
        </w:div>
      </w:divsChild>
    </w:div>
    <w:div w:id="1010253053">
      <w:bodyDiv w:val="1"/>
      <w:marLeft w:val="0"/>
      <w:marRight w:val="0"/>
      <w:marTop w:val="0"/>
      <w:marBottom w:val="0"/>
      <w:divBdr>
        <w:top w:val="none" w:sz="0" w:space="0" w:color="auto"/>
        <w:left w:val="none" w:sz="0" w:space="0" w:color="auto"/>
        <w:bottom w:val="none" w:sz="0" w:space="0" w:color="auto"/>
        <w:right w:val="none" w:sz="0" w:space="0" w:color="auto"/>
      </w:divBdr>
      <w:divsChild>
        <w:div w:id="1760713182">
          <w:marLeft w:val="0"/>
          <w:marRight w:val="0"/>
          <w:marTop w:val="0"/>
          <w:marBottom w:val="0"/>
          <w:divBdr>
            <w:top w:val="none" w:sz="0" w:space="0" w:color="auto"/>
            <w:left w:val="none" w:sz="0" w:space="0" w:color="auto"/>
            <w:bottom w:val="none" w:sz="0" w:space="0" w:color="auto"/>
            <w:right w:val="none" w:sz="0" w:space="0" w:color="auto"/>
          </w:divBdr>
        </w:div>
      </w:divsChild>
    </w:div>
    <w:div w:id="1085341998">
      <w:bodyDiv w:val="1"/>
      <w:marLeft w:val="0"/>
      <w:marRight w:val="0"/>
      <w:marTop w:val="0"/>
      <w:marBottom w:val="0"/>
      <w:divBdr>
        <w:top w:val="none" w:sz="0" w:space="0" w:color="auto"/>
        <w:left w:val="none" w:sz="0" w:space="0" w:color="auto"/>
        <w:bottom w:val="none" w:sz="0" w:space="0" w:color="auto"/>
        <w:right w:val="none" w:sz="0" w:space="0" w:color="auto"/>
      </w:divBdr>
    </w:div>
    <w:div w:id="1131168573">
      <w:bodyDiv w:val="1"/>
      <w:marLeft w:val="0"/>
      <w:marRight w:val="0"/>
      <w:marTop w:val="0"/>
      <w:marBottom w:val="0"/>
      <w:divBdr>
        <w:top w:val="none" w:sz="0" w:space="0" w:color="auto"/>
        <w:left w:val="none" w:sz="0" w:space="0" w:color="auto"/>
        <w:bottom w:val="none" w:sz="0" w:space="0" w:color="auto"/>
        <w:right w:val="none" w:sz="0" w:space="0" w:color="auto"/>
      </w:divBdr>
      <w:divsChild>
        <w:div w:id="383333261">
          <w:marLeft w:val="0"/>
          <w:marRight w:val="0"/>
          <w:marTop w:val="0"/>
          <w:marBottom w:val="0"/>
          <w:divBdr>
            <w:top w:val="none" w:sz="0" w:space="0" w:color="auto"/>
            <w:left w:val="none" w:sz="0" w:space="0" w:color="auto"/>
            <w:bottom w:val="none" w:sz="0" w:space="0" w:color="auto"/>
            <w:right w:val="none" w:sz="0" w:space="0" w:color="auto"/>
          </w:divBdr>
          <w:divsChild>
            <w:div w:id="1385636370">
              <w:marLeft w:val="0"/>
              <w:marRight w:val="0"/>
              <w:marTop w:val="0"/>
              <w:marBottom w:val="0"/>
              <w:divBdr>
                <w:top w:val="none" w:sz="0" w:space="0" w:color="auto"/>
                <w:left w:val="none" w:sz="0" w:space="0" w:color="auto"/>
                <w:bottom w:val="none" w:sz="0" w:space="0" w:color="auto"/>
                <w:right w:val="none" w:sz="0" w:space="0" w:color="auto"/>
              </w:divBdr>
              <w:divsChild>
                <w:div w:id="12535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2157">
      <w:bodyDiv w:val="1"/>
      <w:marLeft w:val="0"/>
      <w:marRight w:val="0"/>
      <w:marTop w:val="0"/>
      <w:marBottom w:val="0"/>
      <w:divBdr>
        <w:top w:val="none" w:sz="0" w:space="0" w:color="auto"/>
        <w:left w:val="none" w:sz="0" w:space="0" w:color="auto"/>
        <w:bottom w:val="none" w:sz="0" w:space="0" w:color="auto"/>
        <w:right w:val="none" w:sz="0" w:space="0" w:color="auto"/>
      </w:divBdr>
      <w:divsChild>
        <w:div w:id="1675256027">
          <w:marLeft w:val="0"/>
          <w:marRight w:val="0"/>
          <w:marTop w:val="0"/>
          <w:marBottom w:val="0"/>
          <w:divBdr>
            <w:top w:val="none" w:sz="0" w:space="0" w:color="auto"/>
            <w:left w:val="none" w:sz="0" w:space="0" w:color="auto"/>
            <w:bottom w:val="none" w:sz="0" w:space="0" w:color="auto"/>
            <w:right w:val="none" w:sz="0" w:space="0" w:color="auto"/>
          </w:divBdr>
          <w:divsChild>
            <w:div w:id="2116360823">
              <w:marLeft w:val="0"/>
              <w:marRight w:val="0"/>
              <w:marTop w:val="0"/>
              <w:marBottom w:val="0"/>
              <w:divBdr>
                <w:top w:val="none" w:sz="0" w:space="0" w:color="auto"/>
                <w:left w:val="none" w:sz="0" w:space="0" w:color="auto"/>
                <w:bottom w:val="none" w:sz="0" w:space="0" w:color="auto"/>
                <w:right w:val="none" w:sz="0" w:space="0" w:color="auto"/>
              </w:divBdr>
              <w:divsChild>
                <w:div w:id="16460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1903">
      <w:bodyDiv w:val="1"/>
      <w:marLeft w:val="0"/>
      <w:marRight w:val="0"/>
      <w:marTop w:val="0"/>
      <w:marBottom w:val="0"/>
      <w:divBdr>
        <w:top w:val="none" w:sz="0" w:space="0" w:color="auto"/>
        <w:left w:val="none" w:sz="0" w:space="0" w:color="auto"/>
        <w:bottom w:val="none" w:sz="0" w:space="0" w:color="auto"/>
        <w:right w:val="none" w:sz="0" w:space="0" w:color="auto"/>
      </w:divBdr>
      <w:divsChild>
        <w:div w:id="1957103618">
          <w:marLeft w:val="0"/>
          <w:marRight w:val="0"/>
          <w:marTop w:val="0"/>
          <w:marBottom w:val="0"/>
          <w:divBdr>
            <w:top w:val="none" w:sz="0" w:space="0" w:color="auto"/>
            <w:left w:val="none" w:sz="0" w:space="0" w:color="auto"/>
            <w:bottom w:val="none" w:sz="0" w:space="0" w:color="auto"/>
            <w:right w:val="none" w:sz="0" w:space="0" w:color="auto"/>
          </w:divBdr>
          <w:divsChild>
            <w:div w:id="1550609745">
              <w:marLeft w:val="0"/>
              <w:marRight w:val="0"/>
              <w:marTop w:val="0"/>
              <w:marBottom w:val="0"/>
              <w:divBdr>
                <w:top w:val="none" w:sz="0" w:space="0" w:color="auto"/>
                <w:left w:val="none" w:sz="0" w:space="0" w:color="auto"/>
                <w:bottom w:val="none" w:sz="0" w:space="0" w:color="auto"/>
                <w:right w:val="none" w:sz="0" w:space="0" w:color="auto"/>
              </w:divBdr>
              <w:divsChild>
                <w:div w:id="17962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4589">
      <w:bodyDiv w:val="1"/>
      <w:marLeft w:val="0"/>
      <w:marRight w:val="0"/>
      <w:marTop w:val="0"/>
      <w:marBottom w:val="0"/>
      <w:divBdr>
        <w:top w:val="none" w:sz="0" w:space="0" w:color="auto"/>
        <w:left w:val="none" w:sz="0" w:space="0" w:color="auto"/>
        <w:bottom w:val="none" w:sz="0" w:space="0" w:color="auto"/>
        <w:right w:val="none" w:sz="0" w:space="0" w:color="auto"/>
      </w:divBdr>
      <w:divsChild>
        <w:div w:id="1281646140">
          <w:marLeft w:val="0"/>
          <w:marRight w:val="0"/>
          <w:marTop w:val="0"/>
          <w:marBottom w:val="0"/>
          <w:divBdr>
            <w:top w:val="none" w:sz="0" w:space="0" w:color="auto"/>
            <w:left w:val="none" w:sz="0" w:space="0" w:color="auto"/>
            <w:bottom w:val="none" w:sz="0" w:space="0" w:color="auto"/>
            <w:right w:val="none" w:sz="0" w:space="0" w:color="auto"/>
          </w:divBdr>
        </w:div>
      </w:divsChild>
    </w:div>
    <w:div w:id="1541749440">
      <w:bodyDiv w:val="1"/>
      <w:marLeft w:val="0"/>
      <w:marRight w:val="0"/>
      <w:marTop w:val="0"/>
      <w:marBottom w:val="0"/>
      <w:divBdr>
        <w:top w:val="none" w:sz="0" w:space="0" w:color="auto"/>
        <w:left w:val="none" w:sz="0" w:space="0" w:color="auto"/>
        <w:bottom w:val="none" w:sz="0" w:space="0" w:color="auto"/>
        <w:right w:val="none" w:sz="0" w:space="0" w:color="auto"/>
      </w:divBdr>
      <w:divsChild>
        <w:div w:id="1939022035">
          <w:marLeft w:val="0"/>
          <w:marRight w:val="0"/>
          <w:marTop w:val="0"/>
          <w:marBottom w:val="0"/>
          <w:divBdr>
            <w:top w:val="none" w:sz="0" w:space="0" w:color="auto"/>
            <w:left w:val="none" w:sz="0" w:space="0" w:color="auto"/>
            <w:bottom w:val="none" w:sz="0" w:space="0" w:color="auto"/>
            <w:right w:val="none" w:sz="0" w:space="0" w:color="auto"/>
          </w:divBdr>
        </w:div>
      </w:divsChild>
    </w:div>
    <w:div w:id="1606574666">
      <w:bodyDiv w:val="1"/>
      <w:marLeft w:val="0"/>
      <w:marRight w:val="0"/>
      <w:marTop w:val="0"/>
      <w:marBottom w:val="0"/>
      <w:divBdr>
        <w:top w:val="none" w:sz="0" w:space="0" w:color="auto"/>
        <w:left w:val="none" w:sz="0" w:space="0" w:color="auto"/>
        <w:bottom w:val="none" w:sz="0" w:space="0" w:color="auto"/>
        <w:right w:val="none" w:sz="0" w:space="0" w:color="auto"/>
      </w:divBdr>
      <w:divsChild>
        <w:div w:id="163008454">
          <w:marLeft w:val="0"/>
          <w:marRight w:val="0"/>
          <w:marTop w:val="0"/>
          <w:marBottom w:val="0"/>
          <w:divBdr>
            <w:top w:val="none" w:sz="0" w:space="0" w:color="auto"/>
            <w:left w:val="none" w:sz="0" w:space="0" w:color="auto"/>
            <w:bottom w:val="none" w:sz="0" w:space="0" w:color="auto"/>
            <w:right w:val="none" w:sz="0" w:space="0" w:color="auto"/>
          </w:divBdr>
        </w:div>
      </w:divsChild>
    </w:div>
    <w:div w:id="1822578096">
      <w:bodyDiv w:val="1"/>
      <w:marLeft w:val="0"/>
      <w:marRight w:val="0"/>
      <w:marTop w:val="0"/>
      <w:marBottom w:val="0"/>
      <w:divBdr>
        <w:top w:val="none" w:sz="0" w:space="0" w:color="auto"/>
        <w:left w:val="none" w:sz="0" w:space="0" w:color="auto"/>
        <w:bottom w:val="none" w:sz="0" w:space="0" w:color="auto"/>
        <w:right w:val="none" w:sz="0" w:space="0" w:color="auto"/>
      </w:divBdr>
      <w:divsChild>
        <w:div w:id="743724544">
          <w:marLeft w:val="0"/>
          <w:marRight w:val="0"/>
          <w:marTop w:val="0"/>
          <w:marBottom w:val="0"/>
          <w:divBdr>
            <w:top w:val="none" w:sz="0" w:space="0" w:color="auto"/>
            <w:left w:val="none" w:sz="0" w:space="0" w:color="auto"/>
            <w:bottom w:val="none" w:sz="0" w:space="0" w:color="auto"/>
            <w:right w:val="none" w:sz="0" w:space="0" w:color="auto"/>
          </w:divBdr>
        </w:div>
      </w:divsChild>
    </w:div>
    <w:div w:id="1897273290">
      <w:bodyDiv w:val="1"/>
      <w:marLeft w:val="0"/>
      <w:marRight w:val="0"/>
      <w:marTop w:val="0"/>
      <w:marBottom w:val="0"/>
      <w:divBdr>
        <w:top w:val="none" w:sz="0" w:space="0" w:color="auto"/>
        <w:left w:val="none" w:sz="0" w:space="0" w:color="auto"/>
        <w:bottom w:val="none" w:sz="0" w:space="0" w:color="auto"/>
        <w:right w:val="none" w:sz="0" w:space="0" w:color="auto"/>
      </w:divBdr>
      <w:divsChild>
        <w:div w:id="226114077">
          <w:marLeft w:val="0"/>
          <w:marRight w:val="0"/>
          <w:marTop w:val="0"/>
          <w:marBottom w:val="0"/>
          <w:divBdr>
            <w:top w:val="none" w:sz="0" w:space="0" w:color="auto"/>
            <w:left w:val="none" w:sz="0" w:space="0" w:color="auto"/>
            <w:bottom w:val="none" w:sz="0" w:space="0" w:color="auto"/>
            <w:right w:val="none" w:sz="0" w:space="0" w:color="auto"/>
          </w:divBdr>
          <w:divsChild>
            <w:div w:id="1826774073">
              <w:marLeft w:val="0"/>
              <w:marRight w:val="0"/>
              <w:marTop w:val="0"/>
              <w:marBottom w:val="0"/>
              <w:divBdr>
                <w:top w:val="none" w:sz="0" w:space="0" w:color="auto"/>
                <w:left w:val="none" w:sz="0" w:space="0" w:color="auto"/>
                <w:bottom w:val="none" w:sz="0" w:space="0" w:color="auto"/>
                <w:right w:val="none" w:sz="0" w:space="0" w:color="auto"/>
              </w:divBdr>
              <w:divsChild>
                <w:div w:id="12762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9B3D7-7D8A-4D03-AABA-61170A12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18</Pages>
  <Words>3486</Words>
  <Characters>19178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34</cp:revision>
  <dcterms:created xsi:type="dcterms:W3CDTF">2015-10-29T00:10:00Z</dcterms:created>
  <dcterms:modified xsi:type="dcterms:W3CDTF">2015-10-31T05:42:00Z</dcterms:modified>
</cp:coreProperties>
</file>