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F12" w:rsidRPr="00B55687" w:rsidRDefault="00AD3F12" w:rsidP="00B55687">
      <w:pPr>
        <w:spacing w:line="360" w:lineRule="auto"/>
        <w:jc w:val="both"/>
        <w:rPr>
          <w:rFonts w:ascii="Arial" w:hAnsi="Arial" w:cs="Arial"/>
          <w:sz w:val="24"/>
          <w:szCs w:val="24"/>
          <w:lang w:val="es-ES"/>
        </w:rPr>
      </w:pPr>
      <w:r w:rsidRPr="00B55687">
        <w:rPr>
          <w:noProof/>
          <w:sz w:val="24"/>
          <w:szCs w:val="24"/>
          <w:lang w:val="es-ES" w:eastAsia="es-ES"/>
        </w:rPr>
        <w:drawing>
          <wp:anchor distT="0" distB="0" distL="114300" distR="114300" simplePos="0" relativeHeight="251659264" behindDoc="1" locked="0" layoutInCell="1" allowOverlap="1" wp14:anchorId="1ED03C9F" wp14:editId="35B2672B">
            <wp:simplePos x="0" y="0"/>
            <wp:positionH relativeFrom="margin">
              <wp:posOffset>1022350</wp:posOffset>
            </wp:positionH>
            <wp:positionV relativeFrom="paragraph">
              <wp:posOffset>67945</wp:posOffset>
            </wp:positionV>
            <wp:extent cx="3355975" cy="1838325"/>
            <wp:effectExtent l="0" t="0" r="0" b="9525"/>
            <wp:wrapTight wrapText="bothSides">
              <wp:wrapPolygon edited="0">
                <wp:start x="6989" y="0"/>
                <wp:lineTo x="6989" y="3581"/>
                <wp:lineTo x="0" y="3805"/>
                <wp:lineTo x="0" y="17235"/>
                <wp:lineTo x="6989" y="17907"/>
                <wp:lineTo x="6989" y="21488"/>
                <wp:lineTo x="7725" y="21488"/>
                <wp:lineTo x="16307" y="18131"/>
                <wp:lineTo x="19618" y="17907"/>
                <wp:lineTo x="19127" y="14997"/>
                <wp:lineTo x="21457" y="14325"/>
                <wp:lineTo x="21457" y="11416"/>
                <wp:lineTo x="19495" y="10744"/>
                <wp:lineTo x="19495" y="7163"/>
                <wp:lineTo x="16553" y="7163"/>
                <wp:lineTo x="16553" y="4477"/>
                <wp:lineTo x="7725" y="3581"/>
                <wp:lineTo x="7725" y="0"/>
                <wp:lineTo x="6989"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5975" cy="1838325"/>
                    </a:xfrm>
                    <a:prstGeom prst="rect">
                      <a:avLst/>
                    </a:prstGeom>
                    <a:noFill/>
                  </pic:spPr>
                </pic:pic>
              </a:graphicData>
            </a:graphic>
          </wp:anchor>
        </w:drawing>
      </w:r>
    </w:p>
    <w:p w:rsidR="00AD3F12" w:rsidRPr="00B55687" w:rsidRDefault="00AD3F12" w:rsidP="00B55687">
      <w:pPr>
        <w:spacing w:line="360" w:lineRule="auto"/>
        <w:jc w:val="both"/>
        <w:rPr>
          <w:rFonts w:ascii="Arial" w:hAnsi="Arial" w:cs="Arial"/>
          <w:sz w:val="24"/>
          <w:szCs w:val="24"/>
          <w:lang w:val="es-ES"/>
        </w:rPr>
      </w:pPr>
    </w:p>
    <w:p w:rsidR="00AD3F12" w:rsidRPr="00B55687" w:rsidRDefault="00AD3F12" w:rsidP="00B55687">
      <w:pPr>
        <w:spacing w:line="360" w:lineRule="auto"/>
        <w:jc w:val="both"/>
        <w:rPr>
          <w:rFonts w:ascii="Arial" w:hAnsi="Arial" w:cs="Arial"/>
          <w:sz w:val="24"/>
          <w:szCs w:val="24"/>
          <w:lang w:val="es-ES"/>
        </w:rPr>
      </w:pPr>
    </w:p>
    <w:p w:rsidR="00AD3F12" w:rsidRPr="00B55687" w:rsidRDefault="00AD3F12" w:rsidP="00B55687">
      <w:pPr>
        <w:spacing w:line="360" w:lineRule="auto"/>
        <w:jc w:val="both"/>
        <w:rPr>
          <w:rFonts w:ascii="Arial" w:hAnsi="Arial" w:cs="Arial"/>
          <w:sz w:val="24"/>
          <w:szCs w:val="24"/>
          <w:lang w:val="es-ES"/>
        </w:rPr>
      </w:pPr>
    </w:p>
    <w:p w:rsidR="00AD3F12" w:rsidRPr="00B55687" w:rsidRDefault="00AD3F12" w:rsidP="00B55687">
      <w:pPr>
        <w:spacing w:line="360" w:lineRule="auto"/>
        <w:jc w:val="both"/>
        <w:rPr>
          <w:rFonts w:ascii="Arial" w:hAnsi="Arial" w:cs="Arial"/>
          <w:sz w:val="24"/>
          <w:szCs w:val="24"/>
          <w:lang w:val="es-ES"/>
        </w:rPr>
      </w:pPr>
    </w:p>
    <w:p w:rsidR="00AD3F12" w:rsidRPr="00B55687" w:rsidRDefault="00AD3F12" w:rsidP="00B55687">
      <w:pPr>
        <w:spacing w:line="360" w:lineRule="auto"/>
        <w:jc w:val="both"/>
        <w:rPr>
          <w:rFonts w:ascii="Arial" w:hAnsi="Arial" w:cs="Arial"/>
          <w:sz w:val="24"/>
          <w:szCs w:val="24"/>
          <w:lang w:val="es-ES"/>
        </w:rPr>
      </w:pPr>
    </w:p>
    <w:p w:rsidR="00AD3F12" w:rsidRPr="00B55687" w:rsidRDefault="00AD3F12" w:rsidP="00B55687">
      <w:pPr>
        <w:spacing w:line="360" w:lineRule="auto"/>
        <w:jc w:val="both"/>
        <w:rPr>
          <w:rFonts w:ascii="Arial" w:hAnsi="Arial" w:cs="Arial"/>
          <w:sz w:val="24"/>
          <w:szCs w:val="24"/>
          <w:lang w:val="es-ES"/>
        </w:rPr>
      </w:pPr>
    </w:p>
    <w:p w:rsidR="00AD3F12" w:rsidRPr="00B55687" w:rsidRDefault="00AD3F12" w:rsidP="00801655">
      <w:pPr>
        <w:spacing w:line="360" w:lineRule="auto"/>
        <w:jc w:val="center"/>
        <w:rPr>
          <w:rFonts w:ascii="Arial" w:hAnsi="Arial" w:cs="Arial"/>
          <w:sz w:val="24"/>
          <w:szCs w:val="24"/>
          <w:lang w:val="es-ES"/>
        </w:rPr>
      </w:pPr>
      <w:r w:rsidRPr="00B55687">
        <w:rPr>
          <w:rFonts w:ascii="Arial" w:hAnsi="Arial" w:cs="Arial"/>
          <w:sz w:val="24"/>
          <w:szCs w:val="24"/>
          <w:lang w:val="es-ES"/>
        </w:rPr>
        <w:t>MAESTRÍA EN ADMINISTRACIÓN Y POLÍTICAS PÚBLICAS.</w:t>
      </w:r>
    </w:p>
    <w:p w:rsidR="00AD3F12" w:rsidRPr="00B55687" w:rsidRDefault="00AD3F12" w:rsidP="00B55687">
      <w:pPr>
        <w:spacing w:line="360" w:lineRule="auto"/>
        <w:jc w:val="both"/>
        <w:rPr>
          <w:rFonts w:ascii="Arial" w:hAnsi="Arial" w:cs="Arial"/>
          <w:sz w:val="24"/>
          <w:szCs w:val="24"/>
          <w:lang w:val="es-ES"/>
        </w:rPr>
      </w:pPr>
    </w:p>
    <w:p w:rsidR="00AD3F12" w:rsidRPr="00B55687" w:rsidRDefault="00AD3F12" w:rsidP="00801655">
      <w:pPr>
        <w:spacing w:line="360" w:lineRule="auto"/>
        <w:jc w:val="center"/>
        <w:rPr>
          <w:rFonts w:ascii="Arial" w:hAnsi="Arial" w:cs="Arial"/>
          <w:b/>
          <w:sz w:val="24"/>
          <w:szCs w:val="24"/>
          <w:lang w:val="es-ES"/>
        </w:rPr>
      </w:pPr>
      <w:r w:rsidRPr="00B55687">
        <w:rPr>
          <w:rFonts w:ascii="Arial" w:hAnsi="Arial" w:cs="Arial"/>
          <w:b/>
          <w:sz w:val="24"/>
          <w:szCs w:val="24"/>
          <w:lang w:val="es-ES"/>
        </w:rPr>
        <w:t>DONACIÓN SANGUÍNEA</w:t>
      </w:r>
    </w:p>
    <w:p w:rsidR="00AD3F12" w:rsidRPr="00B55687" w:rsidRDefault="00AD3F12" w:rsidP="00B55687">
      <w:pPr>
        <w:spacing w:line="360" w:lineRule="auto"/>
        <w:jc w:val="both"/>
        <w:rPr>
          <w:rFonts w:ascii="Arial" w:hAnsi="Arial" w:cs="Arial"/>
          <w:sz w:val="24"/>
          <w:szCs w:val="24"/>
          <w:lang w:val="es-ES"/>
        </w:rPr>
      </w:pPr>
    </w:p>
    <w:p w:rsidR="00AD3F12" w:rsidRPr="00B55687" w:rsidRDefault="00AD3F12" w:rsidP="00801655">
      <w:pPr>
        <w:spacing w:line="360" w:lineRule="auto"/>
        <w:jc w:val="center"/>
        <w:rPr>
          <w:rFonts w:ascii="Arial" w:hAnsi="Arial" w:cs="Arial"/>
          <w:sz w:val="24"/>
          <w:szCs w:val="24"/>
          <w:lang w:val="es-ES"/>
        </w:rPr>
      </w:pPr>
      <w:r w:rsidRPr="00B55687">
        <w:rPr>
          <w:rFonts w:ascii="Arial" w:hAnsi="Arial" w:cs="Arial"/>
          <w:sz w:val="24"/>
          <w:szCs w:val="24"/>
          <w:lang w:val="es-ES"/>
        </w:rPr>
        <w:t>CREACIÓN DE UNIDADES MILITARES DONADORAS DE SANGRE EN LA  SECRETARIA DE LA DEFENSA NACIONAL PARA BENEFICIO DE LA POBLACIÓN CIVIL.</w:t>
      </w:r>
    </w:p>
    <w:p w:rsidR="00AD3F12" w:rsidRPr="00B55687" w:rsidRDefault="00AD3F12" w:rsidP="00B55687">
      <w:pPr>
        <w:spacing w:line="360" w:lineRule="auto"/>
        <w:jc w:val="both"/>
        <w:rPr>
          <w:rFonts w:ascii="Arial" w:hAnsi="Arial" w:cs="Arial"/>
          <w:sz w:val="24"/>
          <w:szCs w:val="24"/>
          <w:lang w:val="es-ES"/>
        </w:rPr>
      </w:pPr>
    </w:p>
    <w:p w:rsidR="00AD3F12" w:rsidRPr="00B55687" w:rsidRDefault="00AD3F12" w:rsidP="00801655">
      <w:pPr>
        <w:spacing w:line="360" w:lineRule="auto"/>
        <w:jc w:val="center"/>
        <w:rPr>
          <w:rFonts w:ascii="Arial" w:hAnsi="Arial" w:cs="Arial"/>
          <w:sz w:val="24"/>
          <w:szCs w:val="24"/>
          <w:lang w:val="es-ES"/>
        </w:rPr>
      </w:pPr>
      <w:r w:rsidRPr="00B55687">
        <w:rPr>
          <w:rFonts w:ascii="Arial" w:hAnsi="Arial" w:cs="Arial"/>
          <w:sz w:val="24"/>
          <w:szCs w:val="24"/>
          <w:lang w:val="es-ES"/>
        </w:rPr>
        <w:t>2015-2016</w:t>
      </w:r>
    </w:p>
    <w:p w:rsidR="00AD3F12" w:rsidRPr="00B55687" w:rsidRDefault="00AD3F12" w:rsidP="00B55687">
      <w:pPr>
        <w:spacing w:line="360" w:lineRule="auto"/>
        <w:jc w:val="both"/>
        <w:rPr>
          <w:rFonts w:ascii="Arial" w:hAnsi="Arial" w:cs="Arial"/>
          <w:sz w:val="24"/>
          <w:szCs w:val="24"/>
          <w:lang w:val="es-ES"/>
        </w:rPr>
      </w:pPr>
    </w:p>
    <w:p w:rsidR="00AD3F12" w:rsidRPr="00B55687" w:rsidRDefault="00AD3F12" w:rsidP="00801655">
      <w:pPr>
        <w:spacing w:line="360" w:lineRule="auto"/>
        <w:jc w:val="center"/>
        <w:rPr>
          <w:rFonts w:ascii="Arial" w:hAnsi="Arial" w:cs="Arial"/>
          <w:sz w:val="24"/>
          <w:szCs w:val="24"/>
          <w:lang w:val="es-ES"/>
        </w:rPr>
      </w:pPr>
      <w:r w:rsidRPr="00B55687">
        <w:rPr>
          <w:rFonts w:ascii="Arial" w:hAnsi="Arial" w:cs="Arial"/>
          <w:sz w:val="24"/>
          <w:szCs w:val="24"/>
          <w:lang w:val="es-ES"/>
        </w:rPr>
        <w:t>Presentados por:</w:t>
      </w:r>
    </w:p>
    <w:p w:rsidR="00AD3F12" w:rsidRPr="00B55687" w:rsidRDefault="00AD3F12" w:rsidP="00801655">
      <w:pPr>
        <w:spacing w:line="360" w:lineRule="auto"/>
        <w:jc w:val="center"/>
        <w:rPr>
          <w:rFonts w:ascii="Arial" w:hAnsi="Arial" w:cs="Arial"/>
          <w:sz w:val="24"/>
          <w:szCs w:val="24"/>
          <w:lang w:val="es-ES"/>
        </w:rPr>
      </w:pPr>
      <w:r w:rsidRPr="00B55687">
        <w:rPr>
          <w:rFonts w:ascii="Arial" w:hAnsi="Arial" w:cs="Arial"/>
          <w:sz w:val="24"/>
          <w:szCs w:val="24"/>
          <w:lang w:val="es-ES"/>
        </w:rPr>
        <w:t>Ing. Santiago Oscar Castillo Calderón</w:t>
      </w:r>
    </w:p>
    <w:p w:rsidR="00AD3F12" w:rsidRPr="00B55687" w:rsidRDefault="00AD3F12" w:rsidP="00B55687">
      <w:pPr>
        <w:spacing w:line="360" w:lineRule="auto"/>
        <w:jc w:val="both"/>
        <w:rPr>
          <w:rFonts w:ascii="Arial" w:hAnsi="Arial" w:cs="Arial"/>
          <w:sz w:val="24"/>
          <w:szCs w:val="24"/>
          <w:lang w:val="es-ES"/>
        </w:rPr>
      </w:pPr>
    </w:p>
    <w:p w:rsidR="00AD3F12" w:rsidRPr="00FE3BDF" w:rsidRDefault="00AD3F12" w:rsidP="00B55687">
      <w:pPr>
        <w:spacing w:line="360" w:lineRule="auto"/>
        <w:jc w:val="both"/>
        <w:rPr>
          <w:rFonts w:ascii="Arial" w:hAnsi="Arial" w:cs="Arial"/>
          <w:sz w:val="24"/>
          <w:szCs w:val="24"/>
          <w:lang w:val="es-ES"/>
        </w:rPr>
      </w:pPr>
      <w:r w:rsidRPr="00B55687">
        <w:rPr>
          <w:rFonts w:ascii="Arial" w:hAnsi="Arial" w:cs="Arial"/>
          <w:sz w:val="24"/>
          <w:szCs w:val="24"/>
          <w:lang w:val="es-ES"/>
        </w:rPr>
        <w:t>Tesis para optar el Grado Académico de Maestro en Administración y Políticas Publicas.</w:t>
      </w:r>
    </w:p>
    <w:p w:rsidR="00AD3F12" w:rsidRDefault="00AD3F12" w:rsidP="00FE3BDF">
      <w:pPr>
        <w:spacing w:line="360" w:lineRule="auto"/>
        <w:jc w:val="center"/>
        <w:rPr>
          <w:rFonts w:ascii="Arial" w:hAnsi="Arial" w:cs="Arial"/>
          <w:b/>
          <w:sz w:val="32"/>
          <w:szCs w:val="32"/>
        </w:rPr>
      </w:pPr>
      <w:r w:rsidRPr="00FE3BDF">
        <w:rPr>
          <w:rFonts w:ascii="Arial" w:hAnsi="Arial" w:cs="Arial"/>
          <w:b/>
          <w:sz w:val="32"/>
          <w:szCs w:val="32"/>
        </w:rPr>
        <w:lastRenderedPageBreak/>
        <w:t>INDICE.</w:t>
      </w:r>
    </w:p>
    <w:p w:rsidR="00FE3BDF" w:rsidRPr="00FE3BDF" w:rsidRDefault="00FE3BDF" w:rsidP="00FE3BDF">
      <w:pPr>
        <w:spacing w:line="360" w:lineRule="auto"/>
        <w:jc w:val="center"/>
        <w:rPr>
          <w:rFonts w:ascii="Arial" w:hAnsi="Arial" w:cs="Arial"/>
          <w:b/>
          <w:sz w:val="32"/>
          <w:szCs w:val="32"/>
        </w:rPr>
      </w:pPr>
    </w:p>
    <w:p w:rsidR="00AD3F12" w:rsidRPr="00B55687" w:rsidRDefault="00AD3F12" w:rsidP="00B55687">
      <w:pPr>
        <w:spacing w:line="360" w:lineRule="auto"/>
        <w:jc w:val="both"/>
        <w:rPr>
          <w:rFonts w:ascii="Arial" w:hAnsi="Arial" w:cs="Arial"/>
          <w:b/>
          <w:sz w:val="24"/>
          <w:szCs w:val="24"/>
        </w:rPr>
      </w:pPr>
      <w:r w:rsidRPr="00B55687">
        <w:rPr>
          <w:rFonts w:ascii="Arial" w:hAnsi="Arial" w:cs="Arial"/>
          <w:b/>
          <w:sz w:val="24"/>
          <w:szCs w:val="24"/>
        </w:rPr>
        <w:t>TEMA.</w:t>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00EE3587">
        <w:rPr>
          <w:rFonts w:ascii="Arial" w:hAnsi="Arial" w:cs="Arial"/>
          <w:b/>
          <w:sz w:val="24"/>
          <w:szCs w:val="24"/>
        </w:rPr>
        <w:t>5</w:t>
      </w:r>
      <w:r w:rsidRPr="00B55687">
        <w:rPr>
          <w:rFonts w:ascii="Arial" w:hAnsi="Arial" w:cs="Arial"/>
          <w:b/>
          <w:sz w:val="24"/>
          <w:szCs w:val="24"/>
        </w:rPr>
        <w:t xml:space="preserve">  </w:t>
      </w:r>
    </w:p>
    <w:p w:rsidR="00AD3F12" w:rsidRPr="00B55687" w:rsidRDefault="00AD3F12" w:rsidP="00B55687">
      <w:pPr>
        <w:spacing w:line="360" w:lineRule="auto"/>
        <w:jc w:val="both"/>
        <w:rPr>
          <w:rFonts w:ascii="Arial" w:hAnsi="Arial" w:cs="Arial"/>
          <w:b/>
          <w:sz w:val="24"/>
          <w:szCs w:val="24"/>
        </w:rPr>
      </w:pPr>
      <w:r w:rsidRPr="00B55687">
        <w:rPr>
          <w:rFonts w:ascii="Arial" w:hAnsi="Arial" w:cs="Arial"/>
          <w:b/>
          <w:sz w:val="24"/>
          <w:szCs w:val="24"/>
        </w:rPr>
        <w:t>TITULO.</w:t>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t xml:space="preserve">  </w:t>
      </w:r>
      <w:r w:rsidRPr="00B55687">
        <w:rPr>
          <w:rFonts w:ascii="Arial" w:hAnsi="Arial" w:cs="Arial"/>
          <w:b/>
          <w:sz w:val="24"/>
          <w:szCs w:val="24"/>
        </w:rPr>
        <w:tab/>
      </w:r>
      <w:r w:rsidRPr="00B55687">
        <w:rPr>
          <w:rFonts w:ascii="Arial" w:hAnsi="Arial" w:cs="Arial"/>
          <w:b/>
          <w:sz w:val="24"/>
          <w:szCs w:val="24"/>
        </w:rPr>
        <w:tab/>
      </w:r>
      <w:r w:rsidR="00EE3587">
        <w:rPr>
          <w:rFonts w:ascii="Arial" w:hAnsi="Arial" w:cs="Arial"/>
          <w:b/>
          <w:sz w:val="24"/>
          <w:szCs w:val="24"/>
        </w:rPr>
        <w:t>5</w:t>
      </w:r>
    </w:p>
    <w:p w:rsidR="00AD3F12" w:rsidRPr="00B55687" w:rsidRDefault="00AD3F12" w:rsidP="00B55687">
      <w:pPr>
        <w:spacing w:line="360" w:lineRule="auto"/>
        <w:jc w:val="both"/>
        <w:rPr>
          <w:rFonts w:ascii="Arial" w:hAnsi="Arial" w:cs="Arial"/>
          <w:b/>
          <w:sz w:val="24"/>
          <w:szCs w:val="24"/>
        </w:rPr>
      </w:pPr>
      <w:r w:rsidRPr="00B55687">
        <w:rPr>
          <w:rFonts w:ascii="Arial" w:hAnsi="Arial" w:cs="Arial"/>
          <w:b/>
          <w:sz w:val="24"/>
          <w:szCs w:val="24"/>
        </w:rPr>
        <w:t>CAPITULO 1 MARC</w:t>
      </w:r>
      <w:r w:rsidR="00EE3587">
        <w:rPr>
          <w:rFonts w:ascii="Arial" w:hAnsi="Arial" w:cs="Arial"/>
          <w:b/>
          <w:sz w:val="24"/>
          <w:szCs w:val="24"/>
        </w:rPr>
        <w:t>O TEORICO Y CONCEPTUAL.</w:t>
      </w:r>
      <w:r w:rsidR="00EE3587">
        <w:rPr>
          <w:rFonts w:ascii="Arial" w:hAnsi="Arial" w:cs="Arial"/>
          <w:b/>
          <w:sz w:val="24"/>
          <w:szCs w:val="24"/>
        </w:rPr>
        <w:tab/>
      </w:r>
      <w:r w:rsidR="00EE3587">
        <w:rPr>
          <w:rFonts w:ascii="Arial" w:hAnsi="Arial" w:cs="Arial"/>
          <w:b/>
          <w:sz w:val="24"/>
          <w:szCs w:val="24"/>
        </w:rPr>
        <w:tab/>
      </w:r>
      <w:r w:rsidR="00EE3587">
        <w:rPr>
          <w:rFonts w:ascii="Arial" w:hAnsi="Arial" w:cs="Arial"/>
          <w:b/>
          <w:sz w:val="24"/>
          <w:szCs w:val="24"/>
        </w:rPr>
        <w:tab/>
      </w:r>
      <w:r w:rsidR="00EE3587">
        <w:rPr>
          <w:rFonts w:ascii="Arial" w:hAnsi="Arial" w:cs="Arial"/>
          <w:b/>
          <w:sz w:val="24"/>
          <w:szCs w:val="24"/>
        </w:rPr>
        <w:tab/>
      </w:r>
      <w:r w:rsidR="00EE3587">
        <w:rPr>
          <w:rFonts w:ascii="Arial" w:hAnsi="Arial" w:cs="Arial"/>
          <w:b/>
          <w:sz w:val="24"/>
          <w:szCs w:val="24"/>
        </w:rPr>
        <w:tab/>
        <w:t>4</w:t>
      </w:r>
      <w:r w:rsidR="00EE3587">
        <w:rPr>
          <w:rFonts w:ascii="Arial" w:hAnsi="Arial" w:cs="Arial"/>
          <w:b/>
          <w:sz w:val="24"/>
          <w:szCs w:val="24"/>
        </w:rPr>
        <w:tab/>
      </w:r>
      <w:r w:rsidR="00EE35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p>
    <w:p w:rsidR="00AD3F12" w:rsidRPr="00B55687" w:rsidRDefault="00A716C4" w:rsidP="00B55687">
      <w:pPr>
        <w:spacing w:line="360" w:lineRule="auto"/>
        <w:jc w:val="both"/>
        <w:rPr>
          <w:rFonts w:ascii="Arial" w:hAnsi="Arial" w:cs="Arial"/>
          <w:b/>
          <w:sz w:val="24"/>
          <w:szCs w:val="24"/>
          <w:lang w:val="es-ES"/>
        </w:rPr>
      </w:pPr>
      <w:r>
        <w:rPr>
          <w:rFonts w:ascii="Arial" w:hAnsi="Arial" w:cs="Arial"/>
          <w:b/>
          <w:sz w:val="24"/>
          <w:szCs w:val="24"/>
        </w:rPr>
        <w:t>1.1</w:t>
      </w:r>
      <w:r w:rsidR="00AD3F12" w:rsidRPr="00B55687">
        <w:rPr>
          <w:rFonts w:ascii="Arial" w:hAnsi="Arial" w:cs="Arial"/>
          <w:b/>
          <w:sz w:val="24"/>
          <w:szCs w:val="24"/>
        </w:rPr>
        <w:t xml:space="preserve"> </w:t>
      </w:r>
      <w:r w:rsidR="00AD3F12" w:rsidRPr="00B55687">
        <w:rPr>
          <w:rFonts w:ascii="Arial" w:hAnsi="Arial" w:cs="Arial"/>
          <w:b/>
          <w:sz w:val="24"/>
          <w:szCs w:val="24"/>
        </w:rPr>
        <w:tab/>
      </w:r>
      <w:r w:rsidR="00AD3F12" w:rsidRPr="00B55687">
        <w:rPr>
          <w:rFonts w:ascii="Arial" w:hAnsi="Arial" w:cs="Arial"/>
          <w:b/>
          <w:sz w:val="24"/>
          <w:szCs w:val="24"/>
          <w:lang w:val="es-ES"/>
        </w:rPr>
        <w:t>HISTORIA DE LA DONACIÓN DE SANGRE.</w:t>
      </w:r>
      <w:r w:rsidR="00AD3F12" w:rsidRPr="00B55687">
        <w:rPr>
          <w:rFonts w:ascii="Arial" w:hAnsi="Arial" w:cs="Arial"/>
          <w:b/>
          <w:sz w:val="24"/>
          <w:szCs w:val="24"/>
          <w:lang w:val="es-ES"/>
        </w:rPr>
        <w:tab/>
      </w:r>
      <w:r w:rsidR="00AD3F12" w:rsidRPr="00B55687">
        <w:rPr>
          <w:rFonts w:ascii="Arial" w:hAnsi="Arial" w:cs="Arial"/>
          <w:b/>
          <w:sz w:val="24"/>
          <w:szCs w:val="24"/>
          <w:lang w:val="es-ES"/>
        </w:rPr>
        <w:tab/>
      </w:r>
      <w:r w:rsidR="00AD3F12" w:rsidRPr="00B55687">
        <w:rPr>
          <w:rFonts w:ascii="Arial" w:hAnsi="Arial" w:cs="Arial"/>
          <w:b/>
          <w:sz w:val="24"/>
          <w:szCs w:val="24"/>
          <w:lang w:val="es-ES"/>
        </w:rPr>
        <w:tab/>
      </w:r>
      <w:r w:rsidR="00AD3F12" w:rsidRPr="00B55687">
        <w:rPr>
          <w:rFonts w:ascii="Arial" w:hAnsi="Arial" w:cs="Arial"/>
          <w:b/>
          <w:sz w:val="24"/>
          <w:szCs w:val="24"/>
          <w:lang w:val="es-ES"/>
        </w:rPr>
        <w:tab/>
      </w:r>
      <w:r w:rsidR="00EE3587">
        <w:rPr>
          <w:rFonts w:ascii="Arial" w:hAnsi="Arial" w:cs="Arial"/>
          <w:b/>
          <w:sz w:val="24"/>
          <w:szCs w:val="24"/>
          <w:lang w:val="es-ES"/>
        </w:rPr>
        <w:tab/>
        <w:t>5</w:t>
      </w:r>
    </w:p>
    <w:p w:rsidR="00AD3F12" w:rsidRPr="00B55687" w:rsidRDefault="00AD3F12" w:rsidP="00B55687">
      <w:pPr>
        <w:spacing w:line="360" w:lineRule="auto"/>
        <w:jc w:val="both"/>
        <w:rPr>
          <w:rFonts w:ascii="Arial" w:hAnsi="Arial" w:cs="Arial"/>
          <w:b/>
          <w:sz w:val="24"/>
          <w:szCs w:val="24"/>
        </w:rPr>
      </w:pPr>
      <w:r w:rsidRPr="00B55687">
        <w:rPr>
          <w:rFonts w:ascii="Arial" w:hAnsi="Arial" w:cs="Arial"/>
          <w:b/>
          <w:sz w:val="24"/>
          <w:szCs w:val="24"/>
        </w:rPr>
        <w:t>1.</w:t>
      </w:r>
      <w:r w:rsidR="00A716C4">
        <w:rPr>
          <w:rFonts w:ascii="Arial" w:hAnsi="Arial" w:cs="Arial"/>
          <w:b/>
          <w:sz w:val="24"/>
          <w:szCs w:val="24"/>
        </w:rPr>
        <w:t>2</w:t>
      </w:r>
      <w:r w:rsidRPr="00B55687">
        <w:rPr>
          <w:rFonts w:ascii="Arial" w:hAnsi="Arial" w:cs="Arial"/>
          <w:b/>
          <w:sz w:val="24"/>
          <w:szCs w:val="24"/>
        </w:rPr>
        <w:tab/>
        <w:t xml:space="preserve"> </w:t>
      </w:r>
      <w:r w:rsidRPr="00B55687">
        <w:rPr>
          <w:rFonts w:ascii="Arial" w:hAnsi="Arial" w:cs="Arial"/>
          <w:b/>
          <w:sz w:val="24"/>
          <w:szCs w:val="24"/>
          <w:lang w:val="es-ES"/>
        </w:rPr>
        <w:t>QUE ES LA SANGRE.</w:t>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00EE3587">
        <w:rPr>
          <w:rFonts w:ascii="Arial" w:hAnsi="Arial" w:cs="Arial"/>
          <w:b/>
          <w:sz w:val="24"/>
          <w:szCs w:val="24"/>
        </w:rPr>
        <w:tab/>
      </w:r>
      <w:r w:rsidRPr="00B55687">
        <w:rPr>
          <w:rFonts w:ascii="Arial" w:hAnsi="Arial" w:cs="Arial"/>
          <w:b/>
          <w:sz w:val="24"/>
          <w:szCs w:val="24"/>
        </w:rPr>
        <w:t>6</w:t>
      </w: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rPr>
        <w:t>1.</w:t>
      </w:r>
      <w:r w:rsidR="00A716C4">
        <w:rPr>
          <w:rFonts w:ascii="Arial" w:hAnsi="Arial" w:cs="Arial"/>
          <w:b/>
          <w:sz w:val="24"/>
          <w:szCs w:val="24"/>
        </w:rPr>
        <w:t>3</w:t>
      </w:r>
      <w:r w:rsidRPr="00B55687">
        <w:rPr>
          <w:rFonts w:ascii="Arial" w:hAnsi="Arial" w:cs="Arial"/>
          <w:b/>
          <w:sz w:val="24"/>
          <w:szCs w:val="24"/>
        </w:rPr>
        <w:t xml:space="preserve"> </w:t>
      </w:r>
      <w:r w:rsidRPr="00B55687">
        <w:rPr>
          <w:rFonts w:ascii="Arial" w:hAnsi="Arial" w:cs="Arial"/>
          <w:b/>
          <w:sz w:val="24"/>
          <w:szCs w:val="24"/>
        </w:rPr>
        <w:tab/>
      </w:r>
      <w:r w:rsidRPr="00B55687">
        <w:rPr>
          <w:rFonts w:ascii="Arial" w:hAnsi="Arial" w:cs="Arial"/>
          <w:b/>
          <w:sz w:val="24"/>
          <w:szCs w:val="24"/>
          <w:lang w:val="es-ES"/>
        </w:rPr>
        <w:t>COMO  FUNCIÓN LA SANGRE  DENTRO DEL ORGANISMO.</w:t>
      </w:r>
      <w:r w:rsidRPr="00B55687">
        <w:rPr>
          <w:rFonts w:ascii="Arial" w:hAnsi="Arial" w:cs="Arial"/>
          <w:b/>
          <w:sz w:val="24"/>
          <w:szCs w:val="24"/>
        </w:rPr>
        <w:t xml:space="preserve">   </w:t>
      </w:r>
      <w:r w:rsidRPr="00B55687">
        <w:rPr>
          <w:rFonts w:ascii="Arial" w:hAnsi="Arial" w:cs="Arial"/>
          <w:b/>
          <w:sz w:val="24"/>
          <w:szCs w:val="24"/>
        </w:rPr>
        <w:tab/>
      </w:r>
      <w:r w:rsidR="00EE3587">
        <w:rPr>
          <w:rFonts w:ascii="Arial" w:hAnsi="Arial" w:cs="Arial"/>
          <w:b/>
          <w:sz w:val="24"/>
          <w:szCs w:val="24"/>
        </w:rPr>
        <w:tab/>
        <w:t>7</w:t>
      </w: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rPr>
        <w:t>1.</w:t>
      </w:r>
      <w:r w:rsidR="00A716C4">
        <w:rPr>
          <w:rFonts w:ascii="Arial" w:hAnsi="Arial" w:cs="Arial"/>
          <w:b/>
          <w:sz w:val="24"/>
          <w:szCs w:val="24"/>
        </w:rPr>
        <w:t>4</w:t>
      </w:r>
      <w:r w:rsidRPr="00B55687">
        <w:rPr>
          <w:rFonts w:ascii="Arial" w:hAnsi="Arial" w:cs="Arial"/>
          <w:b/>
          <w:sz w:val="24"/>
          <w:szCs w:val="24"/>
        </w:rPr>
        <w:t xml:space="preserve"> </w:t>
      </w:r>
      <w:r w:rsidRPr="00B55687">
        <w:rPr>
          <w:rFonts w:ascii="Arial" w:hAnsi="Arial" w:cs="Arial"/>
          <w:b/>
          <w:sz w:val="24"/>
          <w:szCs w:val="24"/>
        </w:rPr>
        <w:tab/>
      </w:r>
      <w:r w:rsidRPr="00B55687">
        <w:rPr>
          <w:rFonts w:ascii="Arial" w:hAnsi="Arial" w:cs="Arial"/>
          <w:b/>
          <w:sz w:val="24"/>
          <w:szCs w:val="24"/>
          <w:lang w:val="es-ES"/>
        </w:rPr>
        <w:t>QUÉ TIPO DE SANGRE ERES</w:t>
      </w:r>
      <w:proofErr w:type="gramStart"/>
      <w:r w:rsidRPr="00B55687">
        <w:rPr>
          <w:rFonts w:ascii="Arial" w:hAnsi="Arial" w:cs="Arial"/>
          <w:b/>
          <w:sz w:val="24"/>
          <w:szCs w:val="24"/>
          <w:lang w:val="es-ES"/>
        </w:rPr>
        <w:t>?</w:t>
      </w:r>
      <w:proofErr w:type="gramEnd"/>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00EE3587">
        <w:rPr>
          <w:rFonts w:ascii="Arial" w:hAnsi="Arial" w:cs="Arial"/>
          <w:b/>
          <w:sz w:val="24"/>
          <w:szCs w:val="24"/>
        </w:rPr>
        <w:tab/>
        <w:t>8</w:t>
      </w: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rPr>
        <w:t>1.</w:t>
      </w:r>
      <w:r w:rsidR="00A716C4">
        <w:rPr>
          <w:rFonts w:ascii="Arial" w:hAnsi="Arial" w:cs="Arial"/>
          <w:b/>
          <w:sz w:val="24"/>
          <w:szCs w:val="24"/>
        </w:rPr>
        <w:t>5</w:t>
      </w:r>
      <w:r w:rsidRPr="00B55687">
        <w:rPr>
          <w:rFonts w:ascii="Arial" w:hAnsi="Arial" w:cs="Arial"/>
          <w:b/>
          <w:sz w:val="24"/>
          <w:szCs w:val="24"/>
        </w:rPr>
        <w:t xml:space="preserve"> </w:t>
      </w:r>
      <w:r w:rsidRPr="00B55687">
        <w:rPr>
          <w:rFonts w:ascii="Arial" w:hAnsi="Arial" w:cs="Arial"/>
          <w:b/>
          <w:sz w:val="24"/>
          <w:szCs w:val="24"/>
        </w:rPr>
        <w:tab/>
      </w:r>
      <w:r w:rsidRPr="00B55687">
        <w:rPr>
          <w:rFonts w:ascii="Arial" w:hAnsi="Arial" w:cs="Arial"/>
          <w:b/>
          <w:sz w:val="24"/>
          <w:szCs w:val="24"/>
          <w:lang w:val="es-ES"/>
        </w:rPr>
        <w:t>PORQUE NECESITA SANGRE NUESTRO CUERPO.</w:t>
      </w:r>
      <w:r w:rsidRPr="00B55687">
        <w:rPr>
          <w:rFonts w:ascii="Arial" w:hAnsi="Arial" w:cs="Arial"/>
          <w:b/>
          <w:sz w:val="24"/>
          <w:szCs w:val="24"/>
        </w:rPr>
        <w:tab/>
      </w:r>
      <w:r w:rsidRPr="00B55687">
        <w:rPr>
          <w:rFonts w:ascii="Arial" w:hAnsi="Arial" w:cs="Arial"/>
          <w:b/>
          <w:sz w:val="24"/>
          <w:szCs w:val="24"/>
        </w:rPr>
        <w:tab/>
      </w:r>
      <w:r w:rsidR="00EE3587">
        <w:rPr>
          <w:rFonts w:ascii="Arial" w:hAnsi="Arial" w:cs="Arial"/>
          <w:b/>
          <w:sz w:val="24"/>
          <w:szCs w:val="24"/>
        </w:rPr>
        <w:tab/>
        <w:t>8</w:t>
      </w:r>
    </w:p>
    <w:p w:rsidR="00AD3F12" w:rsidRPr="00B55687" w:rsidRDefault="00AD3F12" w:rsidP="00B55687">
      <w:pPr>
        <w:spacing w:line="360" w:lineRule="auto"/>
        <w:jc w:val="both"/>
        <w:rPr>
          <w:rFonts w:ascii="Arial" w:hAnsi="Arial" w:cs="Arial"/>
          <w:sz w:val="24"/>
          <w:szCs w:val="24"/>
          <w:lang w:val="es-ES"/>
        </w:rPr>
      </w:pPr>
      <w:r w:rsidRPr="00B55687">
        <w:rPr>
          <w:rFonts w:ascii="Arial" w:hAnsi="Arial" w:cs="Arial"/>
          <w:b/>
          <w:sz w:val="24"/>
          <w:szCs w:val="24"/>
        </w:rPr>
        <w:t>1.</w:t>
      </w:r>
      <w:r w:rsidR="00A716C4">
        <w:rPr>
          <w:rFonts w:ascii="Arial" w:hAnsi="Arial" w:cs="Arial"/>
          <w:b/>
          <w:sz w:val="24"/>
          <w:szCs w:val="24"/>
        </w:rPr>
        <w:t>6</w:t>
      </w:r>
      <w:r w:rsidRPr="00B55687">
        <w:rPr>
          <w:rFonts w:ascii="Arial" w:hAnsi="Arial" w:cs="Arial"/>
          <w:b/>
          <w:sz w:val="24"/>
          <w:szCs w:val="24"/>
        </w:rPr>
        <w:t xml:space="preserve"> </w:t>
      </w:r>
      <w:r w:rsidRPr="00B55687">
        <w:rPr>
          <w:rFonts w:ascii="Arial" w:hAnsi="Arial" w:cs="Arial"/>
          <w:b/>
          <w:sz w:val="24"/>
          <w:szCs w:val="24"/>
        </w:rPr>
        <w:tab/>
      </w:r>
      <w:r w:rsidRPr="00B55687">
        <w:rPr>
          <w:rFonts w:ascii="Arial" w:hAnsi="Arial" w:cs="Arial"/>
          <w:b/>
          <w:sz w:val="24"/>
          <w:szCs w:val="24"/>
          <w:lang w:val="es-ES"/>
        </w:rPr>
        <w:t>DATOS IMPORTANTES</w:t>
      </w:r>
      <w:r w:rsidRPr="00B55687">
        <w:rPr>
          <w:rFonts w:ascii="Arial" w:hAnsi="Arial" w:cs="Arial"/>
          <w:sz w:val="24"/>
          <w:szCs w:val="24"/>
          <w:lang w:val="es-ES"/>
        </w:rPr>
        <w:t>.</w:t>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00EE3587">
        <w:rPr>
          <w:rFonts w:ascii="Arial" w:hAnsi="Arial" w:cs="Arial"/>
          <w:b/>
          <w:sz w:val="24"/>
          <w:szCs w:val="24"/>
        </w:rPr>
        <w:tab/>
        <w:t>9</w:t>
      </w: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rPr>
        <w:t>1.</w:t>
      </w:r>
      <w:r w:rsidR="00A716C4">
        <w:rPr>
          <w:rFonts w:ascii="Arial" w:hAnsi="Arial" w:cs="Arial"/>
          <w:b/>
          <w:sz w:val="24"/>
          <w:szCs w:val="24"/>
        </w:rPr>
        <w:t>7</w:t>
      </w:r>
      <w:r w:rsidRPr="00B55687">
        <w:rPr>
          <w:rFonts w:ascii="Arial" w:hAnsi="Arial" w:cs="Arial"/>
          <w:b/>
          <w:sz w:val="24"/>
          <w:szCs w:val="24"/>
        </w:rPr>
        <w:t xml:space="preserve"> </w:t>
      </w:r>
      <w:r w:rsidRPr="00B55687">
        <w:rPr>
          <w:rFonts w:ascii="Arial" w:hAnsi="Arial" w:cs="Arial"/>
          <w:b/>
          <w:sz w:val="24"/>
          <w:szCs w:val="24"/>
        </w:rPr>
        <w:tab/>
      </w:r>
      <w:r w:rsidRPr="00B55687">
        <w:rPr>
          <w:rFonts w:ascii="Arial" w:hAnsi="Arial" w:cs="Arial"/>
          <w:b/>
          <w:sz w:val="24"/>
          <w:szCs w:val="24"/>
          <w:lang w:val="es-ES"/>
        </w:rPr>
        <w:t xml:space="preserve">BANCOS DE SANGRE. </w:t>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Pr="00B55687">
        <w:rPr>
          <w:rFonts w:ascii="Arial" w:hAnsi="Arial" w:cs="Arial"/>
          <w:b/>
          <w:sz w:val="24"/>
          <w:szCs w:val="24"/>
        </w:rPr>
        <w:tab/>
      </w:r>
      <w:r w:rsidR="00EE3587">
        <w:rPr>
          <w:rFonts w:ascii="Arial" w:hAnsi="Arial" w:cs="Arial"/>
          <w:b/>
          <w:sz w:val="24"/>
          <w:szCs w:val="24"/>
        </w:rPr>
        <w:tab/>
        <w:t>9</w:t>
      </w: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rPr>
        <w:t>1.</w:t>
      </w:r>
      <w:r w:rsidR="00A716C4">
        <w:rPr>
          <w:rFonts w:ascii="Arial" w:hAnsi="Arial" w:cs="Arial"/>
          <w:b/>
          <w:sz w:val="24"/>
          <w:szCs w:val="24"/>
        </w:rPr>
        <w:t>8</w:t>
      </w:r>
      <w:r w:rsidRPr="00B55687">
        <w:rPr>
          <w:rFonts w:ascii="Arial" w:hAnsi="Arial" w:cs="Arial"/>
          <w:b/>
          <w:sz w:val="24"/>
          <w:szCs w:val="24"/>
        </w:rPr>
        <w:t xml:space="preserve"> </w:t>
      </w:r>
      <w:r w:rsidRPr="00B55687">
        <w:rPr>
          <w:rFonts w:ascii="Arial" w:hAnsi="Arial" w:cs="Arial"/>
          <w:b/>
          <w:sz w:val="24"/>
          <w:szCs w:val="24"/>
        </w:rPr>
        <w:tab/>
      </w:r>
      <w:r w:rsidRPr="00B55687">
        <w:rPr>
          <w:rFonts w:ascii="Arial" w:hAnsi="Arial" w:cs="Arial"/>
          <w:b/>
          <w:sz w:val="24"/>
          <w:szCs w:val="24"/>
          <w:lang w:val="es-ES"/>
        </w:rPr>
        <w:t>QUE ES EL TRASPLANTE DE MEDULA ÓSEA.</w:t>
      </w:r>
      <w:r w:rsidRPr="00B55687">
        <w:rPr>
          <w:rFonts w:ascii="Arial" w:hAnsi="Arial" w:cs="Arial"/>
          <w:b/>
          <w:sz w:val="24"/>
          <w:szCs w:val="24"/>
          <w:lang w:val="es-ES"/>
        </w:rPr>
        <w:tab/>
      </w:r>
      <w:r w:rsidRPr="00B55687">
        <w:rPr>
          <w:rFonts w:ascii="Arial" w:hAnsi="Arial" w:cs="Arial"/>
          <w:b/>
          <w:sz w:val="24"/>
          <w:szCs w:val="24"/>
          <w:lang w:val="es-ES"/>
        </w:rPr>
        <w:tab/>
      </w:r>
      <w:r w:rsidRPr="00B55687">
        <w:rPr>
          <w:rFonts w:ascii="Arial" w:hAnsi="Arial" w:cs="Arial"/>
          <w:b/>
          <w:sz w:val="24"/>
          <w:szCs w:val="24"/>
          <w:lang w:val="es-ES"/>
        </w:rPr>
        <w:tab/>
      </w:r>
      <w:r w:rsidR="00EE3587">
        <w:rPr>
          <w:rFonts w:ascii="Arial" w:hAnsi="Arial" w:cs="Arial"/>
          <w:b/>
          <w:sz w:val="24"/>
          <w:szCs w:val="24"/>
          <w:lang w:val="es-ES"/>
        </w:rPr>
        <w:tab/>
        <w:t>10</w:t>
      </w: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rPr>
        <w:t>1.</w:t>
      </w:r>
      <w:r w:rsidR="00A716C4">
        <w:rPr>
          <w:rFonts w:ascii="Arial" w:hAnsi="Arial" w:cs="Arial"/>
          <w:b/>
          <w:sz w:val="24"/>
          <w:szCs w:val="24"/>
        </w:rPr>
        <w:t>9</w:t>
      </w:r>
      <w:r w:rsidRPr="00B55687">
        <w:rPr>
          <w:rFonts w:ascii="Arial" w:hAnsi="Arial" w:cs="Arial"/>
          <w:b/>
          <w:sz w:val="24"/>
          <w:szCs w:val="24"/>
        </w:rPr>
        <w:t xml:space="preserve"> </w:t>
      </w:r>
      <w:r w:rsidRPr="00B55687">
        <w:rPr>
          <w:rFonts w:ascii="Arial" w:hAnsi="Arial" w:cs="Arial"/>
          <w:b/>
          <w:sz w:val="24"/>
          <w:szCs w:val="24"/>
        </w:rPr>
        <w:tab/>
      </w:r>
      <w:r w:rsidRPr="00B55687">
        <w:rPr>
          <w:rFonts w:ascii="Arial" w:hAnsi="Arial" w:cs="Arial"/>
          <w:b/>
          <w:sz w:val="24"/>
          <w:szCs w:val="24"/>
          <w:lang w:val="es-ES"/>
        </w:rPr>
        <w:t>MITOS Y CREENCIA DE LA DONACIÓN SANGUÍNEA.</w:t>
      </w:r>
      <w:r w:rsidR="00EE3587">
        <w:rPr>
          <w:rFonts w:ascii="Arial" w:hAnsi="Arial" w:cs="Arial"/>
          <w:b/>
          <w:sz w:val="24"/>
          <w:szCs w:val="24"/>
          <w:lang w:val="es-ES"/>
        </w:rPr>
        <w:tab/>
      </w:r>
      <w:r w:rsidR="00EE3587">
        <w:rPr>
          <w:rFonts w:ascii="Arial" w:hAnsi="Arial" w:cs="Arial"/>
          <w:b/>
          <w:sz w:val="24"/>
          <w:szCs w:val="24"/>
          <w:lang w:val="es-ES"/>
        </w:rPr>
        <w:tab/>
      </w:r>
      <w:r w:rsidR="00EE3587">
        <w:rPr>
          <w:rFonts w:ascii="Arial" w:hAnsi="Arial" w:cs="Arial"/>
          <w:b/>
          <w:sz w:val="24"/>
          <w:szCs w:val="24"/>
          <w:lang w:val="es-ES"/>
        </w:rPr>
        <w:tab/>
        <w:t>10</w:t>
      </w:r>
    </w:p>
    <w:p w:rsidR="00AD3F12" w:rsidRPr="00B55687" w:rsidRDefault="00AD3F12" w:rsidP="00B55687">
      <w:pPr>
        <w:spacing w:line="360" w:lineRule="auto"/>
        <w:jc w:val="both"/>
        <w:rPr>
          <w:rFonts w:ascii="Arial" w:hAnsi="Arial" w:cs="Arial"/>
          <w:sz w:val="24"/>
          <w:szCs w:val="24"/>
          <w:lang w:val="es-ES"/>
        </w:rPr>
      </w:pPr>
      <w:r w:rsidRPr="00B55687">
        <w:rPr>
          <w:rFonts w:ascii="Arial" w:hAnsi="Arial" w:cs="Arial"/>
          <w:b/>
          <w:sz w:val="24"/>
          <w:szCs w:val="24"/>
        </w:rPr>
        <w:t>1.</w:t>
      </w:r>
      <w:r w:rsidR="00A716C4">
        <w:rPr>
          <w:rFonts w:ascii="Arial" w:hAnsi="Arial" w:cs="Arial"/>
          <w:b/>
          <w:sz w:val="24"/>
          <w:szCs w:val="24"/>
        </w:rPr>
        <w:t>10</w:t>
      </w:r>
      <w:r w:rsidRPr="00B55687">
        <w:rPr>
          <w:rFonts w:ascii="Arial" w:hAnsi="Arial" w:cs="Arial"/>
          <w:b/>
          <w:sz w:val="24"/>
          <w:szCs w:val="24"/>
        </w:rPr>
        <w:tab/>
      </w:r>
      <w:r w:rsidRPr="00B55687">
        <w:rPr>
          <w:rFonts w:ascii="Arial" w:hAnsi="Arial" w:cs="Arial"/>
          <w:b/>
          <w:sz w:val="24"/>
          <w:szCs w:val="24"/>
          <w:lang w:val="es-ES"/>
        </w:rPr>
        <w:t>CUÁL ES EL PRECIO DE UNA  UNIDAD DE SANGRE</w:t>
      </w:r>
      <w:r w:rsidRPr="00B55687">
        <w:rPr>
          <w:rFonts w:ascii="Arial" w:hAnsi="Arial" w:cs="Arial"/>
          <w:sz w:val="24"/>
          <w:szCs w:val="24"/>
          <w:lang w:val="es-ES"/>
        </w:rPr>
        <w:t>.</w:t>
      </w:r>
      <w:r w:rsidR="00EE3587">
        <w:rPr>
          <w:rFonts w:ascii="Arial" w:hAnsi="Arial" w:cs="Arial"/>
          <w:sz w:val="24"/>
          <w:szCs w:val="24"/>
          <w:lang w:val="es-ES"/>
        </w:rPr>
        <w:tab/>
      </w:r>
      <w:r w:rsidR="00EE3587">
        <w:rPr>
          <w:rFonts w:ascii="Arial" w:hAnsi="Arial" w:cs="Arial"/>
          <w:sz w:val="24"/>
          <w:szCs w:val="24"/>
          <w:lang w:val="es-ES"/>
        </w:rPr>
        <w:tab/>
      </w:r>
      <w:r w:rsidR="00EE3587">
        <w:rPr>
          <w:rFonts w:ascii="Arial" w:hAnsi="Arial" w:cs="Arial"/>
          <w:sz w:val="24"/>
          <w:szCs w:val="24"/>
          <w:lang w:val="es-ES"/>
        </w:rPr>
        <w:tab/>
        <w:t>11</w:t>
      </w: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rPr>
        <w:t>1.</w:t>
      </w:r>
      <w:r w:rsidR="00A716C4">
        <w:rPr>
          <w:rFonts w:ascii="Arial" w:hAnsi="Arial" w:cs="Arial"/>
          <w:b/>
          <w:sz w:val="24"/>
          <w:szCs w:val="24"/>
        </w:rPr>
        <w:t>11</w:t>
      </w:r>
      <w:r w:rsidRPr="00B55687">
        <w:rPr>
          <w:rFonts w:ascii="Arial" w:hAnsi="Arial" w:cs="Arial"/>
          <w:b/>
          <w:sz w:val="24"/>
          <w:szCs w:val="24"/>
        </w:rPr>
        <w:tab/>
      </w:r>
      <w:r w:rsidRPr="00B55687">
        <w:rPr>
          <w:rFonts w:ascii="Arial" w:hAnsi="Arial" w:cs="Arial"/>
          <w:b/>
          <w:sz w:val="24"/>
          <w:szCs w:val="24"/>
          <w:lang w:val="es-ES"/>
        </w:rPr>
        <w:t>REQUISITOS PARA SER DONADOR DE SANGRE.</w:t>
      </w:r>
      <w:r w:rsidR="00EE3587">
        <w:rPr>
          <w:rFonts w:ascii="Arial" w:hAnsi="Arial" w:cs="Arial"/>
          <w:b/>
          <w:sz w:val="24"/>
          <w:szCs w:val="24"/>
          <w:lang w:val="es-ES"/>
        </w:rPr>
        <w:tab/>
      </w:r>
      <w:r w:rsidR="00EE3587">
        <w:rPr>
          <w:rFonts w:ascii="Arial" w:hAnsi="Arial" w:cs="Arial"/>
          <w:b/>
          <w:sz w:val="24"/>
          <w:szCs w:val="24"/>
          <w:lang w:val="es-ES"/>
        </w:rPr>
        <w:tab/>
      </w:r>
      <w:r w:rsidR="00EE3587">
        <w:rPr>
          <w:rFonts w:ascii="Arial" w:hAnsi="Arial" w:cs="Arial"/>
          <w:b/>
          <w:sz w:val="24"/>
          <w:szCs w:val="24"/>
          <w:lang w:val="es-ES"/>
        </w:rPr>
        <w:tab/>
      </w:r>
      <w:r w:rsidR="00EE3587">
        <w:rPr>
          <w:rFonts w:ascii="Arial" w:hAnsi="Arial" w:cs="Arial"/>
          <w:b/>
          <w:sz w:val="24"/>
          <w:szCs w:val="24"/>
          <w:lang w:val="es-ES"/>
        </w:rPr>
        <w:tab/>
        <w:t>12</w:t>
      </w: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rPr>
        <w:t>1.</w:t>
      </w:r>
      <w:r w:rsidR="00A716C4">
        <w:rPr>
          <w:rFonts w:ascii="Arial" w:hAnsi="Arial" w:cs="Arial"/>
          <w:b/>
          <w:sz w:val="24"/>
          <w:szCs w:val="24"/>
        </w:rPr>
        <w:t>12</w:t>
      </w:r>
      <w:r w:rsidRPr="00B55687">
        <w:rPr>
          <w:rFonts w:ascii="Arial" w:hAnsi="Arial" w:cs="Arial"/>
          <w:b/>
          <w:sz w:val="24"/>
          <w:szCs w:val="24"/>
        </w:rPr>
        <w:tab/>
      </w:r>
      <w:r w:rsidRPr="00B55687">
        <w:rPr>
          <w:rFonts w:ascii="Arial" w:hAnsi="Arial" w:cs="Arial"/>
          <w:b/>
          <w:sz w:val="24"/>
          <w:szCs w:val="24"/>
          <w:lang w:val="es-ES"/>
        </w:rPr>
        <w:t>PERFILES DEL DONANTE VOLUNTARIO DE SANGRE.</w:t>
      </w:r>
      <w:r w:rsidR="00EE3587">
        <w:rPr>
          <w:rFonts w:ascii="Arial" w:hAnsi="Arial" w:cs="Arial"/>
          <w:b/>
          <w:sz w:val="24"/>
          <w:szCs w:val="24"/>
          <w:lang w:val="es-ES"/>
        </w:rPr>
        <w:tab/>
      </w:r>
      <w:r w:rsidR="00EE3587">
        <w:rPr>
          <w:rFonts w:ascii="Arial" w:hAnsi="Arial" w:cs="Arial"/>
          <w:b/>
          <w:sz w:val="24"/>
          <w:szCs w:val="24"/>
          <w:lang w:val="es-ES"/>
        </w:rPr>
        <w:tab/>
      </w:r>
      <w:r w:rsidR="00EE3587">
        <w:rPr>
          <w:rFonts w:ascii="Arial" w:hAnsi="Arial" w:cs="Arial"/>
          <w:b/>
          <w:sz w:val="24"/>
          <w:szCs w:val="24"/>
          <w:lang w:val="es-ES"/>
        </w:rPr>
        <w:tab/>
        <w:t>13</w:t>
      </w: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rPr>
        <w:t>1.</w:t>
      </w:r>
      <w:r w:rsidR="00A716C4">
        <w:rPr>
          <w:rFonts w:ascii="Arial" w:hAnsi="Arial" w:cs="Arial"/>
          <w:b/>
          <w:sz w:val="24"/>
          <w:szCs w:val="24"/>
        </w:rPr>
        <w:t>13</w:t>
      </w:r>
      <w:r w:rsidRPr="00B55687">
        <w:rPr>
          <w:rFonts w:ascii="Arial" w:hAnsi="Arial" w:cs="Arial"/>
          <w:b/>
          <w:sz w:val="24"/>
          <w:szCs w:val="24"/>
        </w:rPr>
        <w:tab/>
      </w:r>
      <w:r w:rsidRPr="00B55687">
        <w:rPr>
          <w:rFonts w:ascii="Arial" w:hAnsi="Arial" w:cs="Arial"/>
          <w:b/>
          <w:sz w:val="24"/>
          <w:szCs w:val="24"/>
          <w:lang w:val="es-ES"/>
        </w:rPr>
        <w:t>CUÁLES SON LOS TIPOS DE DONANTES.</w:t>
      </w:r>
      <w:r w:rsidR="00EE3587">
        <w:rPr>
          <w:rFonts w:ascii="Arial" w:hAnsi="Arial" w:cs="Arial"/>
          <w:b/>
          <w:sz w:val="24"/>
          <w:szCs w:val="24"/>
          <w:lang w:val="es-ES"/>
        </w:rPr>
        <w:tab/>
      </w:r>
      <w:r w:rsidR="00EE3587">
        <w:rPr>
          <w:rFonts w:ascii="Arial" w:hAnsi="Arial" w:cs="Arial"/>
          <w:b/>
          <w:sz w:val="24"/>
          <w:szCs w:val="24"/>
          <w:lang w:val="es-ES"/>
        </w:rPr>
        <w:tab/>
      </w:r>
      <w:r w:rsidR="00EE3587">
        <w:rPr>
          <w:rFonts w:ascii="Arial" w:hAnsi="Arial" w:cs="Arial"/>
          <w:b/>
          <w:sz w:val="24"/>
          <w:szCs w:val="24"/>
          <w:lang w:val="es-ES"/>
        </w:rPr>
        <w:tab/>
      </w:r>
      <w:r w:rsidR="00EE3587">
        <w:rPr>
          <w:rFonts w:ascii="Arial" w:hAnsi="Arial" w:cs="Arial"/>
          <w:b/>
          <w:sz w:val="24"/>
          <w:szCs w:val="24"/>
          <w:lang w:val="es-ES"/>
        </w:rPr>
        <w:tab/>
      </w:r>
      <w:r w:rsidR="00EE3587">
        <w:rPr>
          <w:rFonts w:ascii="Arial" w:hAnsi="Arial" w:cs="Arial"/>
          <w:b/>
          <w:sz w:val="24"/>
          <w:szCs w:val="24"/>
          <w:lang w:val="es-ES"/>
        </w:rPr>
        <w:tab/>
        <w:t>14</w:t>
      </w: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rPr>
        <w:t>1.</w:t>
      </w:r>
      <w:r w:rsidR="00A716C4">
        <w:rPr>
          <w:rFonts w:ascii="Arial" w:hAnsi="Arial" w:cs="Arial"/>
          <w:b/>
          <w:sz w:val="24"/>
          <w:szCs w:val="24"/>
        </w:rPr>
        <w:t>14</w:t>
      </w:r>
      <w:r w:rsidRPr="00B55687">
        <w:rPr>
          <w:rFonts w:ascii="Arial" w:hAnsi="Arial" w:cs="Arial"/>
          <w:b/>
          <w:sz w:val="24"/>
          <w:szCs w:val="24"/>
        </w:rPr>
        <w:tab/>
      </w:r>
      <w:r w:rsidRPr="00B55687">
        <w:rPr>
          <w:rFonts w:ascii="Arial" w:hAnsi="Arial" w:cs="Arial"/>
          <w:b/>
          <w:sz w:val="24"/>
          <w:szCs w:val="24"/>
          <w:lang w:val="es-ES"/>
        </w:rPr>
        <w:t>QUE ES UNA TRANSFUSIÓN SANGUÍNEA.</w:t>
      </w:r>
      <w:r w:rsidR="00EE3587">
        <w:rPr>
          <w:rFonts w:ascii="Arial" w:hAnsi="Arial" w:cs="Arial"/>
          <w:b/>
          <w:sz w:val="24"/>
          <w:szCs w:val="24"/>
          <w:lang w:val="es-ES"/>
        </w:rPr>
        <w:tab/>
      </w:r>
      <w:r w:rsidR="00EE3587">
        <w:rPr>
          <w:rFonts w:ascii="Arial" w:hAnsi="Arial" w:cs="Arial"/>
          <w:b/>
          <w:sz w:val="24"/>
          <w:szCs w:val="24"/>
          <w:lang w:val="es-ES"/>
        </w:rPr>
        <w:tab/>
      </w:r>
      <w:r w:rsidR="00EE3587">
        <w:rPr>
          <w:rFonts w:ascii="Arial" w:hAnsi="Arial" w:cs="Arial"/>
          <w:b/>
          <w:sz w:val="24"/>
          <w:szCs w:val="24"/>
          <w:lang w:val="es-ES"/>
        </w:rPr>
        <w:tab/>
      </w:r>
      <w:r w:rsidR="00EE3587">
        <w:rPr>
          <w:rFonts w:ascii="Arial" w:hAnsi="Arial" w:cs="Arial"/>
          <w:b/>
          <w:sz w:val="24"/>
          <w:szCs w:val="24"/>
          <w:lang w:val="es-ES"/>
        </w:rPr>
        <w:tab/>
      </w:r>
      <w:r w:rsidR="00EE3587">
        <w:rPr>
          <w:rFonts w:ascii="Arial" w:hAnsi="Arial" w:cs="Arial"/>
          <w:b/>
          <w:sz w:val="24"/>
          <w:szCs w:val="24"/>
          <w:lang w:val="es-ES"/>
        </w:rPr>
        <w:tab/>
        <w:t>14</w:t>
      </w: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rPr>
        <w:t>1.</w:t>
      </w:r>
      <w:r w:rsidR="00A716C4">
        <w:rPr>
          <w:rFonts w:ascii="Arial" w:hAnsi="Arial" w:cs="Arial"/>
          <w:b/>
          <w:sz w:val="24"/>
          <w:szCs w:val="24"/>
        </w:rPr>
        <w:t>15</w:t>
      </w:r>
      <w:r w:rsidRPr="00B55687">
        <w:rPr>
          <w:rFonts w:ascii="Arial" w:hAnsi="Arial" w:cs="Arial"/>
          <w:b/>
          <w:sz w:val="24"/>
          <w:szCs w:val="24"/>
        </w:rPr>
        <w:tab/>
      </w:r>
      <w:r w:rsidRPr="00B55687">
        <w:rPr>
          <w:rFonts w:ascii="Arial" w:hAnsi="Arial" w:cs="Arial"/>
          <w:b/>
          <w:sz w:val="24"/>
          <w:szCs w:val="24"/>
          <w:lang w:val="es-ES"/>
        </w:rPr>
        <w:t>QUE ES UN DONANTE.</w:t>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t>15</w:t>
      </w: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rPr>
        <w:lastRenderedPageBreak/>
        <w:t>1.</w:t>
      </w:r>
      <w:r w:rsidR="00A716C4">
        <w:rPr>
          <w:rFonts w:ascii="Arial" w:hAnsi="Arial" w:cs="Arial"/>
          <w:b/>
          <w:sz w:val="24"/>
          <w:szCs w:val="24"/>
        </w:rPr>
        <w:t>16</w:t>
      </w:r>
      <w:r w:rsidRPr="00B55687">
        <w:rPr>
          <w:rFonts w:ascii="Arial" w:hAnsi="Arial" w:cs="Arial"/>
          <w:b/>
          <w:sz w:val="24"/>
          <w:szCs w:val="24"/>
        </w:rPr>
        <w:tab/>
      </w:r>
      <w:r w:rsidRPr="00B55687">
        <w:rPr>
          <w:rFonts w:ascii="Arial" w:hAnsi="Arial" w:cs="Arial"/>
          <w:b/>
          <w:sz w:val="24"/>
          <w:szCs w:val="24"/>
          <w:lang w:val="es-ES"/>
        </w:rPr>
        <w:t>SELECCIÓN DE DONANTES DE SANGRE.</w:t>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t>15</w:t>
      </w: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lang w:val="es-ES"/>
        </w:rPr>
        <w:t>1.</w:t>
      </w:r>
      <w:r w:rsidR="00A716C4">
        <w:rPr>
          <w:rFonts w:ascii="Arial" w:hAnsi="Arial" w:cs="Arial"/>
          <w:b/>
          <w:sz w:val="24"/>
          <w:szCs w:val="24"/>
          <w:lang w:val="es-ES"/>
        </w:rPr>
        <w:t>17</w:t>
      </w:r>
      <w:r w:rsidRPr="00B55687">
        <w:rPr>
          <w:rFonts w:ascii="Arial" w:hAnsi="Arial" w:cs="Arial"/>
          <w:b/>
          <w:sz w:val="24"/>
          <w:szCs w:val="24"/>
          <w:lang w:val="es-ES"/>
        </w:rPr>
        <w:tab/>
        <w:t xml:space="preserve">EN QUE CONSISTE EL CONTROL DE CALIDAD DE LA </w:t>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t>16</w:t>
      </w:r>
    </w:p>
    <w:p w:rsidR="00AD3F12" w:rsidRPr="00B55687" w:rsidRDefault="00AD3F12" w:rsidP="00B55687">
      <w:pPr>
        <w:spacing w:line="360" w:lineRule="auto"/>
        <w:ind w:firstLine="708"/>
        <w:jc w:val="both"/>
        <w:rPr>
          <w:rFonts w:ascii="Arial" w:hAnsi="Arial" w:cs="Arial"/>
          <w:b/>
          <w:sz w:val="24"/>
          <w:szCs w:val="24"/>
          <w:lang w:val="es-ES"/>
        </w:rPr>
      </w:pPr>
      <w:r w:rsidRPr="00B55687">
        <w:rPr>
          <w:rFonts w:ascii="Arial" w:hAnsi="Arial" w:cs="Arial"/>
          <w:b/>
          <w:sz w:val="24"/>
          <w:szCs w:val="24"/>
          <w:lang w:val="es-ES"/>
        </w:rPr>
        <w:t>SANGRE DONADA.</w:t>
      </w:r>
    </w:p>
    <w:p w:rsidR="00AD3F12" w:rsidRPr="00B55687" w:rsidRDefault="00AD3F12" w:rsidP="00B55687">
      <w:pPr>
        <w:spacing w:line="360" w:lineRule="auto"/>
        <w:jc w:val="both"/>
        <w:rPr>
          <w:rFonts w:ascii="Arial" w:hAnsi="Arial" w:cs="Arial"/>
          <w:sz w:val="24"/>
          <w:szCs w:val="24"/>
          <w:lang w:val="es-ES"/>
        </w:rPr>
      </w:pPr>
      <w:r w:rsidRPr="00B55687">
        <w:rPr>
          <w:rFonts w:ascii="Arial" w:hAnsi="Arial" w:cs="Arial"/>
          <w:b/>
          <w:sz w:val="24"/>
          <w:szCs w:val="24"/>
          <w:lang w:val="es-ES"/>
        </w:rPr>
        <w:t>1.</w:t>
      </w:r>
      <w:r w:rsidR="00A716C4">
        <w:rPr>
          <w:rFonts w:ascii="Arial" w:hAnsi="Arial" w:cs="Arial"/>
          <w:b/>
          <w:sz w:val="24"/>
          <w:szCs w:val="24"/>
          <w:lang w:val="es-ES"/>
        </w:rPr>
        <w:t>18</w:t>
      </w:r>
      <w:r w:rsidRPr="00B55687">
        <w:rPr>
          <w:rFonts w:ascii="Arial" w:hAnsi="Arial" w:cs="Arial"/>
          <w:b/>
          <w:sz w:val="24"/>
          <w:szCs w:val="24"/>
          <w:lang w:val="es-ES"/>
        </w:rPr>
        <w:tab/>
      </w:r>
      <w:r w:rsidRPr="00B55687">
        <w:rPr>
          <w:rStyle w:val="Textoennegrita"/>
          <w:rFonts w:ascii="Arial" w:hAnsi="Arial" w:cs="Arial"/>
          <w:color w:val="000000"/>
          <w:sz w:val="24"/>
          <w:szCs w:val="24"/>
        </w:rPr>
        <w:t>QUIÉN NECESITA LA SANGRE</w:t>
      </w:r>
      <w:proofErr w:type="gramStart"/>
      <w:r w:rsidRPr="00B55687">
        <w:rPr>
          <w:rStyle w:val="Textoennegrita"/>
          <w:rFonts w:ascii="Arial" w:hAnsi="Arial" w:cs="Arial"/>
          <w:color w:val="000000"/>
          <w:sz w:val="24"/>
          <w:szCs w:val="24"/>
        </w:rPr>
        <w:t>?</w:t>
      </w:r>
      <w:proofErr w:type="gramEnd"/>
      <w:r w:rsidR="00C35E87">
        <w:rPr>
          <w:rStyle w:val="Textoennegrita"/>
          <w:rFonts w:ascii="Arial" w:hAnsi="Arial" w:cs="Arial"/>
          <w:color w:val="000000"/>
          <w:sz w:val="24"/>
          <w:szCs w:val="24"/>
        </w:rPr>
        <w:tab/>
      </w:r>
      <w:r w:rsidR="00C35E87">
        <w:rPr>
          <w:rStyle w:val="Textoennegrita"/>
          <w:rFonts w:ascii="Arial" w:hAnsi="Arial" w:cs="Arial"/>
          <w:color w:val="000000"/>
          <w:sz w:val="24"/>
          <w:szCs w:val="24"/>
        </w:rPr>
        <w:tab/>
      </w:r>
      <w:r w:rsidR="00C35E87">
        <w:rPr>
          <w:rStyle w:val="Textoennegrita"/>
          <w:rFonts w:ascii="Arial" w:hAnsi="Arial" w:cs="Arial"/>
          <w:color w:val="000000"/>
          <w:sz w:val="24"/>
          <w:szCs w:val="24"/>
        </w:rPr>
        <w:tab/>
      </w:r>
      <w:r w:rsidR="00C35E87">
        <w:rPr>
          <w:rStyle w:val="Textoennegrita"/>
          <w:rFonts w:ascii="Arial" w:hAnsi="Arial" w:cs="Arial"/>
          <w:color w:val="000000"/>
          <w:sz w:val="24"/>
          <w:szCs w:val="24"/>
        </w:rPr>
        <w:tab/>
      </w:r>
      <w:r w:rsidR="00C35E87">
        <w:rPr>
          <w:rStyle w:val="Textoennegrita"/>
          <w:rFonts w:ascii="Arial" w:hAnsi="Arial" w:cs="Arial"/>
          <w:color w:val="000000"/>
          <w:sz w:val="24"/>
          <w:szCs w:val="24"/>
        </w:rPr>
        <w:tab/>
      </w:r>
      <w:r w:rsidR="00C35E87">
        <w:rPr>
          <w:rStyle w:val="Textoennegrita"/>
          <w:rFonts w:ascii="Arial" w:hAnsi="Arial" w:cs="Arial"/>
          <w:color w:val="000000"/>
          <w:sz w:val="24"/>
          <w:szCs w:val="24"/>
        </w:rPr>
        <w:tab/>
        <w:t>17</w:t>
      </w: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lang w:val="es-ES"/>
        </w:rPr>
        <w:t>1.</w:t>
      </w:r>
      <w:r w:rsidR="00A716C4">
        <w:rPr>
          <w:rFonts w:ascii="Arial" w:hAnsi="Arial" w:cs="Arial"/>
          <w:b/>
          <w:sz w:val="24"/>
          <w:szCs w:val="24"/>
          <w:lang w:val="es-ES"/>
        </w:rPr>
        <w:t>19</w:t>
      </w:r>
      <w:r w:rsidRPr="00B55687">
        <w:rPr>
          <w:rFonts w:ascii="Arial" w:hAnsi="Arial" w:cs="Arial"/>
          <w:b/>
          <w:sz w:val="24"/>
          <w:szCs w:val="24"/>
          <w:lang w:val="es-ES"/>
        </w:rPr>
        <w:tab/>
        <w:t>QUIENES NO PUEDEN SER DONADORES.</w:t>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t>17</w:t>
      </w: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lang w:val="es-ES"/>
        </w:rPr>
        <w:t>1.</w:t>
      </w:r>
      <w:r w:rsidR="00A716C4">
        <w:rPr>
          <w:rFonts w:ascii="Arial" w:hAnsi="Arial" w:cs="Arial"/>
          <w:b/>
          <w:sz w:val="24"/>
          <w:szCs w:val="24"/>
          <w:lang w:val="es-ES"/>
        </w:rPr>
        <w:t>20</w:t>
      </w:r>
      <w:r w:rsidRPr="00B55687">
        <w:rPr>
          <w:rFonts w:ascii="Arial" w:hAnsi="Arial" w:cs="Arial"/>
          <w:b/>
          <w:sz w:val="24"/>
          <w:szCs w:val="24"/>
          <w:lang w:val="es-ES"/>
        </w:rPr>
        <w:tab/>
        <w:t xml:space="preserve"> VECES QUE PUEDE DONAR SANGRE UNA  PERSONA.</w:t>
      </w:r>
      <w:r w:rsidR="00C35E87">
        <w:rPr>
          <w:rFonts w:ascii="Arial" w:hAnsi="Arial" w:cs="Arial"/>
          <w:b/>
          <w:sz w:val="24"/>
          <w:szCs w:val="24"/>
          <w:lang w:val="es-ES"/>
        </w:rPr>
        <w:tab/>
      </w:r>
      <w:r w:rsidR="00C35E87">
        <w:rPr>
          <w:rFonts w:ascii="Arial" w:hAnsi="Arial" w:cs="Arial"/>
          <w:b/>
          <w:sz w:val="24"/>
          <w:szCs w:val="24"/>
          <w:lang w:val="es-ES"/>
        </w:rPr>
        <w:tab/>
        <w:t>18</w:t>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lang w:val="es-ES"/>
        </w:rPr>
        <w:t>CAPITULO 2. MARCO JURIDICO Y NORMATIVO.</w:t>
      </w:r>
    </w:p>
    <w:p w:rsidR="00AD3F12" w:rsidRPr="00B55687" w:rsidRDefault="00AD3F12" w:rsidP="00B55687">
      <w:pPr>
        <w:spacing w:line="360" w:lineRule="auto"/>
        <w:jc w:val="both"/>
        <w:rPr>
          <w:rFonts w:ascii="Arial" w:hAnsi="Arial" w:cs="Arial"/>
          <w:b/>
          <w:sz w:val="24"/>
          <w:szCs w:val="24"/>
          <w:lang w:val="es-ES"/>
        </w:rPr>
      </w:pPr>
    </w:p>
    <w:p w:rsidR="00AD3F12" w:rsidRPr="00B55687" w:rsidRDefault="00AD3F12" w:rsidP="00B55687">
      <w:pPr>
        <w:spacing w:line="360" w:lineRule="auto"/>
        <w:jc w:val="both"/>
        <w:rPr>
          <w:rFonts w:ascii="Arial" w:hAnsi="Arial" w:cs="Arial"/>
          <w:b/>
          <w:sz w:val="24"/>
          <w:szCs w:val="24"/>
        </w:rPr>
      </w:pPr>
      <w:r w:rsidRPr="00B55687">
        <w:rPr>
          <w:rFonts w:ascii="Arial" w:hAnsi="Arial" w:cs="Arial"/>
          <w:b/>
          <w:sz w:val="24"/>
          <w:szCs w:val="24"/>
          <w:lang w:val="es-ES"/>
        </w:rPr>
        <w:t>2.1</w:t>
      </w:r>
      <w:r w:rsidRPr="00B55687">
        <w:rPr>
          <w:rFonts w:ascii="Arial" w:hAnsi="Arial" w:cs="Arial"/>
          <w:b/>
          <w:sz w:val="24"/>
          <w:szCs w:val="24"/>
          <w:lang w:val="es-ES"/>
        </w:rPr>
        <w:tab/>
      </w:r>
      <w:r w:rsidR="00C35E87">
        <w:rPr>
          <w:rFonts w:ascii="Arial" w:hAnsi="Arial" w:cs="Arial"/>
          <w:b/>
          <w:sz w:val="24"/>
          <w:szCs w:val="24"/>
        </w:rPr>
        <w:t>C.P.E.U.M.</w:t>
      </w:r>
      <w:r w:rsidR="00C35E87">
        <w:rPr>
          <w:rFonts w:ascii="Arial" w:hAnsi="Arial" w:cs="Arial"/>
          <w:b/>
          <w:sz w:val="24"/>
          <w:szCs w:val="24"/>
        </w:rPr>
        <w:tab/>
      </w:r>
      <w:r w:rsidR="00C35E87">
        <w:rPr>
          <w:rFonts w:ascii="Arial" w:hAnsi="Arial" w:cs="Arial"/>
          <w:b/>
          <w:sz w:val="24"/>
          <w:szCs w:val="24"/>
        </w:rPr>
        <w:tab/>
      </w:r>
      <w:r w:rsidR="00C35E87">
        <w:rPr>
          <w:rFonts w:ascii="Arial" w:hAnsi="Arial" w:cs="Arial"/>
          <w:b/>
          <w:sz w:val="24"/>
          <w:szCs w:val="24"/>
        </w:rPr>
        <w:tab/>
      </w:r>
      <w:r w:rsidR="00C35E87">
        <w:rPr>
          <w:rFonts w:ascii="Arial" w:hAnsi="Arial" w:cs="Arial"/>
          <w:b/>
          <w:sz w:val="24"/>
          <w:szCs w:val="24"/>
        </w:rPr>
        <w:tab/>
      </w:r>
      <w:r w:rsidR="00C35E87">
        <w:rPr>
          <w:rFonts w:ascii="Arial" w:hAnsi="Arial" w:cs="Arial"/>
          <w:b/>
          <w:sz w:val="24"/>
          <w:szCs w:val="24"/>
        </w:rPr>
        <w:tab/>
      </w:r>
      <w:r w:rsidR="00C35E87">
        <w:rPr>
          <w:rFonts w:ascii="Arial" w:hAnsi="Arial" w:cs="Arial"/>
          <w:b/>
          <w:sz w:val="24"/>
          <w:szCs w:val="24"/>
        </w:rPr>
        <w:tab/>
      </w:r>
      <w:r w:rsidR="00C35E87">
        <w:rPr>
          <w:rFonts w:ascii="Arial" w:hAnsi="Arial" w:cs="Arial"/>
          <w:b/>
          <w:sz w:val="24"/>
          <w:szCs w:val="24"/>
        </w:rPr>
        <w:tab/>
      </w:r>
      <w:r w:rsidR="00C35E87">
        <w:rPr>
          <w:rFonts w:ascii="Arial" w:hAnsi="Arial" w:cs="Arial"/>
          <w:b/>
          <w:sz w:val="24"/>
          <w:szCs w:val="24"/>
        </w:rPr>
        <w:tab/>
      </w:r>
      <w:r w:rsidR="00C35E87">
        <w:rPr>
          <w:rFonts w:ascii="Arial" w:hAnsi="Arial" w:cs="Arial"/>
          <w:b/>
          <w:sz w:val="24"/>
          <w:szCs w:val="24"/>
        </w:rPr>
        <w:tab/>
      </w:r>
      <w:r w:rsidR="00C35E87">
        <w:rPr>
          <w:rFonts w:ascii="Arial" w:hAnsi="Arial" w:cs="Arial"/>
          <w:b/>
          <w:sz w:val="24"/>
          <w:szCs w:val="24"/>
        </w:rPr>
        <w:tab/>
        <w:t>20</w:t>
      </w:r>
    </w:p>
    <w:p w:rsidR="00AD3F12" w:rsidRPr="00B55687" w:rsidRDefault="00AD3F12" w:rsidP="00B55687">
      <w:pPr>
        <w:spacing w:line="360" w:lineRule="auto"/>
        <w:jc w:val="both"/>
        <w:rPr>
          <w:rFonts w:ascii="Arial" w:hAnsi="Arial" w:cs="Arial"/>
          <w:b/>
          <w:sz w:val="24"/>
          <w:szCs w:val="24"/>
        </w:rPr>
      </w:pPr>
      <w:r w:rsidRPr="00B55687">
        <w:rPr>
          <w:rFonts w:ascii="Arial" w:hAnsi="Arial" w:cs="Arial"/>
          <w:b/>
          <w:sz w:val="24"/>
          <w:szCs w:val="24"/>
        </w:rPr>
        <w:t>2.2</w:t>
      </w:r>
      <w:r w:rsidRPr="00B55687">
        <w:rPr>
          <w:rFonts w:ascii="Arial" w:hAnsi="Arial" w:cs="Arial"/>
          <w:b/>
          <w:sz w:val="24"/>
          <w:szCs w:val="24"/>
        </w:rPr>
        <w:tab/>
        <w:t>LEY ORGANICA DEL EJÉRCITO Y FUERZA AEREA MEXICANOS.</w:t>
      </w:r>
      <w:r w:rsidR="00C35E87">
        <w:rPr>
          <w:rFonts w:ascii="Arial" w:hAnsi="Arial" w:cs="Arial"/>
          <w:b/>
          <w:sz w:val="24"/>
          <w:szCs w:val="24"/>
        </w:rPr>
        <w:tab/>
        <w:t>20</w:t>
      </w:r>
    </w:p>
    <w:p w:rsidR="00AD3F12" w:rsidRPr="00B55687" w:rsidRDefault="00AD3F12" w:rsidP="00B55687">
      <w:pPr>
        <w:spacing w:line="360" w:lineRule="auto"/>
        <w:ind w:firstLine="708"/>
        <w:jc w:val="both"/>
        <w:rPr>
          <w:rFonts w:ascii="Arial" w:hAnsi="Arial" w:cs="Arial"/>
          <w:b/>
          <w:sz w:val="24"/>
          <w:szCs w:val="24"/>
        </w:rPr>
      </w:pPr>
      <w:r w:rsidRPr="00B55687">
        <w:rPr>
          <w:rFonts w:ascii="Arial" w:hAnsi="Arial" w:cs="Arial"/>
          <w:b/>
          <w:sz w:val="24"/>
          <w:szCs w:val="24"/>
        </w:rPr>
        <w:t>2.2.1 REGLAMENTO DEL HOSPITAL CENTRAL MILITAR.</w:t>
      </w:r>
      <w:r w:rsidR="00C35E87">
        <w:rPr>
          <w:rFonts w:ascii="Arial" w:hAnsi="Arial" w:cs="Arial"/>
          <w:b/>
          <w:sz w:val="24"/>
          <w:szCs w:val="24"/>
        </w:rPr>
        <w:tab/>
      </w:r>
      <w:r w:rsidR="00C35E87">
        <w:rPr>
          <w:rFonts w:ascii="Arial" w:hAnsi="Arial" w:cs="Arial"/>
          <w:b/>
          <w:sz w:val="24"/>
          <w:szCs w:val="24"/>
        </w:rPr>
        <w:tab/>
      </w: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lang w:val="es-ES"/>
        </w:rPr>
        <w:t>2.3</w:t>
      </w:r>
      <w:r w:rsidRPr="00B55687">
        <w:rPr>
          <w:rFonts w:ascii="Arial" w:hAnsi="Arial" w:cs="Arial"/>
          <w:b/>
          <w:sz w:val="24"/>
          <w:szCs w:val="24"/>
          <w:lang w:val="es-ES"/>
        </w:rPr>
        <w:tab/>
        <w:t>LEY GENERAL DE SALUD.</w:t>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t>21</w:t>
      </w:r>
    </w:p>
    <w:p w:rsidR="00AD3F12" w:rsidRPr="00B55687" w:rsidRDefault="00AD3F12" w:rsidP="00B55687">
      <w:pPr>
        <w:spacing w:line="360" w:lineRule="auto"/>
        <w:ind w:firstLine="708"/>
        <w:jc w:val="both"/>
        <w:rPr>
          <w:rFonts w:ascii="Arial" w:hAnsi="Arial" w:cs="Arial"/>
          <w:b/>
          <w:sz w:val="24"/>
          <w:szCs w:val="24"/>
          <w:lang w:val="es-ES"/>
        </w:rPr>
      </w:pPr>
      <w:r w:rsidRPr="00B55687">
        <w:rPr>
          <w:rFonts w:ascii="Arial" w:hAnsi="Arial" w:cs="Arial"/>
          <w:b/>
          <w:sz w:val="24"/>
          <w:szCs w:val="24"/>
          <w:lang w:val="es-ES"/>
        </w:rPr>
        <w:t>2.3.1</w:t>
      </w:r>
      <w:r w:rsidRPr="00B55687">
        <w:rPr>
          <w:rFonts w:ascii="Arial" w:hAnsi="Arial" w:cs="Arial"/>
          <w:b/>
          <w:sz w:val="24"/>
          <w:szCs w:val="24"/>
          <w:lang w:val="es-ES"/>
        </w:rPr>
        <w:tab/>
        <w:t>DE LAS SANCIONES.</w:t>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t>25</w:t>
      </w: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lang w:val="es-ES"/>
        </w:rPr>
        <w:t>2.4</w:t>
      </w:r>
      <w:r w:rsidRPr="00B55687">
        <w:rPr>
          <w:rFonts w:ascii="Arial" w:hAnsi="Arial" w:cs="Arial"/>
          <w:b/>
          <w:sz w:val="24"/>
          <w:szCs w:val="24"/>
          <w:lang w:val="es-ES"/>
        </w:rPr>
        <w:tab/>
        <w:t>NORMAS TÉCNICAS.</w:t>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t>26</w:t>
      </w: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lang w:val="es-ES"/>
        </w:rPr>
        <w:t>2.5</w:t>
      </w:r>
      <w:r w:rsidRPr="00B55687">
        <w:rPr>
          <w:rFonts w:ascii="Arial" w:hAnsi="Arial" w:cs="Arial"/>
          <w:b/>
          <w:sz w:val="24"/>
          <w:szCs w:val="24"/>
          <w:lang w:val="es-ES"/>
        </w:rPr>
        <w:tab/>
        <w:t>NORMA OFICIAL MEXICANA.</w:t>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t>27</w:t>
      </w:r>
    </w:p>
    <w:p w:rsidR="00AD3F12" w:rsidRDefault="00AD3F12" w:rsidP="00B55687">
      <w:pPr>
        <w:spacing w:line="360" w:lineRule="auto"/>
        <w:jc w:val="both"/>
        <w:rPr>
          <w:rFonts w:ascii="Arial" w:hAnsi="Arial" w:cs="Arial"/>
          <w:b/>
          <w:sz w:val="24"/>
          <w:szCs w:val="24"/>
          <w:lang w:val="es-ES"/>
        </w:rPr>
      </w:pPr>
    </w:p>
    <w:p w:rsidR="00A716C4" w:rsidRPr="00B55687" w:rsidRDefault="00A716C4" w:rsidP="00B55687">
      <w:pPr>
        <w:spacing w:line="360" w:lineRule="auto"/>
        <w:jc w:val="both"/>
        <w:rPr>
          <w:rFonts w:ascii="Arial" w:hAnsi="Arial" w:cs="Arial"/>
          <w:b/>
          <w:sz w:val="24"/>
          <w:szCs w:val="24"/>
          <w:lang w:val="es-ES"/>
        </w:rPr>
      </w:pPr>
    </w:p>
    <w:p w:rsidR="00C35E87"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lang w:val="es-ES"/>
        </w:rPr>
        <w:t>CAPÍTULO 3. DIAGNÓSTICO Y DISEÑO PARA LA IMPLEMENTACIÓN DE UNIDADES MILITARES DONADORAS DE SANGRE EN LA S.D.N.  (SITUACIÓN ACTUAL Y PROPUESTA).</w:t>
      </w:r>
    </w:p>
    <w:p w:rsidR="00AD3F12" w:rsidRPr="00B55687" w:rsidRDefault="00AD3F12" w:rsidP="00C35E87">
      <w:pPr>
        <w:spacing w:line="360" w:lineRule="auto"/>
        <w:jc w:val="both"/>
        <w:rPr>
          <w:rFonts w:ascii="Arial" w:hAnsi="Arial" w:cs="Arial"/>
          <w:b/>
          <w:sz w:val="24"/>
          <w:szCs w:val="24"/>
          <w:lang w:val="es-ES"/>
        </w:rPr>
      </w:pPr>
      <w:r w:rsidRPr="00B55687">
        <w:rPr>
          <w:rFonts w:ascii="Arial" w:hAnsi="Arial" w:cs="Arial"/>
          <w:b/>
          <w:sz w:val="24"/>
          <w:szCs w:val="24"/>
          <w:lang w:val="es-ES"/>
        </w:rPr>
        <w:t>3.1</w:t>
      </w:r>
      <w:r w:rsidRPr="00B55687">
        <w:rPr>
          <w:rFonts w:ascii="Arial" w:hAnsi="Arial" w:cs="Arial"/>
          <w:b/>
          <w:sz w:val="24"/>
          <w:szCs w:val="24"/>
          <w:lang w:val="es-ES"/>
        </w:rPr>
        <w:tab/>
        <w:t>DIAGNOSTICO.</w:t>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t>29</w:t>
      </w:r>
    </w:p>
    <w:p w:rsidR="00AD3F12" w:rsidRPr="00B55687" w:rsidRDefault="00AD3F12" w:rsidP="00C35E87">
      <w:pPr>
        <w:spacing w:line="360" w:lineRule="auto"/>
        <w:jc w:val="both"/>
        <w:rPr>
          <w:rFonts w:ascii="Arial" w:hAnsi="Arial" w:cs="Arial"/>
          <w:b/>
          <w:sz w:val="24"/>
          <w:szCs w:val="24"/>
          <w:lang w:val="es-ES"/>
        </w:rPr>
      </w:pPr>
      <w:r w:rsidRPr="00B55687">
        <w:rPr>
          <w:rFonts w:ascii="Arial" w:hAnsi="Arial" w:cs="Arial"/>
          <w:b/>
          <w:sz w:val="24"/>
          <w:szCs w:val="24"/>
          <w:lang w:val="es-ES"/>
        </w:rPr>
        <w:lastRenderedPageBreak/>
        <w:t xml:space="preserve">3.2 </w:t>
      </w:r>
      <w:r w:rsidRPr="00B55687">
        <w:rPr>
          <w:rFonts w:ascii="Arial" w:hAnsi="Arial" w:cs="Arial"/>
          <w:b/>
          <w:sz w:val="24"/>
          <w:szCs w:val="24"/>
          <w:lang w:val="es-ES"/>
        </w:rPr>
        <w:tab/>
        <w:t>DISEÑO Y PROPUESTA.</w:t>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t>30</w:t>
      </w:r>
    </w:p>
    <w:p w:rsidR="00AD3F12" w:rsidRPr="00B55687" w:rsidRDefault="00AD3F12" w:rsidP="00B55687">
      <w:pPr>
        <w:spacing w:line="360" w:lineRule="auto"/>
        <w:jc w:val="both"/>
        <w:rPr>
          <w:rFonts w:ascii="Arial" w:hAnsi="Arial" w:cs="Arial"/>
          <w:b/>
          <w:sz w:val="24"/>
          <w:szCs w:val="24"/>
          <w:lang w:val="es-ES"/>
        </w:rPr>
      </w:pP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lang w:val="es-ES"/>
        </w:rPr>
        <w:t xml:space="preserve">CAPITULO 4.    REQUERIMIENTOS PARA LA IMPLEMENTACIÓN DE  LAS UNIDADES MILITARES DONADORAS DE SANGRE EN LA S.D.N. </w:t>
      </w:r>
    </w:p>
    <w:p w:rsidR="00AD3F12" w:rsidRPr="00B55687" w:rsidRDefault="00AD3F12" w:rsidP="00C35E87">
      <w:pPr>
        <w:spacing w:line="360" w:lineRule="auto"/>
        <w:jc w:val="both"/>
        <w:rPr>
          <w:rFonts w:ascii="Arial" w:hAnsi="Arial" w:cs="Arial"/>
          <w:b/>
          <w:sz w:val="24"/>
          <w:szCs w:val="24"/>
          <w:lang w:val="es-ES"/>
        </w:rPr>
      </w:pPr>
      <w:r w:rsidRPr="00B55687">
        <w:rPr>
          <w:rFonts w:ascii="Arial" w:hAnsi="Arial" w:cs="Arial"/>
          <w:b/>
          <w:sz w:val="24"/>
          <w:szCs w:val="24"/>
          <w:lang w:val="es-ES"/>
        </w:rPr>
        <w:t xml:space="preserve">4.1 </w:t>
      </w:r>
      <w:r w:rsidRPr="00B55687">
        <w:rPr>
          <w:rFonts w:ascii="Arial" w:hAnsi="Arial" w:cs="Arial"/>
          <w:b/>
          <w:sz w:val="24"/>
          <w:szCs w:val="24"/>
          <w:lang w:val="es-ES"/>
        </w:rPr>
        <w:tab/>
        <w:t>TÉCNICOS.</w:t>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t>32</w:t>
      </w:r>
    </w:p>
    <w:p w:rsidR="00AD3F12" w:rsidRPr="00B55687" w:rsidRDefault="00AD3F12" w:rsidP="00C35E87">
      <w:pPr>
        <w:spacing w:line="360" w:lineRule="auto"/>
        <w:jc w:val="both"/>
        <w:rPr>
          <w:rFonts w:ascii="Arial" w:hAnsi="Arial" w:cs="Arial"/>
          <w:b/>
          <w:sz w:val="24"/>
          <w:szCs w:val="24"/>
          <w:lang w:val="es-ES"/>
        </w:rPr>
      </w:pPr>
      <w:r w:rsidRPr="00B55687">
        <w:rPr>
          <w:rFonts w:ascii="Arial" w:hAnsi="Arial" w:cs="Arial"/>
          <w:b/>
          <w:sz w:val="24"/>
          <w:szCs w:val="24"/>
          <w:lang w:val="es-ES"/>
        </w:rPr>
        <w:t xml:space="preserve">4.2 </w:t>
      </w:r>
      <w:r w:rsidRPr="00B55687">
        <w:rPr>
          <w:rFonts w:ascii="Arial" w:hAnsi="Arial" w:cs="Arial"/>
          <w:b/>
          <w:sz w:val="24"/>
          <w:szCs w:val="24"/>
          <w:lang w:val="es-ES"/>
        </w:rPr>
        <w:tab/>
        <w:t>JURÍDICOS.</w:t>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t>32</w:t>
      </w:r>
    </w:p>
    <w:p w:rsidR="00A42B2E" w:rsidRDefault="00A42B2E" w:rsidP="00C35E87">
      <w:pPr>
        <w:spacing w:line="360" w:lineRule="auto"/>
        <w:jc w:val="both"/>
        <w:rPr>
          <w:rFonts w:ascii="Arial" w:hAnsi="Arial" w:cs="Arial"/>
          <w:b/>
          <w:sz w:val="24"/>
          <w:szCs w:val="24"/>
          <w:lang w:val="es-ES"/>
        </w:rPr>
      </w:pPr>
      <w:r>
        <w:rPr>
          <w:rFonts w:ascii="Arial" w:hAnsi="Arial" w:cs="Arial"/>
          <w:b/>
          <w:sz w:val="24"/>
          <w:szCs w:val="24"/>
          <w:lang w:val="es-ES"/>
        </w:rPr>
        <w:t xml:space="preserve">4.3 </w:t>
      </w:r>
      <w:r>
        <w:rPr>
          <w:rFonts w:ascii="Arial" w:hAnsi="Arial" w:cs="Arial"/>
          <w:b/>
          <w:sz w:val="24"/>
          <w:szCs w:val="24"/>
          <w:lang w:val="es-ES"/>
        </w:rPr>
        <w:tab/>
        <w:t>ECONÓMICO.</w:t>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r>
      <w:r w:rsidR="00C35E87">
        <w:rPr>
          <w:rFonts w:ascii="Arial" w:hAnsi="Arial" w:cs="Arial"/>
          <w:b/>
          <w:sz w:val="24"/>
          <w:szCs w:val="24"/>
          <w:lang w:val="es-ES"/>
        </w:rPr>
        <w:tab/>
        <w:t>32</w:t>
      </w:r>
    </w:p>
    <w:p w:rsidR="00A42B2E" w:rsidRDefault="00A42B2E" w:rsidP="00A42B2E">
      <w:pPr>
        <w:spacing w:line="360" w:lineRule="auto"/>
        <w:ind w:firstLine="708"/>
        <w:jc w:val="both"/>
        <w:rPr>
          <w:rFonts w:ascii="Arial" w:hAnsi="Arial" w:cs="Arial"/>
          <w:b/>
          <w:sz w:val="24"/>
          <w:szCs w:val="24"/>
          <w:lang w:val="es-ES"/>
        </w:rPr>
      </w:pPr>
    </w:p>
    <w:p w:rsidR="00A42B2E" w:rsidRDefault="00A42B2E" w:rsidP="00A42B2E">
      <w:pPr>
        <w:spacing w:line="360" w:lineRule="auto"/>
        <w:ind w:firstLine="708"/>
        <w:jc w:val="both"/>
        <w:rPr>
          <w:rFonts w:ascii="Arial" w:hAnsi="Arial" w:cs="Arial"/>
          <w:b/>
          <w:sz w:val="24"/>
          <w:szCs w:val="24"/>
          <w:lang w:val="es-ES"/>
        </w:rPr>
      </w:pPr>
    </w:p>
    <w:p w:rsidR="00A42B2E" w:rsidRDefault="00A42B2E" w:rsidP="00A42B2E">
      <w:pPr>
        <w:spacing w:line="360" w:lineRule="auto"/>
        <w:ind w:firstLine="708"/>
        <w:jc w:val="both"/>
        <w:rPr>
          <w:rFonts w:ascii="Arial" w:hAnsi="Arial" w:cs="Arial"/>
          <w:b/>
          <w:sz w:val="24"/>
          <w:szCs w:val="24"/>
          <w:lang w:val="es-ES"/>
        </w:rPr>
      </w:pPr>
    </w:p>
    <w:p w:rsidR="00A42B2E" w:rsidRDefault="00A42B2E" w:rsidP="00A42B2E">
      <w:pPr>
        <w:spacing w:line="360" w:lineRule="auto"/>
        <w:ind w:firstLine="708"/>
        <w:jc w:val="both"/>
        <w:rPr>
          <w:rFonts w:ascii="Arial" w:hAnsi="Arial" w:cs="Arial"/>
          <w:b/>
          <w:sz w:val="24"/>
          <w:szCs w:val="24"/>
          <w:lang w:val="es-ES"/>
        </w:rPr>
      </w:pPr>
    </w:p>
    <w:p w:rsidR="00A42B2E" w:rsidRDefault="00A42B2E" w:rsidP="00A42B2E">
      <w:pPr>
        <w:spacing w:line="360" w:lineRule="auto"/>
        <w:ind w:firstLine="708"/>
        <w:jc w:val="both"/>
        <w:rPr>
          <w:rFonts w:ascii="Arial" w:hAnsi="Arial" w:cs="Arial"/>
          <w:b/>
          <w:sz w:val="24"/>
          <w:szCs w:val="24"/>
          <w:lang w:val="es-ES"/>
        </w:rPr>
      </w:pPr>
    </w:p>
    <w:p w:rsidR="00A42B2E" w:rsidRDefault="00A42B2E" w:rsidP="00A42B2E">
      <w:pPr>
        <w:spacing w:line="360" w:lineRule="auto"/>
        <w:ind w:firstLine="708"/>
        <w:jc w:val="both"/>
        <w:rPr>
          <w:rFonts w:ascii="Arial" w:hAnsi="Arial" w:cs="Arial"/>
          <w:b/>
          <w:sz w:val="24"/>
          <w:szCs w:val="24"/>
          <w:lang w:val="es-ES"/>
        </w:rPr>
      </w:pPr>
    </w:p>
    <w:p w:rsidR="00A42B2E" w:rsidRDefault="00A42B2E" w:rsidP="00A42B2E">
      <w:pPr>
        <w:spacing w:line="360" w:lineRule="auto"/>
        <w:ind w:firstLine="708"/>
        <w:jc w:val="both"/>
        <w:rPr>
          <w:rFonts w:ascii="Arial" w:hAnsi="Arial" w:cs="Arial"/>
          <w:b/>
          <w:sz w:val="24"/>
          <w:szCs w:val="24"/>
          <w:lang w:val="es-ES"/>
        </w:rPr>
      </w:pPr>
    </w:p>
    <w:p w:rsidR="00A42B2E" w:rsidRDefault="00A42B2E" w:rsidP="00A42B2E">
      <w:pPr>
        <w:spacing w:line="360" w:lineRule="auto"/>
        <w:ind w:firstLine="708"/>
        <w:jc w:val="both"/>
        <w:rPr>
          <w:rFonts w:ascii="Arial" w:hAnsi="Arial" w:cs="Arial"/>
          <w:b/>
          <w:sz w:val="24"/>
          <w:szCs w:val="24"/>
          <w:lang w:val="es-ES"/>
        </w:rPr>
      </w:pPr>
    </w:p>
    <w:p w:rsidR="00A42B2E" w:rsidRDefault="00A42B2E" w:rsidP="00A42B2E">
      <w:pPr>
        <w:spacing w:line="360" w:lineRule="auto"/>
        <w:ind w:firstLine="708"/>
        <w:jc w:val="both"/>
        <w:rPr>
          <w:rFonts w:ascii="Arial" w:hAnsi="Arial" w:cs="Arial"/>
          <w:b/>
          <w:sz w:val="24"/>
          <w:szCs w:val="24"/>
          <w:lang w:val="es-ES"/>
        </w:rPr>
      </w:pPr>
    </w:p>
    <w:p w:rsidR="00A42B2E" w:rsidRDefault="00A42B2E" w:rsidP="00A42B2E">
      <w:pPr>
        <w:spacing w:line="360" w:lineRule="auto"/>
        <w:jc w:val="both"/>
        <w:rPr>
          <w:rFonts w:ascii="Arial" w:hAnsi="Arial" w:cs="Arial"/>
          <w:b/>
          <w:sz w:val="24"/>
          <w:szCs w:val="24"/>
          <w:lang w:val="es-ES"/>
        </w:rPr>
        <w:sectPr w:rsidR="00A42B2E" w:rsidSect="00FE3BDF">
          <w:pgSz w:w="12240" w:h="15840" w:code="1"/>
          <w:pgMar w:top="1417" w:right="1701" w:bottom="1417" w:left="1701" w:header="708" w:footer="708" w:gutter="0"/>
          <w:cols w:space="708"/>
          <w:docGrid w:linePitch="360"/>
        </w:sectPr>
      </w:pP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lang w:val="es-ES"/>
        </w:rPr>
        <w:lastRenderedPageBreak/>
        <w:t>TEMA.</w:t>
      </w:r>
    </w:p>
    <w:p w:rsidR="00AD3F12" w:rsidRPr="00B55687" w:rsidRDefault="00AD3F12" w:rsidP="00B55687">
      <w:pPr>
        <w:spacing w:line="360" w:lineRule="auto"/>
        <w:jc w:val="both"/>
        <w:rPr>
          <w:rFonts w:ascii="Arial" w:hAnsi="Arial" w:cs="Arial"/>
          <w:sz w:val="24"/>
          <w:szCs w:val="24"/>
          <w:lang w:val="es-ES"/>
        </w:rPr>
      </w:pPr>
      <w:r w:rsidRPr="00B55687">
        <w:rPr>
          <w:rFonts w:ascii="Arial" w:hAnsi="Arial" w:cs="Arial"/>
          <w:sz w:val="24"/>
          <w:szCs w:val="24"/>
          <w:lang w:val="es-ES"/>
        </w:rPr>
        <w:t>Donación sanguínea</w:t>
      </w: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lang w:val="es-ES"/>
        </w:rPr>
        <w:t>TITULO</w:t>
      </w:r>
    </w:p>
    <w:p w:rsidR="00AD3F12" w:rsidRPr="00B55687" w:rsidRDefault="00AD3F12" w:rsidP="00B55687">
      <w:pPr>
        <w:spacing w:line="360" w:lineRule="auto"/>
        <w:jc w:val="both"/>
        <w:rPr>
          <w:rFonts w:ascii="Arial" w:hAnsi="Arial" w:cs="Arial"/>
          <w:sz w:val="24"/>
          <w:szCs w:val="24"/>
          <w:lang w:val="es-ES"/>
        </w:rPr>
      </w:pPr>
      <w:r w:rsidRPr="00B55687">
        <w:rPr>
          <w:rFonts w:ascii="Arial" w:hAnsi="Arial" w:cs="Arial"/>
          <w:sz w:val="24"/>
          <w:szCs w:val="24"/>
          <w:lang w:val="es-ES"/>
        </w:rPr>
        <w:t>Creación de unidades donadoras de sangre en la S.D.N. (Secretaria de la Defensa Nacional) para beneficio de la población civil.</w:t>
      </w:r>
    </w:p>
    <w:p w:rsidR="00AD3F12" w:rsidRPr="00B55687" w:rsidRDefault="00AD3F12" w:rsidP="00B55687">
      <w:pPr>
        <w:spacing w:line="360" w:lineRule="auto"/>
        <w:jc w:val="both"/>
        <w:rPr>
          <w:rFonts w:ascii="Arial" w:hAnsi="Arial" w:cs="Arial"/>
          <w:sz w:val="24"/>
          <w:szCs w:val="24"/>
          <w:lang w:val="es-ES"/>
        </w:rPr>
      </w:pPr>
    </w:p>
    <w:p w:rsidR="00AD3F12" w:rsidRPr="00B55687" w:rsidRDefault="00AD3F12" w:rsidP="00B55687">
      <w:pPr>
        <w:pStyle w:val="Prrafodelista"/>
        <w:numPr>
          <w:ilvl w:val="0"/>
          <w:numId w:val="8"/>
        </w:numPr>
        <w:spacing w:line="360" w:lineRule="auto"/>
        <w:ind w:left="0" w:firstLine="0"/>
        <w:jc w:val="both"/>
        <w:rPr>
          <w:rFonts w:ascii="Arial" w:hAnsi="Arial" w:cs="Arial"/>
          <w:b/>
          <w:sz w:val="24"/>
          <w:szCs w:val="24"/>
          <w:lang w:val="es-ES"/>
        </w:rPr>
      </w:pPr>
      <w:r w:rsidRPr="00B55687">
        <w:rPr>
          <w:rFonts w:ascii="Arial" w:hAnsi="Arial" w:cs="Arial"/>
          <w:b/>
          <w:sz w:val="24"/>
          <w:szCs w:val="24"/>
          <w:lang w:val="es-ES"/>
        </w:rPr>
        <w:t>MARCO TEORICO Y CONCEPTUAL.</w:t>
      </w:r>
    </w:p>
    <w:p w:rsidR="00AD3F12" w:rsidRPr="00B55687" w:rsidRDefault="00AD3F12" w:rsidP="00B55687">
      <w:pPr>
        <w:pStyle w:val="Prrafodelista"/>
        <w:spacing w:line="360" w:lineRule="auto"/>
        <w:ind w:left="0"/>
        <w:jc w:val="both"/>
        <w:rPr>
          <w:rFonts w:ascii="Arial" w:hAnsi="Arial" w:cs="Arial"/>
          <w:sz w:val="24"/>
          <w:szCs w:val="24"/>
          <w:lang w:val="es-ES"/>
        </w:rPr>
      </w:pPr>
    </w:p>
    <w:p w:rsidR="00AD3F12" w:rsidRPr="00B55687" w:rsidRDefault="00AD3F12" w:rsidP="00B55687">
      <w:pPr>
        <w:pStyle w:val="Prrafodelista"/>
        <w:spacing w:line="360" w:lineRule="auto"/>
        <w:ind w:left="0"/>
        <w:jc w:val="both"/>
        <w:rPr>
          <w:rFonts w:ascii="Arial" w:hAnsi="Arial" w:cs="Arial"/>
          <w:b/>
          <w:sz w:val="24"/>
          <w:szCs w:val="24"/>
          <w:lang w:val="es-ES"/>
        </w:rPr>
      </w:pPr>
    </w:p>
    <w:p w:rsidR="00AD3F12" w:rsidRPr="00B55687" w:rsidRDefault="00AD3F12" w:rsidP="00B55687">
      <w:pPr>
        <w:pStyle w:val="Prrafodelista"/>
        <w:numPr>
          <w:ilvl w:val="1"/>
          <w:numId w:val="1"/>
        </w:numPr>
        <w:spacing w:line="360" w:lineRule="auto"/>
        <w:ind w:left="0" w:firstLine="0"/>
        <w:jc w:val="both"/>
        <w:rPr>
          <w:rFonts w:ascii="Arial" w:hAnsi="Arial" w:cs="Arial"/>
          <w:b/>
          <w:sz w:val="24"/>
          <w:szCs w:val="24"/>
          <w:lang w:val="es-ES"/>
        </w:rPr>
      </w:pPr>
      <w:r w:rsidRPr="00B55687">
        <w:rPr>
          <w:rFonts w:ascii="Arial" w:hAnsi="Arial" w:cs="Arial"/>
          <w:b/>
          <w:sz w:val="24"/>
          <w:szCs w:val="24"/>
          <w:lang w:val="es-ES"/>
        </w:rPr>
        <w:t>Historia de la donación de sangre.</w:t>
      </w:r>
    </w:p>
    <w:p w:rsidR="00AD3F12" w:rsidRPr="00B55687" w:rsidRDefault="00AD3F12" w:rsidP="00B55687">
      <w:pPr>
        <w:pStyle w:val="Prrafodelista"/>
        <w:spacing w:line="360" w:lineRule="auto"/>
        <w:ind w:left="708"/>
        <w:jc w:val="both"/>
        <w:rPr>
          <w:rFonts w:ascii="Arial" w:hAnsi="Arial" w:cs="Arial"/>
          <w:b/>
          <w:sz w:val="24"/>
          <w:szCs w:val="24"/>
          <w:lang w:val="es-ES"/>
        </w:rPr>
      </w:pPr>
    </w:p>
    <w:p w:rsidR="00AD3F12" w:rsidRPr="00B55687" w:rsidRDefault="00AD3F12" w:rsidP="00B55687">
      <w:pPr>
        <w:pStyle w:val="Prrafodelista"/>
        <w:spacing w:line="360" w:lineRule="auto"/>
        <w:ind w:left="0"/>
        <w:jc w:val="both"/>
        <w:rPr>
          <w:rFonts w:ascii="Arial" w:hAnsi="Arial" w:cs="Arial"/>
          <w:i/>
          <w:sz w:val="24"/>
          <w:szCs w:val="24"/>
          <w:lang w:val="es-ES"/>
        </w:rPr>
      </w:pPr>
      <w:r w:rsidRPr="00B55687">
        <w:rPr>
          <w:rFonts w:ascii="Arial" w:hAnsi="Arial" w:cs="Arial"/>
          <w:i/>
          <w:sz w:val="24"/>
          <w:szCs w:val="24"/>
          <w:lang w:val="es-ES"/>
        </w:rPr>
        <w:t>La historia de la sangre tiene sus antecedentes en la práctica de los baños de sangre usados por los egipcios como tónicos reconstituyentes, y también bebían la sangre de animales sanos para la cura de enfermedades.</w:t>
      </w:r>
      <w:sdt>
        <w:sdtPr>
          <w:rPr>
            <w:rFonts w:ascii="Arial" w:hAnsi="Arial" w:cs="Arial"/>
            <w:i/>
            <w:sz w:val="24"/>
            <w:szCs w:val="24"/>
            <w:lang w:val="es-ES"/>
          </w:rPr>
          <w:id w:val="940344779"/>
          <w:citation/>
        </w:sdtPr>
        <w:sdtContent>
          <w:r w:rsidRPr="00B55687">
            <w:rPr>
              <w:rFonts w:ascii="Arial" w:hAnsi="Arial" w:cs="Arial"/>
              <w:i/>
              <w:sz w:val="24"/>
              <w:szCs w:val="24"/>
              <w:lang w:val="es-ES"/>
            </w:rPr>
            <w:fldChar w:fldCharType="begin"/>
          </w:r>
          <w:r w:rsidRPr="00B55687">
            <w:rPr>
              <w:rFonts w:ascii="Arial" w:hAnsi="Arial" w:cs="Arial"/>
              <w:i/>
              <w:sz w:val="24"/>
              <w:szCs w:val="24"/>
              <w:lang w:val="es-ES"/>
            </w:rPr>
            <w:instrText xml:space="preserve">CITATION Gon06 \p 1 \l 3082 </w:instrText>
          </w:r>
          <w:r w:rsidRPr="00B55687">
            <w:rPr>
              <w:rFonts w:ascii="Arial" w:hAnsi="Arial" w:cs="Arial"/>
              <w:i/>
              <w:sz w:val="24"/>
              <w:szCs w:val="24"/>
              <w:lang w:val="es-ES"/>
            </w:rPr>
            <w:fldChar w:fldCharType="separate"/>
          </w:r>
          <w:r w:rsidRPr="00B55687">
            <w:rPr>
              <w:rFonts w:ascii="Arial" w:hAnsi="Arial" w:cs="Arial"/>
              <w:i/>
              <w:noProof/>
              <w:sz w:val="24"/>
              <w:szCs w:val="24"/>
              <w:lang w:val="es-ES"/>
            </w:rPr>
            <w:t xml:space="preserve"> </w:t>
          </w:r>
          <w:r w:rsidRPr="00B55687">
            <w:rPr>
              <w:rFonts w:ascii="Arial" w:hAnsi="Arial" w:cs="Arial"/>
              <w:noProof/>
              <w:sz w:val="24"/>
              <w:szCs w:val="24"/>
              <w:lang w:val="es-ES"/>
            </w:rPr>
            <w:t>(Gonzalez, 2006, pág. 1)</w:t>
          </w:r>
          <w:r w:rsidRPr="00B55687">
            <w:rPr>
              <w:rFonts w:ascii="Arial" w:hAnsi="Arial" w:cs="Arial"/>
              <w:i/>
              <w:sz w:val="24"/>
              <w:szCs w:val="24"/>
              <w:lang w:val="es-ES"/>
            </w:rPr>
            <w:fldChar w:fldCharType="end"/>
          </w:r>
        </w:sdtContent>
      </w:sdt>
      <w:r w:rsidRPr="00B55687">
        <w:rPr>
          <w:rFonts w:ascii="Arial" w:hAnsi="Arial" w:cs="Arial"/>
          <w:i/>
          <w:sz w:val="24"/>
          <w:szCs w:val="24"/>
          <w:lang w:val="es-ES"/>
        </w:rPr>
        <w:t>.</w:t>
      </w:r>
    </w:p>
    <w:p w:rsidR="00AD3F12" w:rsidRPr="00B55687" w:rsidRDefault="00AD3F12" w:rsidP="00B55687">
      <w:pPr>
        <w:pStyle w:val="Prrafodelista"/>
        <w:spacing w:line="360" w:lineRule="auto"/>
        <w:ind w:left="0"/>
        <w:jc w:val="both"/>
        <w:rPr>
          <w:rFonts w:ascii="Arial" w:hAnsi="Arial" w:cs="Arial"/>
          <w:i/>
          <w:sz w:val="24"/>
          <w:szCs w:val="24"/>
          <w:lang w:val="es-ES"/>
        </w:rPr>
      </w:pPr>
    </w:p>
    <w:p w:rsidR="00AD3F12" w:rsidRPr="00B55687" w:rsidRDefault="00AD3F12" w:rsidP="00B55687">
      <w:pPr>
        <w:pStyle w:val="Prrafodelista"/>
        <w:spacing w:line="360" w:lineRule="auto"/>
        <w:ind w:left="0"/>
        <w:jc w:val="both"/>
        <w:rPr>
          <w:rFonts w:ascii="Arial" w:hAnsi="Arial" w:cs="Arial"/>
          <w:sz w:val="24"/>
          <w:szCs w:val="24"/>
          <w:lang w:val="es-ES"/>
        </w:rPr>
      </w:pPr>
      <w:r w:rsidRPr="00B55687">
        <w:rPr>
          <w:rFonts w:ascii="Arial" w:hAnsi="Arial" w:cs="Arial"/>
          <w:i/>
          <w:sz w:val="24"/>
          <w:szCs w:val="24"/>
          <w:lang w:val="es-ES"/>
        </w:rPr>
        <w:t xml:space="preserve">Los griegos creerían que la sangre tenía muchas virtudes mágicas, por ejemplo volver fértiles las semillas regadas con ella antes de sembrarse, trasmitir el valor, la sabiduría y otras cualidades de una persona”… </w:t>
      </w:r>
      <w:sdt>
        <w:sdtPr>
          <w:rPr>
            <w:rFonts w:ascii="Arial" w:hAnsi="Arial" w:cs="Arial"/>
            <w:i/>
            <w:sz w:val="24"/>
            <w:szCs w:val="24"/>
            <w:lang w:val="es-ES"/>
          </w:rPr>
          <w:id w:val="-1693064616"/>
          <w:citation/>
        </w:sdtPr>
        <w:sdtContent>
          <w:r w:rsidRPr="00B55687">
            <w:rPr>
              <w:rFonts w:ascii="Arial" w:hAnsi="Arial" w:cs="Arial"/>
              <w:i/>
              <w:sz w:val="24"/>
              <w:szCs w:val="24"/>
              <w:lang w:val="es-ES"/>
            </w:rPr>
            <w:fldChar w:fldCharType="begin"/>
          </w:r>
          <w:r w:rsidRPr="00B55687">
            <w:rPr>
              <w:rFonts w:ascii="Arial" w:hAnsi="Arial" w:cs="Arial"/>
              <w:i/>
              <w:sz w:val="24"/>
              <w:szCs w:val="24"/>
              <w:lang w:val="es-ES"/>
            </w:rPr>
            <w:instrText xml:space="preserve">CITATION Gon06 \p 1 \l 3082 </w:instrText>
          </w:r>
          <w:r w:rsidRPr="00B55687">
            <w:rPr>
              <w:rFonts w:ascii="Arial" w:hAnsi="Arial" w:cs="Arial"/>
              <w:i/>
              <w:sz w:val="24"/>
              <w:szCs w:val="24"/>
              <w:lang w:val="es-ES"/>
            </w:rPr>
            <w:fldChar w:fldCharType="separate"/>
          </w:r>
          <w:r w:rsidRPr="00B55687">
            <w:rPr>
              <w:rFonts w:ascii="Arial" w:hAnsi="Arial" w:cs="Arial"/>
              <w:noProof/>
              <w:sz w:val="24"/>
              <w:szCs w:val="24"/>
              <w:lang w:val="es-ES"/>
            </w:rPr>
            <w:t>(Gonzalez, 2006, pág. 1)</w:t>
          </w:r>
          <w:r w:rsidRPr="00B55687">
            <w:rPr>
              <w:rFonts w:ascii="Arial" w:hAnsi="Arial" w:cs="Arial"/>
              <w:i/>
              <w:sz w:val="24"/>
              <w:szCs w:val="24"/>
              <w:lang w:val="es-ES"/>
            </w:rPr>
            <w:fldChar w:fldCharType="end"/>
          </w:r>
        </w:sdtContent>
      </w:sdt>
      <w:r w:rsidRPr="00B55687">
        <w:rPr>
          <w:rFonts w:ascii="Arial" w:hAnsi="Arial" w:cs="Arial"/>
          <w:sz w:val="24"/>
          <w:szCs w:val="24"/>
          <w:lang w:val="es-ES"/>
        </w:rPr>
        <w:t>.</w:t>
      </w:r>
    </w:p>
    <w:p w:rsidR="00AD3F12" w:rsidRPr="00B55687" w:rsidRDefault="00AD3F12" w:rsidP="00B55687">
      <w:pPr>
        <w:pStyle w:val="Prrafodelista"/>
        <w:spacing w:line="360" w:lineRule="auto"/>
        <w:ind w:left="0"/>
        <w:jc w:val="both"/>
        <w:rPr>
          <w:rFonts w:ascii="Arial" w:hAnsi="Arial" w:cs="Arial"/>
          <w:b/>
          <w:sz w:val="24"/>
          <w:szCs w:val="24"/>
          <w:lang w:val="es-ES"/>
        </w:rPr>
      </w:pPr>
    </w:p>
    <w:p w:rsidR="00AD3F12" w:rsidRPr="00B55687" w:rsidRDefault="00AD3F12" w:rsidP="00B55687">
      <w:pPr>
        <w:pStyle w:val="Prrafodelista"/>
        <w:spacing w:line="360" w:lineRule="auto"/>
        <w:ind w:left="0"/>
        <w:jc w:val="both"/>
        <w:rPr>
          <w:rFonts w:ascii="Arial" w:hAnsi="Arial" w:cs="Arial"/>
          <w:i/>
          <w:spacing w:val="-2"/>
          <w:sz w:val="24"/>
          <w:szCs w:val="24"/>
          <w:shd w:val="clear" w:color="auto" w:fill="FFFFFF"/>
        </w:rPr>
      </w:pPr>
      <w:r w:rsidRPr="00B55687">
        <w:rPr>
          <w:rFonts w:ascii="Arial" w:hAnsi="Arial" w:cs="Arial"/>
          <w:i/>
          <w:spacing w:val="-2"/>
          <w:sz w:val="24"/>
          <w:szCs w:val="24"/>
          <w:shd w:val="clear" w:color="auto" w:fill="FFFFFF"/>
        </w:rPr>
        <w:t>William Harvey físico ingles en 1628 descubre la circulación de la sangre.</w:t>
      </w:r>
      <w:sdt>
        <w:sdtPr>
          <w:rPr>
            <w:rFonts w:ascii="Arial" w:hAnsi="Arial" w:cs="Arial"/>
            <w:i/>
            <w:spacing w:val="-2"/>
            <w:sz w:val="24"/>
            <w:szCs w:val="24"/>
            <w:shd w:val="clear" w:color="auto" w:fill="FFFFFF"/>
          </w:rPr>
          <w:id w:val="-1750649107"/>
          <w:citation/>
        </w:sdtPr>
        <w:sdtContent>
          <w:r w:rsidRPr="00B55687">
            <w:rPr>
              <w:rFonts w:ascii="Arial" w:hAnsi="Arial" w:cs="Arial"/>
              <w:i/>
              <w:spacing w:val="-2"/>
              <w:sz w:val="24"/>
              <w:szCs w:val="24"/>
              <w:shd w:val="clear" w:color="auto" w:fill="FFFFFF"/>
            </w:rPr>
            <w:fldChar w:fldCharType="begin"/>
          </w:r>
          <w:r w:rsidRPr="00B55687">
            <w:rPr>
              <w:rFonts w:ascii="Arial" w:hAnsi="Arial" w:cs="Arial"/>
              <w:i/>
              <w:spacing w:val="-2"/>
              <w:sz w:val="24"/>
              <w:szCs w:val="24"/>
              <w:shd w:val="clear" w:color="auto" w:fill="FFFFFF"/>
              <w:lang w:val="es-ES"/>
            </w:rPr>
            <w:instrText xml:space="preserve"> CITATION ado15 \l 3082 </w:instrText>
          </w:r>
          <w:r w:rsidRPr="00B55687">
            <w:rPr>
              <w:rFonts w:ascii="Arial" w:hAnsi="Arial" w:cs="Arial"/>
              <w:i/>
              <w:spacing w:val="-2"/>
              <w:sz w:val="24"/>
              <w:szCs w:val="24"/>
              <w:shd w:val="clear" w:color="auto" w:fill="FFFFFF"/>
            </w:rPr>
            <w:fldChar w:fldCharType="separate"/>
          </w:r>
          <w:r w:rsidRPr="00B55687">
            <w:rPr>
              <w:rFonts w:ascii="Arial" w:hAnsi="Arial" w:cs="Arial"/>
              <w:i/>
              <w:noProof/>
              <w:spacing w:val="-2"/>
              <w:sz w:val="24"/>
              <w:szCs w:val="24"/>
              <w:shd w:val="clear" w:color="auto" w:fill="FFFFFF"/>
              <w:lang w:val="es-ES"/>
            </w:rPr>
            <w:t xml:space="preserve"> </w:t>
          </w:r>
          <w:r w:rsidRPr="00B55687">
            <w:rPr>
              <w:rFonts w:ascii="Arial" w:hAnsi="Arial" w:cs="Arial"/>
              <w:noProof/>
              <w:spacing w:val="-2"/>
              <w:sz w:val="24"/>
              <w:szCs w:val="24"/>
              <w:shd w:val="clear" w:color="auto" w:fill="FFFFFF"/>
              <w:lang w:val="es-ES"/>
            </w:rPr>
            <w:t>(adona, 2015)</w:t>
          </w:r>
          <w:r w:rsidRPr="00B55687">
            <w:rPr>
              <w:rFonts w:ascii="Arial" w:hAnsi="Arial" w:cs="Arial"/>
              <w:i/>
              <w:spacing w:val="-2"/>
              <w:sz w:val="24"/>
              <w:szCs w:val="24"/>
              <w:shd w:val="clear" w:color="auto" w:fill="FFFFFF"/>
            </w:rPr>
            <w:fldChar w:fldCharType="end"/>
          </w:r>
        </w:sdtContent>
      </w:sdt>
    </w:p>
    <w:p w:rsidR="00AD3F12" w:rsidRPr="00B55687" w:rsidRDefault="00AD3F12" w:rsidP="00B55687">
      <w:pPr>
        <w:pStyle w:val="Prrafodelista"/>
        <w:spacing w:line="360" w:lineRule="auto"/>
        <w:ind w:left="0"/>
        <w:jc w:val="both"/>
        <w:rPr>
          <w:rFonts w:ascii="Arial" w:hAnsi="Arial" w:cs="Arial"/>
          <w:i/>
          <w:spacing w:val="-2"/>
          <w:sz w:val="24"/>
          <w:szCs w:val="24"/>
          <w:shd w:val="clear" w:color="auto" w:fill="FFFFFF"/>
        </w:rPr>
      </w:pPr>
    </w:p>
    <w:p w:rsidR="00AD3F12" w:rsidRPr="00B55687" w:rsidRDefault="00AD3F12" w:rsidP="00B55687">
      <w:pPr>
        <w:pStyle w:val="Prrafodelista"/>
        <w:spacing w:line="360" w:lineRule="auto"/>
        <w:ind w:left="0"/>
        <w:jc w:val="both"/>
        <w:rPr>
          <w:rFonts w:ascii="Arial" w:hAnsi="Arial" w:cs="Arial"/>
          <w:i/>
          <w:spacing w:val="-2"/>
          <w:sz w:val="24"/>
          <w:szCs w:val="24"/>
          <w:shd w:val="clear" w:color="auto" w:fill="FFFFFF"/>
        </w:rPr>
      </w:pPr>
      <w:r w:rsidRPr="00B55687">
        <w:rPr>
          <w:rFonts w:ascii="Arial" w:hAnsi="Arial" w:cs="Arial"/>
          <w:i/>
          <w:spacing w:val="-2"/>
          <w:sz w:val="24"/>
          <w:szCs w:val="24"/>
          <w:shd w:val="clear" w:color="auto" w:fill="FFFFFF"/>
        </w:rPr>
        <w:t xml:space="preserve">En 1667 Jean </w:t>
      </w:r>
      <w:proofErr w:type="spellStart"/>
      <w:r w:rsidRPr="00B55687">
        <w:rPr>
          <w:rFonts w:ascii="Arial" w:hAnsi="Arial" w:cs="Arial"/>
          <w:i/>
          <w:spacing w:val="-2"/>
          <w:sz w:val="24"/>
          <w:szCs w:val="24"/>
          <w:shd w:val="clear" w:color="auto" w:fill="FFFFFF"/>
        </w:rPr>
        <w:t>Baptiste</w:t>
      </w:r>
      <w:proofErr w:type="spellEnd"/>
      <w:r w:rsidRPr="00B55687">
        <w:rPr>
          <w:rFonts w:ascii="Arial" w:hAnsi="Arial" w:cs="Arial"/>
          <w:i/>
          <w:spacing w:val="-2"/>
          <w:sz w:val="24"/>
          <w:szCs w:val="24"/>
          <w:shd w:val="clear" w:color="auto" w:fill="FFFFFF"/>
        </w:rPr>
        <w:t xml:space="preserve"> Denis en Francia y Richard </w:t>
      </w:r>
      <w:proofErr w:type="spellStart"/>
      <w:r w:rsidRPr="00B55687">
        <w:rPr>
          <w:rFonts w:ascii="Arial" w:hAnsi="Arial" w:cs="Arial"/>
          <w:i/>
          <w:spacing w:val="-2"/>
          <w:sz w:val="24"/>
          <w:szCs w:val="24"/>
          <w:shd w:val="clear" w:color="auto" w:fill="FFFFFF"/>
        </w:rPr>
        <w:t>Lower</w:t>
      </w:r>
      <w:proofErr w:type="spellEnd"/>
      <w:r w:rsidRPr="00B55687">
        <w:rPr>
          <w:rFonts w:ascii="Arial" w:hAnsi="Arial" w:cs="Arial"/>
          <w:i/>
          <w:spacing w:val="-2"/>
          <w:sz w:val="24"/>
          <w:szCs w:val="24"/>
          <w:shd w:val="clear" w:color="auto" w:fill="FFFFFF"/>
        </w:rPr>
        <w:t xml:space="preserve"> en Inglaterra </w:t>
      </w:r>
      <w:r w:rsidRPr="00B55687">
        <w:rPr>
          <w:rStyle w:val="Textoennegrita"/>
          <w:rFonts w:ascii="Arial" w:hAnsi="Arial" w:cs="Arial"/>
          <w:b w:val="0"/>
          <w:i/>
          <w:color w:val="5C5C5C"/>
          <w:sz w:val="24"/>
          <w:szCs w:val="24"/>
        </w:rPr>
        <w:t>por</w:t>
      </w:r>
      <w:r w:rsidRPr="00B55687">
        <w:rPr>
          <w:rFonts w:ascii="Arial" w:hAnsi="Arial" w:cs="Arial"/>
          <w:b/>
          <w:i/>
          <w:spacing w:val="-2"/>
          <w:sz w:val="24"/>
          <w:szCs w:val="24"/>
          <w:shd w:val="clear" w:color="auto" w:fill="FFFFFF"/>
        </w:rPr>
        <w:t xml:space="preserve"> </w:t>
      </w:r>
      <w:r w:rsidRPr="00B55687">
        <w:rPr>
          <w:rFonts w:ascii="Arial" w:hAnsi="Arial" w:cs="Arial"/>
          <w:i/>
          <w:spacing w:val="-2"/>
          <w:sz w:val="24"/>
          <w:szCs w:val="24"/>
          <w:shd w:val="clear" w:color="auto" w:fill="FFFFFF"/>
        </w:rPr>
        <w:t>separado documentan la realización de transfusiones de animales a humanos. Los malos resultados ocasionan su prohibición.</w:t>
      </w:r>
      <w:sdt>
        <w:sdtPr>
          <w:rPr>
            <w:rFonts w:ascii="Arial" w:hAnsi="Arial" w:cs="Arial"/>
            <w:i/>
            <w:spacing w:val="-2"/>
            <w:sz w:val="24"/>
            <w:szCs w:val="24"/>
            <w:shd w:val="clear" w:color="auto" w:fill="FFFFFF"/>
          </w:rPr>
          <w:id w:val="-1031645605"/>
          <w:citation/>
        </w:sdtPr>
        <w:sdtContent>
          <w:r w:rsidRPr="00B55687">
            <w:rPr>
              <w:rFonts w:ascii="Arial" w:hAnsi="Arial" w:cs="Arial"/>
              <w:i/>
              <w:spacing w:val="-2"/>
              <w:sz w:val="24"/>
              <w:szCs w:val="24"/>
              <w:shd w:val="clear" w:color="auto" w:fill="FFFFFF"/>
            </w:rPr>
            <w:fldChar w:fldCharType="begin"/>
          </w:r>
          <w:r w:rsidRPr="00B55687">
            <w:rPr>
              <w:rFonts w:ascii="Arial" w:hAnsi="Arial" w:cs="Arial"/>
              <w:i/>
              <w:spacing w:val="-2"/>
              <w:sz w:val="24"/>
              <w:szCs w:val="24"/>
              <w:shd w:val="clear" w:color="auto" w:fill="FFFFFF"/>
              <w:lang w:val="es-ES"/>
            </w:rPr>
            <w:instrText xml:space="preserve"> CITATION ado15 \l 3082 </w:instrText>
          </w:r>
          <w:r w:rsidRPr="00B55687">
            <w:rPr>
              <w:rFonts w:ascii="Arial" w:hAnsi="Arial" w:cs="Arial"/>
              <w:i/>
              <w:spacing w:val="-2"/>
              <w:sz w:val="24"/>
              <w:szCs w:val="24"/>
              <w:shd w:val="clear" w:color="auto" w:fill="FFFFFF"/>
            </w:rPr>
            <w:fldChar w:fldCharType="separate"/>
          </w:r>
          <w:r w:rsidRPr="00B55687">
            <w:rPr>
              <w:rFonts w:ascii="Arial" w:hAnsi="Arial" w:cs="Arial"/>
              <w:i/>
              <w:noProof/>
              <w:spacing w:val="-2"/>
              <w:sz w:val="24"/>
              <w:szCs w:val="24"/>
              <w:shd w:val="clear" w:color="auto" w:fill="FFFFFF"/>
              <w:lang w:val="es-ES"/>
            </w:rPr>
            <w:t xml:space="preserve"> </w:t>
          </w:r>
          <w:r w:rsidRPr="00B55687">
            <w:rPr>
              <w:rFonts w:ascii="Arial" w:hAnsi="Arial" w:cs="Arial"/>
              <w:noProof/>
              <w:spacing w:val="-2"/>
              <w:sz w:val="24"/>
              <w:szCs w:val="24"/>
              <w:shd w:val="clear" w:color="auto" w:fill="FFFFFF"/>
              <w:lang w:val="es-ES"/>
            </w:rPr>
            <w:t>(adona, 2015)</w:t>
          </w:r>
          <w:r w:rsidRPr="00B55687">
            <w:rPr>
              <w:rFonts w:ascii="Arial" w:hAnsi="Arial" w:cs="Arial"/>
              <w:i/>
              <w:spacing w:val="-2"/>
              <w:sz w:val="24"/>
              <w:szCs w:val="24"/>
              <w:shd w:val="clear" w:color="auto" w:fill="FFFFFF"/>
            </w:rPr>
            <w:fldChar w:fldCharType="end"/>
          </w:r>
        </w:sdtContent>
      </w:sdt>
    </w:p>
    <w:p w:rsidR="00AD3F12" w:rsidRPr="00B55687" w:rsidRDefault="00AD3F12" w:rsidP="00B55687">
      <w:pPr>
        <w:pStyle w:val="Prrafodelista"/>
        <w:spacing w:line="360" w:lineRule="auto"/>
        <w:ind w:left="0"/>
        <w:jc w:val="both"/>
        <w:rPr>
          <w:rFonts w:ascii="Arial" w:hAnsi="Arial" w:cs="Arial"/>
          <w:i/>
          <w:sz w:val="24"/>
          <w:szCs w:val="24"/>
          <w:lang w:val="es-ES"/>
        </w:rPr>
      </w:pPr>
    </w:p>
    <w:p w:rsidR="00AD3F12" w:rsidRPr="00B55687" w:rsidRDefault="00AD3F12" w:rsidP="00B55687">
      <w:pPr>
        <w:pStyle w:val="Prrafodelista"/>
        <w:spacing w:line="360" w:lineRule="auto"/>
        <w:ind w:left="0"/>
        <w:jc w:val="both"/>
        <w:rPr>
          <w:rFonts w:ascii="Arial" w:hAnsi="Arial" w:cs="Arial"/>
          <w:i/>
          <w:spacing w:val="-2"/>
          <w:sz w:val="24"/>
          <w:szCs w:val="24"/>
          <w:shd w:val="clear" w:color="auto" w:fill="FFFFFF"/>
        </w:rPr>
      </w:pPr>
      <w:r w:rsidRPr="00B55687">
        <w:rPr>
          <w:rFonts w:ascii="Arial" w:hAnsi="Arial" w:cs="Arial"/>
          <w:i/>
          <w:spacing w:val="-2"/>
          <w:sz w:val="24"/>
          <w:szCs w:val="24"/>
          <w:shd w:val="clear" w:color="auto" w:fill="FFFFFF"/>
        </w:rPr>
        <w:lastRenderedPageBreak/>
        <w:t xml:space="preserve">James </w:t>
      </w:r>
      <w:proofErr w:type="spellStart"/>
      <w:r w:rsidRPr="00B55687">
        <w:rPr>
          <w:rFonts w:ascii="Arial" w:hAnsi="Arial" w:cs="Arial"/>
          <w:i/>
          <w:spacing w:val="-2"/>
          <w:sz w:val="24"/>
          <w:szCs w:val="24"/>
          <w:shd w:val="clear" w:color="auto" w:fill="FFFFFF"/>
        </w:rPr>
        <w:t>Blundell</w:t>
      </w:r>
      <w:proofErr w:type="spellEnd"/>
      <w:r w:rsidRPr="00B55687">
        <w:rPr>
          <w:rFonts w:ascii="Arial" w:hAnsi="Arial" w:cs="Arial"/>
          <w:i/>
          <w:spacing w:val="-2"/>
          <w:sz w:val="24"/>
          <w:szCs w:val="24"/>
          <w:shd w:val="clear" w:color="auto" w:fill="FFFFFF"/>
        </w:rPr>
        <w:t xml:space="preserve"> en 1818, realiza las primeras trasfusiones con éxito  para tratar hemorragias postparto. La precariedad de los medios y la coagulación hacen que todavía sea una práctica peligrosa. </w:t>
      </w:r>
      <w:sdt>
        <w:sdtPr>
          <w:rPr>
            <w:rFonts w:ascii="Arial" w:hAnsi="Arial" w:cs="Arial"/>
            <w:i/>
            <w:spacing w:val="-2"/>
            <w:sz w:val="24"/>
            <w:szCs w:val="24"/>
            <w:shd w:val="clear" w:color="auto" w:fill="FFFFFF"/>
          </w:rPr>
          <w:id w:val="-1210725866"/>
          <w:citation/>
        </w:sdtPr>
        <w:sdtContent>
          <w:r w:rsidRPr="00B55687">
            <w:rPr>
              <w:rFonts w:ascii="Arial" w:hAnsi="Arial" w:cs="Arial"/>
              <w:i/>
              <w:spacing w:val="-2"/>
              <w:sz w:val="24"/>
              <w:szCs w:val="24"/>
              <w:shd w:val="clear" w:color="auto" w:fill="FFFFFF"/>
            </w:rPr>
            <w:fldChar w:fldCharType="begin"/>
          </w:r>
          <w:r w:rsidRPr="00B55687">
            <w:rPr>
              <w:rFonts w:ascii="Arial" w:hAnsi="Arial" w:cs="Arial"/>
              <w:i/>
              <w:spacing w:val="-2"/>
              <w:sz w:val="24"/>
              <w:szCs w:val="24"/>
              <w:shd w:val="clear" w:color="auto" w:fill="FFFFFF"/>
              <w:lang w:val="es-ES"/>
            </w:rPr>
            <w:instrText xml:space="preserve"> CITATION ado15 \l 3082 </w:instrText>
          </w:r>
          <w:r w:rsidRPr="00B55687">
            <w:rPr>
              <w:rFonts w:ascii="Arial" w:hAnsi="Arial" w:cs="Arial"/>
              <w:i/>
              <w:spacing w:val="-2"/>
              <w:sz w:val="24"/>
              <w:szCs w:val="24"/>
              <w:shd w:val="clear" w:color="auto" w:fill="FFFFFF"/>
            </w:rPr>
            <w:fldChar w:fldCharType="separate"/>
          </w:r>
          <w:r w:rsidRPr="00B55687">
            <w:rPr>
              <w:rFonts w:ascii="Arial" w:hAnsi="Arial" w:cs="Arial"/>
              <w:noProof/>
              <w:spacing w:val="-2"/>
              <w:sz w:val="24"/>
              <w:szCs w:val="24"/>
              <w:shd w:val="clear" w:color="auto" w:fill="FFFFFF"/>
              <w:lang w:val="es-ES"/>
            </w:rPr>
            <w:t>(adona, 2015)</w:t>
          </w:r>
          <w:r w:rsidRPr="00B55687">
            <w:rPr>
              <w:rFonts w:ascii="Arial" w:hAnsi="Arial" w:cs="Arial"/>
              <w:i/>
              <w:spacing w:val="-2"/>
              <w:sz w:val="24"/>
              <w:szCs w:val="24"/>
              <w:shd w:val="clear" w:color="auto" w:fill="FFFFFF"/>
            </w:rPr>
            <w:fldChar w:fldCharType="end"/>
          </w:r>
        </w:sdtContent>
      </w:sdt>
    </w:p>
    <w:p w:rsidR="00AD3F12" w:rsidRPr="00B55687" w:rsidRDefault="00AD3F12" w:rsidP="00B55687">
      <w:pPr>
        <w:pStyle w:val="Prrafodelista"/>
        <w:spacing w:line="360" w:lineRule="auto"/>
        <w:ind w:left="0"/>
        <w:jc w:val="both"/>
        <w:rPr>
          <w:rStyle w:val="Textoennegrita"/>
          <w:rFonts w:ascii="Arial" w:hAnsi="Arial" w:cs="Arial"/>
          <w:i/>
          <w:spacing w:val="-2"/>
          <w:sz w:val="24"/>
          <w:szCs w:val="24"/>
          <w:shd w:val="clear" w:color="auto" w:fill="FFFFFF"/>
        </w:rPr>
      </w:pPr>
    </w:p>
    <w:p w:rsidR="00AD3F12" w:rsidRPr="00B55687" w:rsidRDefault="00AD3F12" w:rsidP="00B55687">
      <w:pPr>
        <w:pStyle w:val="Prrafodelista"/>
        <w:spacing w:line="360" w:lineRule="auto"/>
        <w:ind w:left="0"/>
        <w:jc w:val="both"/>
        <w:rPr>
          <w:rFonts w:ascii="Arial" w:hAnsi="Arial" w:cs="Arial"/>
          <w:i/>
          <w:spacing w:val="-2"/>
          <w:sz w:val="24"/>
          <w:szCs w:val="24"/>
          <w:shd w:val="clear" w:color="auto" w:fill="FFFFFF"/>
        </w:rPr>
      </w:pPr>
      <w:r w:rsidRPr="00B55687">
        <w:rPr>
          <w:rFonts w:ascii="Arial" w:hAnsi="Arial" w:cs="Arial"/>
          <w:i/>
          <w:spacing w:val="-2"/>
          <w:sz w:val="24"/>
          <w:szCs w:val="24"/>
          <w:shd w:val="clear" w:color="auto" w:fill="FFFFFF"/>
        </w:rPr>
        <w:t xml:space="preserve">Karl </w:t>
      </w:r>
      <w:proofErr w:type="spellStart"/>
      <w:r w:rsidRPr="00B55687">
        <w:rPr>
          <w:rFonts w:ascii="Arial" w:hAnsi="Arial" w:cs="Arial"/>
          <w:i/>
          <w:spacing w:val="-2"/>
          <w:sz w:val="24"/>
          <w:szCs w:val="24"/>
          <w:shd w:val="clear" w:color="auto" w:fill="FFFFFF"/>
        </w:rPr>
        <w:t>Landsteiner</w:t>
      </w:r>
      <w:proofErr w:type="spellEnd"/>
      <w:r w:rsidRPr="00B55687">
        <w:rPr>
          <w:rFonts w:ascii="Arial" w:hAnsi="Arial" w:cs="Arial"/>
          <w:i/>
          <w:spacing w:val="-2"/>
          <w:sz w:val="24"/>
          <w:szCs w:val="24"/>
          <w:shd w:val="clear" w:color="auto" w:fill="FFFFFF"/>
        </w:rPr>
        <w:t xml:space="preserve">  en 1900 descubre que las personas tienen diferentes tipos de sangre y que las transfusiones no son compatibles entre personas de distinto grupo sanguíneo. En 1901 describe el sistema de ABO y en 1940 el sistema RH.</w:t>
      </w:r>
      <w:sdt>
        <w:sdtPr>
          <w:rPr>
            <w:rFonts w:ascii="Arial" w:hAnsi="Arial" w:cs="Arial"/>
            <w:i/>
            <w:spacing w:val="-2"/>
            <w:sz w:val="24"/>
            <w:szCs w:val="24"/>
            <w:shd w:val="clear" w:color="auto" w:fill="FFFFFF"/>
          </w:rPr>
          <w:id w:val="-1753343882"/>
          <w:citation/>
        </w:sdtPr>
        <w:sdtContent>
          <w:r w:rsidRPr="00B55687">
            <w:rPr>
              <w:rFonts w:ascii="Arial" w:hAnsi="Arial" w:cs="Arial"/>
              <w:i/>
              <w:spacing w:val="-2"/>
              <w:sz w:val="24"/>
              <w:szCs w:val="24"/>
              <w:shd w:val="clear" w:color="auto" w:fill="FFFFFF"/>
            </w:rPr>
            <w:fldChar w:fldCharType="begin"/>
          </w:r>
          <w:r w:rsidRPr="00B55687">
            <w:rPr>
              <w:rFonts w:ascii="Arial" w:hAnsi="Arial" w:cs="Arial"/>
              <w:i/>
              <w:spacing w:val="-2"/>
              <w:sz w:val="24"/>
              <w:szCs w:val="24"/>
              <w:shd w:val="clear" w:color="auto" w:fill="FFFFFF"/>
              <w:lang w:val="es-ES"/>
            </w:rPr>
            <w:instrText xml:space="preserve"> CITATION ado15 \l 3082 </w:instrText>
          </w:r>
          <w:r w:rsidRPr="00B55687">
            <w:rPr>
              <w:rFonts w:ascii="Arial" w:hAnsi="Arial" w:cs="Arial"/>
              <w:i/>
              <w:spacing w:val="-2"/>
              <w:sz w:val="24"/>
              <w:szCs w:val="24"/>
              <w:shd w:val="clear" w:color="auto" w:fill="FFFFFF"/>
            </w:rPr>
            <w:fldChar w:fldCharType="separate"/>
          </w:r>
          <w:r w:rsidRPr="00B55687">
            <w:rPr>
              <w:rFonts w:ascii="Arial" w:hAnsi="Arial" w:cs="Arial"/>
              <w:i/>
              <w:noProof/>
              <w:spacing w:val="-2"/>
              <w:sz w:val="24"/>
              <w:szCs w:val="24"/>
              <w:shd w:val="clear" w:color="auto" w:fill="FFFFFF"/>
              <w:lang w:val="es-ES"/>
            </w:rPr>
            <w:t xml:space="preserve"> </w:t>
          </w:r>
          <w:r w:rsidRPr="00B55687">
            <w:rPr>
              <w:rFonts w:ascii="Arial" w:hAnsi="Arial" w:cs="Arial"/>
              <w:noProof/>
              <w:spacing w:val="-2"/>
              <w:sz w:val="24"/>
              <w:szCs w:val="24"/>
              <w:shd w:val="clear" w:color="auto" w:fill="FFFFFF"/>
              <w:lang w:val="es-ES"/>
            </w:rPr>
            <w:t>(adona, 2015)</w:t>
          </w:r>
          <w:r w:rsidRPr="00B55687">
            <w:rPr>
              <w:rFonts w:ascii="Arial" w:hAnsi="Arial" w:cs="Arial"/>
              <w:i/>
              <w:spacing w:val="-2"/>
              <w:sz w:val="24"/>
              <w:szCs w:val="24"/>
              <w:shd w:val="clear" w:color="auto" w:fill="FFFFFF"/>
            </w:rPr>
            <w:fldChar w:fldCharType="end"/>
          </w:r>
        </w:sdtContent>
      </w:sdt>
    </w:p>
    <w:p w:rsidR="00AD3F12" w:rsidRPr="00B55687" w:rsidRDefault="00AD3F12" w:rsidP="00B55687">
      <w:pPr>
        <w:pStyle w:val="Prrafodelista"/>
        <w:spacing w:line="360" w:lineRule="auto"/>
        <w:ind w:left="0"/>
        <w:jc w:val="both"/>
        <w:rPr>
          <w:rFonts w:ascii="Arial" w:hAnsi="Arial" w:cs="Arial"/>
          <w:i/>
          <w:color w:val="5C5C5C"/>
          <w:spacing w:val="-2"/>
          <w:sz w:val="24"/>
          <w:szCs w:val="24"/>
          <w:shd w:val="clear" w:color="auto" w:fill="FFFFFF"/>
        </w:rPr>
      </w:pPr>
    </w:p>
    <w:p w:rsidR="00AD3F12" w:rsidRPr="00B55687" w:rsidRDefault="00AD3F12" w:rsidP="00B55687">
      <w:pPr>
        <w:pStyle w:val="Prrafodelista"/>
        <w:spacing w:line="360" w:lineRule="auto"/>
        <w:ind w:left="0"/>
        <w:jc w:val="both"/>
        <w:rPr>
          <w:rFonts w:ascii="Arial" w:hAnsi="Arial" w:cs="Arial"/>
          <w:i/>
          <w:spacing w:val="-2"/>
          <w:sz w:val="24"/>
          <w:szCs w:val="24"/>
          <w:shd w:val="clear" w:color="auto" w:fill="FFFFFF"/>
        </w:rPr>
      </w:pPr>
      <w:r w:rsidRPr="00B55687">
        <w:rPr>
          <w:rFonts w:ascii="Arial" w:hAnsi="Arial" w:cs="Arial"/>
          <w:i/>
          <w:spacing w:val="-2"/>
          <w:sz w:val="24"/>
          <w:szCs w:val="24"/>
          <w:shd w:val="clear" w:color="auto" w:fill="FFFFFF"/>
        </w:rPr>
        <w:t xml:space="preserve">Edwin </w:t>
      </w:r>
      <w:proofErr w:type="spellStart"/>
      <w:r w:rsidRPr="00B55687">
        <w:rPr>
          <w:rFonts w:ascii="Arial" w:hAnsi="Arial" w:cs="Arial"/>
          <w:i/>
          <w:spacing w:val="-2"/>
          <w:sz w:val="24"/>
          <w:szCs w:val="24"/>
          <w:shd w:val="clear" w:color="auto" w:fill="FFFFFF"/>
        </w:rPr>
        <w:t>Cohn</w:t>
      </w:r>
      <w:proofErr w:type="spellEnd"/>
      <w:r w:rsidRPr="00B55687">
        <w:rPr>
          <w:rFonts w:ascii="Arial" w:hAnsi="Arial" w:cs="Arial"/>
          <w:i/>
          <w:spacing w:val="-2"/>
          <w:sz w:val="24"/>
          <w:szCs w:val="24"/>
          <w:shd w:val="clear" w:color="auto" w:fill="FFFFFF"/>
        </w:rPr>
        <w:t xml:space="preserve"> en 1940  profesor de química biológica en la Escuela de Medicina de Harvard, desarrolla el proceso  que  divide el plasma en sus componentes y productos</w:t>
      </w:r>
      <w:r w:rsidRPr="00B55687">
        <w:rPr>
          <w:rFonts w:ascii="Arial" w:hAnsi="Arial" w:cs="Arial"/>
          <w:i/>
          <w:color w:val="5C5C5C"/>
          <w:spacing w:val="-2"/>
          <w:sz w:val="24"/>
          <w:szCs w:val="24"/>
          <w:shd w:val="clear" w:color="auto" w:fill="FFFFFF"/>
        </w:rPr>
        <w:t>.</w:t>
      </w:r>
      <w:r w:rsidRPr="00B55687">
        <w:rPr>
          <w:rFonts w:ascii="Arial" w:hAnsi="Arial" w:cs="Arial"/>
          <w:i/>
          <w:spacing w:val="-2"/>
          <w:sz w:val="24"/>
          <w:szCs w:val="24"/>
          <w:shd w:val="clear" w:color="auto" w:fill="FFFFFF"/>
        </w:rPr>
        <w:t xml:space="preserve"> </w:t>
      </w:r>
      <w:sdt>
        <w:sdtPr>
          <w:rPr>
            <w:rFonts w:ascii="Arial" w:hAnsi="Arial" w:cs="Arial"/>
            <w:i/>
            <w:spacing w:val="-2"/>
            <w:sz w:val="24"/>
            <w:szCs w:val="24"/>
            <w:shd w:val="clear" w:color="auto" w:fill="FFFFFF"/>
          </w:rPr>
          <w:id w:val="-1959406430"/>
          <w:citation/>
        </w:sdtPr>
        <w:sdtContent>
          <w:r w:rsidRPr="00B55687">
            <w:rPr>
              <w:rFonts w:ascii="Arial" w:hAnsi="Arial" w:cs="Arial"/>
              <w:i/>
              <w:spacing w:val="-2"/>
              <w:sz w:val="24"/>
              <w:szCs w:val="24"/>
              <w:shd w:val="clear" w:color="auto" w:fill="FFFFFF"/>
            </w:rPr>
            <w:fldChar w:fldCharType="begin"/>
          </w:r>
          <w:r w:rsidRPr="00B55687">
            <w:rPr>
              <w:rFonts w:ascii="Arial" w:hAnsi="Arial" w:cs="Arial"/>
              <w:i/>
              <w:spacing w:val="-2"/>
              <w:sz w:val="24"/>
              <w:szCs w:val="24"/>
              <w:shd w:val="clear" w:color="auto" w:fill="FFFFFF"/>
              <w:lang w:val="es-ES"/>
            </w:rPr>
            <w:instrText xml:space="preserve"> CITATION ado15 \l 3082 </w:instrText>
          </w:r>
          <w:r w:rsidRPr="00B55687">
            <w:rPr>
              <w:rFonts w:ascii="Arial" w:hAnsi="Arial" w:cs="Arial"/>
              <w:i/>
              <w:spacing w:val="-2"/>
              <w:sz w:val="24"/>
              <w:szCs w:val="24"/>
              <w:shd w:val="clear" w:color="auto" w:fill="FFFFFF"/>
            </w:rPr>
            <w:fldChar w:fldCharType="separate"/>
          </w:r>
          <w:r w:rsidRPr="00B55687">
            <w:rPr>
              <w:rFonts w:ascii="Arial" w:hAnsi="Arial" w:cs="Arial"/>
              <w:noProof/>
              <w:spacing w:val="-2"/>
              <w:sz w:val="24"/>
              <w:szCs w:val="24"/>
              <w:shd w:val="clear" w:color="auto" w:fill="FFFFFF"/>
              <w:lang w:val="es-ES"/>
            </w:rPr>
            <w:t>(adona, 2015)</w:t>
          </w:r>
          <w:r w:rsidRPr="00B55687">
            <w:rPr>
              <w:rFonts w:ascii="Arial" w:hAnsi="Arial" w:cs="Arial"/>
              <w:i/>
              <w:spacing w:val="-2"/>
              <w:sz w:val="24"/>
              <w:szCs w:val="24"/>
              <w:shd w:val="clear" w:color="auto" w:fill="FFFFFF"/>
            </w:rPr>
            <w:fldChar w:fldCharType="end"/>
          </w:r>
        </w:sdtContent>
      </w:sdt>
    </w:p>
    <w:p w:rsidR="00AD3F12" w:rsidRPr="00B55687" w:rsidRDefault="00AD3F12" w:rsidP="00B55687">
      <w:pPr>
        <w:pStyle w:val="Prrafodelista"/>
        <w:tabs>
          <w:tab w:val="left" w:pos="6041"/>
        </w:tabs>
        <w:spacing w:line="360" w:lineRule="auto"/>
        <w:ind w:left="0"/>
        <w:jc w:val="both"/>
        <w:rPr>
          <w:rFonts w:ascii="Arial" w:hAnsi="Arial" w:cs="Arial"/>
          <w:sz w:val="24"/>
          <w:szCs w:val="24"/>
          <w:lang w:val="es-ES"/>
        </w:rPr>
      </w:pPr>
      <w:r w:rsidRPr="00B55687">
        <w:rPr>
          <w:rFonts w:ascii="Arial" w:hAnsi="Arial" w:cs="Arial"/>
          <w:sz w:val="24"/>
          <w:szCs w:val="24"/>
          <w:lang w:val="es-ES"/>
        </w:rPr>
        <w:tab/>
      </w:r>
    </w:p>
    <w:p w:rsidR="00AD3F12" w:rsidRPr="00B55687" w:rsidRDefault="00AD3F12" w:rsidP="00B55687">
      <w:pPr>
        <w:pStyle w:val="Prrafodelista"/>
        <w:numPr>
          <w:ilvl w:val="1"/>
          <w:numId w:val="1"/>
        </w:numPr>
        <w:spacing w:line="360" w:lineRule="auto"/>
        <w:ind w:left="0" w:firstLine="0"/>
        <w:jc w:val="both"/>
        <w:rPr>
          <w:rFonts w:ascii="Arial" w:hAnsi="Arial" w:cs="Arial"/>
          <w:b/>
          <w:sz w:val="24"/>
          <w:szCs w:val="24"/>
          <w:lang w:val="es-ES"/>
        </w:rPr>
      </w:pPr>
      <w:r w:rsidRPr="00B55687">
        <w:rPr>
          <w:rFonts w:ascii="Arial" w:hAnsi="Arial" w:cs="Arial"/>
          <w:b/>
          <w:sz w:val="24"/>
          <w:szCs w:val="24"/>
          <w:lang w:val="es-ES"/>
        </w:rPr>
        <w:t>Que es la sangre.</w:t>
      </w:r>
    </w:p>
    <w:p w:rsidR="00AD3F12" w:rsidRPr="00B55687" w:rsidRDefault="00AD3F12" w:rsidP="00B55687">
      <w:pPr>
        <w:pStyle w:val="Prrafodelista"/>
        <w:spacing w:line="360" w:lineRule="auto"/>
        <w:ind w:left="0"/>
        <w:jc w:val="both"/>
        <w:rPr>
          <w:rFonts w:ascii="Arial" w:hAnsi="Arial" w:cs="Arial"/>
          <w:sz w:val="24"/>
          <w:szCs w:val="24"/>
          <w:lang w:val="es-ES"/>
        </w:rPr>
      </w:pPr>
    </w:p>
    <w:p w:rsidR="00AD3F12" w:rsidRPr="00B55687" w:rsidRDefault="00AD3F12" w:rsidP="00B55687">
      <w:pPr>
        <w:pStyle w:val="Prrafodelista"/>
        <w:spacing w:line="360" w:lineRule="auto"/>
        <w:ind w:left="0"/>
        <w:jc w:val="both"/>
        <w:rPr>
          <w:rFonts w:ascii="Arial" w:hAnsi="Arial" w:cs="Arial"/>
          <w:sz w:val="24"/>
          <w:szCs w:val="24"/>
          <w:lang w:val="es-ES"/>
        </w:rPr>
      </w:pPr>
      <w:r w:rsidRPr="00B55687">
        <w:rPr>
          <w:rFonts w:ascii="Arial" w:hAnsi="Arial" w:cs="Arial"/>
          <w:sz w:val="24"/>
          <w:szCs w:val="24"/>
          <w:lang w:val="es-ES"/>
        </w:rPr>
        <w:t xml:space="preserve">Es un tejido líquido rojo que emana de nuestro cuerpo cuando lo rasgamos con un objeto punzocortante, aunque  nuestro organismo tiene la  posibilidad de “fabricarla” (sentido figurado),  cuando el cuerpo pierde demasiada sangre en un tiempo relativamente corto, la única manera de reponerla es por  medio de una trasfusión, la cual se obtiene de una donación ya que no existe otra manera de obtenerla, es importante tomar en cuenta que una persona tiene en promedio entre 4 y 6 litros de sangre de manera tal que representa aproximadamente el 7% del peso de un cuerpo humano y todos los órganos que lo conforman funcionan porque por ellos fluye sangre. </w:t>
      </w:r>
    </w:p>
    <w:p w:rsidR="00AD3F12" w:rsidRPr="00B55687" w:rsidRDefault="00AD3F12" w:rsidP="00B55687">
      <w:pPr>
        <w:pStyle w:val="Prrafodelista"/>
        <w:spacing w:line="360" w:lineRule="auto"/>
        <w:ind w:left="0"/>
        <w:jc w:val="both"/>
        <w:rPr>
          <w:rFonts w:ascii="Arial" w:hAnsi="Arial" w:cs="Arial"/>
          <w:i/>
          <w:sz w:val="24"/>
          <w:szCs w:val="24"/>
          <w:lang w:val="es-ES"/>
        </w:rPr>
      </w:pPr>
      <w:r w:rsidRPr="00B55687">
        <w:rPr>
          <w:rFonts w:ascii="Arial" w:hAnsi="Arial" w:cs="Arial"/>
          <w:i/>
          <w:sz w:val="24"/>
          <w:szCs w:val="24"/>
          <w:lang w:val="es-ES"/>
        </w:rPr>
        <w:t>“Las principales funciones de la sangre son: la respiratoria, nutritiva, excretora,  inmunitaria, la regulación hormonal, la regulación en el intercambio de iones y líquidos, y de regulación térmica, de regulación de la presión osmótica”</w:t>
      </w:r>
      <w:sdt>
        <w:sdtPr>
          <w:rPr>
            <w:rFonts w:ascii="Arial" w:hAnsi="Arial" w:cs="Arial"/>
            <w:i/>
            <w:sz w:val="24"/>
            <w:szCs w:val="24"/>
            <w:lang w:val="es-ES"/>
          </w:rPr>
          <w:id w:val="-1895954949"/>
          <w:citation/>
        </w:sdtPr>
        <w:sdtContent>
          <w:r w:rsidRPr="00B55687">
            <w:rPr>
              <w:rFonts w:ascii="Arial" w:hAnsi="Arial" w:cs="Arial"/>
              <w:i/>
              <w:sz w:val="24"/>
              <w:szCs w:val="24"/>
              <w:lang w:val="es-ES"/>
            </w:rPr>
            <w:fldChar w:fldCharType="begin"/>
          </w:r>
          <w:r w:rsidRPr="00B55687">
            <w:rPr>
              <w:rFonts w:ascii="Arial" w:hAnsi="Arial" w:cs="Arial"/>
              <w:i/>
              <w:sz w:val="24"/>
              <w:szCs w:val="24"/>
              <w:lang w:val="es-ES"/>
            </w:rPr>
            <w:instrText xml:space="preserve">CITATION Mar16 \p 183 \l 3082 </w:instrText>
          </w:r>
          <w:r w:rsidRPr="00B55687">
            <w:rPr>
              <w:rFonts w:ascii="Arial" w:hAnsi="Arial" w:cs="Arial"/>
              <w:i/>
              <w:sz w:val="24"/>
              <w:szCs w:val="24"/>
              <w:lang w:val="es-ES"/>
            </w:rPr>
            <w:fldChar w:fldCharType="separate"/>
          </w:r>
          <w:r w:rsidRPr="00B55687">
            <w:rPr>
              <w:rFonts w:ascii="Arial" w:hAnsi="Arial" w:cs="Arial"/>
              <w:i/>
              <w:noProof/>
              <w:sz w:val="24"/>
              <w:szCs w:val="24"/>
              <w:lang w:val="es-ES"/>
            </w:rPr>
            <w:t xml:space="preserve"> </w:t>
          </w:r>
          <w:r w:rsidRPr="00B55687">
            <w:rPr>
              <w:rFonts w:ascii="Arial" w:hAnsi="Arial" w:cs="Arial"/>
              <w:noProof/>
              <w:sz w:val="24"/>
              <w:szCs w:val="24"/>
              <w:lang w:val="es-ES"/>
            </w:rPr>
            <w:t>(Martinez, 2016, pág. 183)</w:t>
          </w:r>
          <w:r w:rsidRPr="00B55687">
            <w:rPr>
              <w:rFonts w:ascii="Arial" w:hAnsi="Arial" w:cs="Arial"/>
              <w:i/>
              <w:sz w:val="24"/>
              <w:szCs w:val="24"/>
              <w:lang w:val="es-ES"/>
            </w:rPr>
            <w:fldChar w:fldCharType="end"/>
          </w:r>
        </w:sdtContent>
      </w:sdt>
    </w:p>
    <w:p w:rsidR="00AD3F12" w:rsidRPr="00B55687" w:rsidRDefault="00AD3F12" w:rsidP="00B55687">
      <w:pPr>
        <w:pStyle w:val="Prrafodelista"/>
        <w:spacing w:line="360" w:lineRule="auto"/>
        <w:ind w:left="0"/>
        <w:jc w:val="both"/>
        <w:rPr>
          <w:rFonts w:ascii="Arial" w:hAnsi="Arial" w:cs="Arial"/>
          <w:sz w:val="24"/>
          <w:szCs w:val="24"/>
          <w:lang w:val="es-ES"/>
        </w:rPr>
      </w:pPr>
    </w:p>
    <w:p w:rsidR="00AD3F12" w:rsidRPr="00B55687" w:rsidRDefault="00AD3F12" w:rsidP="00B55687">
      <w:pPr>
        <w:pStyle w:val="Prrafodelista"/>
        <w:spacing w:line="360" w:lineRule="auto"/>
        <w:ind w:left="0"/>
        <w:jc w:val="both"/>
        <w:rPr>
          <w:rFonts w:ascii="Arial" w:hAnsi="Arial" w:cs="Arial"/>
          <w:sz w:val="24"/>
          <w:szCs w:val="24"/>
          <w:lang w:val="es-ES"/>
        </w:rPr>
      </w:pPr>
      <w:r w:rsidRPr="00B55687">
        <w:rPr>
          <w:rFonts w:ascii="Arial" w:hAnsi="Arial" w:cs="Arial"/>
          <w:sz w:val="24"/>
          <w:szCs w:val="24"/>
          <w:lang w:val="es-ES"/>
        </w:rPr>
        <w:t xml:space="preserve">La medula ósea es sumamente importante para la producción de sangre en nuestro cuerpo  ya que en ella existen células madre que son  las madres de todas </w:t>
      </w:r>
      <w:r w:rsidRPr="00B55687">
        <w:rPr>
          <w:rFonts w:ascii="Arial" w:hAnsi="Arial" w:cs="Arial"/>
          <w:sz w:val="24"/>
          <w:szCs w:val="24"/>
          <w:lang w:val="es-ES"/>
        </w:rPr>
        <w:lastRenderedPageBreak/>
        <w:t>las células de la sangre, de tal manera que si el cuerpo detecta insuficiencia de glóbulos rojos, ordena a las células madres que produzcan más glóbulos rojos para estabilizar el cuerpo, lo hace de la misma manera con los glóbulos blancos y las plaquetas, estos componente de la sangre juegan un  papel importantísimo en nuestro cuerpo.</w:t>
      </w:r>
    </w:p>
    <w:p w:rsidR="00AD3F12" w:rsidRPr="00B55687" w:rsidRDefault="00AD3F12" w:rsidP="00B55687">
      <w:pPr>
        <w:pStyle w:val="Prrafodelista"/>
        <w:spacing w:line="360" w:lineRule="auto"/>
        <w:ind w:left="0"/>
        <w:jc w:val="both"/>
        <w:rPr>
          <w:rFonts w:ascii="Arial" w:hAnsi="Arial" w:cs="Arial"/>
          <w:sz w:val="24"/>
          <w:szCs w:val="24"/>
          <w:lang w:val="es-ES"/>
        </w:rPr>
      </w:pPr>
    </w:p>
    <w:p w:rsidR="00AD3F12" w:rsidRPr="00B55687" w:rsidRDefault="00AD3F12" w:rsidP="00B55687">
      <w:pPr>
        <w:pStyle w:val="Prrafodelista"/>
        <w:spacing w:line="360" w:lineRule="auto"/>
        <w:ind w:left="0"/>
        <w:jc w:val="both"/>
        <w:rPr>
          <w:rFonts w:ascii="Arial" w:hAnsi="Arial" w:cs="Arial"/>
          <w:i/>
          <w:color w:val="000000"/>
          <w:sz w:val="24"/>
          <w:szCs w:val="24"/>
        </w:rPr>
      </w:pPr>
      <w:r w:rsidRPr="00B55687">
        <w:rPr>
          <w:rStyle w:val="Textoennegrita"/>
          <w:rFonts w:ascii="Arial" w:hAnsi="Arial" w:cs="Arial"/>
          <w:i/>
          <w:color w:val="000000"/>
          <w:sz w:val="24"/>
          <w:szCs w:val="24"/>
          <w:bdr w:val="none" w:sz="0" w:space="0" w:color="auto" w:frame="1"/>
        </w:rPr>
        <w:t>“Glóbulos rojos:</w:t>
      </w:r>
      <w:r w:rsidRPr="00B55687">
        <w:rPr>
          <w:rStyle w:val="apple-converted-space"/>
          <w:rFonts w:ascii="Arial" w:hAnsi="Arial" w:cs="Arial"/>
          <w:i/>
          <w:color w:val="000000"/>
          <w:sz w:val="24"/>
          <w:szCs w:val="24"/>
        </w:rPr>
        <w:t> se encargan de transportar el oxígeno desde los pulmones hasta el resto de los tejidos. Las proteínas que se encuentran en el interior y que une el oxígeno se llaman hemoglobina.</w:t>
      </w:r>
    </w:p>
    <w:p w:rsidR="00AD3F12" w:rsidRPr="00B55687" w:rsidRDefault="00AD3F12" w:rsidP="00B55687">
      <w:pPr>
        <w:pStyle w:val="Prrafodelista"/>
        <w:spacing w:line="360" w:lineRule="auto"/>
        <w:ind w:left="0"/>
        <w:jc w:val="both"/>
        <w:rPr>
          <w:rFonts w:ascii="Arial" w:hAnsi="Arial" w:cs="Arial"/>
          <w:i/>
          <w:color w:val="000000"/>
          <w:sz w:val="24"/>
          <w:szCs w:val="24"/>
        </w:rPr>
      </w:pPr>
      <w:r w:rsidRPr="00B55687">
        <w:rPr>
          <w:rStyle w:val="Textoennegrita"/>
          <w:rFonts w:ascii="Arial" w:hAnsi="Arial" w:cs="Arial"/>
          <w:i/>
          <w:color w:val="000000"/>
          <w:sz w:val="24"/>
          <w:szCs w:val="24"/>
          <w:bdr w:val="none" w:sz="0" w:space="0" w:color="auto" w:frame="1"/>
        </w:rPr>
        <w:t xml:space="preserve">Glóbulos blancos: </w:t>
      </w:r>
      <w:r w:rsidRPr="00B55687">
        <w:rPr>
          <w:rStyle w:val="Textoennegrita"/>
          <w:rFonts w:ascii="Arial" w:hAnsi="Arial" w:cs="Arial"/>
          <w:b w:val="0"/>
          <w:i/>
          <w:color w:val="000000"/>
          <w:sz w:val="24"/>
          <w:szCs w:val="24"/>
          <w:bdr w:val="none" w:sz="0" w:space="0" w:color="auto" w:frame="1"/>
        </w:rPr>
        <w:t>se ocupan de defender el organismo contra el ataque de bacterias, virus, paracitos y hongos.</w:t>
      </w:r>
    </w:p>
    <w:p w:rsidR="00AD3F12" w:rsidRPr="00B55687" w:rsidRDefault="00AD3F12" w:rsidP="00B55687">
      <w:pPr>
        <w:pStyle w:val="Prrafodelista"/>
        <w:spacing w:line="360" w:lineRule="auto"/>
        <w:ind w:left="0"/>
        <w:jc w:val="both"/>
        <w:rPr>
          <w:rFonts w:ascii="Arial" w:hAnsi="Arial" w:cs="Arial"/>
          <w:i/>
          <w:color w:val="000000"/>
          <w:sz w:val="24"/>
          <w:szCs w:val="24"/>
        </w:rPr>
      </w:pPr>
      <w:r w:rsidRPr="00B55687">
        <w:rPr>
          <w:rStyle w:val="Textoennegrita"/>
          <w:rFonts w:ascii="Arial" w:hAnsi="Arial" w:cs="Arial"/>
          <w:i/>
          <w:color w:val="000000"/>
          <w:sz w:val="24"/>
          <w:szCs w:val="24"/>
          <w:bdr w:val="none" w:sz="0" w:space="0" w:color="auto" w:frame="1"/>
        </w:rPr>
        <w:t>Plaquetas:</w:t>
      </w:r>
      <w:r w:rsidRPr="00B55687">
        <w:rPr>
          <w:rStyle w:val="apple-converted-space"/>
          <w:rFonts w:ascii="Arial" w:hAnsi="Arial" w:cs="Arial"/>
          <w:i/>
          <w:color w:val="000000"/>
          <w:sz w:val="24"/>
          <w:szCs w:val="24"/>
        </w:rPr>
        <w:t> forma “un tapón plaquetario” para impedir el sangrado en el lugar de una lesión del cuerpo y produce diversas sustancias que ayudan a la cicatrización de las heridas.</w:t>
      </w:r>
    </w:p>
    <w:p w:rsidR="00AD3F12" w:rsidRDefault="00AD3F12" w:rsidP="00801655">
      <w:pPr>
        <w:pStyle w:val="Prrafodelista"/>
        <w:spacing w:line="360" w:lineRule="auto"/>
        <w:ind w:left="0"/>
        <w:jc w:val="both"/>
        <w:rPr>
          <w:rFonts w:ascii="Arial" w:hAnsi="Arial" w:cs="Arial"/>
          <w:i/>
          <w:color w:val="000000"/>
          <w:sz w:val="24"/>
          <w:szCs w:val="24"/>
        </w:rPr>
      </w:pPr>
      <w:r w:rsidRPr="00B55687">
        <w:rPr>
          <w:rStyle w:val="Textoennegrita"/>
          <w:rFonts w:ascii="Arial" w:hAnsi="Arial" w:cs="Arial"/>
          <w:i/>
          <w:color w:val="000000"/>
          <w:sz w:val="24"/>
          <w:szCs w:val="24"/>
          <w:bdr w:val="none" w:sz="0" w:space="0" w:color="auto" w:frame="1"/>
        </w:rPr>
        <w:t>Plasma:</w:t>
      </w:r>
      <w:r w:rsidRPr="00B55687">
        <w:rPr>
          <w:rStyle w:val="apple-converted-space"/>
          <w:rFonts w:ascii="Arial" w:hAnsi="Arial" w:cs="Arial"/>
          <w:i/>
          <w:color w:val="000000"/>
          <w:sz w:val="24"/>
          <w:szCs w:val="24"/>
        </w:rPr>
        <w:t xml:space="preserve"> muy rico en proteínas, entre las que destacan la </w:t>
      </w:r>
      <w:proofErr w:type="spellStart"/>
      <w:r w:rsidRPr="00B55687">
        <w:rPr>
          <w:rStyle w:val="apple-converted-space"/>
          <w:rFonts w:ascii="Arial" w:hAnsi="Arial" w:cs="Arial"/>
          <w:i/>
          <w:color w:val="000000"/>
          <w:sz w:val="24"/>
          <w:szCs w:val="24"/>
        </w:rPr>
        <w:t>albuminia</w:t>
      </w:r>
      <w:proofErr w:type="spellEnd"/>
      <w:r w:rsidRPr="00B55687">
        <w:rPr>
          <w:rStyle w:val="apple-converted-space"/>
          <w:rFonts w:ascii="Arial" w:hAnsi="Arial" w:cs="Arial"/>
          <w:i/>
          <w:color w:val="000000"/>
          <w:sz w:val="24"/>
          <w:szCs w:val="24"/>
        </w:rPr>
        <w:t xml:space="preserve">, los factores de la coagulación y las </w:t>
      </w:r>
      <w:proofErr w:type="spellStart"/>
      <w:r w:rsidRPr="00B55687">
        <w:rPr>
          <w:rStyle w:val="apple-converted-space"/>
          <w:rFonts w:ascii="Arial" w:hAnsi="Arial" w:cs="Arial"/>
          <w:i/>
          <w:color w:val="000000"/>
          <w:sz w:val="24"/>
          <w:szCs w:val="24"/>
        </w:rPr>
        <w:t>inmunoglobinas</w:t>
      </w:r>
      <w:proofErr w:type="spellEnd"/>
      <w:r w:rsidRPr="00B55687">
        <w:rPr>
          <w:rFonts w:ascii="Arial" w:hAnsi="Arial" w:cs="Arial"/>
          <w:i/>
          <w:color w:val="000000"/>
          <w:sz w:val="24"/>
          <w:szCs w:val="24"/>
        </w:rPr>
        <w:t>.”</w:t>
      </w:r>
      <w:sdt>
        <w:sdtPr>
          <w:rPr>
            <w:rFonts w:ascii="Arial" w:hAnsi="Arial" w:cs="Arial"/>
            <w:i/>
            <w:color w:val="000000"/>
            <w:sz w:val="24"/>
            <w:szCs w:val="24"/>
          </w:rPr>
          <w:id w:val="-913548890"/>
          <w:citation/>
        </w:sdtPr>
        <w:sdtContent>
          <w:r w:rsidRPr="00B55687">
            <w:rPr>
              <w:rFonts w:ascii="Arial" w:hAnsi="Arial" w:cs="Arial"/>
              <w:i/>
              <w:color w:val="000000"/>
              <w:sz w:val="24"/>
              <w:szCs w:val="24"/>
            </w:rPr>
            <w:fldChar w:fldCharType="begin"/>
          </w:r>
          <w:r w:rsidRPr="00B55687">
            <w:rPr>
              <w:rFonts w:ascii="Arial" w:hAnsi="Arial" w:cs="Arial"/>
              <w:i/>
              <w:color w:val="000000"/>
              <w:sz w:val="24"/>
              <w:szCs w:val="24"/>
              <w:lang w:val="es-ES"/>
            </w:rPr>
            <w:instrText xml:space="preserve"> CITATION don98 \l 3082 </w:instrText>
          </w:r>
          <w:r w:rsidRPr="00B55687">
            <w:rPr>
              <w:rFonts w:ascii="Arial" w:hAnsi="Arial" w:cs="Arial"/>
              <w:i/>
              <w:color w:val="000000"/>
              <w:sz w:val="24"/>
              <w:szCs w:val="24"/>
            </w:rPr>
            <w:fldChar w:fldCharType="separate"/>
          </w:r>
          <w:r w:rsidRPr="00B55687">
            <w:rPr>
              <w:rFonts w:ascii="Arial" w:hAnsi="Arial" w:cs="Arial"/>
              <w:i/>
              <w:noProof/>
              <w:color w:val="000000"/>
              <w:sz w:val="24"/>
              <w:szCs w:val="24"/>
              <w:lang w:val="es-ES"/>
            </w:rPr>
            <w:t xml:space="preserve"> </w:t>
          </w:r>
          <w:r w:rsidRPr="00B55687">
            <w:rPr>
              <w:rFonts w:ascii="Arial" w:hAnsi="Arial" w:cs="Arial"/>
              <w:noProof/>
              <w:color w:val="000000"/>
              <w:sz w:val="24"/>
              <w:szCs w:val="24"/>
              <w:lang w:val="es-ES"/>
            </w:rPr>
            <w:t>(dona sangre, 1998)</w:t>
          </w:r>
          <w:r w:rsidRPr="00B55687">
            <w:rPr>
              <w:rFonts w:ascii="Arial" w:hAnsi="Arial" w:cs="Arial"/>
              <w:i/>
              <w:color w:val="000000"/>
              <w:sz w:val="24"/>
              <w:szCs w:val="24"/>
            </w:rPr>
            <w:fldChar w:fldCharType="end"/>
          </w:r>
        </w:sdtContent>
      </w:sdt>
    </w:p>
    <w:p w:rsidR="00801655" w:rsidRPr="00801655" w:rsidRDefault="00801655" w:rsidP="00801655">
      <w:pPr>
        <w:pStyle w:val="Prrafodelista"/>
        <w:spacing w:line="360" w:lineRule="auto"/>
        <w:ind w:left="0"/>
        <w:jc w:val="both"/>
        <w:rPr>
          <w:rFonts w:ascii="Arial" w:hAnsi="Arial" w:cs="Arial"/>
          <w:i/>
          <w:color w:val="000000"/>
          <w:sz w:val="24"/>
          <w:szCs w:val="24"/>
        </w:rPr>
      </w:pPr>
    </w:p>
    <w:p w:rsidR="00AD3F12" w:rsidRPr="00B55687" w:rsidRDefault="00AD3F12" w:rsidP="00B55687">
      <w:pPr>
        <w:pStyle w:val="Prrafodelista"/>
        <w:numPr>
          <w:ilvl w:val="1"/>
          <w:numId w:val="1"/>
        </w:numPr>
        <w:spacing w:line="360" w:lineRule="auto"/>
        <w:ind w:left="0" w:firstLine="0"/>
        <w:jc w:val="both"/>
        <w:rPr>
          <w:rFonts w:ascii="Arial" w:hAnsi="Arial" w:cs="Arial"/>
          <w:b/>
          <w:sz w:val="24"/>
          <w:szCs w:val="24"/>
          <w:lang w:val="es-ES"/>
        </w:rPr>
      </w:pPr>
      <w:r w:rsidRPr="00B55687">
        <w:rPr>
          <w:rFonts w:ascii="Arial" w:hAnsi="Arial" w:cs="Arial"/>
          <w:b/>
          <w:sz w:val="24"/>
          <w:szCs w:val="24"/>
          <w:lang w:val="es-ES"/>
        </w:rPr>
        <w:t>Como  función  la sangre dentro del organismo.</w:t>
      </w:r>
    </w:p>
    <w:p w:rsidR="00AD3F12" w:rsidRPr="00B55687" w:rsidRDefault="00AD3F12" w:rsidP="00B55687">
      <w:pPr>
        <w:pStyle w:val="Prrafodelista"/>
        <w:spacing w:line="360" w:lineRule="auto"/>
        <w:ind w:left="0"/>
        <w:jc w:val="both"/>
        <w:rPr>
          <w:rFonts w:ascii="Arial" w:hAnsi="Arial" w:cs="Arial"/>
          <w:sz w:val="24"/>
          <w:szCs w:val="24"/>
          <w:lang w:val="es-ES"/>
        </w:rPr>
      </w:pPr>
    </w:p>
    <w:p w:rsidR="00AD3F12" w:rsidRPr="00B55687" w:rsidRDefault="00AD3F12" w:rsidP="00B55687">
      <w:pPr>
        <w:pStyle w:val="Prrafodelista"/>
        <w:spacing w:line="360" w:lineRule="auto"/>
        <w:ind w:left="0"/>
        <w:jc w:val="both"/>
        <w:rPr>
          <w:rFonts w:ascii="Arial" w:hAnsi="Arial" w:cs="Arial"/>
          <w:i/>
          <w:sz w:val="24"/>
          <w:szCs w:val="24"/>
          <w:lang w:val="es-ES"/>
        </w:rPr>
      </w:pPr>
      <w:r w:rsidRPr="00B55687">
        <w:rPr>
          <w:rFonts w:ascii="Arial" w:hAnsi="Arial" w:cs="Arial"/>
          <w:i/>
          <w:sz w:val="24"/>
          <w:szCs w:val="24"/>
          <w:lang w:val="es-ES"/>
        </w:rPr>
        <w:t xml:space="preserve">“La sangre recorre todo el cuerpo trasportando sustancias y materiales hasta las células y recogiendo los productos de desecho. El corazón actúa como bomba impulsora y cámara de distribución que permite, gracias, a la doble circulación, conseguir una gran eficacia en el proceso. En el paso por los pulmones la sangre se oxigena, cuando pasa por la región intestinal recoge los nutrientes y los lleva hasta el hígado, y finalmente pasa por los riñones para desprenderse de los residuos metabólicos”. </w:t>
      </w:r>
      <w:sdt>
        <w:sdtPr>
          <w:rPr>
            <w:rFonts w:ascii="Arial" w:hAnsi="Arial" w:cs="Arial"/>
            <w:i/>
            <w:sz w:val="24"/>
            <w:szCs w:val="24"/>
            <w:lang w:val="es-ES"/>
          </w:rPr>
          <w:id w:val="1366408814"/>
          <w:citation/>
        </w:sdtPr>
        <w:sdtContent>
          <w:r w:rsidRPr="00B55687">
            <w:rPr>
              <w:rFonts w:ascii="Arial" w:hAnsi="Arial" w:cs="Arial"/>
              <w:i/>
              <w:sz w:val="24"/>
              <w:szCs w:val="24"/>
              <w:lang w:val="es-ES"/>
            </w:rPr>
            <w:fldChar w:fldCharType="begin"/>
          </w:r>
          <w:r w:rsidRPr="00B55687">
            <w:rPr>
              <w:rFonts w:ascii="Arial" w:hAnsi="Arial" w:cs="Arial"/>
              <w:i/>
              <w:sz w:val="24"/>
              <w:szCs w:val="24"/>
              <w:lang w:val="es-ES"/>
            </w:rPr>
            <w:instrText xml:space="preserve">CITATION Mar16 \p 190 \l 3082 </w:instrText>
          </w:r>
          <w:r w:rsidRPr="00B55687">
            <w:rPr>
              <w:rFonts w:ascii="Arial" w:hAnsi="Arial" w:cs="Arial"/>
              <w:i/>
              <w:sz w:val="24"/>
              <w:szCs w:val="24"/>
              <w:lang w:val="es-ES"/>
            </w:rPr>
            <w:fldChar w:fldCharType="separate"/>
          </w:r>
          <w:r w:rsidRPr="00B55687">
            <w:rPr>
              <w:rFonts w:ascii="Arial" w:hAnsi="Arial" w:cs="Arial"/>
              <w:noProof/>
              <w:sz w:val="24"/>
              <w:szCs w:val="24"/>
              <w:lang w:val="es-ES"/>
            </w:rPr>
            <w:t>(Martinez, 2016, pág. 190)</w:t>
          </w:r>
          <w:r w:rsidRPr="00B55687">
            <w:rPr>
              <w:rFonts w:ascii="Arial" w:hAnsi="Arial" w:cs="Arial"/>
              <w:i/>
              <w:sz w:val="24"/>
              <w:szCs w:val="24"/>
              <w:lang w:val="es-ES"/>
            </w:rPr>
            <w:fldChar w:fldCharType="end"/>
          </w:r>
        </w:sdtContent>
      </w:sdt>
      <w:r w:rsidRPr="00B55687">
        <w:rPr>
          <w:rFonts w:ascii="Arial" w:hAnsi="Arial" w:cs="Arial"/>
          <w:i/>
          <w:sz w:val="24"/>
          <w:szCs w:val="24"/>
          <w:lang w:val="es-ES"/>
        </w:rPr>
        <w:t xml:space="preserve">, </w:t>
      </w:r>
      <w:r w:rsidRPr="00B55687">
        <w:rPr>
          <w:rFonts w:ascii="Arial" w:hAnsi="Arial" w:cs="Arial"/>
          <w:sz w:val="24"/>
          <w:szCs w:val="24"/>
          <w:lang w:val="es-ES"/>
        </w:rPr>
        <w:t>Podemos decir entonces que  la sangre se desplaza dentro de nuestro cuerpo utilizando como medio de trasporte los vasos sanguíneos que van desde nuestro corazón hacia los tejidos (por las arterias) y viceversa (por las venas)</w:t>
      </w:r>
      <w:r w:rsidRPr="00B55687">
        <w:rPr>
          <w:rFonts w:ascii="Arial" w:hAnsi="Arial" w:cs="Arial"/>
          <w:i/>
          <w:sz w:val="24"/>
          <w:szCs w:val="24"/>
          <w:lang w:val="es-ES"/>
        </w:rPr>
        <w:t xml:space="preserve"> </w:t>
      </w:r>
      <w:r w:rsidRPr="00B55687">
        <w:rPr>
          <w:rFonts w:ascii="Arial" w:hAnsi="Arial" w:cs="Arial"/>
          <w:sz w:val="24"/>
          <w:szCs w:val="24"/>
          <w:lang w:val="es-ES"/>
        </w:rPr>
        <w:t>y</w:t>
      </w:r>
      <w:r w:rsidRPr="00B55687">
        <w:rPr>
          <w:rFonts w:ascii="Arial" w:hAnsi="Arial" w:cs="Arial"/>
          <w:i/>
          <w:sz w:val="24"/>
          <w:szCs w:val="24"/>
          <w:lang w:val="es-ES"/>
        </w:rPr>
        <w:t xml:space="preserve"> </w:t>
      </w:r>
      <w:r w:rsidRPr="00B55687">
        <w:rPr>
          <w:rFonts w:ascii="Arial" w:hAnsi="Arial" w:cs="Arial"/>
          <w:sz w:val="24"/>
          <w:szCs w:val="24"/>
          <w:lang w:val="es-ES"/>
        </w:rPr>
        <w:t>la pared de los vasos sanguíneos forma el límite del sistema sanguíneo.</w:t>
      </w:r>
      <w:r w:rsidRPr="00B55687">
        <w:rPr>
          <w:rFonts w:ascii="Arial" w:hAnsi="Arial" w:cs="Arial"/>
          <w:i/>
          <w:sz w:val="24"/>
          <w:szCs w:val="24"/>
          <w:lang w:val="es-ES"/>
        </w:rPr>
        <w:t xml:space="preserve"> </w:t>
      </w:r>
    </w:p>
    <w:p w:rsidR="00AD3F12" w:rsidRPr="00B55687" w:rsidRDefault="00AD3F12" w:rsidP="00B55687">
      <w:pPr>
        <w:pStyle w:val="Prrafodelista"/>
        <w:spacing w:line="360" w:lineRule="auto"/>
        <w:ind w:left="0"/>
        <w:jc w:val="both"/>
        <w:rPr>
          <w:rFonts w:ascii="Arial" w:hAnsi="Arial" w:cs="Arial"/>
          <w:i/>
          <w:sz w:val="24"/>
          <w:szCs w:val="24"/>
          <w:lang w:val="es-ES"/>
        </w:rPr>
      </w:pPr>
      <w:r w:rsidRPr="00B55687">
        <w:rPr>
          <w:rFonts w:ascii="Arial" w:hAnsi="Arial" w:cs="Arial"/>
          <w:sz w:val="24"/>
          <w:szCs w:val="24"/>
          <w:lang w:val="es-ES"/>
        </w:rPr>
        <w:lastRenderedPageBreak/>
        <w:t>Como podemos darnos cuenta la sangre es sumamente importante en nuestro organismo pero sin una fuente de bombeo adecuada (el corazón), la sangre no  tendría ninguna razón de ser en nuestro, seguramente alguna vez has escuchado sobre la presión arterial, y no es otra cosa que el aumento o disminución de fuerza que ejerce la sangre en las paredes arteriales. “E</w:t>
      </w:r>
      <w:r w:rsidRPr="00B55687">
        <w:rPr>
          <w:rFonts w:ascii="Arial" w:hAnsi="Arial" w:cs="Arial"/>
          <w:i/>
          <w:sz w:val="24"/>
          <w:szCs w:val="24"/>
          <w:lang w:val="es-ES"/>
        </w:rPr>
        <w:t xml:space="preserve">n personas jóvenes y sanas, en reposo, el valor de la presión arterial máxima es de unos 120 a 140 mm/Hg y el de la mínima es unos 80 mm/Hg” </w:t>
      </w:r>
      <w:sdt>
        <w:sdtPr>
          <w:rPr>
            <w:rFonts w:ascii="Arial" w:hAnsi="Arial" w:cs="Arial"/>
            <w:i/>
            <w:sz w:val="24"/>
            <w:szCs w:val="24"/>
            <w:lang w:val="es-ES"/>
          </w:rPr>
          <w:id w:val="2109076385"/>
          <w:citation/>
        </w:sdtPr>
        <w:sdtContent>
          <w:r w:rsidRPr="00B55687">
            <w:rPr>
              <w:rFonts w:ascii="Arial" w:hAnsi="Arial" w:cs="Arial"/>
              <w:i/>
              <w:sz w:val="24"/>
              <w:szCs w:val="24"/>
              <w:lang w:val="es-ES"/>
            </w:rPr>
            <w:fldChar w:fldCharType="begin"/>
          </w:r>
          <w:r w:rsidRPr="00B55687">
            <w:rPr>
              <w:rFonts w:ascii="Arial" w:hAnsi="Arial" w:cs="Arial"/>
              <w:i/>
              <w:sz w:val="24"/>
              <w:szCs w:val="24"/>
              <w:lang w:val="es-ES"/>
            </w:rPr>
            <w:instrText xml:space="preserve">CITATION Mar16 \p 196 \l 3082 </w:instrText>
          </w:r>
          <w:r w:rsidRPr="00B55687">
            <w:rPr>
              <w:rFonts w:ascii="Arial" w:hAnsi="Arial" w:cs="Arial"/>
              <w:i/>
              <w:sz w:val="24"/>
              <w:szCs w:val="24"/>
              <w:lang w:val="es-ES"/>
            </w:rPr>
            <w:fldChar w:fldCharType="separate"/>
          </w:r>
          <w:r w:rsidRPr="00B55687">
            <w:rPr>
              <w:rFonts w:ascii="Arial" w:hAnsi="Arial" w:cs="Arial"/>
              <w:noProof/>
              <w:sz w:val="24"/>
              <w:szCs w:val="24"/>
              <w:lang w:val="es-ES"/>
            </w:rPr>
            <w:t>(Martinez, 2016, pág. 196)</w:t>
          </w:r>
          <w:r w:rsidRPr="00B55687">
            <w:rPr>
              <w:rFonts w:ascii="Arial" w:hAnsi="Arial" w:cs="Arial"/>
              <w:i/>
              <w:sz w:val="24"/>
              <w:szCs w:val="24"/>
              <w:lang w:val="es-ES"/>
            </w:rPr>
            <w:fldChar w:fldCharType="end"/>
          </w:r>
        </w:sdtContent>
      </w:sdt>
    </w:p>
    <w:p w:rsidR="00AD3F12" w:rsidRPr="00B55687" w:rsidRDefault="00AD3F12" w:rsidP="00B55687">
      <w:pPr>
        <w:pStyle w:val="Prrafodelista"/>
        <w:spacing w:line="360" w:lineRule="auto"/>
        <w:ind w:left="0"/>
        <w:jc w:val="both"/>
        <w:rPr>
          <w:rFonts w:ascii="Arial" w:hAnsi="Arial" w:cs="Arial"/>
          <w:sz w:val="24"/>
          <w:szCs w:val="24"/>
          <w:lang w:val="es-ES"/>
        </w:rPr>
      </w:pPr>
    </w:p>
    <w:p w:rsidR="00AD3F12" w:rsidRPr="00B55687" w:rsidRDefault="00AD3F12" w:rsidP="00B55687">
      <w:pPr>
        <w:pStyle w:val="Prrafodelista"/>
        <w:numPr>
          <w:ilvl w:val="1"/>
          <w:numId w:val="1"/>
        </w:numPr>
        <w:spacing w:line="360" w:lineRule="auto"/>
        <w:ind w:left="0" w:firstLine="0"/>
        <w:jc w:val="both"/>
        <w:rPr>
          <w:rFonts w:ascii="Arial" w:hAnsi="Arial" w:cs="Arial"/>
          <w:b/>
          <w:sz w:val="24"/>
          <w:szCs w:val="24"/>
          <w:lang w:val="es-ES"/>
        </w:rPr>
      </w:pPr>
      <w:r w:rsidRPr="00B55687">
        <w:rPr>
          <w:rFonts w:ascii="Arial" w:hAnsi="Arial" w:cs="Arial"/>
          <w:b/>
          <w:sz w:val="24"/>
          <w:szCs w:val="24"/>
          <w:lang w:val="es-ES"/>
        </w:rPr>
        <w:t>Porque necesita sangre nuestro cuerpo.</w:t>
      </w:r>
    </w:p>
    <w:p w:rsidR="00AD3F12" w:rsidRPr="004A26DC" w:rsidRDefault="00AD3F12" w:rsidP="004A26DC">
      <w:pPr>
        <w:shd w:val="clear" w:color="auto" w:fill="FFFFFF"/>
        <w:spacing w:before="100" w:beforeAutospacing="1" w:after="100" w:afterAutospacing="1" w:line="360" w:lineRule="auto"/>
        <w:jc w:val="both"/>
        <w:rPr>
          <w:rFonts w:ascii="Arial" w:hAnsi="Arial" w:cs="Arial"/>
          <w:i/>
          <w:sz w:val="24"/>
          <w:szCs w:val="24"/>
          <w:lang w:val="es-ES"/>
        </w:rPr>
      </w:pPr>
      <w:r w:rsidRPr="00B55687">
        <w:rPr>
          <w:rFonts w:ascii="Arial" w:eastAsia="Times New Roman" w:hAnsi="Arial" w:cs="Arial"/>
          <w:i/>
          <w:color w:val="000000"/>
          <w:sz w:val="24"/>
          <w:szCs w:val="24"/>
          <w:lang w:eastAsia="es-MX"/>
        </w:rPr>
        <w:t>“Nuestro cuerpo necesita la sangre porque  transporta oxígeno de los pulmones y nutrientes del aparato digestivo a las células del organismo,  También se lleva el dióxido de carbono y todos los productos de desecho que el organismo no necesita. (Los riñones filtran y limpian la sangre.), porque Ayuda a mantener el cuerpo a la temperatura correcta, porque Transporta hormonas a las células del organismo, porque Envía anticuerpos para combatir las infecciones, Contiene factores de coagulación para favorecer la coagulación de la sangre y la cicatrización de los tejidos del cuerpo, porque La sangre contiene además hormonas, grasas, hidratos de carbono, proteínas y gases”.</w:t>
      </w:r>
      <w:r w:rsidR="004A26DC" w:rsidRPr="004A26DC">
        <w:rPr>
          <w:rFonts w:ascii="Arial" w:hAnsi="Arial" w:cs="Arial"/>
          <w:i/>
          <w:sz w:val="24"/>
          <w:szCs w:val="24"/>
          <w:lang w:val="es-ES"/>
        </w:rPr>
        <w:t xml:space="preserve"> </w:t>
      </w:r>
      <w:sdt>
        <w:sdtPr>
          <w:rPr>
            <w:rFonts w:ascii="Arial" w:hAnsi="Arial" w:cs="Arial"/>
            <w:i/>
            <w:sz w:val="24"/>
            <w:szCs w:val="24"/>
            <w:lang w:val="es-ES"/>
          </w:rPr>
          <w:id w:val="-1180899268"/>
          <w:citation/>
        </w:sdtPr>
        <w:sdtContent>
          <w:r w:rsidR="004A26DC" w:rsidRPr="00B55687">
            <w:rPr>
              <w:rFonts w:ascii="Arial" w:hAnsi="Arial" w:cs="Arial"/>
              <w:i/>
              <w:sz w:val="24"/>
              <w:szCs w:val="24"/>
              <w:lang w:val="es-ES"/>
            </w:rPr>
            <w:fldChar w:fldCharType="begin"/>
          </w:r>
          <w:r w:rsidR="004A26DC">
            <w:rPr>
              <w:rFonts w:ascii="Arial" w:hAnsi="Arial" w:cs="Arial"/>
              <w:i/>
              <w:sz w:val="24"/>
              <w:szCs w:val="24"/>
              <w:lang w:val="es-ES"/>
            </w:rPr>
            <w:instrText xml:space="preserve">CITATION Mar16 \p 283 \l 3082 </w:instrText>
          </w:r>
          <w:r w:rsidR="004A26DC" w:rsidRPr="00B55687">
            <w:rPr>
              <w:rFonts w:ascii="Arial" w:hAnsi="Arial" w:cs="Arial"/>
              <w:i/>
              <w:sz w:val="24"/>
              <w:szCs w:val="24"/>
              <w:lang w:val="es-ES"/>
            </w:rPr>
            <w:fldChar w:fldCharType="separate"/>
          </w:r>
          <w:r w:rsidR="004A26DC" w:rsidRPr="004A26DC">
            <w:rPr>
              <w:rFonts w:ascii="Arial" w:hAnsi="Arial" w:cs="Arial"/>
              <w:noProof/>
              <w:sz w:val="24"/>
              <w:szCs w:val="24"/>
              <w:lang w:val="es-ES"/>
            </w:rPr>
            <w:t>(Martinez, 2016, pág. 283)</w:t>
          </w:r>
          <w:r w:rsidR="004A26DC" w:rsidRPr="00B55687">
            <w:rPr>
              <w:rFonts w:ascii="Arial" w:hAnsi="Arial" w:cs="Arial"/>
              <w:i/>
              <w:sz w:val="24"/>
              <w:szCs w:val="24"/>
              <w:lang w:val="es-ES"/>
            </w:rPr>
            <w:fldChar w:fldCharType="end"/>
          </w:r>
        </w:sdtContent>
      </w:sdt>
    </w:p>
    <w:p w:rsidR="00AD3F12" w:rsidRPr="00B55687" w:rsidRDefault="00AD3F12" w:rsidP="00B55687">
      <w:pPr>
        <w:pStyle w:val="Prrafodelista"/>
        <w:spacing w:line="360" w:lineRule="auto"/>
        <w:ind w:left="0"/>
        <w:jc w:val="both"/>
        <w:rPr>
          <w:rFonts w:ascii="Arial" w:hAnsi="Arial" w:cs="Arial"/>
          <w:sz w:val="24"/>
          <w:szCs w:val="24"/>
          <w:lang w:val="es-ES"/>
        </w:rPr>
      </w:pPr>
    </w:p>
    <w:p w:rsidR="00AD3F12" w:rsidRPr="00801655" w:rsidRDefault="00AD3F12" w:rsidP="00801655">
      <w:pPr>
        <w:pStyle w:val="Prrafodelista"/>
        <w:numPr>
          <w:ilvl w:val="1"/>
          <w:numId w:val="1"/>
        </w:numPr>
        <w:spacing w:line="360" w:lineRule="auto"/>
        <w:ind w:left="0" w:firstLine="0"/>
        <w:jc w:val="both"/>
        <w:rPr>
          <w:rFonts w:ascii="Arial" w:hAnsi="Arial" w:cs="Arial"/>
          <w:sz w:val="24"/>
          <w:szCs w:val="24"/>
          <w:lang w:val="es-ES"/>
        </w:rPr>
      </w:pPr>
      <w:r w:rsidRPr="00B55687">
        <w:rPr>
          <w:rFonts w:ascii="Arial" w:hAnsi="Arial" w:cs="Arial"/>
          <w:b/>
          <w:sz w:val="24"/>
          <w:szCs w:val="24"/>
          <w:lang w:val="es-ES"/>
        </w:rPr>
        <w:t xml:space="preserve">Que es una transfusión </w:t>
      </w:r>
      <w:r w:rsidR="00A42B2E" w:rsidRPr="00B55687">
        <w:rPr>
          <w:rFonts w:ascii="Arial" w:hAnsi="Arial" w:cs="Arial"/>
          <w:b/>
          <w:sz w:val="24"/>
          <w:szCs w:val="24"/>
          <w:lang w:val="es-ES"/>
        </w:rPr>
        <w:t>sanguínea</w:t>
      </w:r>
      <w:r w:rsidRPr="00B55687">
        <w:rPr>
          <w:rFonts w:ascii="Arial" w:hAnsi="Arial" w:cs="Arial"/>
          <w:b/>
          <w:sz w:val="24"/>
          <w:szCs w:val="24"/>
          <w:lang w:val="es-ES"/>
        </w:rPr>
        <w:t>.</w:t>
      </w:r>
    </w:p>
    <w:p w:rsidR="00AD3F12" w:rsidRDefault="00AD3F12" w:rsidP="000D1623">
      <w:pPr>
        <w:shd w:val="clear" w:color="auto" w:fill="FFFFFF"/>
        <w:spacing w:before="100" w:beforeAutospacing="1" w:after="100" w:afterAutospacing="1" w:line="360" w:lineRule="auto"/>
        <w:jc w:val="both"/>
        <w:rPr>
          <w:rFonts w:ascii="Arial" w:hAnsi="Arial" w:cs="Arial"/>
          <w:i/>
          <w:sz w:val="24"/>
          <w:szCs w:val="24"/>
          <w:lang w:val="es-ES"/>
        </w:rPr>
      </w:pPr>
      <w:r w:rsidRPr="00B55687">
        <w:rPr>
          <w:rFonts w:ascii="Arial" w:hAnsi="Arial" w:cs="Arial"/>
          <w:i/>
          <w:color w:val="000000"/>
          <w:sz w:val="24"/>
          <w:szCs w:val="24"/>
        </w:rPr>
        <w:t>Una transfusión de sangre es un procedimiento médico relativamente sencillo durante el cual un paciente recibe sangre o algún componente de la sangre a través de una vía intravenosa (IV). Esta vía es un tubo muy fino que se introduce en la vena con una pequeña aguja.</w:t>
      </w:r>
      <w:r w:rsidR="004A26DC">
        <w:rPr>
          <w:rFonts w:ascii="Arial" w:hAnsi="Arial" w:cs="Arial"/>
          <w:i/>
          <w:color w:val="000000"/>
          <w:sz w:val="24"/>
          <w:szCs w:val="24"/>
        </w:rPr>
        <w:t xml:space="preserve"> </w:t>
      </w:r>
      <w:r w:rsidRPr="00B55687">
        <w:rPr>
          <w:rFonts w:ascii="Arial" w:hAnsi="Arial" w:cs="Arial"/>
          <w:i/>
          <w:color w:val="000000"/>
          <w:sz w:val="24"/>
          <w:szCs w:val="24"/>
        </w:rPr>
        <w:t xml:space="preserve">Aunque es probable que los pacientes noten el pinchazo breve de la aguja, una transfusión de sangre es relativamente indolora. Sin embargo, cualquier procedimiento que implique el pinchazo de una aguja tiende a provocar ansiedad en los niños, por ello es conveniente entender cómo se </w:t>
      </w:r>
      <w:r w:rsidRPr="00B55687">
        <w:rPr>
          <w:rFonts w:ascii="Arial" w:hAnsi="Arial" w:cs="Arial"/>
          <w:i/>
          <w:color w:val="000000"/>
          <w:sz w:val="24"/>
          <w:szCs w:val="24"/>
        </w:rPr>
        <w:lastRenderedPageBreak/>
        <w:t>hace una transfusión. De este modo, usted estará tranquila sobre lo que va a ocurrir y podrá ayudar a su hijo a relajarse.</w:t>
      </w:r>
      <w:r w:rsidR="004A26DC" w:rsidRPr="004A26DC">
        <w:rPr>
          <w:rFonts w:ascii="Arial" w:hAnsi="Arial" w:cs="Arial"/>
          <w:i/>
          <w:sz w:val="24"/>
          <w:szCs w:val="24"/>
          <w:lang w:val="es-ES"/>
        </w:rPr>
        <w:t xml:space="preserve"> </w:t>
      </w:r>
      <w:sdt>
        <w:sdtPr>
          <w:rPr>
            <w:rFonts w:ascii="Arial" w:hAnsi="Arial" w:cs="Arial"/>
            <w:i/>
            <w:sz w:val="24"/>
            <w:szCs w:val="24"/>
            <w:lang w:val="es-ES"/>
          </w:rPr>
          <w:id w:val="543111264"/>
          <w:citation/>
        </w:sdtPr>
        <w:sdtContent>
          <w:r w:rsidR="004A26DC" w:rsidRPr="00B55687">
            <w:rPr>
              <w:rFonts w:ascii="Arial" w:hAnsi="Arial" w:cs="Arial"/>
              <w:i/>
              <w:sz w:val="24"/>
              <w:szCs w:val="24"/>
              <w:lang w:val="es-ES"/>
            </w:rPr>
            <w:fldChar w:fldCharType="begin"/>
          </w:r>
          <w:r w:rsidR="004A26DC">
            <w:rPr>
              <w:rFonts w:ascii="Arial" w:hAnsi="Arial" w:cs="Arial"/>
              <w:i/>
              <w:sz w:val="24"/>
              <w:szCs w:val="24"/>
              <w:lang w:val="es-ES"/>
            </w:rPr>
            <w:instrText xml:space="preserve">CITATION Mar16 \p 290 \l 3082 </w:instrText>
          </w:r>
          <w:r w:rsidR="004A26DC" w:rsidRPr="00B55687">
            <w:rPr>
              <w:rFonts w:ascii="Arial" w:hAnsi="Arial" w:cs="Arial"/>
              <w:i/>
              <w:sz w:val="24"/>
              <w:szCs w:val="24"/>
              <w:lang w:val="es-ES"/>
            </w:rPr>
            <w:fldChar w:fldCharType="separate"/>
          </w:r>
          <w:r w:rsidR="004A26DC" w:rsidRPr="004A26DC">
            <w:rPr>
              <w:rFonts w:ascii="Arial" w:hAnsi="Arial" w:cs="Arial"/>
              <w:noProof/>
              <w:sz w:val="24"/>
              <w:szCs w:val="24"/>
              <w:lang w:val="es-ES"/>
            </w:rPr>
            <w:t>(Martinez, 2016, pág. 290)</w:t>
          </w:r>
          <w:r w:rsidR="004A26DC" w:rsidRPr="00B55687">
            <w:rPr>
              <w:rFonts w:ascii="Arial" w:hAnsi="Arial" w:cs="Arial"/>
              <w:i/>
              <w:sz w:val="24"/>
              <w:szCs w:val="24"/>
              <w:lang w:val="es-ES"/>
            </w:rPr>
            <w:fldChar w:fldCharType="end"/>
          </w:r>
        </w:sdtContent>
      </w:sdt>
    </w:p>
    <w:p w:rsidR="000D1623" w:rsidRPr="000D1623" w:rsidRDefault="000D1623" w:rsidP="000D1623">
      <w:pPr>
        <w:shd w:val="clear" w:color="auto" w:fill="FFFFFF"/>
        <w:spacing w:before="100" w:beforeAutospacing="1" w:after="100" w:afterAutospacing="1" w:line="360" w:lineRule="auto"/>
        <w:jc w:val="both"/>
        <w:rPr>
          <w:rFonts w:ascii="Arial" w:hAnsi="Arial" w:cs="Arial"/>
          <w:i/>
          <w:sz w:val="24"/>
          <w:szCs w:val="24"/>
          <w:lang w:val="es-ES"/>
        </w:rPr>
      </w:pPr>
    </w:p>
    <w:p w:rsidR="00AD3F12" w:rsidRPr="00B55687" w:rsidRDefault="00AD3F12" w:rsidP="00B55687">
      <w:pPr>
        <w:pStyle w:val="Prrafodelista"/>
        <w:numPr>
          <w:ilvl w:val="1"/>
          <w:numId w:val="1"/>
        </w:numPr>
        <w:spacing w:line="360" w:lineRule="auto"/>
        <w:ind w:left="0" w:firstLine="0"/>
        <w:jc w:val="both"/>
        <w:rPr>
          <w:rFonts w:ascii="Arial" w:hAnsi="Arial" w:cs="Arial"/>
          <w:sz w:val="24"/>
          <w:szCs w:val="24"/>
          <w:lang w:val="es-ES"/>
        </w:rPr>
      </w:pPr>
      <w:r w:rsidRPr="00B55687">
        <w:rPr>
          <w:rFonts w:ascii="Arial" w:hAnsi="Arial" w:cs="Arial"/>
          <w:b/>
          <w:sz w:val="24"/>
          <w:szCs w:val="24"/>
          <w:lang w:val="es-ES"/>
        </w:rPr>
        <w:t>Que es un donador de sangre.</w:t>
      </w:r>
    </w:p>
    <w:p w:rsidR="00AD3F12" w:rsidRPr="00B55687" w:rsidRDefault="00AD3F12" w:rsidP="00B55687">
      <w:pPr>
        <w:pStyle w:val="Prrafodelista"/>
        <w:spacing w:line="360" w:lineRule="auto"/>
        <w:ind w:left="0"/>
        <w:jc w:val="both"/>
        <w:rPr>
          <w:rFonts w:ascii="Arial" w:hAnsi="Arial" w:cs="Arial"/>
          <w:sz w:val="24"/>
          <w:szCs w:val="24"/>
          <w:lang w:val="es-ES"/>
        </w:rPr>
      </w:pPr>
    </w:p>
    <w:p w:rsidR="00AD3F12" w:rsidRPr="00B55687" w:rsidRDefault="00AD3F12" w:rsidP="00B55687">
      <w:pPr>
        <w:spacing w:line="360" w:lineRule="auto"/>
        <w:jc w:val="both"/>
        <w:rPr>
          <w:rFonts w:ascii="Arial" w:hAnsi="Arial" w:cs="Arial"/>
          <w:sz w:val="24"/>
          <w:szCs w:val="24"/>
        </w:rPr>
      </w:pPr>
      <w:r w:rsidRPr="00B55687">
        <w:rPr>
          <w:rFonts w:ascii="Arial" w:hAnsi="Arial" w:cs="Arial"/>
          <w:sz w:val="24"/>
          <w:szCs w:val="24"/>
        </w:rPr>
        <w:t>Si nos interesa ser donadores de sangre debemos saber primeramente que es un donador de sangre, porque en la actualidad existen personas que no se atreven a formar parte de estos grupos, porque se dejan llevar por las creencias y mitos negativos que giran en torno a la donación sanguínea.</w:t>
      </w:r>
    </w:p>
    <w:p w:rsidR="00AD3F12" w:rsidRDefault="00AD3F12" w:rsidP="00B55687">
      <w:pPr>
        <w:spacing w:line="360" w:lineRule="auto"/>
        <w:jc w:val="both"/>
        <w:rPr>
          <w:rFonts w:ascii="Arial" w:hAnsi="Arial" w:cs="Arial"/>
          <w:sz w:val="24"/>
          <w:szCs w:val="24"/>
        </w:rPr>
      </w:pPr>
      <w:r w:rsidRPr="00B55687">
        <w:rPr>
          <w:rFonts w:ascii="Arial" w:hAnsi="Arial" w:cs="Arial"/>
          <w:i/>
          <w:sz w:val="24"/>
          <w:szCs w:val="24"/>
        </w:rPr>
        <w:t>“Se define al Donante Altruista de Sangre como la persona que haciendo uso de su libertad, decide ofrecer su sangre en las condiciones sanitarias legalmente establecidas con el fin concreto de coadyuvar a salvar la vida o recuperar la salud de otro ser humano. La sangre es indispensable para vivir. Su papel es tan esencial que la disminución de su volumen o la alteración de alguna de sus funciones pueden poner en peligro la supervivencia del organismo; es decir, la sangre es sinónimo de vida porque no existe vida sin ella. Es imprescindible aportar al accidentado o al enfermo los elementos que le falten y recuperar la función alterada. Esta operación se denomina transfusión sanguínea</w:t>
      </w:r>
      <w:r w:rsidRPr="00B55687">
        <w:rPr>
          <w:rFonts w:ascii="Arial" w:hAnsi="Arial" w:cs="Arial"/>
          <w:sz w:val="24"/>
          <w:szCs w:val="24"/>
        </w:rPr>
        <w:t>.”</w:t>
      </w:r>
      <w:sdt>
        <w:sdtPr>
          <w:rPr>
            <w:rFonts w:ascii="Arial" w:hAnsi="Arial" w:cs="Arial"/>
            <w:sz w:val="24"/>
            <w:szCs w:val="24"/>
          </w:rPr>
          <w:id w:val="-190682358"/>
          <w:citation/>
        </w:sdtPr>
        <w:sdtContent>
          <w:r w:rsidRPr="00B55687">
            <w:rPr>
              <w:rFonts w:ascii="Arial" w:hAnsi="Arial" w:cs="Arial"/>
              <w:sz w:val="24"/>
              <w:szCs w:val="24"/>
            </w:rPr>
            <w:fldChar w:fldCharType="begin"/>
          </w:r>
          <w:r w:rsidRPr="00B55687">
            <w:rPr>
              <w:rFonts w:ascii="Arial" w:hAnsi="Arial" w:cs="Arial"/>
              <w:sz w:val="24"/>
              <w:szCs w:val="24"/>
              <w:lang w:val="es-ES"/>
            </w:rPr>
            <w:instrText xml:space="preserve"> CITATION ser16 \l 3082 </w:instrText>
          </w:r>
          <w:r w:rsidRPr="00B55687">
            <w:rPr>
              <w:rFonts w:ascii="Arial" w:hAnsi="Arial" w:cs="Arial"/>
              <w:sz w:val="24"/>
              <w:szCs w:val="24"/>
            </w:rPr>
            <w:fldChar w:fldCharType="separate"/>
          </w:r>
          <w:r w:rsidRPr="00B55687">
            <w:rPr>
              <w:rFonts w:ascii="Arial" w:hAnsi="Arial" w:cs="Arial"/>
              <w:noProof/>
              <w:sz w:val="24"/>
              <w:szCs w:val="24"/>
              <w:lang w:val="es-ES"/>
            </w:rPr>
            <w:t xml:space="preserve"> (servicio nacional de sangre)</w:t>
          </w:r>
          <w:r w:rsidRPr="00B55687">
            <w:rPr>
              <w:rFonts w:ascii="Arial" w:hAnsi="Arial" w:cs="Arial"/>
              <w:sz w:val="24"/>
              <w:szCs w:val="24"/>
            </w:rPr>
            <w:fldChar w:fldCharType="end"/>
          </w:r>
        </w:sdtContent>
      </w:sdt>
      <w:r w:rsidRPr="00B55687">
        <w:rPr>
          <w:rFonts w:ascii="Arial" w:hAnsi="Arial" w:cs="Arial"/>
          <w:sz w:val="24"/>
          <w:szCs w:val="24"/>
        </w:rPr>
        <w:t>.</w:t>
      </w:r>
    </w:p>
    <w:p w:rsidR="00104EEE" w:rsidRPr="00B55687" w:rsidRDefault="00104EEE" w:rsidP="00B55687">
      <w:pPr>
        <w:spacing w:line="360" w:lineRule="auto"/>
        <w:jc w:val="both"/>
        <w:rPr>
          <w:rFonts w:ascii="Arial" w:hAnsi="Arial" w:cs="Arial"/>
          <w:i/>
          <w:sz w:val="24"/>
          <w:szCs w:val="24"/>
        </w:rPr>
      </w:pPr>
    </w:p>
    <w:p w:rsidR="00AD3F12" w:rsidRPr="00104EEE" w:rsidRDefault="00AD3F12" w:rsidP="00104EEE">
      <w:pPr>
        <w:pStyle w:val="Prrafodelista"/>
        <w:numPr>
          <w:ilvl w:val="1"/>
          <w:numId w:val="1"/>
        </w:numPr>
        <w:spacing w:line="360" w:lineRule="auto"/>
        <w:ind w:left="0" w:firstLine="0"/>
        <w:jc w:val="both"/>
        <w:rPr>
          <w:rFonts w:ascii="Arial" w:hAnsi="Arial" w:cs="Arial"/>
          <w:sz w:val="24"/>
          <w:szCs w:val="24"/>
          <w:lang w:val="es-ES"/>
        </w:rPr>
      </w:pPr>
      <w:r w:rsidRPr="00B55687">
        <w:rPr>
          <w:rFonts w:ascii="Arial" w:hAnsi="Arial" w:cs="Arial"/>
          <w:b/>
          <w:sz w:val="24"/>
          <w:szCs w:val="24"/>
          <w:lang w:val="es-ES"/>
        </w:rPr>
        <w:t>Que es la donación por aféresis</w:t>
      </w:r>
      <w:r w:rsidRPr="00B55687">
        <w:rPr>
          <w:rFonts w:ascii="Arial" w:hAnsi="Arial" w:cs="Arial"/>
          <w:sz w:val="24"/>
          <w:szCs w:val="24"/>
          <w:lang w:val="es-ES"/>
        </w:rPr>
        <w:t>.</w:t>
      </w:r>
    </w:p>
    <w:p w:rsidR="00AD3F12" w:rsidRPr="00B55687" w:rsidRDefault="00AD3F12" w:rsidP="00B55687">
      <w:pPr>
        <w:shd w:val="clear" w:color="auto" w:fill="FFFFFF"/>
        <w:spacing w:after="360" w:line="360" w:lineRule="auto"/>
        <w:jc w:val="both"/>
        <w:rPr>
          <w:rFonts w:ascii="Helvetica" w:eastAsia="Times New Roman" w:hAnsi="Helvetica" w:cs="Helvetica"/>
          <w:color w:val="333333"/>
          <w:sz w:val="24"/>
          <w:szCs w:val="24"/>
          <w:lang w:val="es-ES" w:eastAsia="es-ES"/>
        </w:rPr>
      </w:pPr>
      <w:r w:rsidRPr="00B55687">
        <w:rPr>
          <w:rFonts w:ascii="Helvetica" w:eastAsia="Times New Roman" w:hAnsi="Helvetica" w:cs="Helvetica"/>
          <w:color w:val="333333"/>
          <w:sz w:val="24"/>
          <w:szCs w:val="24"/>
          <w:lang w:val="es-ES" w:eastAsia="es-ES"/>
        </w:rPr>
        <w:t>Si donas sangre con regularidad y quieres continuar ayudando, te interesa conocer la donación por aféresis.</w:t>
      </w:r>
    </w:p>
    <w:p w:rsidR="00AD3F12" w:rsidRPr="00B55687" w:rsidRDefault="00AD3F12" w:rsidP="00B55687">
      <w:pPr>
        <w:shd w:val="clear" w:color="auto" w:fill="FFFFFF"/>
        <w:spacing w:line="360" w:lineRule="auto"/>
        <w:jc w:val="both"/>
        <w:rPr>
          <w:rFonts w:ascii="Helvetica" w:eastAsia="Times New Roman" w:hAnsi="Helvetica" w:cs="Helvetica"/>
          <w:color w:val="333333"/>
          <w:sz w:val="24"/>
          <w:szCs w:val="24"/>
          <w:lang w:val="es-ES" w:eastAsia="es-ES"/>
        </w:rPr>
      </w:pPr>
      <w:r w:rsidRPr="00B55687">
        <w:rPr>
          <w:rFonts w:ascii="Arial" w:eastAsia="Times New Roman" w:hAnsi="Arial" w:cs="Arial"/>
          <w:i/>
          <w:color w:val="333333"/>
          <w:sz w:val="24"/>
          <w:szCs w:val="24"/>
          <w:lang w:val="es-ES" w:eastAsia="es-ES"/>
        </w:rPr>
        <w:t xml:space="preserve">Aféresis es una palabra griega que significa "retirar" o "separar". La donación de aféresis es uno de los métodos de recogida y separación de la sangre más eficaz que existen. Durante el procedimiento, que dura entre 45 y 60 minutos, la sangre se separa por centrifugación en sus diferentes componentes según su densidad. </w:t>
      </w:r>
      <w:r w:rsidRPr="00B55687">
        <w:rPr>
          <w:rFonts w:ascii="Arial" w:eastAsia="Times New Roman" w:hAnsi="Arial" w:cs="Arial"/>
          <w:i/>
          <w:color w:val="333333"/>
          <w:sz w:val="24"/>
          <w:szCs w:val="24"/>
          <w:lang w:val="es-ES" w:eastAsia="es-ES"/>
        </w:rPr>
        <w:lastRenderedPageBreak/>
        <w:t>El componente elegido es recogido progresivamente en una bolsa y las células restantes vuelven al donante por la misma vía de extracción.</w:t>
      </w:r>
      <w:r w:rsidRPr="00B55687">
        <w:rPr>
          <w:rFonts w:ascii="Arial" w:hAnsi="Arial" w:cs="Arial"/>
          <w:i/>
          <w:color w:val="000000"/>
          <w:sz w:val="24"/>
          <w:szCs w:val="24"/>
        </w:rPr>
        <w:t xml:space="preserve"> </w:t>
      </w:r>
      <w:sdt>
        <w:sdtPr>
          <w:rPr>
            <w:rFonts w:ascii="Arial" w:hAnsi="Arial" w:cs="Arial"/>
            <w:i/>
            <w:color w:val="000000"/>
            <w:sz w:val="24"/>
            <w:szCs w:val="24"/>
          </w:rPr>
          <w:id w:val="-135497614"/>
          <w:citation/>
        </w:sdtPr>
        <w:sdtContent>
          <w:r w:rsidRPr="00B55687">
            <w:rPr>
              <w:rFonts w:ascii="Arial" w:hAnsi="Arial" w:cs="Arial"/>
              <w:i/>
              <w:color w:val="000000"/>
              <w:sz w:val="24"/>
              <w:szCs w:val="24"/>
            </w:rPr>
            <w:fldChar w:fldCharType="begin"/>
          </w:r>
          <w:r w:rsidRPr="00B55687">
            <w:rPr>
              <w:rFonts w:ascii="Arial" w:hAnsi="Arial" w:cs="Arial"/>
              <w:i/>
              <w:color w:val="000000"/>
              <w:sz w:val="24"/>
              <w:szCs w:val="24"/>
              <w:lang w:val="es-ES"/>
            </w:rPr>
            <w:instrText xml:space="preserve"> CITATION don98 \l 3082 </w:instrText>
          </w:r>
          <w:r w:rsidRPr="00B55687">
            <w:rPr>
              <w:rFonts w:ascii="Arial" w:hAnsi="Arial" w:cs="Arial"/>
              <w:i/>
              <w:color w:val="000000"/>
              <w:sz w:val="24"/>
              <w:szCs w:val="24"/>
            </w:rPr>
            <w:fldChar w:fldCharType="separate"/>
          </w:r>
          <w:r w:rsidRPr="00B55687">
            <w:rPr>
              <w:rFonts w:ascii="Arial" w:hAnsi="Arial" w:cs="Arial"/>
              <w:noProof/>
              <w:color w:val="000000"/>
              <w:sz w:val="24"/>
              <w:szCs w:val="24"/>
              <w:lang w:val="es-ES"/>
            </w:rPr>
            <w:t>(dona sangre, 1998)</w:t>
          </w:r>
          <w:r w:rsidRPr="00B55687">
            <w:rPr>
              <w:rFonts w:ascii="Arial" w:hAnsi="Arial" w:cs="Arial"/>
              <w:i/>
              <w:color w:val="000000"/>
              <w:sz w:val="24"/>
              <w:szCs w:val="24"/>
            </w:rPr>
            <w:fldChar w:fldCharType="end"/>
          </w:r>
        </w:sdtContent>
      </w:sdt>
    </w:p>
    <w:p w:rsidR="00AD3F12" w:rsidRPr="00B55687" w:rsidRDefault="00AD3F12" w:rsidP="00B55687">
      <w:pPr>
        <w:pStyle w:val="Prrafodelista"/>
        <w:spacing w:line="360" w:lineRule="auto"/>
        <w:jc w:val="both"/>
        <w:rPr>
          <w:rFonts w:ascii="Arial" w:hAnsi="Arial" w:cs="Arial"/>
          <w:sz w:val="24"/>
          <w:szCs w:val="24"/>
          <w:lang w:val="es-ES"/>
        </w:rPr>
      </w:pPr>
    </w:p>
    <w:p w:rsidR="00AD3F12" w:rsidRDefault="00104EEE" w:rsidP="00B55687">
      <w:pPr>
        <w:pStyle w:val="Prrafodelista"/>
        <w:numPr>
          <w:ilvl w:val="1"/>
          <w:numId w:val="1"/>
        </w:numPr>
        <w:spacing w:line="360" w:lineRule="auto"/>
        <w:ind w:left="0" w:firstLine="0"/>
        <w:jc w:val="both"/>
        <w:rPr>
          <w:rFonts w:ascii="Arial" w:hAnsi="Arial" w:cs="Arial"/>
          <w:b/>
          <w:sz w:val="24"/>
          <w:szCs w:val="24"/>
          <w:lang w:val="es-ES"/>
        </w:rPr>
      </w:pPr>
      <w:r w:rsidRPr="00B55687">
        <w:rPr>
          <w:rFonts w:ascii="Arial" w:hAnsi="Arial" w:cs="Arial"/>
          <w:b/>
          <w:sz w:val="24"/>
          <w:szCs w:val="24"/>
          <w:lang w:val="es-ES"/>
        </w:rPr>
        <w:t>Qué</w:t>
      </w:r>
      <w:r w:rsidR="00AD3F12" w:rsidRPr="00B55687">
        <w:rPr>
          <w:rFonts w:ascii="Arial" w:hAnsi="Arial" w:cs="Arial"/>
          <w:b/>
          <w:sz w:val="24"/>
          <w:szCs w:val="24"/>
          <w:lang w:val="es-ES"/>
        </w:rPr>
        <w:t xml:space="preserve"> tipo de sangre eres</w:t>
      </w:r>
      <w:proofErr w:type="gramStart"/>
      <w:r w:rsidR="00AD3F12" w:rsidRPr="00B55687">
        <w:rPr>
          <w:rFonts w:ascii="Arial" w:hAnsi="Arial" w:cs="Arial"/>
          <w:b/>
          <w:sz w:val="24"/>
          <w:szCs w:val="24"/>
          <w:lang w:val="es-ES"/>
        </w:rPr>
        <w:t>?</w:t>
      </w:r>
      <w:proofErr w:type="gramEnd"/>
    </w:p>
    <w:p w:rsidR="00104EEE" w:rsidRPr="00B55687" w:rsidRDefault="00104EEE" w:rsidP="00104EEE">
      <w:pPr>
        <w:pStyle w:val="Prrafodelista"/>
        <w:spacing w:line="360" w:lineRule="auto"/>
        <w:ind w:left="0"/>
        <w:jc w:val="both"/>
        <w:rPr>
          <w:rFonts w:ascii="Arial" w:hAnsi="Arial" w:cs="Arial"/>
          <w:b/>
          <w:sz w:val="24"/>
          <w:szCs w:val="24"/>
          <w:lang w:val="es-ES"/>
        </w:rPr>
      </w:pPr>
    </w:p>
    <w:p w:rsidR="00AD3F12" w:rsidRDefault="00AD3F12" w:rsidP="00104EEE">
      <w:pPr>
        <w:pStyle w:val="Prrafodelista"/>
        <w:spacing w:line="360" w:lineRule="auto"/>
        <w:ind w:left="0"/>
        <w:jc w:val="both"/>
        <w:rPr>
          <w:rFonts w:ascii="Arial" w:hAnsi="Arial" w:cs="Arial"/>
          <w:sz w:val="24"/>
          <w:szCs w:val="24"/>
          <w:lang w:val="es-ES"/>
        </w:rPr>
      </w:pPr>
      <w:r w:rsidRPr="00B55687">
        <w:rPr>
          <w:rFonts w:ascii="Arial" w:hAnsi="Arial" w:cs="Arial"/>
          <w:sz w:val="24"/>
          <w:szCs w:val="24"/>
          <w:lang w:val="es-ES"/>
        </w:rPr>
        <w:t xml:space="preserve">Pareciera que la sangre es igual en todas las personas, aunque de alguna manera esto es cierto (mismo color, mismos componentes: glóbulos rojos glóbulos blancos, plaquetas y plasma) , existen 8 tipos  diferentes de sangre (A+, A-, B+, B-, O+, O-, AB+, AB-) y son diferentes porque  no todas tienen  proteínas  y si las tienen no son las mismas. Esto es muy importante sobre todo cuando se tiene que hacer una transfusión  ya que no todas ellas son compatibles entre </w:t>
      </w:r>
      <w:proofErr w:type="spellStart"/>
      <w:r w:rsidRPr="00B55687">
        <w:rPr>
          <w:rFonts w:ascii="Arial" w:hAnsi="Arial" w:cs="Arial"/>
          <w:sz w:val="24"/>
          <w:szCs w:val="24"/>
          <w:lang w:val="es-ES"/>
        </w:rPr>
        <w:t>si</w:t>
      </w:r>
      <w:proofErr w:type="spellEnd"/>
      <w:r w:rsidRPr="00B55687">
        <w:rPr>
          <w:rFonts w:ascii="Arial" w:hAnsi="Arial" w:cs="Arial"/>
          <w:sz w:val="24"/>
          <w:szCs w:val="24"/>
          <w:lang w:val="es-ES"/>
        </w:rPr>
        <w:t xml:space="preserve">, y hacer una trasfusión de una sangre que no es compatible con la del paciente este </w:t>
      </w:r>
      <w:r w:rsidR="00104EEE">
        <w:rPr>
          <w:rFonts w:ascii="Arial" w:hAnsi="Arial" w:cs="Arial"/>
          <w:sz w:val="24"/>
          <w:szCs w:val="24"/>
          <w:lang w:val="es-ES"/>
        </w:rPr>
        <w:t>puede enfermar e incluso morir.</w:t>
      </w:r>
    </w:p>
    <w:p w:rsidR="00104EEE" w:rsidRPr="00104EEE" w:rsidRDefault="00104EEE" w:rsidP="00104EEE">
      <w:pPr>
        <w:pStyle w:val="Prrafodelista"/>
        <w:spacing w:line="360" w:lineRule="auto"/>
        <w:ind w:left="0"/>
        <w:jc w:val="both"/>
        <w:rPr>
          <w:rFonts w:ascii="Arial" w:hAnsi="Arial" w:cs="Arial"/>
          <w:sz w:val="24"/>
          <w:szCs w:val="24"/>
          <w:lang w:val="es-ES"/>
        </w:rPr>
      </w:pPr>
    </w:p>
    <w:p w:rsidR="00104EEE" w:rsidRDefault="00AD3F12" w:rsidP="00104EEE">
      <w:pPr>
        <w:pStyle w:val="Prrafodelista"/>
        <w:numPr>
          <w:ilvl w:val="1"/>
          <w:numId w:val="1"/>
        </w:numPr>
        <w:spacing w:line="360" w:lineRule="auto"/>
        <w:ind w:left="0" w:firstLine="0"/>
        <w:jc w:val="both"/>
        <w:rPr>
          <w:rFonts w:ascii="Arial" w:hAnsi="Arial" w:cs="Arial"/>
          <w:b/>
          <w:sz w:val="24"/>
          <w:szCs w:val="24"/>
          <w:lang w:val="es-ES"/>
        </w:rPr>
      </w:pPr>
      <w:r w:rsidRPr="00B55687">
        <w:rPr>
          <w:rFonts w:ascii="Arial" w:hAnsi="Arial" w:cs="Arial"/>
          <w:b/>
          <w:sz w:val="24"/>
          <w:szCs w:val="24"/>
          <w:lang w:val="es-ES"/>
        </w:rPr>
        <w:t>Porque ser un donador sanguíneo</w:t>
      </w:r>
      <w:proofErr w:type="gramStart"/>
      <w:r w:rsidRPr="00B55687">
        <w:rPr>
          <w:rFonts w:ascii="Arial" w:hAnsi="Arial" w:cs="Arial"/>
          <w:b/>
          <w:sz w:val="24"/>
          <w:szCs w:val="24"/>
          <w:lang w:val="es-ES"/>
        </w:rPr>
        <w:t>?</w:t>
      </w:r>
      <w:proofErr w:type="gramEnd"/>
    </w:p>
    <w:p w:rsidR="00104EEE" w:rsidRPr="00104EEE" w:rsidRDefault="00104EEE" w:rsidP="00104EEE">
      <w:pPr>
        <w:pStyle w:val="Prrafodelista"/>
        <w:spacing w:line="360" w:lineRule="auto"/>
        <w:ind w:left="0"/>
        <w:jc w:val="both"/>
        <w:rPr>
          <w:rFonts w:ascii="Arial" w:hAnsi="Arial" w:cs="Arial"/>
          <w:b/>
          <w:sz w:val="24"/>
          <w:szCs w:val="24"/>
          <w:lang w:val="es-ES"/>
        </w:rPr>
      </w:pPr>
    </w:p>
    <w:p w:rsidR="00AD3F12" w:rsidRPr="00B55687" w:rsidRDefault="00EC56D6" w:rsidP="00B55687">
      <w:pPr>
        <w:spacing w:line="360" w:lineRule="auto"/>
        <w:jc w:val="both"/>
        <w:rPr>
          <w:rFonts w:ascii="Arial" w:hAnsi="Arial" w:cs="Arial"/>
          <w:sz w:val="24"/>
          <w:szCs w:val="24"/>
          <w:lang w:val="es-ES"/>
        </w:rPr>
      </w:pPr>
      <w:r>
        <w:rPr>
          <w:rFonts w:ascii="Arial" w:hAnsi="Arial" w:cs="Arial"/>
          <w:sz w:val="24"/>
          <w:szCs w:val="24"/>
          <w:lang w:val="es-ES"/>
        </w:rPr>
        <w:t>No es necesario ir muy lejos</w:t>
      </w:r>
      <w:r w:rsidR="00AD3F12" w:rsidRPr="00B55687">
        <w:rPr>
          <w:rFonts w:ascii="Arial" w:hAnsi="Arial" w:cs="Arial"/>
          <w:sz w:val="24"/>
          <w:szCs w:val="24"/>
          <w:lang w:val="es-ES"/>
        </w:rPr>
        <w:t xml:space="preserve"> para darte cuenta que tienes que ser un donador sanguíneo, si tienes oportunidad, visita en tu localidad un hospital sea público o privado   y te podrás dar cuenta la cantidad de enfermos que para salvar su vida, necesitan de una transfusión sanguínea, por ejemplo cuando tu naciste tu progenitora pudo haber necesitado hasta diez unidades sanguíneas, el accidente de tráfico que sufrió tu familiar, amigo o conocido, pudo haber necesitado decenas de unidades de sangre, una de las enfermedades más populares en los últimos años es el cáncer, pero el cáncer infantil es más comentado en los últimos días y ellos pueden necesitar centenares de este vital líquido. Salvar vidas es una de las razones esenciales de ser un donador sanguíneo.</w:t>
      </w:r>
    </w:p>
    <w:p w:rsidR="00AD3F12" w:rsidRPr="00B55687" w:rsidRDefault="00AD3F12" w:rsidP="00B55687">
      <w:pPr>
        <w:spacing w:line="360" w:lineRule="auto"/>
        <w:jc w:val="both"/>
        <w:rPr>
          <w:rFonts w:ascii="Arial" w:eastAsia="Times New Roman" w:hAnsi="Arial" w:cs="Arial"/>
          <w:i/>
          <w:sz w:val="24"/>
          <w:szCs w:val="24"/>
          <w:lang w:val="es-ES" w:eastAsia="es-ES"/>
        </w:rPr>
      </w:pPr>
      <w:r w:rsidRPr="00B55687">
        <w:rPr>
          <w:rFonts w:ascii="Arial" w:eastAsia="Times New Roman" w:hAnsi="Arial" w:cs="Arial"/>
          <w:i/>
          <w:sz w:val="24"/>
          <w:szCs w:val="24"/>
          <w:lang w:val="es-ES" w:eastAsia="es-ES"/>
        </w:rPr>
        <w:t>“El día mundial del donante de sangre de acuerdo a la OMS (Organización Mundial de la Salud) es el 14 de junio, el lema del Banco de Sangre es:</w:t>
      </w:r>
    </w:p>
    <w:p w:rsidR="00AD3F12" w:rsidRPr="00B55687" w:rsidRDefault="00AD3F12" w:rsidP="00B55687">
      <w:pPr>
        <w:shd w:val="clear" w:color="auto" w:fill="FFFFFF"/>
        <w:spacing w:after="288" w:line="360" w:lineRule="auto"/>
        <w:jc w:val="both"/>
        <w:rPr>
          <w:rFonts w:ascii="Arial" w:eastAsia="Times New Roman" w:hAnsi="Arial" w:cs="Arial"/>
          <w:i/>
          <w:color w:val="67666A"/>
          <w:sz w:val="24"/>
          <w:szCs w:val="24"/>
          <w:lang w:val="es-ES" w:eastAsia="es-ES"/>
        </w:rPr>
      </w:pPr>
      <w:r w:rsidRPr="00B55687">
        <w:rPr>
          <w:rFonts w:ascii="Arial" w:eastAsia="Times New Roman" w:hAnsi="Arial" w:cs="Arial"/>
          <w:b/>
          <w:bCs/>
          <w:i/>
          <w:color w:val="67666A"/>
          <w:sz w:val="24"/>
          <w:szCs w:val="24"/>
          <w:lang w:val="es-ES" w:eastAsia="es-ES"/>
        </w:rPr>
        <w:t>Tu sangre + Altruismo = Vida</w:t>
      </w:r>
    </w:p>
    <w:p w:rsidR="00AD3F12" w:rsidRPr="00B55687" w:rsidRDefault="00AD3F12" w:rsidP="00B55687">
      <w:pPr>
        <w:shd w:val="clear" w:color="auto" w:fill="FFFFFF"/>
        <w:spacing w:after="288" w:line="360" w:lineRule="auto"/>
        <w:jc w:val="both"/>
        <w:rPr>
          <w:rFonts w:ascii="Arial" w:eastAsia="Times New Roman" w:hAnsi="Arial" w:cs="Arial"/>
          <w:i/>
          <w:sz w:val="24"/>
          <w:szCs w:val="24"/>
          <w:lang w:val="es-ES" w:eastAsia="es-ES"/>
        </w:rPr>
      </w:pPr>
      <w:r w:rsidRPr="00B55687">
        <w:rPr>
          <w:rFonts w:ascii="Arial" w:eastAsia="Times New Roman" w:hAnsi="Arial" w:cs="Arial"/>
          <w:i/>
          <w:sz w:val="24"/>
          <w:szCs w:val="24"/>
          <w:lang w:val="es-ES" w:eastAsia="es-ES"/>
        </w:rPr>
        <w:lastRenderedPageBreak/>
        <w:t xml:space="preserve">En este año, la OMS lanza como lema </w:t>
      </w:r>
      <w:r w:rsidRPr="00B55687">
        <w:rPr>
          <w:rFonts w:ascii="Arial" w:eastAsia="Times New Roman" w:hAnsi="Arial" w:cs="Arial"/>
          <w:b/>
          <w:bCs/>
          <w:i/>
          <w:sz w:val="24"/>
          <w:szCs w:val="24"/>
          <w:lang w:val="es-ES" w:eastAsia="es-ES"/>
        </w:rPr>
        <w:t>“La sangre segura salva a parturientas”</w:t>
      </w:r>
      <w:r w:rsidRPr="00B55687">
        <w:rPr>
          <w:rFonts w:ascii="Arial" w:eastAsia="Times New Roman" w:hAnsi="Arial" w:cs="Arial"/>
          <w:i/>
          <w:sz w:val="24"/>
          <w:szCs w:val="24"/>
          <w:lang w:val="es-ES" w:eastAsia="es-ES"/>
        </w:rPr>
        <w:t>.</w:t>
      </w:r>
    </w:p>
    <w:p w:rsidR="00AD3F12" w:rsidRPr="00B55687" w:rsidRDefault="00AD3F12" w:rsidP="00B55687">
      <w:pPr>
        <w:shd w:val="clear" w:color="auto" w:fill="FFFFFF"/>
        <w:spacing w:after="288" w:line="360" w:lineRule="auto"/>
        <w:jc w:val="both"/>
        <w:rPr>
          <w:rFonts w:ascii="Arial" w:eastAsia="Times New Roman" w:hAnsi="Arial" w:cs="Arial"/>
          <w:i/>
          <w:sz w:val="24"/>
          <w:szCs w:val="24"/>
          <w:lang w:val="es-ES" w:eastAsia="es-ES"/>
        </w:rPr>
      </w:pPr>
      <w:r w:rsidRPr="00B55687">
        <w:rPr>
          <w:rFonts w:ascii="Arial" w:eastAsia="Times New Roman" w:hAnsi="Arial" w:cs="Arial"/>
          <w:i/>
          <w:sz w:val="24"/>
          <w:szCs w:val="24"/>
          <w:lang w:val="es-ES" w:eastAsia="es-ES"/>
        </w:rPr>
        <w:t>El Seguro Social a través del Banco Central de Sangre del Centro Médico Nacional de La Raza, programa anualmente las campañas de donación altruista en las escuelas de nivel superior en coordinación con el CNTS (Centro Nacional de la Transfusión Sanguínea) y la Cruz Roja. El Banco Central de Sangre del Centro Médico La Raza obtuvo en el año 2013, 85,000 unidades de sangre en total. La donación altruista sólo llegó al 1.2 %.</w:t>
      </w:r>
    </w:p>
    <w:p w:rsidR="00AD3F12" w:rsidRPr="00B55687" w:rsidRDefault="00AD3F12" w:rsidP="00B55687">
      <w:pPr>
        <w:shd w:val="clear" w:color="auto" w:fill="FFFFFF"/>
        <w:spacing w:line="360" w:lineRule="auto"/>
        <w:jc w:val="both"/>
        <w:rPr>
          <w:rFonts w:ascii="Arial" w:eastAsia="Times New Roman" w:hAnsi="Arial" w:cs="Arial"/>
          <w:i/>
          <w:sz w:val="24"/>
          <w:szCs w:val="24"/>
          <w:lang w:val="es-ES" w:eastAsia="es-ES"/>
        </w:rPr>
      </w:pPr>
      <w:r w:rsidRPr="00B55687">
        <w:rPr>
          <w:rFonts w:ascii="Arial" w:eastAsia="Times New Roman" w:hAnsi="Arial" w:cs="Arial"/>
          <w:i/>
          <w:sz w:val="24"/>
          <w:szCs w:val="24"/>
          <w:lang w:val="es-ES" w:eastAsia="es-ES"/>
        </w:rPr>
        <w:t>Estadística de interés a nivel institucional, nacional o internacional respecto a la donación altruista de sangre y la donación de sangre en general.”</w:t>
      </w:r>
    </w:p>
    <w:tbl>
      <w:tblPr>
        <w:tblW w:w="5000" w:type="pct"/>
        <w:jc w:val="center"/>
        <w:tblBorders>
          <w:top w:val="single" w:sz="6" w:space="0" w:color="9A999E"/>
          <w:left w:val="single" w:sz="6" w:space="0" w:color="9A999E"/>
          <w:bottom w:val="single" w:sz="6" w:space="0" w:color="9A999E"/>
          <w:right w:val="single" w:sz="6" w:space="0" w:color="9A999E"/>
        </w:tblBorders>
        <w:tblCellMar>
          <w:top w:w="15" w:type="dxa"/>
          <w:left w:w="15" w:type="dxa"/>
          <w:bottom w:w="15" w:type="dxa"/>
          <w:right w:w="15" w:type="dxa"/>
        </w:tblCellMar>
        <w:tblLook w:val="04A0" w:firstRow="1" w:lastRow="0" w:firstColumn="1" w:lastColumn="0" w:noHBand="0" w:noVBand="1"/>
      </w:tblPr>
      <w:tblGrid>
        <w:gridCol w:w="7035"/>
        <w:gridCol w:w="2103"/>
      </w:tblGrid>
      <w:tr w:rsidR="00AD3F12" w:rsidRPr="00B55687" w:rsidTr="00801655">
        <w:trPr>
          <w:tblHeader/>
          <w:jc w:val="center"/>
        </w:trPr>
        <w:tc>
          <w:tcPr>
            <w:tcW w:w="0" w:type="auto"/>
            <w:gridSpan w:val="2"/>
            <w:tcBorders>
              <w:top w:val="single" w:sz="6" w:space="0" w:color="9A999E"/>
              <w:left w:val="single" w:sz="6" w:space="0" w:color="9A999E"/>
              <w:bottom w:val="single" w:sz="6" w:space="0" w:color="9A999E"/>
              <w:right w:val="single" w:sz="6" w:space="0" w:color="9A999E"/>
            </w:tcBorders>
            <w:shd w:val="clear" w:color="auto" w:fill="E2E4E7"/>
            <w:tcMar>
              <w:top w:w="150" w:type="dxa"/>
              <w:left w:w="150" w:type="dxa"/>
              <w:bottom w:w="150" w:type="dxa"/>
              <w:right w:w="150" w:type="dxa"/>
            </w:tcMar>
            <w:vAlign w:val="center"/>
            <w:hideMark/>
          </w:tcPr>
          <w:p w:rsidR="00AD3F12" w:rsidRPr="00B55687" w:rsidRDefault="00AD3F12" w:rsidP="00B55687">
            <w:pPr>
              <w:spacing w:before="150" w:after="150" w:line="360" w:lineRule="auto"/>
              <w:jc w:val="both"/>
              <w:rPr>
                <w:rFonts w:ascii="Arial" w:eastAsia="Times New Roman" w:hAnsi="Arial" w:cs="Arial"/>
                <w:i/>
                <w:color w:val="67666A"/>
                <w:sz w:val="24"/>
                <w:szCs w:val="24"/>
                <w:lang w:val="es-ES" w:eastAsia="es-ES"/>
              </w:rPr>
            </w:pPr>
            <w:r w:rsidRPr="00B55687">
              <w:rPr>
                <w:rFonts w:ascii="Arial" w:eastAsia="Times New Roman" w:hAnsi="Arial" w:cs="Arial"/>
                <w:i/>
                <w:color w:val="67666A"/>
                <w:sz w:val="24"/>
                <w:szCs w:val="24"/>
                <w:lang w:val="es-ES" w:eastAsia="es-ES"/>
              </w:rPr>
              <w:t>Donaciones de familiares o allegados y donaciones remuneradas</w:t>
            </w:r>
          </w:p>
        </w:tc>
      </w:tr>
      <w:tr w:rsidR="00AD3F12" w:rsidRPr="00B55687" w:rsidTr="00801655">
        <w:trPr>
          <w:jc w:val="center"/>
        </w:trPr>
        <w:tc>
          <w:tcPr>
            <w:tcW w:w="0" w:type="auto"/>
            <w:tcBorders>
              <w:top w:val="single" w:sz="6" w:space="0" w:color="9A999E"/>
              <w:left w:val="single" w:sz="6" w:space="0" w:color="9A999E"/>
              <w:bottom w:val="single" w:sz="6" w:space="0" w:color="9A999E"/>
              <w:right w:val="single" w:sz="6" w:space="0" w:color="9A999E"/>
            </w:tcBorders>
            <w:tcMar>
              <w:top w:w="60" w:type="dxa"/>
              <w:left w:w="135" w:type="dxa"/>
              <w:bottom w:w="60" w:type="dxa"/>
              <w:right w:w="135" w:type="dxa"/>
            </w:tcMar>
            <w:vAlign w:val="center"/>
            <w:hideMark/>
          </w:tcPr>
          <w:p w:rsidR="00AD3F12" w:rsidRPr="00B55687" w:rsidRDefault="00AD3F12" w:rsidP="00B55687">
            <w:pPr>
              <w:spacing w:before="150" w:after="150" w:line="360" w:lineRule="auto"/>
              <w:jc w:val="both"/>
              <w:rPr>
                <w:rFonts w:ascii="Arial" w:eastAsia="Times New Roman" w:hAnsi="Arial" w:cs="Arial"/>
                <w:i/>
                <w:color w:val="000000"/>
                <w:sz w:val="24"/>
                <w:szCs w:val="24"/>
                <w:lang w:val="es-ES" w:eastAsia="es-ES"/>
              </w:rPr>
            </w:pPr>
            <w:r w:rsidRPr="00B55687">
              <w:rPr>
                <w:rFonts w:ascii="Arial" w:eastAsia="Times New Roman" w:hAnsi="Arial" w:cs="Arial"/>
                <w:i/>
                <w:color w:val="000000"/>
                <w:sz w:val="24"/>
                <w:szCs w:val="24"/>
                <w:lang w:val="es-ES" w:eastAsia="es-ES"/>
              </w:rPr>
              <w:t>Países en desarrollo</w:t>
            </w:r>
          </w:p>
        </w:tc>
        <w:tc>
          <w:tcPr>
            <w:tcW w:w="0" w:type="auto"/>
            <w:tcBorders>
              <w:top w:val="single" w:sz="6" w:space="0" w:color="9A999E"/>
              <w:left w:val="single" w:sz="6" w:space="0" w:color="9A999E"/>
              <w:bottom w:val="single" w:sz="6" w:space="0" w:color="9A999E"/>
              <w:right w:val="single" w:sz="6" w:space="0" w:color="9A999E"/>
            </w:tcBorders>
            <w:tcMar>
              <w:top w:w="60" w:type="dxa"/>
              <w:left w:w="135" w:type="dxa"/>
              <w:bottom w:w="60" w:type="dxa"/>
              <w:right w:w="135" w:type="dxa"/>
            </w:tcMar>
            <w:vAlign w:val="center"/>
            <w:hideMark/>
          </w:tcPr>
          <w:p w:rsidR="00AD3F12" w:rsidRPr="00B55687" w:rsidRDefault="00AD3F12" w:rsidP="00B55687">
            <w:pPr>
              <w:spacing w:before="150" w:after="150" w:line="360" w:lineRule="auto"/>
              <w:jc w:val="both"/>
              <w:rPr>
                <w:rFonts w:ascii="Arial" w:eastAsia="Times New Roman" w:hAnsi="Arial" w:cs="Arial"/>
                <w:i/>
                <w:color w:val="000000"/>
                <w:sz w:val="24"/>
                <w:szCs w:val="24"/>
                <w:lang w:val="es-ES" w:eastAsia="es-ES"/>
              </w:rPr>
            </w:pPr>
            <w:r w:rsidRPr="00B55687">
              <w:rPr>
                <w:rFonts w:ascii="Arial" w:eastAsia="Times New Roman" w:hAnsi="Arial" w:cs="Arial"/>
                <w:i/>
                <w:color w:val="000000"/>
                <w:sz w:val="24"/>
                <w:szCs w:val="24"/>
                <w:lang w:val="es-ES" w:eastAsia="es-ES"/>
              </w:rPr>
              <w:t>31%</w:t>
            </w:r>
          </w:p>
        </w:tc>
      </w:tr>
      <w:tr w:rsidR="00AD3F12" w:rsidRPr="00B55687" w:rsidTr="00801655">
        <w:trPr>
          <w:jc w:val="center"/>
        </w:trPr>
        <w:tc>
          <w:tcPr>
            <w:tcW w:w="0" w:type="auto"/>
            <w:tcBorders>
              <w:top w:val="single" w:sz="6" w:space="0" w:color="9A999E"/>
              <w:left w:val="single" w:sz="6" w:space="0" w:color="9A999E"/>
              <w:bottom w:val="single" w:sz="6" w:space="0" w:color="9A999E"/>
              <w:right w:val="single" w:sz="6" w:space="0" w:color="9A999E"/>
            </w:tcBorders>
            <w:tcMar>
              <w:top w:w="60" w:type="dxa"/>
              <w:left w:w="135" w:type="dxa"/>
              <w:bottom w:w="60" w:type="dxa"/>
              <w:right w:w="135" w:type="dxa"/>
            </w:tcMar>
            <w:vAlign w:val="center"/>
            <w:hideMark/>
          </w:tcPr>
          <w:p w:rsidR="00AD3F12" w:rsidRPr="00B55687" w:rsidRDefault="00AD3F12" w:rsidP="00B55687">
            <w:pPr>
              <w:spacing w:before="150" w:after="150" w:line="360" w:lineRule="auto"/>
              <w:jc w:val="both"/>
              <w:rPr>
                <w:rFonts w:ascii="Arial" w:eastAsia="Times New Roman" w:hAnsi="Arial" w:cs="Arial"/>
                <w:i/>
                <w:color w:val="000000"/>
                <w:sz w:val="24"/>
                <w:szCs w:val="24"/>
                <w:lang w:val="es-ES" w:eastAsia="es-ES"/>
              </w:rPr>
            </w:pPr>
            <w:r w:rsidRPr="00B55687">
              <w:rPr>
                <w:rFonts w:ascii="Arial" w:eastAsia="Times New Roman" w:hAnsi="Arial" w:cs="Arial"/>
                <w:i/>
                <w:color w:val="000000"/>
                <w:sz w:val="24"/>
                <w:szCs w:val="24"/>
                <w:lang w:val="es-ES" w:eastAsia="es-ES"/>
              </w:rPr>
              <w:t>Países en transición</w:t>
            </w:r>
          </w:p>
        </w:tc>
        <w:tc>
          <w:tcPr>
            <w:tcW w:w="0" w:type="auto"/>
            <w:tcBorders>
              <w:top w:val="single" w:sz="6" w:space="0" w:color="9A999E"/>
              <w:left w:val="single" w:sz="6" w:space="0" w:color="9A999E"/>
              <w:bottom w:val="single" w:sz="6" w:space="0" w:color="9A999E"/>
              <w:right w:val="single" w:sz="6" w:space="0" w:color="9A999E"/>
            </w:tcBorders>
            <w:tcMar>
              <w:top w:w="60" w:type="dxa"/>
              <w:left w:w="135" w:type="dxa"/>
              <w:bottom w:w="60" w:type="dxa"/>
              <w:right w:w="135" w:type="dxa"/>
            </w:tcMar>
            <w:vAlign w:val="center"/>
            <w:hideMark/>
          </w:tcPr>
          <w:p w:rsidR="00AD3F12" w:rsidRPr="00B55687" w:rsidRDefault="00AD3F12" w:rsidP="00B55687">
            <w:pPr>
              <w:spacing w:before="150" w:after="150" w:line="360" w:lineRule="auto"/>
              <w:jc w:val="both"/>
              <w:rPr>
                <w:rFonts w:ascii="Arial" w:eastAsia="Times New Roman" w:hAnsi="Arial" w:cs="Arial"/>
                <w:i/>
                <w:color w:val="000000"/>
                <w:sz w:val="24"/>
                <w:szCs w:val="24"/>
                <w:lang w:val="es-ES" w:eastAsia="es-ES"/>
              </w:rPr>
            </w:pPr>
            <w:r w:rsidRPr="00B55687">
              <w:rPr>
                <w:rFonts w:ascii="Arial" w:eastAsia="Times New Roman" w:hAnsi="Arial" w:cs="Arial"/>
                <w:i/>
                <w:color w:val="000000"/>
                <w:sz w:val="24"/>
                <w:szCs w:val="24"/>
                <w:lang w:val="es-ES" w:eastAsia="es-ES"/>
              </w:rPr>
              <w:t>24%</w:t>
            </w:r>
          </w:p>
        </w:tc>
      </w:tr>
      <w:tr w:rsidR="00AD3F12" w:rsidRPr="00B55687" w:rsidTr="00801655">
        <w:trPr>
          <w:jc w:val="center"/>
        </w:trPr>
        <w:tc>
          <w:tcPr>
            <w:tcW w:w="0" w:type="auto"/>
            <w:tcBorders>
              <w:top w:val="single" w:sz="6" w:space="0" w:color="9A999E"/>
              <w:left w:val="single" w:sz="6" w:space="0" w:color="9A999E"/>
              <w:bottom w:val="single" w:sz="6" w:space="0" w:color="9A999E"/>
              <w:right w:val="single" w:sz="6" w:space="0" w:color="9A999E"/>
            </w:tcBorders>
            <w:tcMar>
              <w:top w:w="60" w:type="dxa"/>
              <w:left w:w="135" w:type="dxa"/>
              <w:bottom w:w="60" w:type="dxa"/>
              <w:right w:w="135" w:type="dxa"/>
            </w:tcMar>
            <w:vAlign w:val="center"/>
            <w:hideMark/>
          </w:tcPr>
          <w:p w:rsidR="00AD3F12" w:rsidRPr="00B55687" w:rsidRDefault="00AD3F12" w:rsidP="00B55687">
            <w:pPr>
              <w:spacing w:before="150" w:after="150" w:line="360" w:lineRule="auto"/>
              <w:jc w:val="both"/>
              <w:rPr>
                <w:rFonts w:ascii="Arial" w:eastAsia="Times New Roman" w:hAnsi="Arial" w:cs="Arial"/>
                <w:i/>
                <w:color w:val="000000"/>
                <w:sz w:val="24"/>
                <w:szCs w:val="24"/>
                <w:lang w:val="es-ES" w:eastAsia="es-ES"/>
              </w:rPr>
            </w:pPr>
            <w:r w:rsidRPr="00B55687">
              <w:rPr>
                <w:rFonts w:ascii="Arial" w:eastAsia="Times New Roman" w:hAnsi="Arial" w:cs="Arial"/>
                <w:i/>
                <w:color w:val="000000"/>
                <w:sz w:val="24"/>
                <w:szCs w:val="24"/>
                <w:lang w:val="es-ES" w:eastAsia="es-ES"/>
              </w:rPr>
              <w:t>Países desarrollados</w:t>
            </w:r>
          </w:p>
        </w:tc>
        <w:tc>
          <w:tcPr>
            <w:tcW w:w="0" w:type="auto"/>
            <w:tcBorders>
              <w:top w:val="single" w:sz="6" w:space="0" w:color="9A999E"/>
              <w:left w:val="single" w:sz="6" w:space="0" w:color="9A999E"/>
              <w:bottom w:val="single" w:sz="6" w:space="0" w:color="9A999E"/>
              <w:right w:val="single" w:sz="6" w:space="0" w:color="9A999E"/>
            </w:tcBorders>
            <w:tcMar>
              <w:top w:w="60" w:type="dxa"/>
              <w:left w:w="135" w:type="dxa"/>
              <w:bottom w:w="60" w:type="dxa"/>
              <w:right w:w="135" w:type="dxa"/>
            </w:tcMar>
            <w:vAlign w:val="center"/>
            <w:hideMark/>
          </w:tcPr>
          <w:p w:rsidR="00AD3F12" w:rsidRPr="00B55687" w:rsidRDefault="00AD3F12" w:rsidP="00B55687">
            <w:pPr>
              <w:spacing w:before="150" w:after="150" w:line="360" w:lineRule="auto"/>
              <w:jc w:val="both"/>
              <w:rPr>
                <w:rFonts w:ascii="Arial" w:eastAsia="Times New Roman" w:hAnsi="Arial" w:cs="Arial"/>
                <w:i/>
                <w:color w:val="000000"/>
                <w:sz w:val="24"/>
                <w:szCs w:val="24"/>
                <w:lang w:val="es-ES" w:eastAsia="es-ES"/>
              </w:rPr>
            </w:pPr>
            <w:r w:rsidRPr="00B55687">
              <w:rPr>
                <w:rFonts w:ascii="Arial" w:eastAsia="Times New Roman" w:hAnsi="Arial" w:cs="Arial"/>
                <w:i/>
                <w:color w:val="000000"/>
                <w:sz w:val="24"/>
                <w:szCs w:val="24"/>
                <w:lang w:val="es-ES" w:eastAsia="es-ES"/>
              </w:rPr>
              <w:t>5%</w:t>
            </w:r>
          </w:p>
        </w:tc>
      </w:tr>
      <w:tr w:rsidR="00AD3F12" w:rsidRPr="00B55687" w:rsidTr="00801655">
        <w:trPr>
          <w:jc w:val="center"/>
        </w:trPr>
        <w:tc>
          <w:tcPr>
            <w:tcW w:w="0" w:type="auto"/>
            <w:tcBorders>
              <w:top w:val="single" w:sz="6" w:space="0" w:color="9A999E"/>
              <w:left w:val="single" w:sz="6" w:space="0" w:color="9A999E"/>
              <w:bottom w:val="single" w:sz="6" w:space="0" w:color="9A999E"/>
              <w:right w:val="single" w:sz="6" w:space="0" w:color="9A999E"/>
            </w:tcBorders>
            <w:tcMar>
              <w:top w:w="60" w:type="dxa"/>
              <w:left w:w="135" w:type="dxa"/>
              <w:bottom w:w="60" w:type="dxa"/>
              <w:right w:w="135" w:type="dxa"/>
            </w:tcMar>
            <w:vAlign w:val="center"/>
            <w:hideMark/>
          </w:tcPr>
          <w:p w:rsidR="00AD3F12" w:rsidRPr="00B55687" w:rsidRDefault="00AD3F12" w:rsidP="00B55687">
            <w:pPr>
              <w:spacing w:before="150" w:after="150" w:line="360" w:lineRule="auto"/>
              <w:jc w:val="both"/>
              <w:rPr>
                <w:rFonts w:ascii="Arial" w:eastAsia="Times New Roman" w:hAnsi="Arial" w:cs="Arial"/>
                <w:i/>
                <w:color w:val="000000"/>
                <w:sz w:val="24"/>
                <w:szCs w:val="24"/>
                <w:lang w:val="es-ES" w:eastAsia="es-ES"/>
              </w:rPr>
            </w:pPr>
            <w:r w:rsidRPr="00B55687">
              <w:rPr>
                <w:rFonts w:ascii="Arial" w:eastAsia="Times New Roman" w:hAnsi="Arial" w:cs="Arial"/>
                <w:i/>
                <w:color w:val="000000"/>
                <w:sz w:val="24"/>
                <w:szCs w:val="24"/>
                <w:lang w:val="es-ES" w:eastAsia="es-ES"/>
              </w:rPr>
              <w:t>Todo el mundo</w:t>
            </w:r>
          </w:p>
        </w:tc>
        <w:tc>
          <w:tcPr>
            <w:tcW w:w="0" w:type="auto"/>
            <w:tcBorders>
              <w:top w:val="single" w:sz="6" w:space="0" w:color="9A999E"/>
              <w:left w:val="single" w:sz="6" w:space="0" w:color="9A999E"/>
              <w:bottom w:val="single" w:sz="6" w:space="0" w:color="9A999E"/>
              <w:right w:val="single" w:sz="6" w:space="0" w:color="9A999E"/>
            </w:tcBorders>
            <w:tcMar>
              <w:top w:w="60" w:type="dxa"/>
              <w:left w:w="135" w:type="dxa"/>
              <w:bottom w:w="60" w:type="dxa"/>
              <w:right w:w="135" w:type="dxa"/>
            </w:tcMar>
            <w:vAlign w:val="center"/>
            <w:hideMark/>
          </w:tcPr>
          <w:p w:rsidR="00AD3F12" w:rsidRPr="00B55687" w:rsidRDefault="00AD3F12" w:rsidP="00B55687">
            <w:pPr>
              <w:spacing w:before="150" w:after="150" w:line="360" w:lineRule="auto"/>
              <w:jc w:val="both"/>
              <w:rPr>
                <w:rFonts w:ascii="Arial" w:eastAsia="Times New Roman" w:hAnsi="Arial" w:cs="Arial"/>
                <w:i/>
                <w:color w:val="000000"/>
                <w:sz w:val="24"/>
                <w:szCs w:val="24"/>
                <w:lang w:val="es-ES" w:eastAsia="es-ES"/>
              </w:rPr>
            </w:pPr>
            <w:r w:rsidRPr="00B55687">
              <w:rPr>
                <w:rFonts w:ascii="Arial" w:eastAsia="Times New Roman" w:hAnsi="Arial" w:cs="Arial"/>
                <w:i/>
                <w:color w:val="000000"/>
                <w:sz w:val="24"/>
                <w:szCs w:val="24"/>
                <w:lang w:val="es-ES" w:eastAsia="es-ES"/>
              </w:rPr>
              <w:t>13%</w:t>
            </w:r>
          </w:p>
        </w:tc>
      </w:tr>
    </w:tbl>
    <w:p w:rsidR="00AD3F12" w:rsidRPr="00B55687" w:rsidRDefault="00AD3F12" w:rsidP="00B55687">
      <w:pPr>
        <w:shd w:val="clear" w:color="auto" w:fill="FFFFFF"/>
        <w:spacing w:line="360" w:lineRule="auto"/>
        <w:jc w:val="both"/>
        <w:rPr>
          <w:rFonts w:ascii="Arial" w:eastAsia="Times New Roman" w:hAnsi="Arial" w:cs="Arial"/>
          <w:i/>
          <w:color w:val="67666A"/>
          <w:sz w:val="24"/>
          <w:szCs w:val="24"/>
          <w:lang w:val="es-ES" w:eastAsia="es-ES"/>
        </w:rPr>
      </w:pPr>
      <w:r w:rsidRPr="00B55687">
        <w:rPr>
          <w:rFonts w:ascii="Arial" w:eastAsia="Times New Roman" w:hAnsi="Arial" w:cs="Arial"/>
          <w:i/>
          <w:color w:val="67666A"/>
          <w:sz w:val="24"/>
          <w:szCs w:val="24"/>
          <w:lang w:val="es-ES" w:eastAsia="es-ES"/>
        </w:rPr>
        <w:t> </w:t>
      </w:r>
      <w:sdt>
        <w:sdtPr>
          <w:rPr>
            <w:rFonts w:ascii="Arial" w:eastAsia="Times New Roman" w:hAnsi="Arial" w:cs="Arial"/>
            <w:i/>
            <w:sz w:val="24"/>
            <w:szCs w:val="24"/>
            <w:lang w:eastAsia="es-MX"/>
          </w:rPr>
          <w:id w:val="-621767969"/>
          <w:citation/>
        </w:sdtPr>
        <w:sdtContent>
          <w:r w:rsidRPr="00B55687">
            <w:rPr>
              <w:rFonts w:ascii="Arial" w:eastAsia="Times New Roman" w:hAnsi="Arial" w:cs="Arial"/>
              <w:i/>
              <w:sz w:val="24"/>
              <w:szCs w:val="24"/>
              <w:lang w:eastAsia="es-MX"/>
            </w:rPr>
            <w:fldChar w:fldCharType="begin"/>
          </w:r>
          <w:r w:rsidRPr="00B55687">
            <w:rPr>
              <w:rFonts w:ascii="Arial" w:eastAsia="Times New Roman" w:hAnsi="Arial" w:cs="Arial"/>
              <w:i/>
              <w:sz w:val="24"/>
              <w:szCs w:val="24"/>
              <w:lang w:val="es-ES" w:eastAsia="es-MX"/>
            </w:rPr>
            <w:instrText xml:space="preserve"> CITATION IMS15 \l 3082 </w:instrText>
          </w:r>
          <w:r w:rsidRPr="00B55687">
            <w:rPr>
              <w:rFonts w:ascii="Arial" w:eastAsia="Times New Roman" w:hAnsi="Arial" w:cs="Arial"/>
              <w:i/>
              <w:sz w:val="24"/>
              <w:szCs w:val="24"/>
              <w:lang w:eastAsia="es-MX"/>
            </w:rPr>
            <w:fldChar w:fldCharType="separate"/>
          </w:r>
          <w:r w:rsidRPr="00B55687">
            <w:rPr>
              <w:rFonts w:ascii="Arial" w:eastAsia="Times New Roman" w:hAnsi="Arial" w:cs="Arial"/>
              <w:i/>
              <w:noProof/>
              <w:sz w:val="24"/>
              <w:szCs w:val="24"/>
              <w:lang w:val="es-ES" w:eastAsia="es-MX"/>
            </w:rPr>
            <w:t xml:space="preserve"> </w:t>
          </w:r>
          <w:r w:rsidRPr="00B55687">
            <w:rPr>
              <w:rFonts w:ascii="Arial" w:eastAsia="Times New Roman" w:hAnsi="Arial" w:cs="Arial"/>
              <w:noProof/>
              <w:sz w:val="24"/>
              <w:szCs w:val="24"/>
              <w:lang w:val="es-ES" w:eastAsia="es-MX"/>
            </w:rPr>
            <w:t>(IMSS, 2015)</w:t>
          </w:r>
          <w:r w:rsidRPr="00B55687">
            <w:rPr>
              <w:rFonts w:ascii="Arial" w:eastAsia="Times New Roman" w:hAnsi="Arial" w:cs="Arial"/>
              <w:i/>
              <w:sz w:val="24"/>
              <w:szCs w:val="24"/>
              <w:lang w:eastAsia="es-MX"/>
            </w:rPr>
            <w:fldChar w:fldCharType="end"/>
          </w:r>
        </w:sdtContent>
      </w:sdt>
    </w:p>
    <w:p w:rsidR="00AD3F12" w:rsidRPr="00B55687" w:rsidRDefault="00AD3F12" w:rsidP="00B55687">
      <w:pPr>
        <w:shd w:val="clear" w:color="auto" w:fill="FFFFFF"/>
        <w:spacing w:line="360" w:lineRule="auto"/>
        <w:jc w:val="both"/>
        <w:rPr>
          <w:rFonts w:ascii="Arial" w:eastAsia="Times New Roman" w:hAnsi="Arial" w:cs="Arial"/>
          <w:i/>
          <w:color w:val="000000"/>
          <w:sz w:val="24"/>
          <w:szCs w:val="24"/>
          <w:lang w:val="es-ES" w:eastAsia="es-ES"/>
        </w:rPr>
      </w:pPr>
      <w:r w:rsidRPr="00B55687">
        <w:rPr>
          <w:rFonts w:ascii="Arial" w:eastAsia="Times New Roman" w:hAnsi="Arial" w:cs="Arial"/>
          <w:i/>
          <w:color w:val="000000"/>
          <w:sz w:val="24"/>
          <w:szCs w:val="24"/>
          <w:lang w:val="es-ES" w:eastAsia="es-ES"/>
        </w:rPr>
        <w:t> </w:t>
      </w:r>
    </w:p>
    <w:p w:rsidR="00AD3F12" w:rsidRPr="00B55687" w:rsidRDefault="00AD3F12" w:rsidP="00B55687">
      <w:pPr>
        <w:pStyle w:val="Prrafodelista"/>
        <w:spacing w:line="360" w:lineRule="auto"/>
        <w:ind w:left="0"/>
        <w:jc w:val="both"/>
        <w:rPr>
          <w:rFonts w:ascii="Arial" w:hAnsi="Arial" w:cs="Arial"/>
          <w:sz w:val="24"/>
          <w:szCs w:val="24"/>
          <w:lang w:val="es-ES"/>
        </w:rPr>
      </w:pPr>
    </w:p>
    <w:p w:rsidR="00AD3F12" w:rsidRPr="00B55687" w:rsidRDefault="00AD3F12" w:rsidP="00B55687">
      <w:pPr>
        <w:pStyle w:val="Prrafodelista"/>
        <w:numPr>
          <w:ilvl w:val="1"/>
          <w:numId w:val="1"/>
        </w:numPr>
        <w:spacing w:line="360" w:lineRule="auto"/>
        <w:ind w:left="0" w:firstLine="0"/>
        <w:jc w:val="both"/>
        <w:rPr>
          <w:rFonts w:ascii="Arial" w:hAnsi="Arial" w:cs="Arial"/>
          <w:b/>
          <w:sz w:val="24"/>
          <w:szCs w:val="24"/>
          <w:lang w:val="es-ES"/>
        </w:rPr>
      </w:pPr>
      <w:r w:rsidRPr="00B55687">
        <w:rPr>
          <w:rFonts w:ascii="Arial" w:hAnsi="Arial" w:cs="Arial"/>
          <w:b/>
          <w:sz w:val="24"/>
          <w:szCs w:val="24"/>
          <w:lang w:val="es-ES"/>
        </w:rPr>
        <w:t xml:space="preserve">Bancos de sangre. </w:t>
      </w:r>
    </w:p>
    <w:p w:rsidR="00AD3F12" w:rsidRPr="00B55687" w:rsidRDefault="00AD3F12" w:rsidP="00B55687">
      <w:pPr>
        <w:pStyle w:val="Prrafodelista"/>
        <w:spacing w:line="360" w:lineRule="auto"/>
        <w:ind w:left="0"/>
        <w:jc w:val="both"/>
        <w:rPr>
          <w:rFonts w:ascii="Arial" w:hAnsi="Arial" w:cs="Arial"/>
          <w:b/>
          <w:sz w:val="24"/>
          <w:szCs w:val="24"/>
          <w:lang w:val="es-ES"/>
        </w:rPr>
      </w:pPr>
    </w:p>
    <w:p w:rsidR="00AD3F12" w:rsidRPr="00B55687" w:rsidRDefault="00AD3F12" w:rsidP="00B55687">
      <w:pPr>
        <w:pStyle w:val="Prrafodelista"/>
        <w:spacing w:line="360" w:lineRule="auto"/>
        <w:ind w:left="0"/>
        <w:jc w:val="both"/>
        <w:rPr>
          <w:rFonts w:ascii="Arial" w:hAnsi="Arial" w:cs="Arial"/>
          <w:sz w:val="24"/>
          <w:szCs w:val="24"/>
          <w:lang w:val="es-ES"/>
        </w:rPr>
      </w:pPr>
      <w:r w:rsidRPr="00B55687">
        <w:rPr>
          <w:rFonts w:ascii="Arial" w:hAnsi="Arial" w:cs="Arial"/>
          <w:i/>
          <w:sz w:val="24"/>
          <w:szCs w:val="24"/>
          <w:lang w:val="es-ES"/>
        </w:rPr>
        <w:t xml:space="preserve">“Los Rusos fueron los pioneros en la creación de los bancos de sangre. En 1932 se creó en Leningrado un almacén de sangre. En 1917 durante la primera Guerra Mundial, se organizó en Cambray un pequeño banco de sangre que realizo 22 </w:t>
      </w:r>
      <w:r w:rsidRPr="00B55687">
        <w:rPr>
          <w:rFonts w:ascii="Arial" w:hAnsi="Arial" w:cs="Arial"/>
          <w:i/>
          <w:sz w:val="24"/>
          <w:szCs w:val="24"/>
          <w:lang w:val="es-ES"/>
        </w:rPr>
        <w:lastRenderedPageBreak/>
        <w:t>transfusiones, pero no existen estadísticas del uso total de sangre en esa guerra</w:t>
      </w:r>
      <w:r w:rsidRPr="00B55687">
        <w:rPr>
          <w:rFonts w:ascii="Arial" w:hAnsi="Arial" w:cs="Arial"/>
          <w:sz w:val="24"/>
          <w:szCs w:val="24"/>
          <w:lang w:val="es-ES"/>
        </w:rPr>
        <w:t>”…</w:t>
      </w:r>
      <w:r w:rsidRPr="00B55687">
        <w:rPr>
          <w:rFonts w:ascii="Arial" w:hAnsi="Arial" w:cs="Arial"/>
          <w:i/>
          <w:sz w:val="24"/>
          <w:szCs w:val="24"/>
          <w:lang w:val="es-ES"/>
        </w:rPr>
        <w:t xml:space="preserve"> </w:t>
      </w:r>
      <w:sdt>
        <w:sdtPr>
          <w:rPr>
            <w:rFonts w:ascii="Arial" w:hAnsi="Arial" w:cs="Arial"/>
            <w:i/>
            <w:sz w:val="24"/>
            <w:szCs w:val="24"/>
            <w:lang w:val="es-ES"/>
          </w:rPr>
          <w:id w:val="94767756"/>
          <w:citation/>
        </w:sdtPr>
        <w:sdtContent>
          <w:r w:rsidRPr="00B55687">
            <w:rPr>
              <w:rFonts w:ascii="Arial" w:hAnsi="Arial" w:cs="Arial"/>
              <w:i/>
              <w:sz w:val="24"/>
              <w:szCs w:val="24"/>
              <w:lang w:val="es-ES"/>
            </w:rPr>
            <w:fldChar w:fldCharType="begin"/>
          </w:r>
          <w:r w:rsidRPr="00B55687">
            <w:rPr>
              <w:rFonts w:ascii="Arial" w:hAnsi="Arial" w:cs="Arial"/>
              <w:i/>
              <w:sz w:val="24"/>
              <w:szCs w:val="24"/>
              <w:lang w:val="es-ES"/>
            </w:rPr>
            <w:instrText xml:space="preserve">CITATION Gon06 \p 12 \l 3082 </w:instrText>
          </w:r>
          <w:r w:rsidRPr="00B55687">
            <w:rPr>
              <w:rFonts w:ascii="Arial" w:hAnsi="Arial" w:cs="Arial"/>
              <w:i/>
              <w:sz w:val="24"/>
              <w:szCs w:val="24"/>
              <w:lang w:val="es-ES"/>
            </w:rPr>
            <w:fldChar w:fldCharType="separate"/>
          </w:r>
          <w:r w:rsidRPr="00B55687">
            <w:rPr>
              <w:rFonts w:ascii="Arial" w:hAnsi="Arial" w:cs="Arial"/>
              <w:noProof/>
              <w:sz w:val="24"/>
              <w:szCs w:val="24"/>
              <w:lang w:val="es-ES"/>
            </w:rPr>
            <w:t>(Gonzalez, 2006, pág. 12)</w:t>
          </w:r>
          <w:r w:rsidRPr="00B55687">
            <w:rPr>
              <w:rFonts w:ascii="Arial" w:hAnsi="Arial" w:cs="Arial"/>
              <w:i/>
              <w:sz w:val="24"/>
              <w:szCs w:val="24"/>
              <w:lang w:val="es-ES"/>
            </w:rPr>
            <w:fldChar w:fldCharType="end"/>
          </w:r>
        </w:sdtContent>
      </w:sdt>
      <w:r w:rsidRPr="00B55687">
        <w:rPr>
          <w:rFonts w:ascii="Arial" w:hAnsi="Arial" w:cs="Arial"/>
          <w:i/>
          <w:sz w:val="24"/>
          <w:szCs w:val="24"/>
          <w:lang w:val="es-ES"/>
        </w:rPr>
        <w:t>.</w:t>
      </w:r>
    </w:p>
    <w:p w:rsidR="00AD3F12" w:rsidRPr="00B55687" w:rsidRDefault="00AD3F12" w:rsidP="00B55687">
      <w:pPr>
        <w:pStyle w:val="Prrafodelista"/>
        <w:spacing w:line="360" w:lineRule="auto"/>
        <w:ind w:left="0"/>
        <w:jc w:val="both"/>
        <w:rPr>
          <w:rFonts w:ascii="Arial" w:hAnsi="Arial" w:cs="Arial"/>
          <w:sz w:val="24"/>
          <w:szCs w:val="24"/>
          <w:lang w:val="es-ES"/>
        </w:rPr>
      </w:pPr>
    </w:p>
    <w:p w:rsidR="00AD3F12" w:rsidRPr="00B55687" w:rsidRDefault="00AD3F12" w:rsidP="00B55687">
      <w:pPr>
        <w:pStyle w:val="Prrafodelista"/>
        <w:spacing w:line="360" w:lineRule="auto"/>
        <w:ind w:left="0"/>
        <w:jc w:val="both"/>
        <w:rPr>
          <w:rFonts w:ascii="Arial" w:eastAsia="Times New Roman" w:hAnsi="Arial" w:cs="Arial"/>
          <w:sz w:val="24"/>
          <w:szCs w:val="24"/>
          <w:lang w:eastAsia="es-MX"/>
        </w:rPr>
      </w:pPr>
      <w:r w:rsidRPr="00B55687">
        <w:rPr>
          <w:rFonts w:ascii="Arial" w:eastAsia="Times New Roman" w:hAnsi="Arial" w:cs="Arial"/>
          <w:sz w:val="24"/>
          <w:szCs w:val="24"/>
          <w:lang w:eastAsia="es-MX"/>
        </w:rPr>
        <w:t>En los bancos de sangre se extrae, se concentra,  se almacena y se distribuye la sangre, que por lo regular esta proviene de  donadores voluntarios y la  misión esencial de estos bancos es proporcionar sangre de manera gratuita  a los hospitales o centros de salud que la requieran, sin embargo m</w:t>
      </w:r>
      <w:r w:rsidRPr="00B55687">
        <w:rPr>
          <w:rFonts w:ascii="Arial" w:hAnsi="Arial" w:cs="Arial"/>
          <w:sz w:val="24"/>
          <w:szCs w:val="24"/>
        </w:rPr>
        <w:t>uchas veces la necesidad de adquirir de manera inmediata unidades de sangre sea para reposición o trasfusión inmediata, obliga a las personas que la requieren a recurrir  a los bancos de sangre particulares, los que piden una “</w:t>
      </w:r>
      <w:r w:rsidRPr="00B55687">
        <w:rPr>
          <w:rFonts w:ascii="Arial" w:hAnsi="Arial" w:cs="Arial"/>
          <w:i/>
          <w:sz w:val="24"/>
          <w:szCs w:val="24"/>
        </w:rPr>
        <w:t>cuota de recuperación (el nombre que dan ellos) que fluctúa entre $1,800.00 y $2,000.00 por cada unidad de sangre”,</w:t>
      </w:r>
      <w:sdt>
        <w:sdtPr>
          <w:rPr>
            <w:rFonts w:ascii="Arial" w:hAnsi="Arial" w:cs="Arial"/>
            <w:i/>
            <w:sz w:val="24"/>
            <w:szCs w:val="24"/>
          </w:rPr>
          <w:id w:val="-1320651532"/>
          <w:citation/>
        </w:sdtPr>
        <w:sdtContent>
          <w:r w:rsidRPr="00B55687">
            <w:rPr>
              <w:rFonts w:ascii="Arial" w:hAnsi="Arial" w:cs="Arial"/>
              <w:i/>
              <w:sz w:val="24"/>
              <w:szCs w:val="24"/>
            </w:rPr>
            <w:fldChar w:fldCharType="begin"/>
          </w:r>
          <w:r w:rsidRPr="00B55687">
            <w:rPr>
              <w:rFonts w:ascii="Arial" w:hAnsi="Arial" w:cs="Arial"/>
              <w:i/>
              <w:sz w:val="24"/>
              <w:szCs w:val="24"/>
              <w:lang w:val="es-ES"/>
            </w:rPr>
            <w:instrText xml:space="preserve"> CITATION hui16 \l 3082 </w:instrText>
          </w:r>
          <w:r w:rsidRPr="00B55687">
            <w:rPr>
              <w:rFonts w:ascii="Arial" w:hAnsi="Arial" w:cs="Arial"/>
              <w:i/>
              <w:sz w:val="24"/>
              <w:szCs w:val="24"/>
            </w:rPr>
            <w:fldChar w:fldCharType="separate"/>
          </w:r>
          <w:r w:rsidRPr="00B55687">
            <w:rPr>
              <w:rFonts w:ascii="Arial" w:hAnsi="Arial" w:cs="Arial"/>
              <w:i/>
              <w:noProof/>
              <w:sz w:val="24"/>
              <w:szCs w:val="24"/>
              <w:lang w:val="es-ES"/>
            </w:rPr>
            <w:t xml:space="preserve"> </w:t>
          </w:r>
          <w:r w:rsidRPr="00B55687">
            <w:rPr>
              <w:rFonts w:ascii="Arial" w:hAnsi="Arial" w:cs="Arial"/>
              <w:noProof/>
              <w:sz w:val="24"/>
              <w:szCs w:val="24"/>
              <w:lang w:val="es-ES"/>
            </w:rPr>
            <w:t>(huixtla, 2016)</w:t>
          </w:r>
          <w:r w:rsidRPr="00B55687">
            <w:rPr>
              <w:rFonts w:ascii="Arial" w:hAnsi="Arial" w:cs="Arial"/>
              <w:i/>
              <w:sz w:val="24"/>
              <w:szCs w:val="24"/>
            </w:rPr>
            <w:fldChar w:fldCharType="end"/>
          </w:r>
        </w:sdtContent>
      </w:sdt>
      <w:r w:rsidRPr="00B55687">
        <w:rPr>
          <w:rFonts w:ascii="Arial" w:hAnsi="Arial" w:cs="Arial"/>
          <w:sz w:val="24"/>
          <w:szCs w:val="24"/>
        </w:rPr>
        <w:t>, esto desde luego va en perjuicio de la economía de la ciudadanía, puesto que la ley General de Salud prohíbe la comercialización de sangre, como lo veremos en otro capítulo.</w:t>
      </w:r>
    </w:p>
    <w:p w:rsidR="00AD3F12" w:rsidRPr="00B55687" w:rsidRDefault="00AD3F12" w:rsidP="00B55687">
      <w:pPr>
        <w:spacing w:after="288" w:line="360" w:lineRule="auto"/>
        <w:jc w:val="both"/>
        <w:rPr>
          <w:rFonts w:ascii="Arial" w:eastAsia="Times New Roman" w:hAnsi="Arial" w:cs="Arial"/>
          <w:i/>
          <w:sz w:val="24"/>
          <w:szCs w:val="24"/>
          <w:lang w:eastAsia="es-MX"/>
        </w:rPr>
      </w:pPr>
      <w:r w:rsidRPr="00B55687">
        <w:rPr>
          <w:rFonts w:ascii="Arial" w:eastAsia="Times New Roman" w:hAnsi="Arial" w:cs="Arial"/>
          <w:i/>
          <w:sz w:val="24"/>
          <w:szCs w:val="24"/>
          <w:lang w:eastAsia="es-MX"/>
        </w:rPr>
        <w:t>“El IMSS (Instituto Mexicano de Seguridad Social) cuenta con 66 bancos de sangre, siendo el volumen de captación anual de 711,429 unidades de sangre.</w:t>
      </w:r>
      <w:sdt>
        <w:sdtPr>
          <w:rPr>
            <w:rFonts w:ascii="Arial" w:eastAsia="Times New Roman" w:hAnsi="Arial" w:cs="Arial"/>
            <w:i/>
            <w:sz w:val="24"/>
            <w:szCs w:val="24"/>
            <w:lang w:eastAsia="es-MX"/>
          </w:rPr>
          <w:id w:val="726723579"/>
          <w:citation/>
        </w:sdtPr>
        <w:sdtContent>
          <w:r w:rsidRPr="00B55687">
            <w:rPr>
              <w:rFonts w:ascii="Arial" w:eastAsia="Times New Roman" w:hAnsi="Arial" w:cs="Arial"/>
              <w:i/>
              <w:sz w:val="24"/>
              <w:szCs w:val="24"/>
              <w:lang w:eastAsia="es-MX"/>
            </w:rPr>
            <w:fldChar w:fldCharType="begin"/>
          </w:r>
          <w:r w:rsidRPr="00B55687">
            <w:rPr>
              <w:rFonts w:ascii="Arial" w:eastAsia="Times New Roman" w:hAnsi="Arial" w:cs="Arial"/>
              <w:i/>
              <w:sz w:val="24"/>
              <w:szCs w:val="24"/>
              <w:lang w:val="es-ES" w:eastAsia="es-MX"/>
            </w:rPr>
            <w:instrText xml:space="preserve"> CITATION IMS15 \l 3082 </w:instrText>
          </w:r>
          <w:r w:rsidRPr="00B55687">
            <w:rPr>
              <w:rFonts w:ascii="Arial" w:eastAsia="Times New Roman" w:hAnsi="Arial" w:cs="Arial"/>
              <w:i/>
              <w:sz w:val="24"/>
              <w:szCs w:val="24"/>
              <w:lang w:eastAsia="es-MX"/>
            </w:rPr>
            <w:fldChar w:fldCharType="separate"/>
          </w:r>
          <w:r w:rsidRPr="00B55687">
            <w:rPr>
              <w:rFonts w:ascii="Arial" w:eastAsia="Times New Roman" w:hAnsi="Arial" w:cs="Arial"/>
              <w:i/>
              <w:noProof/>
              <w:sz w:val="24"/>
              <w:szCs w:val="24"/>
              <w:lang w:val="es-ES" w:eastAsia="es-MX"/>
            </w:rPr>
            <w:t xml:space="preserve"> </w:t>
          </w:r>
          <w:r w:rsidRPr="00B55687">
            <w:rPr>
              <w:rFonts w:ascii="Arial" w:eastAsia="Times New Roman" w:hAnsi="Arial" w:cs="Arial"/>
              <w:noProof/>
              <w:sz w:val="24"/>
              <w:szCs w:val="24"/>
              <w:lang w:val="es-ES" w:eastAsia="es-MX"/>
            </w:rPr>
            <w:t>(IMSS, 2015)</w:t>
          </w:r>
          <w:r w:rsidRPr="00B55687">
            <w:rPr>
              <w:rFonts w:ascii="Arial" w:eastAsia="Times New Roman" w:hAnsi="Arial" w:cs="Arial"/>
              <w:i/>
              <w:sz w:val="24"/>
              <w:szCs w:val="24"/>
              <w:lang w:eastAsia="es-MX"/>
            </w:rPr>
            <w:fldChar w:fldCharType="end"/>
          </w:r>
        </w:sdtContent>
      </w:sdt>
    </w:p>
    <w:p w:rsidR="00104EEE" w:rsidRPr="000D1623" w:rsidRDefault="00AD3F12" w:rsidP="000D1623">
      <w:pPr>
        <w:spacing w:after="288" w:line="360" w:lineRule="auto"/>
        <w:jc w:val="both"/>
        <w:rPr>
          <w:rFonts w:ascii="Arial" w:eastAsia="Times New Roman" w:hAnsi="Arial" w:cs="Arial"/>
          <w:i/>
          <w:sz w:val="24"/>
          <w:szCs w:val="24"/>
          <w:lang w:eastAsia="es-MX"/>
        </w:rPr>
      </w:pPr>
      <w:r w:rsidRPr="00B55687">
        <w:rPr>
          <w:rFonts w:ascii="Arial" w:hAnsi="Arial" w:cs="Arial"/>
          <w:i/>
          <w:sz w:val="24"/>
          <w:szCs w:val="24"/>
        </w:rPr>
        <w:t>El Banco Central de Sangre del Centro Médico La Raza obtuvo en el año 2013, 85,000 unidades de sangre en total. La donación altruista sólo llegó al 1.2 %.”</w:t>
      </w:r>
      <w:r w:rsidRPr="00B55687">
        <w:rPr>
          <w:rFonts w:ascii="Arial" w:eastAsia="Times New Roman" w:hAnsi="Arial" w:cs="Arial"/>
          <w:i/>
          <w:sz w:val="24"/>
          <w:szCs w:val="24"/>
          <w:lang w:eastAsia="es-MX"/>
        </w:rPr>
        <w:t xml:space="preserve"> </w:t>
      </w:r>
      <w:sdt>
        <w:sdtPr>
          <w:rPr>
            <w:rFonts w:ascii="Arial" w:eastAsia="Times New Roman" w:hAnsi="Arial" w:cs="Arial"/>
            <w:i/>
            <w:sz w:val="24"/>
            <w:szCs w:val="24"/>
            <w:lang w:eastAsia="es-MX"/>
          </w:rPr>
          <w:id w:val="162210845"/>
          <w:citation/>
        </w:sdtPr>
        <w:sdtContent>
          <w:r w:rsidRPr="00B55687">
            <w:rPr>
              <w:rFonts w:ascii="Arial" w:eastAsia="Times New Roman" w:hAnsi="Arial" w:cs="Arial"/>
              <w:i/>
              <w:sz w:val="24"/>
              <w:szCs w:val="24"/>
              <w:lang w:eastAsia="es-MX"/>
            </w:rPr>
            <w:fldChar w:fldCharType="begin"/>
          </w:r>
          <w:r w:rsidRPr="00B55687">
            <w:rPr>
              <w:rFonts w:ascii="Arial" w:eastAsia="Times New Roman" w:hAnsi="Arial" w:cs="Arial"/>
              <w:i/>
              <w:sz w:val="24"/>
              <w:szCs w:val="24"/>
              <w:lang w:val="es-ES" w:eastAsia="es-MX"/>
            </w:rPr>
            <w:instrText xml:space="preserve"> CITATION IMS15 \l 3082 </w:instrText>
          </w:r>
          <w:r w:rsidRPr="00B55687">
            <w:rPr>
              <w:rFonts w:ascii="Arial" w:eastAsia="Times New Roman" w:hAnsi="Arial" w:cs="Arial"/>
              <w:i/>
              <w:sz w:val="24"/>
              <w:szCs w:val="24"/>
              <w:lang w:eastAsia="es-MX"/>
            </w:rPr>
            <w:fldChar w:fldCharType="separate"/>
          </w:r>
          <w:r w:rsidRPr="00B55687">
            <w:rPr>
              <w:rFonts w:ascii="Arial" w:eastAsia="Times New Roman" w:hAnsi="Arial" w:cs="Arial"/>
              <w:i/>
              <w:noProof/>
              <w:sz w:val="24"/>
              <w:szCs w:val="24"/>
              <w:lang w:val="es-ES" w:eastAsia="es-MX"/>
            </w:rPr>
            <w:t xml:space="preserve"> </w:t>
          </w:r>
          <w:r w:rsidRPr="00B55687">
            <w:rPr>
              <w:rFonts w:ascii="Arial" w:eastAsia="Times New Roman" w:hAnsi="Arial" w:cs="Arial"/>
              <w:noProof/>
              <w:sz w:val="24"/>
              <w:szCs w:val="24"/>
              <w:lang w:val="es-ES" w:eastAsia="es-MX"/>
            </w:rPr>
            <w:t>(IMSS, 2015)</w:t>
          </w:r>
          <w:r w:rsidRPr="00B55687">
            <w:rPr>
              <w:rFonts w:ascii="Arial" w:eastAsia="Times New Roman" w:hAnsi="Arial" w:cs="Arial"/>
              <w:i/>
              <w:sz w:val="24"/>
              <w:szCs w:val="24"/>
              <w:lang w:eastAsia="es-MX"/>
            </w:rPr>
            <w:fldChar w:fldCharType="end"/>
          </w:r>
        </w:sdtContent>
      </w:sdt>
    </w:p>
    <w:p w:rsidR="00104EEE" w:rsidRPr="00B55687" w:rsidRDefault="00104EEE" w:rsidP="00B55687">
      <w:pPr>
        <w:pStyle w:val="Prrafodelista"/>
        <w:spacing w:line="360" w:lineRule="auto"/>
        <w:ind w:left="0"/>
        <w:jc w:val="both"/>
        <w:rPr>
          <w:rFonts w:ascii="Arial" w:hAnsi="Arial" w:cs="Arial"/>
          <w:sz w:val="24"/>
          <w:szCs w:val="24"/>
        </w:rPr>
      </w:pPr>
    </w:p>
    <w:p w:rsidR="00AD3F12" w:rsidRPr="00B55687" w:rsidRDefault="00AD3F12" w:rsidP="00B55687">
      <w:pPr>
        <w:pStyle w:val="Prrafodelista"/>
        <w:numPr>
          <w:ilvl w:val="1"/>
          <w:numId w:val="1"/>
        </w:numPr>
        <w:spacing w:line="360" w:lineRule="auto"/>
        <w:ind w:left="0" w:firstLine="0"/>
        <w:jc w:val="both"/>
        <w:rPr>
          <w:rFonts w:ascii="Arial" w:hAnsi="Arial" w:cs="Arial"/>
          <w:b/>
          <w:sz w:val="24"/>
          <w:szCs w:val="24"/>
          <w:lang w:val="es-ES"/>
        </w:rPr>
      </w:pPr>
      <w:r w:rsidRPr="00B55687">
        <w:rPr>
          <w:rFonts w:ascii="Arial" w:hAnsi="Arial" w:cs="Arial"/>
          <w:b/>
          <w:sz w:val="24"/>
          <w:szCs w:val="24"/>
          <w:lang w:val="es-ES"/>
        </w:rPr>
        <w:t>Que es el trasplante de medula ósea.</w:t>
      </w:r>
    </w:p>
    <w:p w:rsidR="00AD3F12" w:rsidRPr="00B55687" w:rsidRDefault="00AD3F12" w:rsidP="00B55687">
      <w:pPr>
        <w:pStyle w:val="Prrafodelista"/>
        <w:spacing w:line="360" w:lineRule="auto"/>
        <w:ind w:left="0"/>
        <w:jc w:val="both"/>
        <w:rPr>
          <w:rFonts w:ascii="Arial" w:hAnsi="Arial" w:cs="Arial"/>
          <w:b/>
          <w:sz w:val="24"/>
          <w:szCs w:val="24"/>
          <w:lang w:val="es-ES"/>
        </w:rPr>
      </w:pPr>
    </w:p>
    <w:p w:rsidR="00AD3F12" w:rsidRPr="00B55687" w:rsidRDefault="000D1623" w:rsidP="00B55687">
      <w:pPr>
        <w:pStyle w:val="Prrafodelista"/>
        <w:spacing w:line="360" w:lineRule="auto"/>
        <w:ind w:left="0"/>
        <w:jc w:val="both"/>
        <w:rPr>
          <w:rFonts w:ascii="Arial" w:hAnsi="Arial" w:cs="Arial"/>
          <w:b/>
          <w:i/>
          <w:sz w:val="24"/>
          <w:szCs w:val="24"/>
          <w:lang w:val="es-ES"/>
        </w:rPr>
      </w:pPr>
      <w:r>
        <w:rPr>
          <w:rFonts w:ascii="Arial" w:hAnsi="Arial" w:cs="Arial"/>
          <w:i/>
          <w:sz w:val="24"/>
          <w:szCs w:val="24"/>
          <w:lang w:val="es-ES"/>
        </w:rPr>
        <w:t xml:space="preserve">Luis T. </w:t>
      </w:r>
      <w:proofErr w:type="spellStart"/>
      <w:r>
        <w:rPr>
          <w:rFonts w:ascii="Arial" w:hAnsi="Arial" w:cs="Arial"/>
          <w:i/>
          <w:sz w:val="24"/>
          <w:szCs w:val="24"/>
          <w:lang w:val="es-ES"/>
        </w:rPr>
        <w:t>Merce</w:t>
      </w:r>
      <w:proofErr w:type="spellEnd"/>
      <w:r>
        <w:rPr>
          <w:rFonts w:ascii="Arial" w:hAnsi="Arial" w:cs="Arial"/>
          <w:i/>
          <w:sz w:val="24"/>
          <w:szCs w:val="24"/>
          <w:lang w:val="es-ES"/>
        </w:rPr>
        <w:t xml:space="preserve"> en su libro CELULAS MADRES dice</w:t>
      </w:r>
      <w:proofErr w:type="gramStart"/>
      <w:r>
        <w:rPr>
          <w:rFonts w:ascii="Arial" w:hAnsi="Arial" w:cs="Arial"/>
          <w:i/>
          <w:sz w:val="24"/>
          <w:szCs w:val="24"/>
          <w:lang w:val="es-ES"/>
        </w:rPr>
        <w:t xml:space="preserve">:  </w:t>
      </w:r>
      <w:r w:rsidR="00AD3F12" w:rsidRPr="00B55687">
        <w:rPr>
          <w:rFonts w:ascii="Arial" w:hAnsi="Arial" w:cs="Arial"/>
          <w:i/>
          <w:sz w:val="24"/>
          <w:szCs w:val="24"/>
          <w:lang w:val="es-ES"/>
        </w:rPr>
        <w:t>“</w:t>
      </w:r>
      <w:proofErr w:type="gramEnd"/>
      <w:r w:rsidR="00AD3F12" w:rsidRPr="00B55687">
        <w:rPr>
          <w:rFonts w:ascii="Arial" w:hAnsi="Arial" w:cs="Arial"/>
          <w:i/>
          <w:sz w:val="24"/>
          <w:szCs w:val="24"/>
          <w:lang w:val="es-ES"/>
        </w:rPr>
        <w:t>La administración terapéutica de células madre sanguíneas o hematopoyéticas se conoce generalmente como “trasplante de medula ósea” por ser esta la fuente más común de su procedencia. En la actualidad, también se trasplantan células madre sanguíneas de sangre periférica y de cordón umbilical</w:t>
      </w:r>
      <w:r w:rsidR="00AD3F12" w:rsidRPr="00B55687">
        <w:rPr>
          <w:rFonts w:ascii="Arial" w:hAnsi="Arial" w:cs="Arial"/>
          <w:b/>
          <w:i/>
          <w:sz w:val="24"/>
          <w:szCs w:val="24"/>
          <w:lang w:val="es-ES"/>
        </w:rPr>
        <w:t>.”</w:t>
      </w:r>
    </w:p>
    <w:p w:rsidR="00AD3F12" w:rsidRPr="00B55687" w:rsidRDefault="00AD3F12" w:rsidP="00B55687">
      <w:pPr>
        <w:pStyle w:val="Prrafodelista"/>
        <w:spacing w:line="360" w:lineRule="auto"/>
        <w:ind w:left="0"/>
        <w:jc w:val="both"/>
        <w:rPr>
          <w:rFonts w:ascii="Arial" w:hAnsi="Arial" w:cs="Arial"/>
          <w:b/>
          <w:sz w:val="24"/>
          <w:szCs w:val="24"/>
          <w:lang w:val="es-ES"/>
        </w:rPr>
      </w:pPr>
    </w:p>
    <w:p w:rsidR="00AD3F12" w:rsidRDefault="00AD3F12" w:rsidP="00104EEE">
      <w:pPr>
        <w:pStyle w:val="Prrafodelista"/>
        <w:spacing w:line="360" w:lineRule="auto"/>
        <w:ind w:left="0"/>
        <w:jc w:val="both"/>
        <w:rPr>
          <w:rFonts w:ascii="Arial" w:hAnsi="Arial" w:cs="Arial"/>
          <w:sz w:val="24"/>
          <w:szCs w:val="24"/>
          <w:lang w:val="es-ES"/>
        </w:rPr>
      </w:pPr>
      <w:r w:rsidRPr="00B55687">
        <w:rPr>
          <w:rFonts w:ascii="Arial" w:hAnsi="Arial" w:cs="Arial"/>
          <w:sz w:val="24"/>
          <w:szCs w:val="24"/>
          <w:lang w:val="es-ES"/>
        </w:rPr>
        <w:lastRenderedPageBreak/>
        <w:t>La ciencia médica ha permitido conocer nuevas formas de aprovechar tan la sangre, preciado líquido que recorre diariamente  los miles de kilómetros de venas y arterias en el cuerpo humano, tal es el caso de las células madre del cordón umbilical las cuales se adquieren de la sangre del propio cordón umbilical</w:t>
      </w:r>
      <w:r w:rsidRPr="00B55687">
        <w:rPr>
          <w:rFonts w:ascii="Arial" w:hAnsi="Arial" w:cs="Arial"/>
          <w:b/>
          <w:sz w:val="24"/>
          <w:szCs w:val="24"/>
          <w:lang w:val="es-ES"/>
        </w:rPr>
        <w:t xml:space="preserve"> </w:t>
      </w:r>
      <w:r w:rsidRPr="00B55687">
        <w:rPr>
          <w:rFonts w:ascii="Arial" w:hAnsi="Arial" w:cs="Arial"/>
          <w:sz w:val="24"/>
          <w:szCs w:val="24"/>
          <w:lang w:val="es-ES"/>
        </w:rPr>
        <w:t>después del nacimiento.</w:t>
      </w:r>
    </w:p>
    <w:p w:rsidR="00104EEE" w:rsidRPr="00104EEE" w:rsidRDefault="00104EEE" w:rsidP="00104EEE">
      <w:pPr>
        <w:pStyle w:val="Prrafodelista"/>
        <w:spacing w:line="360" w:lineRule="auto"/>
        <w:ind w:left="0"/>
        <w:jc w:val="both"/>
        <w:rPr>
          <w:rFonts w:ascii="Arial" w:hAnsi="Arial" w:cs="Arial"/>
          <w:b/>
          <w:sz w:val="24"/>
          <w:szCs w:val="24"/>
          <w:lang w:val="es-ES"/>
        </w:rPr>
      </w:pPr>
    </w:p>
    <w:p w:rsidR="00AD3F12" w:rsidRPr="00B55687" w:rsidRDefault="00AD3F12" w:rsidP="00B55687">
      <w:pPr>
        <w:pStyle w:val="Prrafodelista"/>
        <w:numPr>
          <w:ilvl w:val="1"/>
          <w:numId w:val="1"/>
        </w:numPr>
        <w:spacing w:line="360" w:lineRule="auto"/>
        <w:ind w:left="0" w:firstLine="0"/>
        <w:jc w:val="both"/>
        <w:rPr>
          <w:rFonts w:ascii="Arial" w:hAnsi="Arial" w:cs="Arial"/>
          <w:b/>
          <w:sz w:val="24"/>
          <w:szCs w:val="24"/>
          <w:lang w:val="es-ES"/>
        </w:rPr>
      </w:pPr>
      <w:r w:rsidRPr="00B55687">
        <w:rPr>
          <w:rFonts w:ascii="Arial" w:hAnsi="Arial" w:cs="Arial"/>
          <w:b/>
          <w:sz w:val="24"/>
          <w:szCs w:val="24"/>
          <w:lang w:val="es-ES"/>
        </w:rPr>
        <w:t>Mitos y creencia de la donación sanguínea.</w:t>
      </w:r>
    </w:p>
    <w:p w:rsidR="00AD3F12" w:rsidRPr="00B55687" w:rsidRDefault="00AD3F12" w:rsidP="00B55687">
      <w:pPr>
        <w:pStyle w:val="Prrafodelista"/>
        <w:spacing w:line="360" w:lineRule="auto"/>
        <w:ind w:left="0"/>
        <w:jc w:val="both"/>
        <w:rPr>
          <w:rFonts w:ascii="Arial" w:hAnsi="Arial" w:cs="Arial"/>
          <w:sz w:val="24"/>
          <w:szCs w:val="24"/>
          <w:lang w:val="es-ES"/>
        </w:rPr>
      </w:pPr>
    </w:p>
    <w:p w:rsidR="00AD3F12" w:rsidRPr="00B55687" w:rsidRDefault="00AD3F12" w:rsidP="00B55687">
      <w:pPr>
        <w:pStyle w:val="Prrafodelista"/>
        <w:numPr>
          <w:ilvl w:val="0"/>
          <w:numId w:val="3"/>
        </w:numPr>
        <w:spacing w:line="360" w:lineRule="auto"/>
        <w:ind w:left="0" w:firstLine="0"/>
        <w:jc w:val="both"/>
        <w:rPr>
          <w:rFonts w:ascii="Arial" w:hAnsi="Arial" w:cs="Arial"/>
          <w:sz w:val="24"/>
          <w:szCs w:val="24"/>
        </w:rPr>
      </w:pPr>
      <w:r w:rsidRPr="00B55687">
        <w:rPr>
          <w:rFonts w:ascii="Arial" w:hAnsi="Arial" w:cs="Arial"/>
          <w:sz w:val="24"/>
          <w:szCs w:val="24"/>
        </w:rPr>
        <w:t>Temor a engordar El acto de donación no provoca aumento de peso, sin embargo, la persona cree que para reponer la sangre extraída, debe aumentar la ingesta de alimentos, lo cual no es necesario. Llevar una dieta balanceada.</w:t>
      </w:r>
    </w:p>
    <w:p w:rsidR="00AD3F12" w:rsidRPr="00B55687" w:rsidRDefault="00AD3F12" w:rsidP="00B55687">
      <w:pPr>
        <w:pStyle w:val="Prrafodelista"/>
        <w:numPr>
          <w:ilvl w:val="0"/>
          <w:numId w:val="3"/>
        </w:numPr>
        <w:spacing w:line="360" w:lineRule="auto"/>
        <w:ind w:left="0" w:firstLine="0"/>
        <w:jc w:val="both"/>
        <w:rPr>
          <w:rFonts w:ascii="Arial" w:hAnsi="Arial" w:cs="Arial"/>
          <w:sz w:val="24"/>
          <w:szCs w:val="24"/>
        </w:rPr>
      </w:pPr>
      <w:r w:rsidRPr="00B55687">
        <w:rPr>
          <w:rFonts w:ascii="Arial" w:hAnsi="Arial" w:cs="Arial"/>
          <w:sz w:val="24"/>
          <w:szCs w:val="24"/>
        </w:rPr>
        <w:t xml:space="preserve"> Temor al desmayo, quedar débil o les hace daño Normalmente el organismo compensa el volumen de sangre extraído, si la persona goza de buena salud y cumple con los requisitos de donación no tiene alteraciones fisiológicas. Ingerir preferentemente 16 onzas de agua antes de la donación y continuar ingiriendo suficientes líquidos el día de la donación.</w:t>
      </w:r>
    </w:p>
    <w:p w:rsidR="00AD3F12" w:rsidRPr="00B55687" w:rsidRDefault="00AD3F12" w:rsidP="00B55687">
      <w:pPr>
        <w:pStyle w:val="Prrafodelista"/>
        <w:numPr>
          <w:ilvl w:val="0"/>
          <w:numId w:val="3"/>
        </w:numPr>
        <w:spacing w:line="360" w:lineRule="auto"/>
        <w:ind w:left="0" w:firstLine="0"/>
        <w:jc w:val="both"/>
        <w:rPr>
          <w:rFonts w:ascii="Arial" w:hAnsi="Arial" w:cs="Arial"/>
          <w:sz w:val="24"/>
          <w:szCs w:val="24"/>
        </w:rPr>
      </w:pPr>
      <w:r w:rsidRPr="00B55687">
        <w:rPr>
          <w:rFonts w:ascii="Arial" w:hAnsi="Arial" w:cs="Arial"/>
          <w:sz w:val="24"/>
          <w:szCs w:val="24"/>
        </w:rPr>
        <w:t xml:space="preserve"> Temor a contaminarse con el material que se usa. Se usa material nuevo, estéril y descartable para cada donante y el personal del Banco de Sangre aplica medidas de bioseguridad Dar la información pertinente al donante para que se sienta seguro.</w:t>
      </w:r>
    </w:p>
    <w:p w:rsidR="00AD3F12" w:rsidRPr="00B55687" w:rsidRDefault="00AD3F12" w:rsidP="00B55687">
      <w:pPr>
        <w:pStyle w:val="Prrafodelista"/>
        <w:numPr>
          <w:ilvl w:val="0"/>
          <w:numId w:val="3"/>
        </w:numPr>
        <w:spacing w:line="360" w:lineRule="auto"/>
        <w:ind w:left="0" w:firstLine="0"/>
        <w:jc w:val="both"/>
        <w:rPr>
          <w:rFonts w:ascii="Arial" w:hAnsi="Arial" w:cs="Arial"/>
          <w:sz w:val="24"/>
          <w:szCs w:val="24"/>
        </w:rPr>
      </w:pPr>
      <w:r w:rsidRPr="00B55687">
        <w:rPr>
          <w:rFonts w:ascii="Arial" w:hAnsi="Arial" w:cs="Arial"/>
          <w:sz w:val="24"/>
          <w:szCs w:val="24"/>
        </w:rPr>
        <w:t>Temor a quedar anémico La Hemoglobina y Hematocrito se analizan previo a la donación. Además, la sangre se repone en forma total, aproximadamente en 52 días. Cumplir con los tiempos establecidos entre cada donación. Ingiera una dieta balanceada.</w:t>
      </w:r>
    </w:p>
    <w:p w:rsidR="00AD3F12" w:rsidRPr="00B55687" w:rsidRDefault="00AD3F12" w:rsidP="00B55687">
      <w:pPr>
        <w:pStyle w:val="Prrafodelista"/>
        <w:numPr>
          <w:ilvl w:val="0"/>
          <w:numId w:val="3"/>
        </w:numPr>
        <w:spacing w:line="360" w:lineRule="auto"/>
        <w:ind w:left="0" w:firstLine="0"/>
        <w:jc w:val="both"/>
        <w:rPr>
          <w:rFonts w:ascii="Arial" w:hAnsi="Arial" w:cs="Arial"/>
          <w:sz w:val="24"/>
          <w:szCs w:val="24"/>
        </w:rPr>
      </w:pPr>
      <w:r w:rsidRPr="00B55687">
        <w:rPr>
          <w:rFonts w:ascii="Arial" w:hAnsi="Arial" w:cs="Arial"/>
          <w:sz w:val="24"/>
          <w:szCs w:val="24"/>
        </w:rPr>
        <w:t>Temor del donante, que le cause impotencia sexual No hay ninguna relación con el sistema reproductor. Seguir su vida sexual normal.</w:t>
      </w:r>
    </w:p>
    <w:p w:rsidR="00AD3F12" w:rsidRPr="00B55687" w:rsidRDefault="00AD3F12" w:rsidP="00B55687">
      <w:pPr>
        <w:pStyle w:val="Prrafodelista"/>
        <w:numPr>
          <w:ilvl w:val="0"/>
          <w:numId w:val="3"/>
        </w:numPr>
        <w:spacing w:line="360" w:lineRule="auto"/>
        <w:ind w:left="0" w:firstLine="0"/>
        <w:jc w:val="both"/>
        <w:rPr>
          <w:rFonts w:ascii="Arial" w:hAnsi="Arial" w:cs="Arial"/>
          <w:sz w:val="24"/>
          <w:szCs w:val="24"/>
        </w:rPr>
      </w:pPr>
      <w:r w:rsidRPr="00B55687">
        <w:rPr>
          <w:rFonts w:ascii="Arial" w:hAnsi="Arial" w:cs="Arial"/>
          <w:sz w:val="24"/>
          <w:szCs w:val="24"/>
        </w:rPr>
        <w:t xml:space="preserve">Temor a punciones con agujas y lancetas Es normal sentir dolor al momento de la punción y dependerá del umbral de cada individuo, pero durante la donación no hay dolor. Orientar al donante para que se sienta cómodo, relajado y tranquilo. Fuente: Investigación sobre aspectos socioculturales relacionados sobre donación voluntaria de sangre, Ministerio de Salud Pública y Asistencia Social, El </w:t>
      </w:r>
      <w:r w:rsidRPr="00B55687">
        <w:rPr>
          <w:rFonts w:ascii="Arial" w:hAnsi="Arial" w:cs="Arial"/>
          <w:sz w:val="24"/>
          <w:szCs w:val="24"/>
        </w:rPr>
        <w:lastRenderedPageBreak/>
        <w:t>Salvador, octubre, 2000 Adaptado por Comité Responsable de elaborar el Manual de Captación, Promoción y Selección de Donantes, 2010.</w:t>
      </w:r>
    </w:p>
    <w:p w:rsidR="00AD3F12" w:rsidRPr="00B55687" w:rsidRDefault="00AD3F12" w:rsidP="00B55687">
      <w:pPr>
        <w:pStyle w:val="Prrafodelista"/>
        <w:spacing w:line="360" w:lineRule="auto"/>
        <w:ind w:left="0"/>
        <w:jc w:val="both"/>
        <w:rPr>
          <w:rFonts w:ascii="Arial" w:hAnsi="Arial" w:cs="Arial"/>
          <w:sz w:val="24"/>
          <w:szCs w:val="24"/>
        </w:rPr>
      </w:pPr>
    </w:p>
    <w:p w:rsidR="00AD3F12" w:rsidRPr="00B55687" w:rsidRDefault="00AD3F12" w:rsidP="00B55687">
      <w:pPr>
        <w:pStyle w:val="Prrafodelista"/>
        <w:spacing w:line="360" w:lineRule="auto"/>
        <w:ind w:left="0"/>
        <w:jc w:val="both"/>
        <w:rPr>
          <w:rFonts w:ascii="Arial" w:hAnsi="Arial" w:cs="Arial"/>
          <w:sz w:val="24"/>
          <w:szCs w:val="24"/>
          <w:lang w:val="es-ES"/>
        </w:rPr>
      </w:pPr>
    </w:p>
    <w:p w:rsidR="00AD3F12" w:rsidRDefault="00AD3F12" w:rsidP="00B55687">
      <w:pPr>
        <w:pStyle w:val="Prrafodelista"/>
        <w:numPr>
          <w:ilvl w:val="1"/>
          <w:numId w:val="1"/>
        </w:numPr>
        <w:spacing w:line="360" w:lineRule="auto"/>
        <w:ind w:left="0" w:firstLine="0"/>
        <w:jc w:val="both"/>
        <w:rPr>
          <w:rFonts w:ascii="Arial" w:hAnsi="Arial" w:cs="Arial"/>
          <w:sz w:val="24"/>
          <w:szCs w:val="24"/>
          <w:lang w:val="es-ES"/>
        </w:rPr>
      </w:pPr>
      <w:r w:rsidRPr="00B55687">
        <w:rPr>
          <w:rFonts w:ascii="Arial" w:hAnsi="Arial" w:cs="Arial"/>
          <w:b/>
          <w:sz w:val="24"/>
          <w:szCs w:val="24"/>
          <w:lang w:val="es-ES"/>
        </w:rPr>
        <w:t>Cuál es el precio de una  unidad de sangre</w:t>
      </w:r>
      <w:r w:rsidRPr="00B55687">
        <w:rPr>
          <w:rFonts w:ascii="Arial" w:hAnsi="Arial" w:cs="Arial"/>
          <w:sz w:val="24"/>
          <w:szCs w:val="24"/>
          <w:lang w:val="es-ES"/>
        </w:rPr>
        <w:t>.</w:t>
      </w:r>
    </w:p>
    <w:p w:rsidR="00EC56D6" w:rsidRPr="00B55687" w:rsidRDefault="00EC56D6" w:rsidP="00EC56D6">
      <w:pPr>
        <w:pStyle w:val="Prrafodelista"/>
        <w:spacing w:line="360" w:lineRule="auto"/>
        <w:ind w:left="0"/>
        <w:jc w:val="both"/>
        <w:rPr>
          <w:rFonts w:ascii="Arial" w:hAnsi="Arial" w:cs="Arial"/>
          <w:sz w:val="24"/>
          <w:szCs w:val="24"/>
          <w:lang w:val="es-ES"/>
        </w:rPr>
      </w:pPr>
    </w:p>
    <w:p w:rsidR="00AD3F12" w:rsidRDefault="001E5BEA" w:rsidP="00EC56D6">
      <w:pPr>
        <w:pStyle w:val="Prrafodelista"/>
        <w:spacing w:line="360" w:lineRule="auto"/>
        <w:ind w:left="0"/>
        <w:jc w:val="both"/>
        <w:rPr>
          <w:rFonts w:ascii="Arial" w:eastAsia="Times New Roman" w:hAnsi="Arial" w:cs="Arial"/>
          <w:i/>
          <w:sz w:val="24"/>
          <w:szCs w:val="24"/>
          <w:lang w:eastAsia="es-MX"/>
        </w:rPr>
      </w:pPr>
      <w:r>
        <w:rPr>
          <w:rFonts w:ascii="Arial" w:eastAsia="Times New Roman" w:hAnsi="Arial" w:cs="Arial"/>
          <w:i/>
          <w:color w:val="000000"/>
          <w:sz w:val="24"/>
          <w:szCs w:val="24"/>
          <w:lang w:eastAsia="es-MX"/>
        </w:rPr>
        <w:t>“</w:t>
      </w:r>
      <w:r w:rsidR="00AD3F12" w:rsidRPr="00B55687">
        <w:rPr>
          <w:rFonts w:ascii="Arial" w:eastAsia="Times New Roman" w:hAnsi="Arial" w:cs="Arial"/>
          <w:i/>
          <w:color w:val="000000"/>
          <w:sz w:val="24"/>
          <w:szCs w:val="24"/>
          <w:lang w:eastAsia="es-MX"/>
        </w:rPr>
        <w:t xml:space="preserve">El IMSS paga 1050 pesos por cada unidad que recibe, aunque el costo real es de alrededor de seis mil pesos, ya que para lograr “sangre segura” se deben tomar muestras a distintos candidatos para hacer los estudios de laboratorio y determinar si </w:t>
      </w:r>
      <w:r>
        <w:rPr>
          <w:rFonts w:ascii="Arial" w:eastAsia="Times New Roman" w:hAnsi="Arial" w:cs="Arial"/>
          <w:i/>
          <w:color w:val="000000"/>
          <w:sz w:val="24"/>
          <w:szCs w:val="24"/>
          <w:lang w:eastAsia="es-MX"/>
        </w:rPr>
        <w:t xml:space="preserve">uno de ellos será donador o no. </w:t>
      </w:r>
      <w:r w:rsidR="00AD3F12" w:rsidRPr="00B55687">
        <w:rPr>
          <w:rFonts w:ascii="Arial" w:eastAsia="Times New Roman" w:hAnsi="Arial" w:cs="Arial"/>
          <w:i/>
          <w:color w:val="000000"/>
          <w:sz w:val="24"/>
          <w:szCs w:val="24"/>
          <w:lang w:eastAsia="es-MX"/>
        </w:rPr>
        <w:t>Para los hospitales privados que requieren de sangre, el costo por unidad es de 1500 pesos, cifra que la Secretaría de Salud maneja como una cuota de recuperación, puesto que la ley  prohíbe la</w:t>
      </w:r>
      <w:r>
        <w:rPr>
          <w:rFonts w:ascii="Arial" w:eastAsia="Times New Roman" w:hAnsi="Arial" w:cs="Arial"/>
          <w:i/>
          <w:color w:val="000000"/>
          <w:sz w:val="24"/>
          <w:szCs w:val="24"/>
          <w:lang w:eastAsia="es-MX"/>
        </w:rPr>
        <w:t xml:space="preserve"> comercialización de la sangre. </w:t>
      </w:r>
      <w:r w:rsidR="00AD3F12" w:rsidRPr="00B55687">
        <w:rPr>
          <w:rFonts w:ascii="Arial" w:eastAsia="Times New Roman" w:hAnsi="Arial" w:cs="Arial"/>
          <w:i/>
          <w:color w:val="000000"/>
          <w:sz w:val="24"/>
          <w:szCs w:val="24"/>
          <w:lang w:eastAsia="es-MX"/>
        </w:rPr>
        <w:t xml:space="preserve">A una persona que va a donar sangre le realizan estudios de VIH, </w:t>
      </w:r>
      <w:proofErr w:type="spellStart"/>
      <w:r w:rsidR="00AD3F12" w:rsidRPr="00B55687">
        <w:rPr>
          <w:rFonts w:ascii="Arial" w:eastAsia="Times New Roman" w:hAnsi="Arial" w:cs="Arial"/>
          <w:i/>
          <w:color w:val="000000"/>
          <w:sz w:val="24"/>
          <w:szCs w:val="24"/>
          <w:lang w:eastAsia="es-MX"/>
        </w:rPr>
        <w:t>brucela</w:t>
      </w:r>
      <w:proofErr w:type="spellEnd"/>
      <w:r w:rsidR="00AD3F12" w:rsidRPr="00B55687">
        <w:rPr>
          <w:rFonts w:ascii="Arial" w:eastAsia="Times New Roman" w:hAnsi="Arial" w:cs="Arial"/>
          <w:i/>
          <w:color w:val="000000"/>
          <w:sz w:val="24"/>
          <w:szCs w:val="24"/>
          <w:lang w:eastAsia="es-MX"/>
        </w:rPr>
        <w:t xml:space="preserve">, hepatitis en todos sus tipos, sífilis, </w:t>
      </w:r>
      <w:proofErr w:type="spellStart"/>
      <w:r w:rsidR="00AD3F12" w:rsidRPr="00B55687">
        <w:rPr>
          <w:rFonts w:ascii="Arial" w:eastAsia="Times New Roman" w:hAnsi="Arial" w:cs="Arial"/>
          <w:i/>
          <w:color w:val="000000"/>
          <w:sz w:val="24"/>
          <w:szCs w:val="24"/>
          <w:lang w:eastAsia="es-MX"/>
        </w:rPr>
        <w:t>chagas</w:t>
      </w:r>
      <w:proofErr w:type="spellEnd"/>
      <w:r w:rsidR="00AD3F12" w:rsidRPr="00B55687">
        <w:rPr>
          <w:rFonts w:ascii="Arial" w:eastAsia="Times New Roman" w:hAnsi="Arial" w:cs="Arial"/>
          <w:i/>
          <w:color w:val="000000"/>
          <w:sz w:val="24"/>
          <w:szCs w:val="24"/>
          <w:lang w:eastAsia="es-MX"/>
        </w:rPr>
        <w:t>, glucosa, paludismo, entre otros, cada uno de estos exámenes tiene un costo en un laboratorio privado de 10 a 12 mil pesos si se hacen por separado.</w:t>
      </w:r>
      <w:r>
        <w:rPr>
          <w:rFonts w:ascii="Arial" w:eastAsia="Times New Roman" w:hAnsi="Arial" w:cs="Arial"/>
          <w:i/>
          <w:color w:val="000000"/>
          <w:sz w:val="24"/>
          <w:szCs w:val="24"/>
          <w:lang w:eastAsia="es-MX"/>
        </w:rPr>
        <w:t xml:space="preserve">” </w:t>
      </w:r>
      <w:sdt>
        <w:sdtPr>
          <w:rPr>
            <w:rFonts w:ascii="Arial" w:eastAsia="Times New Roman" w:hAnsi="Arial" w:cs="Arial"/>
            <w:i/>
            <w:sz w:val="24"/>
            <w:szCs w:val="24"/>
            <w:lang w:eastAsia="es-MX"/>
          </w:rPr>
          <w:id w:val="1798801218"/>
          <w:citation/>
        </w:sdtPr>
        <w:sdtContent>
          <w:r w:rsidRPr="00B55687">
            <w:rPr>
              <w:rFonts w:ascii="Arial" w:eastAsia="Times New Roman" w:hAnsi="Arial" w:cs="Arial"/>
              <w:i/>
              <w:sz w:val="24"/>
              <w:szCs w:val="24"/>
              <w:lang w:eastAsia="es-MX"/>
            </w:rPr>
            <w:fldChar w:fldCharType="begin"/>
          </w:r>
          <w:r w:rsidRPr="00B55687">
            <w:rPr>
              <w:rFonts w:ascii="Arial" w:eastAsia="Times New Roman" w:hAnsi="Arial" w:cs="Arial"/>
              <w:i/>
              <w:sz w:val="24"/>
              <w:szCs w:val="24"/>
              <w:lang w:val="es-ES" w:eastAsia="es-MX"/>
            </w:rPr>
            <w:instrText xml:space="preserve"> CITATION IMS15 \l 3082 </w:instrText>
          </w:r>
          <w:r w:rsidRPr="00B55687">
            <w:rPr>
              <w:rFonts w:ascii="Arial" w:eastAsia="Times New Roman" w:hAnsi="Arial" w:cs="Arial"/>
              <w:i/>
              <w:sz w:val="24"/>
              <w:szCs w:val="24"/>
              <w:lang w:eastAsia="es-MX"/>
            </w:rPr>
            <w:fldChar w:fldCharType="separate"/>
          </w:r>
          <w:r w:rsidRPr="00B55687">
            <w:rPr>
              <w:rFonts w:ascii="Arial" w:eastAsia="Times New Roman" w:hAnsi="Arial" w:cs="Arial"/>
              <w:i/>
              <w:noProof/>
              <w:sz w:val="24"/>
              <w:szCs w:val="24"/>
              <w:lang w:val="es-ES" w:eastAsia="es-MX"/>
            </w:rPr>
            <w:t xml:space="preserve"> </w:t>
          </w:r>
          <w:r w:rsidRPr="00B55687">
            <w:rPr>
              <w:rFonts w:ascii="Arial" w:eastAsia="Times New Roman" w:hAnsi="Arial" w:cs="Arial"/>
              <w:noProof/>
              <w:sz w:val="24"/>
              <w:szCs w:val="24"/>
              <w:lang w:val="es-ES" w:eastAsia="es-MX"/>
            </w:rPr>
            <w:t>(IMSS, 2015)</w:t>
          </w:r>
          <w:r w:rsidRPr="00B55687">
            <w:rPr>
              <w:rFonts w:ascii="Arial" w:eastAsia="Times New Roman" w:hAnsi="Arial" w:cs="Arial"/>
              <w:i/>
              <w:sz w:val="24"/>
              <w:szCs w:val="24"/>
              <w:lang w:eastAsia="es-MX"/>
            </w:rPr>
            <w:fldChar w:fldCharType="end"/>
          </w:r>
        </w:sdtContent>
      </w:sdt>
    </w:p>
    <w:p w:rsidR="00EC56D6" w:rsidRPr="00EC56D6" w:rsidRDefault="00EC56D6" w:rsidP="00EC56D6">
      <w:pPr>
        <w:pStyle w:val="Prrafodelista"/>
        <w:spacing w:line="360" w:lineRule="auto"/>
        <w:ind w:left="0"/>
        <w:jc w:val="both"/>
        <w:rPr>
          <w:rFonts w:ascii="Arial" w:eastAsia="Times New Roman" w:hAnsi="Arial" w:cs="Arial"/>
          <w:i/>
          <w:sz w:val="24"/>
          <w:szCs w:val="24"/>
          <w:lang w:eastAsia="es-MX"/>
        </w:rPr>
      </w:pPr>
    </w:p>
    <w:p w:rsidR="00AD3F12" w:rsidRPr="00B55687" w:rsidRDefault="00AD3F12" w:rsidP="00B55687">
      <w:pPr>
        <w:pStyle w:val="Prrafodelista"/>
        <w:numPr>
          <w:ilvl w:val="1"/>
          <w:numId w:val="1"/>
        </w:numPr>
        <w:spacing w:line="360" w:lineRule="auto"/>
        <w:ind w:left="0" w:firstLine="0"/>
        <w:jc w:val="both"/>
        <w:rPr>
          <w:rFonts w:ascii="Arial" w:hAnsi="Arial" w:cs="Arial"/>
          <w:b/>
          <w:sz w:val="24"/>
          <w:szCs w:val="24"/>
          <w:lang w:val="es-ES"/>
        </w:rPr>
      </w:pPr>
      <w:r w:rsidRPr="00B55687">
        <w:rPr>
          <w:rFonts w:ascii="Arial" w:hAnsi="Arial" w:cs="Arial"/>
          <w:b/>
          <w:sz w:val="24"/>
          <w:szCs w:val="24"/>
          <w:lang w:val="es-ES"/>
        </w:rPr>
        <w:t>Requisitos para ser donador de sangre.</w:t>
      </w:r>
    </w:p>
    <w:p w:rsidR="00AD3F12" w:rsidRPr="00B55687" w:rsidRDefault="00AD3F12" w:rsidP="00B55687">
      <w:pPr>
        <w:pStyle w:val="Prrafodelista"/>
        <w:spacing w:line="360" w:lineRule="auto"/>
        <w:ind w:left="0"/>
        <w:jc w:val="both"/>
        <w:rPr>
          <w:rFonts w:ascii="Arial" w:hAnsi="Arial" w:cs="Arial"/>
          <w:sz w:val="24"/>
          <w:szCs w:val="24"/>
          <w:lang w:val="es-ES"/>
        </w:rPr>
      </w:pPr>
    </w:p>
    <w:p w:rsidR="00AD3F12" w:rsidRPr="00B55687" w:rsidRDefault="00AD3F12" w:rsidP="00B55687">
      <w:pPr>
        <w:pStyle w:val="Prrafodelista"/>
        <w:spacing w:line="360" w:lineRule="auto"/>
        <w:ind w:left="0"/>
        <w:jc w:val="both"/>
        <w:rPr>
          <w:rFonts w:ascii="Arial" w:hAnsi="Arial" w:cs="Arial"/>
          <w:sz w:val="24"/>
          <w:szCs w:val="24"/>
          <w:lang w:val="es-ES"/>
        </w:rPr>
      </w:pPr>
      <w:r w:rsidRPr="00B55687">
        <w:rPr>
          <w:rFonts w:ascii="Arial" w:hAnsi="Arial" w:cs="Arial"/>
          <w:sz w:val="24"/>
          <w:szCs w:val="24"/>
          <w:lang w:val="es-ES"/>
        </w:rPr>
        <w:t xml:space="preserve">Con el fin de obtener una sangre lo más segura posible, el  IMSS refiere que para ser un donador sanguíneo se requiere cumplir con una serie de requisitos los cuales se mencionan a continuación: </w:t>
      </w:r>
    </w:p>
    <w:p w:rsidR="00AD3F12" w:rsidRPr="00B55687" w:rsidRDefault="00AD3F12" w:rsidP="00B55687">
      <w:pPr>
        <w:pStyle w:val="Prrafodelista"/>
        <w:numPr>
          <w:ilvl w:val="0"/>
          <w:numId w:val="4"/>
        </w:numPr>
        <w:spacing w:line="360" w:lineRule="auto"/>
        <w:ind w:left="0" w:firstLine="0"/>
        <w:jc w:val="both"/>
        <w:rPr>
          <w:rFonts w:ascii="Arial" w:eastAsia="Times New Roman" w:hAnsi="Arial" w:cs="Arial"/>
          <w:i/>
          <w:sz w:val="24"/>
          <w:szCs w:val="24"/>
          <w:lang w:eastAsia="es-MX"/>
        </w:rPr>
      </w:pPr>
      <w:r w:rsidRPr="00B55687">
        <w:rPr>
          <w:rFonts w:ascii="Arial" w:eastAsia="Times New Roman" w:hAnsi="Arial" w:cs="Arial"/>
          <w:i/>
          <w:sz w:val="24"/>
          <w:szCs w:val="24"/>
          <w:lang w:eastAsia="es-MX"/>
        </w:rPr>
        <w:t>Presentar identificación oficial con fotografía, original y vigente (INE, pasaporte, cédula profesional, credencial ADIMSS).</w:t>
      </w:r>
    </w:p>
    <w:p w:rsidR="00AD3F12" w:rsidRPr="00B55687" w:rsidRDefault="00AD3F12" w:rsidP="00B55687">
      <w:pPr>
        <w:pStyle w:val="Prrafodelista"/>
        <w:numPr>
          <w:ilvl w:val="0"/>
          <w:numId w:val="4"/>
        </w:numPr>
        <w:spacing w:line="360" w:lineRule="auto"/>
        <w:ind w:left="0" w:firstLine="0"/>
        <w:jc w:val="both"/>
        <w:rPr>
          <w:rFonts w:ascii="Arial" w:eastAsia="Times New Roman" w:hAnsi="Arial" w:cs="Arial"/>
          <w:i/>
          <w:sz w:val="24"/>
          <w:szCs w:val="24"/>
          <w:lang w:eastAsia="es-MX"/>
        </w:rPr>
      </w:pPr>
      <w:r w:rsidRPr="00B55687">
        <w:rPr>
          <w:rFonts w:ascii="Arial" w:eastAsia="Times New Roman" w:hAnsi="Arial" w:cs="Arial"/>
          <w:i/>
          <w:sz w:val="24"/>
          <w:szCs w:val="24"/>
          <w:lang w:eastAsia="es-MX"/>
        </w:rPr>
        <w:t xml:space="preserve"> Tener de 18 a 65 años, 3. Pesar más de 50 kilos, </w:t>
      </w:r>
    </w:p>
    <w:p w:rsidR="00AD3F12" w:rsidRPr="00B55687" w:rsidRDefault="00AD3F12" w:rsidP="00B55687">
      <w:pPr>
        <w:pStyle w:val="Prrafodelista"/>
        <w:numPr>
          <w:ilvl w:val="0"/>
          <w:numId w:val="4"/>
        </w:numPr>
        <w:spacing w:line="360" w:lineRule="auto"/>
        <w:ind w:left="0" w:firstLine="0"/>
        <w:jc w:val="both"/>
        <w:rPr>
          <w:rFonts w:ascii="Arial" w:eastAsia="Times New Roman" w:hAnsi="Arial" w:cs="Arial"/>
          <w:i/>
          <w:sz w:val="24"/>
          <w:szCs w:val="24"/>
          <w:lang w:eastAsia="es-MX"/>
        </w:rPr>
      </w:pPr>
      <w:r w:rsidRPr="00B55687">
        <w:rPr>
          <w:rFonts w:ascii="Arial" w:eastAsia="Times New Roman" w:hAnsi="Arial" w:cs="Arial"/>
          <w:i/>
          <w:sz w:val="24"/>
          <w:szCs w:val="24"/>
          <w:lang w:eastAsia="es-MX"/>
        </w:rPr>
        <w:t xml:space="preserve"> Ayunar mínimo 4 horas (evitando alimentos con grasa 24 horas antes de la donación). Durante las 4 horas de ayuno solamente se puede ingerir jugos, frutas (excepto plátano, mamey y aguacate); té, café solo y debes mantenerte hidratado,</w:t>
      </w:r>
    </w:p>
    <w:p w:rsidR="00AD3F12" w:rsidRPr="00B55687" w:rsidRDefault="00AD3F12" w:rsidP="00B55687">
      <w:pPr>
        <w:pStyle w:val="Prrafodelista"/>
        <w:numPr>
          <w:ilvl w:val="0"/>
          <w:numId w:val="4"/>
        </w:numPr>
        <w:spacing w:line="360" w:lineRule="auto"/>
        <w:ind w:left="0" w:firstLine="0"/>
        <w:jc w:val="both"/>
        <w:rPr>
          <w:rFonts w:ascii="Arial" w:eastAsia="Times New Roman" w:hAnsi="Arial" w:cs="Arial"/>
          <w:i/>
          <w:sz w:val="24"/>
          <w:szCs w:val="24"/>
          <w:lang w:eastAsia="es-MX"/>
        </w:rPr>
      </w:pPr>
      <w:r w:rsidRPr="00B55687">
        <w:rPr>
          <w:rFonts w:ascii="Arial" w:eastAsia="Times New Roman" w:hAnsi="Arial" w:cs="Arial"/>
          <w:i/>
          <w:sz w:val="24"/>
          <w:szCs w:val="24"/>
          <w:lang w:eastAsia="es-MX"/>
        </w:rPr>
        <w:t xml:space="preserve">No exceder 8 horas de ayuno, </w:t>
      </w:r>
    </w:p>
    <w:p w:rsidR="00AD3F12" w:rsidRPr="00B55687" w:rsidRDefault="00AD3F12" w:rsidP="00B55687">
      <w:pPr>
        <w:pStyle w:val="Prrafodelista"/>
        <w:numPr>
          <w:ilvl w:val="0"/>
          <w:numId w:val="4"/>
        </w:numPr>
        <w:spacing w:line="360" w:lineRule="auto"/>
        <w:ind w:left="0" w:firstLine="0"/>
        <w:jc w:val="both"/>
        <w:rPr>
          <w:rFonts w:ascii="Arial" w:eastAsia="Times New Roman" w:hAnsi="Arial" w:cs="Arial"/>
          <w:i/>
          <w:sz w:val="24"/>
          <w:szCs w:val="24"/>
          <w:lang w:eastAsia="es-MX"/>
        </w:rPr>
      </w:pPr>
      <w:r w:rsidRPr="00B55687">
        <w:rPr>
          <w:rFonts w:ascii="Arial" w:eastAsia="Times New Roman" w:hAnsi="Arial" w:cs="Arial"/>
          <w:i/>
          <w:sz w:val="24"/>
          <w:szCs w:val="24"/>
          <w:lang w:eastAsia="es-MX"/>
        </w:rPr>
        <w:t xml:space="preserve">No haber estado enfermo de gripe, tos, diarrea o infección dental en los últimos 14 días, </w:t>
      </w:r>
    </w:p>
    <w:p w:rsidR="00AD3F12" w:rsidRPr="00B55687" w:rsidRDefault="00AD3F12" w:rsidP="00B55687">
      <w:pPr>
        <w:pStyle w:val="Prrafodelista"/>
        <w:numPr>
          <w:ilvl w:val="0"/>
          <w:numId w:val="4"/>
        </w:numPr>
        <w:spacing w:line="360" w:lineRule="auto"/>
        <w:ind w:left="0" w:firstLine="0"/>
        <w:jc w:val="both"/>
        <w:rPr>
          <w:rFonts w:ascii="Arial" w:eastAsia="Times New Roman" w:hAnsi="Arial" w:cs="Arial"/>
          <w:i/>
          <w:sz w:val="24"/>
          <w:szCs w:val="24"/>
          <w:lang w:eastAsia="es-MX"/>
        </w:rPr>
      </w:pPr>
      <w:r w:rsidRPr="00B55687">
        <w:rPr>
          <w:rFonts w:ascii="Arial" w:eastAsia="Times New Roman" w:hAnsi="Arial" w:cs="Arial"/>
          <w:i/>
          <w:sz w:val="24"/>
          <w:szCs w:val="24"/>
          <w:lang w:eastAsia="es-MX"/>
        </w:rPr>
        <w:lastRenderedPageBreak/>
        <w:t xml:space="preserve">No haber tomado medicamentos en los últimos 5 días, </w:t>
      </w:r>
    </w:p>
    <w:p w:rsidR="00AD3F12" w:rsidRPr="00B55687" w:rsidRDefault="00AD3F12" w:rsidP="00B55687">
      <w:pPr>
        <w:pStyle w:val="Prrafodelista"/>
        <w:numPr>
          <w:ilvl w:val="0"/>
          <w:numId w:val="4"/>
        </w:numPr>
        <w:spacing w:line="360" w:lineRule="auto"/>
        <w:ind w:left="0" w:firstLine="0"/>
        <w:jc w:val="both"/>
        <w:rPr>
          <w:rFonts w:ascii="Arial" w:eastAsia="Times New Roman" w:hAnsi="Arial" w:cs="Arial"/>
          <w:i/>
          <w:sz w:val="24"/>
          <w:szCs w:val="24"/>
          <w:lang w:eastAsia="es-MX"/>
        </w:rPr>
      </w:pPr>
      <w:r w:rsidRPr="00B55687">
        <w:rPr>
          <w:rFonts w:ascii="Arial" w:eastAsia="Times New Roman" w:hAnsi="Arial" w:cs="Arial"/>
          <w:i/>
          <w:sz w:val="24"/>
          <w:szCs w:val="24"/>
          <w:lang w:eastAsia="es-MX"/>
        </w:rPr>
        <w:t>No haber estado en tratamiento de endodoncia, acupuntura o haberse practicado tatuajes o perforaciones en los últimos 12 meses.</w:t>
      </w:r>
    </w:p>
    <w:p w:rsidR="00AD3F12" w:rsidRPr="00B55687" w:rsidRDefault="00AD3F12" w:rsidP="00B55687">
      <w:pPr>
        <w:pStyle w:val="Prrafodelista"/>
        <w:numPr>
          <w:ilvl w:val="0"/>
          <w:numId w:val="4"/>
        </w:numPr>
        <w:spacing w:line="360" w:lineRule="auto"/>
        <w:ind w:left="0" w:firstLine="0"/>
        <w:jc w:val="both"/>
        <w:rPr>
          <w:rFonts w:ascii="Arial" w:eastAsia="Times New Roman" w:hAnsi="Arial" w:cs="Arial"/>
          <w:i/>
          <w:sz w:val="24"/>
          <w:szCs w:val="24"/>
          <w:lang w:eastAsia="es-MX"/>
        </w:rPr>
      </w:pPr>
      <w:r w:rsidRPr="00B55687">
        <w:rPr>
          <w:rFonts w:ascii="Arial" w:eastAsia="Times New Roman" w:hAnsi="Arial" w:cs="Arial"/>
          <w:i/>
          <w:sz w:val="24"/>
          <w:szCs w:val="24"/>
          <w:lang w:eastAsia="es-MX"/>
        </w:rPr>
        <w:t xml:space="preserve">No haber sido operado en los últimos 6 meses, </w:t>
      </w:r>
    </w:p>
    <w:p w:rsidR="00AD3F12" w:rsidRPr="00B55687" w:rsidRDefault="00AD3F12" w:rsidP="00B55687">
      <w:pPr>
        <w:pStyle w:val="Prrafodelista"/>
        <w:numPr>
          <w:ilvl w:val="0"/>
          <w:numId w:val="4"/>
        </w:numPr>
        <w:spacing w:line="360" w:lineRule="auto"/>
        <w:ind w:left="0" w:firstLine="0"/>
        <w:jc w:val="both"/>
        <w:rPr>
          <w:rFonts w:ascii="Arial" w:eastAsia="Times New Roman" w:hAnsi="Arial" w:cs="Arial"/>
          <w:i/>
          <w:sz w:val="24"/>
          <w:szCs w:val="24"/>
          <w:lang w:eastAsia="es-MX"/>
        </w:rPr>
      </w:pPr>
      <w:r w:rsidRPr="00B55687">
        <w:rPr>
          <w:rFonts w:ascii="Arial" w:eastAsia="Times New Roman" w:hAnsi="Arial" w:cs="Arial"/>
          <w:i/>
          <w:sz w:val="24"/>
          <w:szCs w:val="24"/>
          <w:lang w:eastAsia="es-MX"/>
        </w:rPr>
        <w:t xml:space="preserve">No haberse vacunado en los últimos 30 días, </w:t>
      </w:r>
    </w:p>
    <w:p w:rsidR="00AD3F12" w:rsidRPr="00B55687" w:rsidRDefault="00AD3F12" w:rsidP="00B55687">
      <w:pPr>
        <w:pStyle w:val="Prrafodelista"/>
        <w:numPr>
          <w:ilvl w:val="0"/>
          <w:numId w:val="4"/>
        </w:numPr>
        <w:spacing w:line="360" w:lineRule="auto"/>
        <w:ind w:left="0" w:firstLine="0"/>
        <w:jc w:val="both"/>
        <w:rPr>
          <w:rFonts w:ascii="Arial" w:eastAsia="Times New Roman" w:hAnsi="Arial" w:cs="Arial"/>
          <w:i/>
          <w:sz w:val="24"/>
          <w:szCs w:val="24"/>
          <w:lang w:eastAsia="es-MX"/>
        </w:rPr>
      </w:pPr>
      <w:r w:rsidRPr="00B55687">
        <w:rPr>
          <w:rFonts w:ascii="Arial" w:eastAsia="Times New Roman" w:hAnsi="Arial" w:cs="Arial"/>
          <w:i/>
          <w:sz w:val="24"/>
          <w:szCs w:val="24"/>
          <w:lang w:eastAsia="es-MX"/>
        </w:rPr>
        <w:t xml:space="preserve">No haber ingerido bebidas alcohólicas en 72 horas previas a la donación, </w:t>
      </w:r>
    </w:p>
    <w:p w:rsidR="00AD3F12" w:rsidRPr="00B55687" w:rsidRDefault="00AD3F12" w:rsidP="00B55687">
      <w:pPr>
        <w:pStyle w:val="Prrafodelista"/>
        <w:numPr>
          <w:ilvl w:val="0"/>
          <w:numId w:val="4"/>
        </w:numPr>
        <w:spacing w:line="360" w:lineRule="auto"/>
        <w:ind w:left="0" w:firstLine="0"/>
        <w:jc w:val="both"/>
        <w:rPr>
          <w:rFonts w:ascii="Arial" w:eastAsia="Times New Roman" w:hAnsi="Arial" w:cs="Arial"/>
          <w:i/>
          <w:sz w:val="24"/>
          <w:szCs w:val="24"/>
          <w:lang w:eastAsia="es-MX"/>
        </w:rPr>
      </w:pPr>
      <w:r w:rsidRPr="00B55687">
        <w:rPr>
          <w:rFonts w:ascii="Arial" w:eastAsia="Times New Roman" w:hAnsi="Arial" w:cs="Arial"/>
          <w:i/>
          <w:sz w:val="24"/>
          <w:szCs w:val="24"/>
          <w:lang w:eastAsia="es-MX"/>
        </w:rPr>
        <w:t xml:space="preserve">Si usted tiene la presión arterial alta y está controlado podría ser candidato a donación, siempre y cuando el medico del Banco de Sangre lo valore. </w:t>
      </w:r>
      <w:sdt>
        <w:sdtPr>
          <w:rPr>
            <w:rFonts w:ascii="Arial" w:eastAsia="Times New Roman" w:hAnsi="Arial" w:cs="Arial"/>
            <w:i/>
            <w:sz w:val="24"/>
            <w:szCs w:val="24"/>
            <w:lang w:eastAsia="es-MX"/>
          </w:rPr>
          <w:id w:val="-1293748012"/>
          <w:citation/>
        </w:sdtPr>
        <w:sdtContent>
          <w:r w:rsidRPr="00B55687">
            <w:rPr>
              <w:rFonts w:ascii="Arial" w:eastAsia="Times New Roman" w:hAnsi="Arial" w:cs="Arial"/>
              <w:i/>
              <w:sz w:val="24"/>
              <w:szCs w:val="24"/>
              <w:lang w:eastAsia="es-MX"/>
            </w:rPr>
            <w:fldChar w:fldCharType="begin"/>
          </w:r>
          <w:r w:rsidRPr="00B55687">
            <w:rPr>
              <w:rFonts w:ascii="Arial" w:eastAsia="Times New Roman" w:hAnsi="Arial" w:cs="Arial"/>
              <w:i/>
              <w:sz w:val="24"/>
              <w:szCs w:val="24"/>
              <w:lang w:val="es-ES" w:eastAsia="es-MX"/>
            </w:rPr>
            <w:instrText xml:space="preserve"> CITATION IMS15 \l 3082 </w:instrText>
          </w:r>
          <w:r w:rsidRPr="00B55687">
            <w:rPr>
              <w:rFonts w:ascii="Arial" w:eastAsia="Times New Roman" w:hAnsi="Arial" w:cs="Arial"/>
              <w:i/>
              <w:sz w:val="24"/>
              <w:szCs w:val="24"/>
              <w:lang w:eastAsia="es-MX"/>
            </w:rPr>
            <w:fldChar w:fldCharType="separate"/>
          </w:r>
          <w:r w:rsidRPr="00B55687">
            <w:rPr>
              <w:rFonts w:ascii="Arial" w:eastAsia="Times New Roman" w:hAnsi="Arial" w:cs="Arial"/>
              <w:i/>
              <w:noProof/>
              <w:sz w:val="24"/>
              <w:szCs w:val="24"/>
              <w:lang w:val="es-ES" w:eastAsia="es-MX"/>
            </w:rPr>
            <w:t xml:space="preserve"> </w:t>
          </w:r>
          <w:r w:rsidRPr="00B55687">
            <w:rPr>
              <w:rFonts w:ascii="Arial" w:eastAsia="Times New Roman" w:hAnsi="Arial" w:cs="Arial"/>
              <w:noProof/>
              <w:sz w:val="24"/>
              <w:szCs w:val="24"/>
              <w:lang w:val="es-ES" w:eastAsia="es-MX"/>
            </w:rPr>
            <w:t>(IMSS, 2015)</w:t>
          </w:r>
          <w:r w:rsidRPr="00B55687">
            <w:rPr>
              <w:rFonts w:ascii="Arial" w:eastAsia="Times New Roman" w:hAnsi="Arial" w:cs="Arial"/>
              <w:i/>
              <w:sz w:val="24"/>
              <w:szCs w:val="24"/>
              <w:lang w:eastAsia="es-MX"/>
            </w:rPr>
            <w:fldChar w:fldCharType="end"/>
          </w:r>
        </w:sdtContent>
      </w:sdt>
    </w:p>
    <w:p w:rsidR="00AD3F12" w:rsidRPr="00B55687" w:rsidRDefault="00AD3F12" w:rsidP="00B55687">
      <w:pPr>
        <w:pStyle w:val="Prrafodelista"/>
        <w:spacing w:line="360" w:lineRule="auto"/>
        <w:ind w:left="0"/>
        <w:jc w:val="both"/>
        <w:rPr>
          <w:rFonts w:ascii="Arial" w:hAnsi="Arial" w:cs="Arial"/>
          <w:sz w:val="24"/>
          <w:szCs w:val="24"/>
        </w:rPr>
      </w:pPr>
    </w:p>
    <w:p w:rsidR="00AD3F12" w:rsidRDefault="00AD3F12" w:rsidP="00B55687">
      <w:pPr>
        <w:pStyle w:val="Prrafodelista"/>
        <w:numPr>
          <w:ilvl w:val="1"/>
          <w:numId w:val="1"/>
        </w:numPr>
        <w:spacing w:line="360" w:lineRule="auto"/>
        <w:ind w:left="0" w:firstLine="0"/>
        <w:jc w:val="both"/>
        <w:rPr>
          <w:rFonts w:ascii="Arial" w:hAnsi="Arial" w:cs="Arial"/>
          <w:b/>
          <w:sz w:val="24"/>
          <w:szCs w:val="24"/>
          <w:lang w:val="es-ES"/>
        </w:rPr>
      </w:pPr>
      <w:r w:rsidRPr="00B55687">
        <w:rPr>
          <w:rFonts w:ascii="Arial" w:hAnsi="Arial" w:cs="Arial"/>
          <w:b/>
          <w:sz w:val="24"/>
          <w:szCs w:val="24"/>
          <w:lang w:val="es-ES"/>
        </w:rPr>
        <w:t>Perfiles del donante voluntario de sangre.</w:t>
      </w:r>
    </w:p>
    <w:p w:rsidR="00104EEE" w:rsidRPr="00104EEE" w:rsidRDefault="00104EEE" w:rsidP="00104EEE">
      <w:pPr>
        <w:pStyle w:val="Prrafodelista"/>
        <w:spacing w:line="360" w:lineRule="auto"/>
        <w:ind w:left="0"/>
        <w:jc w:val="both"/>
        <w:rPr>
          <w:rFonts w:ascii="Arial" w:hAnsi="Arial" w:cs="Arial"/>
          <w:b/>
          <w:sz w:val="24"/>
          <w:szCs w:val="24"/>
          <w:lang w:val="es-ES"/>
        </w:rPr>
      </w:pPr>
    </w:p>
    <w:p w:rsidR="001E5BEA" w:rsidRPr="00B55687" w:rsidRDefault="001E5BEA" w:rsidP="001E5BEA">
      <w:pPr>
        <w:pStyle w:val="Prrafodelista"/>
        <w:spacing w:line="360" w:lineRule="auto"/>
        <w:ind w:left="0"/>
        <w:jc w:val="both"/>
        <w:rPr>
          <w:rFonts w:ascii="Arial" w:eastAsia="Times New Roman" w:hAnsi="Arial" w:cs="Arial"/>
          <w:i/>
          <w:sz w:val="24"/>
          <w:szCs w:val="24"/>
          <w:lang w:eastAsia="es-MX"/>
        </w:rPr>
      </w:pPr>
      <w:r>
        <w:rPr>
          <w:rFonts w:ascii="Arial" w:hAnsi="Arial" w:cs="Arial"/>
          <w:i/>
          <w:sz w:val="24"/>
          <w:szCs w:val="24"/>
          <w:lang w:val="es-ES"/>
        </w:rPr>
        <w:t>“</w:t>
      </w:r>
      <w:r w:rsidR="00AD3F12" w:rsidRPr="00B55687">
        <w:rPr>
          <w:rFonts w:ascii="Arial" w:hAnsi="Arial" w:cs="Arial"/>
          <w:i/>
          <w:sz w:val="24"/>
          <w:szCs w:val="24"/>
        </w:rPr>
        <w:t>Es una persona que cumple con los criterios siguientes:  Tiene la capacidad y la competencia para decidir ser donante de sangre;  Sabe que esta saludable y desea mantenerse saludable;  Esta bien informado sobre las medidas que deben tomar para mantenerse en buenas condiciones de salud y como evitar conducta de riesgo;  Conoce cuales son las necesidades de sangre y los requerimientos, procesos y riesgos de la donación de sangre;  Esta positivamente motivado para donar sangre; Decide voluntariamente donar sangre; y  Dona sangre en forma repetida</w:t>
      </w:r>
      <w:r w:rsidR="00AD3F12" w:rsidRPr="00B55687">
        <w:rPr>
          <w:rFonts w:ascii="Arial" w:hAnsi="Arial" w:cs="Arial"/>
          <w:sz w:val="24"/>
          <w:szCs w:val="24"/>
        </w:rPr>
        <w:t>.</w:t>
      </w:r>
      <w:r>
        <w:rPr>
          <w:rFonts w:ascii="Arial" w:hAnsi="Arial" w:cs="Arial"/>
          <w:sz w:val="24"/>
          <w:szCs w:val="24"/>
        </w:rPr>
        <w:t xml:space="preserve">” </w:t>
      </w:r>
      <w:sdt>
        <w:sdtPr>
          <w:rPr>
            <w:rFonts w:ascii="Arial" w:eastAsia="Times New Roman" w:hAnsi="Arial" w:cs="Arial"/>
            <w:i/>
            <w:sz w:val="24"/>
            <w:szCs w:val="24"/>
            <w:lang w:eastAsia="es-MX"/>
          </w:rPr>
          <w:id w:val="79042364"/>
          <w:citation/>
        </w:sdtPr>
        <w:sdtContent>
          <w:r w:rsidRPr="00B55687">
            <w:rPr>
              <w:rFonts w:ascii="Arial" w:eastAsia="Times New Roman" w:hAnsi="Arial" w:cs="Arial"/>
              <w:i/>
              <w:sz w:val="24"/>
              <w:szCs w:val="24"/>
              <w:lang w:eastAsia="es-MX"/>
            </w:rPr>
            <w:fldChar w:fldCharType="begin"/>
          </w:r>
          <w:r w:rsidRPr="00B55687">
            <w:rPr>
              <w:rFonts w:ascii="Arial" w:eastAsia="Times New Roman" w:hAnsi="Arial" w:cs="Arial"/>
              <w:i/>
              <w:sz w:val="24"/>
              <w:szCs w:val="24"/>
              <w:lang w:val="es-ES" w:eastAsia="es-MX"/>
            </w:rPr>
            <w:instrText xml:space="preserve"> CITATION IMS15 \l 3082 </w:instrText>
          </w:r>
          <w:r w:rsidRPr="00B55687">
            <w:rPr>
              <w:rFonts w:ascii="Arial" w:eastAsia="Times New Roman" w:hAnsi="Arial" w:cs="Arial"/>
              <w:i/>
              <w:sz w:val="24"/>
              <w:szCs w:val="24"/>
              <w:lang w:eastAsia="es-MX"/>
            </w:rPr>
            <w:fldChar w:fldCharType="separate"/>
          </w:r>
          <w:r w:rsidRPr="00B55687">
            <w:rPr>
              <w:rFonts w:ascii="Arial" w:eastAsia="Times New Roman" w:hAnsi="Arial" w:cs="Arial"/>
              <w:i/>
              <w:noProof/>
              <w:sz w:val="24"/>
              <w:szCs w:val="24"/>
              <w:lang w:val="es-ES" w:eastAsia="es-MX"/>
            </w:rPr>
            <w:t xml:space="preserve"> </w:t>
          </w:r>
          <w:r w:rsidRPr="00B55687">
            <w:rPr>
              <w:rFonts w:ascii="Arial" w:eastAsia="Times New Roman" w:hAnsi="Arial" w:cs="Arial"/>
              <w:noProof/>
              <w:sz w:val="24"/>
              <w:szCs w:val="24"/>
              <w:lang w:val="es-ES" w:eastAsia="es-MX"/>
            </w:rPr>
            <w:t>(IMSS, 2015)</w:t>
          </w:r>
          <w:r w:rsidRPr="00B55687">
            <w:rPr>
              <w:rFonts w:ascii="Arial" w:eastAsia="Times New Roman" w:hAnsi="Arial" w:cs="Arial"/>
              <w:i/>
              <w:sz w:val="24"/>
              <w:szCs w:val="24"/>
              <w:lang w:eastAsia="es-MX"/>
            </w:rPr>
            <w:fldChar w:fldCharType="end"/>
          </w:r>
        </w:sdtContent>
      </w:sdt>
    </w:p>
    <w:p w:rsidR="00AD3F12" w:rsidRPr="00B55687" w:rsidRDefault="00AD3F12" w:rsidP="00B55687">
      <w:pPr>
        <w:pStyle w:val="Prrafodelista"/>
        <w:spacing w:line="360" w:lineRule="auto"/>
        <w:ind w:left="0"/>
        <w:jc w:val="both"/>
        <w:rPr>
          <w:rFonts w:ascii="Arial" w:hAnsi="Arial" w:cs="Arial"/>
          <w:sz w:val="24"/>
          <w:szCs w:val="24"/>
        </w:rPr>
      </w:pPr>
    </w:p>
    <w:p w:rsidR="00AD3F12" w:rsidRPr="00B55687" w:rsidRDefault="00AD3F12" w:rsidP="00B55687">
      <w:pPr>
        <w:pStyle w:val="Prrafodelista"/>
        <w:numPr>
          <w:ilvl w:val="1"/>
          <w:numId w:val="1"/>
        </w:numPr>
        <w:spacing w:line="360" w:lineRule="auto"/>
        <w:ind w:left="0" w:firstLine="0"/>
        <w:jc w:val="both"/>
        <w:rPr>
          <w:rFonts w:ascii="Arial" w:hAnsi="Arial" w:cs="Arial"/>
          <w:b/>
          <w:sz w:val="24"/>
          <w:szCs w:val="24"/>
          <w:lang w:val="es-ES"/>
        </w:rPr>
      </w:pPr>
      <w:r w:rsidRPr="00B55687">
        <w:rPr>
          <w:rFonts w:ascii="Arial" w:hAnsi="Arial" w:cs="Arial"/>
          <w:b/>
          <w:sz w:val="24"/>
          <w:szCs w:val="24"/>
          <w:lang w:val="es-ES"/>
        </w:rPr>
        <w:t>Cuáles son los tipos de donantes.</w:t>
      </w:r>
    </w:p>
    <w:p w:rsidR="00AD3F12" w:rsidRPr="00B55687" w:rsidRDefault="00AD3F12" w:rsidP="00B55687">
      <w:pPr>
        <w:spacing w:line="360" w:lineRule="auto"/>
        <w:jc w:val="both"/>
        <w:rPr>
          <w:rFonts w:ascii="Arial" w:hAnsi="Arial" w:cs="Arial"/>
          <w:i/>
          <w:sz w:val="24"/>
          <w:szCs w:val="24"/>
        </w:rPr>
      </w:pPr>
      <w:r w:rsidRPr="00B55687">
        <w:rPr>
          <w:rFonts w:ascii="Arial" w:hAnsi="Arial" w:cs="Arial"/>
          <w:i/>
          <w:sz w:val="24"/>
          <w:szCs w:val="24"/>
        </w:rPr>
        <w:t xml:space="preserve">En el Banco de Sangre se identifican cinco tipos de donantes: a. Donante voluntario altruista no remunerado Se define como “la persona que dona sangre, plasma o algún componente sanguíneo por su propia voluntad, con el deseo de ayudar y no recibe pago por ello, ni en efectivo o de otra forma que sea considerada como sustituto del dinero”. b. Donante de reposición (familiar o amigo) Es la persona que dona sangre condicionada por el centro hospitalario,  La finalidad es prever las necesidades de sangre o reponer la utilización de ésta en los pacientes. Este tipo de donante incluye dos variantes: i. En la primera, la familia dona la misma cantidad de sangre que recibe el paciente. Esta sangre </w:t>
      </w:r>
      <w:r w:rsidRPr="00B55687">
        <w:rPr>
          <w:rFonts w:ascii="Arial" w:hAnsi="Arial" w:cs="Arial"/>
          <w:i/>
          <w:sz w:val="24"/>
          <w:szCs w:val="24"/>
        </w:rPr>
        <w:lastRenderedPageBreak/>
        <w:t xml:space="preserve">ingresa al Banco de Sangre y se utiliza de acuerdo a las necesidades. El donante ignora la identidad del receptor. ii. La segunda posibilidad es la donación dirigida, en la cual el donante solicita que su sangre se destine a un paciente determinado. c. Donante antólogo Es la persona que previa evaluación y autorización médica, dona su sangre antes de la cirugía, la cual es conservada para un requerimiento transfusional personal. Esta práctica es una alternativa de transfusión muy segura, ya que se eliminan los riesgos de </w:t>
      </w:r>
      <w:proofErr w:type="spellStart"/>
      <w:r w:rsidRPr="00B55687">
        <w:rPr>
          <w:rFonts w:ascii="Arial" w:hAnsi="Arial" w:cs="Arial"/>
          <w:i/>
          <w:sz w:val="24"/>
          <w:szCs w:val="24"/>
        </w:rPr>
        <w:t>aloinmunización</w:t>
      </w:r>
      <w:proofErr w:type="spellEnd"/>
      <w:r w:rsidRPr="00B55687">
        <w:rPr>
          <w:rFonts w:ascii="Arial" w:hAnsi="Arial" w:cs="Arial"/>
          <w:i/>
          <w:sz w:val="24"/>
          <w:szCs w:val="24"/>
        </w:rPr>
        <w:t xml:space="preserve"> post-transfusión y cubre los requerimientos en pacientes con grupos sanguíneos sumamente raros. d. Donante de aféresis Es la persona a quien se le extrae por medio de un procedimiento mecánico y de forma selectiva un componente sanguíneo, </w:t>
      </w:r>
      <w:proofErr w:type="spellStart"/>
      <w:r w:rsidRPr="00B55687">
        <w:rPr>
          <w:rFonts w:ascii="Arial" w:hAnsi="Arial" w:cs="Arial"/>
          <w:i/>
          <w:sz w:val="24"/>
          <w:szCs w:val="24"/>
        </w:rPr>
        <w:t>reinfundiéndole</w:t>
      </w:r>
      <w:proofErr w:type="spellEnd"/>
      <w:r w:rsidRPr="00B55687">
        <w:rPr>
          <w:rFonts w:ascii="Arial" w:hAnsi="Arial" w:cs="Arial"/>
          <w:i/>
          <w:sz w:val="24"/>
          <w:szCs w:val="24"/>
        </w:rPr>
        <w:t xml:space="preserve"> el resto de los componentes no separados.  En nuestro país el procedimiento más usado es la </w:t>
      </w:r>
      <w:proofErr w:type="spellStart"/>
      <w:r w:rsidRPr="00B55687">
        <w:rPr>
          <w:rFonts w:ascii="Arial" w:hAnsi="Arial" w:cs="Arial"/>
          <w:i/>
          <w:sz w:val="24"/>
          <w:szCs w:val="24"/>
        </w:rPr>
        <w:t>plaquetoferesis</w:t>
      </w:r>
      <w:proofErr w:type="spellEnd"/>
      <w:r w:rsidRPr="00B55687">
        <w:rPr>
          <w:rFonts w:ascii="Arial" w:hAnsi="Arial" w:cs="Arial"/>
          <w:i/>
          <w:sz w:val="24"/>
          <w:szCs w:val="24"/>
        </w:rPr>
        <w:t xml:space="preserve"> de un solo donante. Esta práctica tiene la ventaja de colectar mayor número de plaquetas con la consiguiente disminución de exposición antigénica. e. Donante remunerado o comercial Persona que dona sangre a cambio de dinero u otra forma de retribución, que puede cambiarse por dinero. Son capaces de estafar e incluso mentir al momento de su interrogatorio, lo que pone en riesgo la seguridad de la sangre.</w:t>
      </w:r>
    </w:p>
    <w:p w:rsidR="00AD3F12" w:rsidRPr="00B55687" w:rsidRDefault="00AD3F12" w:rsidP="00B55687">
      <w:pPr>
        <w:pStyle w:val="Prrafodelista"/>
        <w:spacing w:line="360" w:lineRule="auto"/>
        <w:ind w:left="0"/>
        <w:jc w:val="both"/>
        <w:rPr>
          <w:rFonts w:ascii="Arial" w:hAnsi="Arial" w:cs="Arial"/>
          <w:sz w:val="24"/>
          <w:szCs w:val="24"/>
          <w:lang w:val="es-ES"/>
        </w:rPr>
      </w:pPr>
    </w:p>
    <w:p w:rsidR="00AD3F12" w:rsidRPr="00B55687" w:rsidRDefault="00AD3F12" w:rsidP="00B55687">
      <w:pPr>
        <w:pStyle w:val="Prrafodelista"/>
        <w:numPr>
          <w:ilvl w:val="1"/>
          <w:numId w:val="1"/>
        </w:numPr>
        <w:spacing w:line="360" w:lineRule="auto"/>
        <w:ind w:left="0" w:firstLine="0"/>
        <w:jc w:val="both"/>
        <w:rPr>
          <w:rFonts w:ascii="Arial" w:hAnsi="Arial" w:cs="Arial"/>
          <w:b/>
          <w:sz w:val="24"/>
          <w:szCs w:val="24"/>
          <w:lang w:val="es-ES"/>
        </w:rPr>
      </w:pPr>
      <w:r w:rsidRPr="00B55687">
        <w:rPr>
          <w:rFonts w:ascii="Arial" w:hAnsi="Arial" w:cs="Arial"/>
          <w:b/>
          <w:sz w:val="24"/>
          <w:szCs w:val="24"/>
          <w:lang w:val="es-ES"/>
        </w:rPr>
        <w:t>Selección de donantes de sangre.</w:t>
      </w:r>
    </w:p>
    <w:p w:rsidR="00AD3F12" w:rsidRPr="00B55687" w:rsidRDefault="00AD3F12" w:rsidP="00B55687">
      <w:pPr>
        <w:pStyle w:val="Prrafodelista"/>
        <w:spacing w:line="360" w:lineRule="auto"/>
        <w:ind w:left="0"/>
        <w:jc w:val="both"/>
        <w:rPr>
          <w:sz w:val="24"/>
          <w:szCs w:val="24"/>
          <w:lang w:val="es-ES"/>
        </w:rPr>
      </w:pPr>
    </w:p>
    <w:p w:rsidR="001E5BEA" w:rsidRPr="00B55687" w:rsidRDefault="00AD3F12" w:rsidP="001E5BEA">
      <w:pPr>
        <w:pStyle w:val="Prrafodelista"/>
        <w:spacing w:line="360" w:lineRule="auto"/>
        <w:ind w:left="0"/>
        <w:jc w:val="both"/>
        <w:rPr>
          <w:rFonts w:ascii="Arial" w:eastAsia="Times New Roman" w:hAnsi="Arial" w:cs="Arial"/>
          <w:i/>
          <w:sz w:val="24"/>
          <w:szCs w:val="24"/>
          <w:lang w:eastAsia="es-MX"/>
        </w:rPr>
      </w:pPr>
      <w:r w:rsidRPr="00B55687">
        <w:rPr>
          <w:rFonts w:ascii="Arial" w:hAnsi="Arial" w:cs="Arial"/>
          <w:i/>
          <w:sz w:val="24"/>
          <w:szCs w:val="24"/>
        </w:rPr>
        <w:t xml:space="preserve">El proceso de selección de donantes, es uno de los más importantes para proteger la seguridad de la sangre, comprende desde la captación de la población que tiene la intención de donar, hasta la </w:t>
      </w:r>
      <w:proofErr w:type="spellStart"/>
      <w:r w:rsidRPr="00B55687">
        <w:rPr>
          <w:rFonts w:ascii="Arial" w:hAnsi="Arial" w:cs="Arial"/>
          <w:i/>
          <w:sz w:val="24"/>
          <w:szCs w:val="24"/>
        </w:rPr>
        <w:t>venopunción</w:t>
      </w:r>
      <w:proofErr w:type="spellEnd"/>
      <w:r w:rsidRPr="00B55687">
        <w:rPr>
          <w:rFonts w:ascii="Arial" w:hAnsi="Arial" w:cs="Arial"/>
          <w:i/>
          <w:sz w:val="24"/>
          <w:szCs w:val="24"/>
        </w:rPr>
        <w:t xml:space="preserve"> que permitirá la recolección de la sangre. La aceptabilidad de los donantes debe ser determinada por un médico o profesional en laboratorio clínico capacitado en banco de sangre La selección de donantes aporta el mayor porcentaje de la seguridad de la sangre colectada, complementándose con las pruebas de tamizaje normadas y que se efectúan de rutina en todas las unidades de sangre. El propósito principal es determinar si el donante potencial goza de buena salud a fin de proteger al “receptor”. Los donantes deben comprender la información que se les brinda, a fin que la donación sea una decisión informada. La selección de donantes está basada en </w:t>
      </w:r>
      <w:r w:rsidRPr="00B55687">
        <w:rPr>
          <w:rFonts w:ascii="Arial" w:hAnsi="Arial" w:cs="Arial"/>
          <w:i/>
          <w:sz w:val="24"/>
          <w:szCs w:val="24"/>
        </w:rPr>
        <w:lastRenderedPageBreak/>
        <w:t xml:space="preserve">una entrevista amplia que incluye historial médico y evaluación física realizadas el mismo día de la donación. 25 Las preguntas de su historial médico deben ser hechas por un profesional de la salud calificado, así también, el donante debe estar consiente de responder con veracidad y honestidad. La entrevista y la evaluación física deben ser efectuadas de tal manera que asegure privacidad visual y auditiva, en un área confortable, que calme la aprehensión y permita tiempo para aclarar dudas en relación al proceso. Las respuestas a las preguntas deben ser registradas con un “SI” o “NO”, dando detalle y explicando en las respuestas que lo requieran. </w:t>
      </w:r>
      <w:sdt>
        <w:sdtPr>
          <w:rPr>
            <w:rFonts w:ascii="Arial" w:eastAsia="Times New Roman" w:hAnsi="Arial" w:cs="Arial"/>
            <w:i/>
            <w:sz w:val="24"/>
            <w:szCs w:val="24"/>
            <w:lang w:eastAsia="es-MX"/>
          </w:rPr>
          <w:id w:val="-255058776"/>
          <w:citation/>
        </w:sdtPr>
        <w:sdtContent>
          <w:r w:rsidR="001E5BEA" w:rsidRPr="00B55687">
            <w:rPr>
              <w:rFonts w:ascii="Arial" w:eastAsia="Times New Roman" w:hAnsi="Arial" w:cs="Arial"/>
              <w:i/>
              <w:sz w:val="24"/>
              <w:szCs w:val="24"/>
              <w:lang w:eastAsia="es-MX"/>
            </w:rPr>
            <w:fldChar w:fldCharType="begin"/>
          </w:r>
          <w:r w:rsidR="001E5BEA" w:rsidRPr="00B55687">
            <w:rPr>
              <w:rFonts w:ascii="Arial" w:eastAsia="Times New Roman" w:hAnsi="Arial" w:cs="Arial"/>
              <w:i/>
              <w:sz w:val="24"/>
              <w:szCs w:val="24"/>
              <w:lang w:val="es-ES" w:eastAsia="es-MX"/>
            </w:rPr>
            <w:instrText xml:space="preserve"> CITATION IMS15 \l 3082 </w:instrText>
          </w:r>
          <w:r w:rsidR="001E5BEA" w:rsidRPr="00B55687">
            <w:rPr>
              <w:rFonts w:ascii="Arial" w:eastAsia="Times New Roman" w:hAnsi="Arial" w:cs="Arial"/>
              <w:i/>
              <w:sz w:val="24"/>
              <w:szCs w:val="24"/>
              <w:lang w:eastAsia="es-MX"/>
            </w:rPr>
            <w:fldChar w:fldCharType="separate"/>
          </w:r>
          <w:r w:rsidR="001E5BEA" w:rsidRPr="00B55687">
            <w:rPr>
              <w:rFonts w:ascii="Arial" w:eastAsia="Times New Roman" w:hAnsi="Arial" w:cs="Arial"/>
              <w:i/>
              <w:noProof/>
              <w:sz w:val="24"/>
              <w:szCs w:val="24"/>
              <w:lang w:val="es-ES" w:eastAsia="es-MX"/>
            </w:rPr>
            <w:t xml:space="preserve"> </w:t>
          </w:r>
          <w:r w:rsidR="001E5BEA" w:rsidRPr="00B55687">
            <w:rPr>
              <w:rFonts w:ascii="Arial" w:eastAsia="Times New Roman" w:hAnsi="Arial" w:cs="Arial"/>
              <w:noProof/>
              <w:sz w:val="24"/>
              <w:szCs w:val="24"/>
              <w:lang w:val="es-ES" w:eastAsia="es-MX"/>
            </w:rPr>
            <w:t>(IMSS, 2015)</w:t>
          </w:r>
          <w:r w:rsidR="001E5BEA" w:rsidRPr="00B55687">
            <w:rPr>
              <w:rFonts w:ascii="Arial" w:eastAsia="Times New Roman" w:hAnsi="Arial" w:cs="Arial"/>
              <w:i/>
              <w:sz w:val="24"/>
              <w:szCs w:val="24"/>
              <w:lang w:eastAsia="es-MX"/>
            </w:rPr>
            <w:fldChar w:fldCharType="end"/>
          </w:r>
        </w:sdtContent>
      </w:sdt>
    </w:p>
    <w:p w:rsidR="00AD3F12" w:rsidRPr="00B55687" w:rsidRDefault="00AD3F12" w:rsidP="00B55687">
      <w:pPr>
        <w:pStyle w:val="Prrafodelista"/>
        <w:spacing w:line="360" w:lineRule="auto"/>
        <w:ind w:left="0"/>
        <w:jc w:val="both"/>
        <w:rPr>
          <w:rFonts w:ascii="Arial" w:hAnsi="Arial" w:cs="Arial"/>
          <w:sz w:val="24"/>
          <w:szCs w:val="24"/>
          <w:lang w:val="es-ES"/>
        </w:rPr>
      </w:pPr>
    </w:p>
    <w:p w:rsidR="00AD3F12" w:rsidRPr="00B55687" w:rsidRDefault="00AD3F12" w:rsidP="00B55687">
      <w:pPr>
        <w:pStyle w:val="Prrafodelista"/>
        <w:numPr>
          <w:ilvl w:val="1"/>
          <w:numId w:val="1"/>
        </w:numPr>
        <w:spacing w:line="360" w:lineRule="auto"/>
        <w:ind w:left="0" w:firstLine="0"/>
        <w:jc w:val="both"/>
        <w:rPr>
          <w:rFonts w:ascii="Arial" w:hAnsi="Arial" w:cs="Arial"/>
          <w:b/>
          <w:sz w:val="24"/>
          <w:szCs w:val="24"/>
          <w:lang w:val="es-ES"/>
        </w:rPr>
      </w:pPr>
      <w:r w:rsidRPr="00B55687">
        <w:rPr>
          <w:rFonts w:ascii="Arial" w:hAnsi="Arial" w:cs="Arial"/>
          <w:b/>
          <w:sz w:val="24"/>
          <w:szCs w:val="24"/>
          <w:lang w:val="es-ES"/>
        </w:rPr>
        <w:t>En que consiste el control de calidad de la sangre donada.</w:t>
      </w:r>
    </w:p>
    <w:p w:rsidR="001E5BEA" w:rsidRPr="00B55687" w:rsidRDefault="00AD3F12" w:rsidP="00B55687">
      <w:pPr>
        <w:spacing w:line="360" w:lineRule="auto"/>
        <w:jc w:val="both"/>
        <w:rPr>
          <w:rFonts w:ascii="Arial" w:hAnsi="Arial" w:cs="Arial"/>
          <w:i/>
          <w:sz w:val="24"/>
          <w:szCs w:val="24"/>
        </w:rPr>
      </w:pPr>
      <w:r w:rsidRPr="00B55687">
        <w:rPr>
          <w:rFonts w:ascii="Arial" w:hAnsi="Arial" w:cs="Arial"/>
          <w:i/>
          <w:sz w:val="24"/>
          <w:szCs w:val="24"/>
        </w:rPr>
        <w:t>El control de calidad de componentes sanguíneos, se refiere a las técnicas y actividades periódicas de carácter operativo llevadas a cabo para asegurar el cumplimiento de los requisitos establecidos para la producción de los componentes sanguíneos procesados en los bancos de sangre, dichas actividades evalúan, desde el inicio todos los pasos involucrados en los procedimientos de obtención de los componentes sanguíneos incluyendo la aplicación de los estándares de recolección, procesamiento, funcionamiento de los equipos empleados, capacitación del personal involucrado, almacenamiento de los productos, entre otros; de manera que sea posible garantizar la calidad y confiabilidad de los productos sanguíneos distribuidos. En tal sentido se deben tener en cuenta los siguientes aspectos:</w:t>
      </w:r>
    </w:p>
    <w:p w:rsidR="00AD3F12" w:rsidRPr="00B55687" w:rsidRDefault="00AD3F12" w:rsidP="00B55687">
      <w:pPr>
        <w:pStyle w:val="Prrafodelista"/>
        <w:numPr>
          <w:ilvl w:val="1"/>
          <w:numId w:val="1"/>
        </w:numPr>
        <w:spacing w:line="360" w:lineRule="auto"/>
        <w:ind w:left="0" w:firstLine="0"/>
        <w:jc w:val="both"/>
        <w:rPr>
          <w:rFonts w:ascii="Arial" w:hAnsi="Arial" w:cs="Arial"/>
          <w:sz w:val="24"/>
          <w:szCs w:val="24"/>
          <w:lang w:val="es-ES"/>
        </w:rPr>
      </w:pPr>
      <w:r w:rsidRPr="00B55687">
        <w:rPr>
          <w:rStyle w:val="Textoennegrita"/>
          <w:rFonts w:ascii="Tahoma" w:hAnsi="Tahoma" w:cs="Tahoma"/>
          <w:color w:val="000000"/>
          <w:sz w:val="24"/>
          <w:szCs w:val="24"/>
        </w:rPr>
        <w:t xml:space="preserve">Quién necesita la </w:t>
      </w:r>
      <w:r w:rsidR="001E5BEA" w:rsidRPr="00B55687">
        <w:rPr>
          <w:rStyle w:val="Textoennegrita"/>
          <w:rFonts w:ascii="Tahoma" w:hAnsi="Tahoma" w:cs="Tahoma"/>
          <w:color w:val="000000"/>
          <w:sz w:val="24"/>
          <w:szCs w:val="24"/>
        </w:rPr>
        <w:t>sangre</w:t>
      </w:r>
      <w:proofErr w:type="gramStart"/>
      <w:r w:rsidR="001E5BEA" w:rsidRPr="00B55687">
        <w:rPr>
          <w:rStyle w:val="Textoennegrita"/>
          <w:rFonts w:ascii="Tahoma" w:hAnsi="Tahoma" w:cs="Tahoma"/>
          <w:color w:val="000000"/>
          <w:sz w:val="24"/>
          <w:szCs w:val="24"/>
        </w:rPr>
        <w:t>?</w:t>
      </w:r>
      <w:proofErr w:type="gramEnd"/>
    </w:p>
    <w:p w:rsidR="00AD3F12" w:rsidRPr="00B55687" w:rsidRDefault="00AD3F12" w:rsidP="00B55687">
      <w:pPr>
        <w:spacing w:line="360" w:lineRule="auto"/>
        <w:jc w:val="both"/>
        <w:rPr>
          <w:rFonts w:ascii="Arial" w:hAnsi="Arial" w:cs="Arial"/>
          <w:color w:val="000000"/>
          <w:sz w:val="24"/>
          <w:szCs w:val="24"/>
        </w:rPr>
      </w:pPr>
      <w:r w:rsidRPr="00B55687">
        <w:rPr>
          <w:rFonts w:ascii="Arial" w:hAnsi="Arial" w:cs="Arial"/>
          <w:color w:val="000000"/>
          <w:sz w:val="24"/>
          <w:szCs w:val="24"/>
        </w:rPr>
        <w:t>Todos los días del año hay numerosas personas en nuestros hospitales que necesitan una transfusión de algún componente de la sangre. Cada día en los Hospitales de nuestra Comunidad se llevan a cabo una gran cantidad de intervenciones quirúrgicas, se atienden urgencias y se realizan trasplantes de órganos y tejidos. Gran parte de estos pacientes necesitan una transfusión de algún componente sanguíneo</w:t>
      </w:r>
    </w:p>
    <w:p w:rsidR="00AD3F12" w:rsidRPr="00B55687" w:rsidRDefault="00AD3F12" w:rsidP="00B55687">
      <w:pPr>
        <w:spacing w:line="360" w:lineRule="auto"/>
        <w:jc w:val="both"/>
        <w:rPr>
          <w:rFonts w:ascii="Arial" w:hAnsi="Arial" w:cs="Arial"/>
          <w:color w:val="000000"/>
          <w:sz w:val="24"/>
          <w:szCs w:val="24"/>
        </w:rPr>
      </w:pPr>
      <w:r w:rsidRPr="00B55687">
        <w:rPr>
          <w:rFonts w:ascii="Arial" w:hAnsi="Arial" w:cs="Arial"/>
          <w:color w:val="000000"/>
          <w:sz w:val="24"/>
          <w:szCs w:val="24"/>
        </w:rPr>
        <w:lastRenderedPageBreak/>
        <w:t>Normalmente la gente relaciona necesidad de sangre con accidentes de tráfico o intervenciones quirúrgicas. Sin embargo, existen numerosos procesos que requieren de una transfusión sanguínea: enfermedades  crónicas, leucemias, cáncer, politraumatismos, quemados...</w:t>
      </w:r>
    </w:p>
    <w:p w:rsidR="00AD3F12" w:rsidRPr="00B55687" w:rsidRDefault="00AD3F12" w:rsidP="00B55687">
      <w:pPr>
        <w:spacing w:line="360" w:lineRule="auto"/>
        <w:jc w:val="both"/>
        <w:rPr>
          <w:rFonts w:ascii="Arial" w:hAnsi="Arial" w:cs="Arial"/>
          <w:color w:val="000000"/>
          <w:sz w:val="24"/>
          <w:szCs w:val="24"/>
        </w:rPr>
      </w:pPr>
      <w:r w:rsidRPr="00B55687">
        <w:rPr>
          <w:rFonts w:ascii="Arial" w:hAnsi="Arial" w:cs="Arial"/>
          <w:color w:val="000000"/>
          <w:sz w:val="24"/>
          <w:szCs w:val="24"/>
        </w:rPr>
        <w:t>Por otro lado el avance de las técnicas médicas provoca, en muchas ocasiones, un aumento en el consumo de derivados de la sangre. Por ejemplo, para realizar un trasplante de hígado además del propio órgano, se requiere de la sangre que donan entre 20 y 40 o más personas del mismo grupo sanguíneo</w:t>
      </w:r>
      <w:proofErr w:type="gramStart"/>
      <w:r w:rsidRPr="00B55687">
        <w:rPr>
          <w:rFonts w:ascii="Arial" w:hAnsi="Arial" w:cs="Arial"/>
          <w:color w:val="000000"/>
          <w:sz w:val="24"/>
          <w:szCs w:val="24"/>
        </w:rPr>
        <w:t>!</w:t>
      </w:r>
      <w:proofErr w:type="gramEnd"/>
    </w:p>
    <w:p w:rsidR="00AD3F12" w:rsidRPr="00B55687" w:rsidRDefault="00AD3F12" w:rsidP="00B55687">
      <w:pPr>
        <w:pStyle w:val="Prrafodelista"/>
        <w:spacing w:line="360" w:lineRule="auto"/>
        <w:ind w:left="0"/>
        <w:jc w:val="both"/>
        <w:rPr>
          <w:rFonts w:ascii="Arial" w:hAnsi="Arial" w:cs="Arial"/>
          <w:sz w:val="24"/>
          <w:szCs w:val="24"/>
          <w:lang w:val="es-ES"/>
        </w:rPr>
      </w:pPr>
    </w:p>
    <w:p w:rsidR="00AD3F12" w:rsidRPr="002E643A" w:rsidRDefault="00AD3F12" w:rsidP="002E643A">
      <w:pPr>
        <w:pStyle w:val="Prrafodelista"/>
        <w:numPr>
          <w:ilvl w:val="1"/>
          <w:numId w:val="1"/>
        </w:numPr>
        <w:spacing w:line="360" w:lineRule="auto"/>
        <w:ind w:left="0" w:firstLine="0"/>
        <w:jc w:val="both"/>
        <w:rPr>
          <w:rFonts w:ascii="Arial" w:hAnsi="Arial" w:cs="Arial"/>
          <w:b/>
          <w:sz w:val="24"/>
          <w:szCs w:val="24"/>
          <w:lang w:val="es-ES"/>
        </w:rPr>
      </w:pPr>
      <w:r w:rsidRPr="00B55687">
        <w:rPr>
          <w:rFonts w:ascii="Arial" w:hAnsi="Arial" w:cs="Arial"/>
          <w:b/>
          <w:sz w:val="24"/>
          <w:szCs w:val="24"/>
          <w:lang w:val="es-ES"/>
        </w:rPr>
        <w:t>Quienes no pueden ser donadores.</w:t>
      </w:r>
    </w:p>
    <w:p w:rsidR="00AD3F12" w:rsidRPr="001E5BEA" w:rsidRDefault="00AD3F12" w:rsidP="00B55687">
      <w:pPr>
        <w:spacing w:line="360" w:lineRule="auto"/>
        <w:jc w:val="both"/>
        <w:rPr>
          <w:rFonts w:ascii="Arial" w:eastAsia="Times New Roman" w:hAnsi="Arial" w:cs="Arial"/>
          <w:i/>
          <w:sz w:val="24"/>
          <w:szCs w:val="24"/>
          <w:lang w:eastAsia="es-MX"/>
        </w:rPr>
      </w:pPr>
      <w:r w:rsidRPr="001E5BEA">
        <w:rPr>
          <w:rFonts w:ascii="Arial" w:eastAsia="Times New Roman" w:hAnsi="Arial" w:cs="Arial"/>
          <w:i/>
          <w:sz w:val="24"/>
          <w:szCs w:val="24"/>
          <w:lang w:eastAsia="es-MX"/>
        </w:rPr>
        <w:t xml:space="preserve">Personas con mayor probabilidad de infectarse con el virus de la inmunodeficiencia humana (VIH), el virus de la hepatitis C, virus de la </w:t>
      </w:r>
      <w:r w:rsidRPr="001E5BEA">
        <w:rPr>
          <w:rFonts w:ascii="Arial" w:hAnsi="Arial" w:cs="Arial"/>
          <w:i/>
          <w:color w:val="000000"/>
          <w:sz w:val="24"/>
          <w:szCs w:val="24"/>
        </w:rPr>
        <w:t>Hepatitis B y otras enfermedades de transmisión sexual y por</w:t>
      </w:r>
      <w:r w:rsidRPr="001E5BEA">
        <w:rPr>
          <w:rFonts w:ascii="Arial" w:eastAsia="Times New Roman" w:hAnsi="Arial" w:cs="Arial"/>
          <w:i/>
          <w:sz w:val="24"/>
          <w:szCs w:val="24"/>
          <w:lang w:eastAsia="es-MX"/>
        </w:rPr>
        <w:t xml:space="preserve"> transfusión; esto incluye a sus parejas sexuales.</w:t>
      </w:r>
    </w:p>
    <w:p w:rsidR="00AD3F12" w:rsidRPr="001E5BEA" w:rsidRDefault="00AD3F12" w:rsidP="00B55687">
      <w:pPr>
        <w:pStyle w:val="Prrafodelista"/>
        <w:numPr>
          <w:ilvl w:val="0"/>
          <w:numId w:val="4"/>
        </w:numPr>
        <w:spacing w:line="360" w:lineRule="auto"/>
        <w:ind w:left="0" w:firstLine="0"/>
        <w:jc w:val="both"/>
        <w:rPr>
          <w:rFonts w:ascii="Arial" w:eastAsia="Times New Roman" w:hAnsi="Arial" w:cs="Arial"/>
          <w:i/>
          <w:sz w:val="24"/>
          <w:szCs w:val="24"/>
          <w:lang w:eastAsia="es-MX"/>
        </w:rPr>
      </w:pPr>
      <w:r w:rsidRPr="001E5BEA">
        <w:rPr>
          <w:rFonts w:ascii="Arial" w:eastAsia="Times New Roman" w:hAnsi="Arial" w:cs="Arial"/>
          <w:i/>
          <w:sz w:val="24"/>
          <w:szCs w:val="24"/>
          <w:lang w:eastAsia="es-MX"/>
        </w:rPr>
        <w:t>Quienes tengan prácticas sexuales de riesgo (sexo no seguro).</w:t>
      </w:r>
    </w:p>
    <w:p w:rsidR="00AD3F12" w:rsidRPr="001E5BEA" w:rsidRDefault="00AD3F12" w:rsidP="00B55687">
      <w:pPr>
        <w:pStyle w:val="Prrafodelista"/>
        <w:numPr>
          <w:ilvl w:val="0"/>
          <w:numId w:val="4"/>
        </w:numPr>
        <w:spacing w:line="360" w:lineRule="auto"/>
        <w:ind w:left="0" w:firstLine="0"/>
        <w:jc w:val="both"/>
        <w:rPr>
          <w:rFonts w:ascii="Arial" w:eastAsia="Times New Roman" w:hAnsi="Arial" w:cs="Arial"/>
          <w:i/>
          <w:sz w:val="24"/>
          <w:szCs w:val="24"/>
          <w:lang w:eastAsia="es-MX"/>
        </w:rPr>
      </w:pPr>
      <w:r w:rsidRPr="001E5BEA">
        <w:rPr>
          <w:rFonts w:ascii="Arial" w:eastAsia="Times New Roman" w:hAnsi="Arial" w:cs="Arial"/>
          <w:i/>
          <w:sz w:val="24"/>
          <w:szCs w:val="24"/>
          <w:lang w:eastAsia="es-MX"/>
        </w:rPr>
        <w:t>Los que han sido usuarios o son usuarios de drogas inyectadas.</w:t>
      </w:r>
    </w:p>
    <w:p w:rsidR="00AD3F12" w:rsidRPr="001E5BEA" w:rsidRDefault="00AD3F12" w:rsidP="00B55687">
      <w:pPr>
        <w:pStyle w:val="Prrafodelista"/>
        <w:numPr>
          <w:ilvl w:val="0"/>
          <w:numId w:val="4"/>
        </w:numPr>
        <w:spacing w:line="360" w:lineRule="auto"/>
        <w:ind w:left="0" w:firstLine="0"/>
        <w:jc w:val="both"/>
        <w:rPr>
          <w:rFonts w:ascii="Arial" w:eastAsia="Times New Roman" w:hAnsi="Arial" w:cs="Arial"/>
          <w:i/>
          <w:sz w:val="24"/>
          <w:szCs w:val="24"/>
          <w:lang w:eastAsia="es-MX"/>
        </w:rPr>
      </w:pPr>
      <w:r w:rsidRPr="001E5BEA">
        <w:rPr>
          <w:rFonts w:ascii="Arial" w:eastAsia="Times New Roman" w:hAnsi="Arial" w:cs="Arial"/>
          <w:i/>
          <w:sz w:val="24"/>
          <w:szCs w:val="24"/>
          <w:lang w:eastAsia="es-MX"/>
        </w:rPr>
        <w:t>Personas que requieran transfusiones.</w:t>
      </w:r>
    </w:p>
    <w:p w:rsidR="00AD3F12" w:rsidRPr="001E5BEA" w:rsidRDefault="00AD3F12" w:rsidP="00B55687">
      <w:pPr>
        <w:pStyle w:val="Prrafodelista"/>
        <w:numPr>
          <w:ilvl w:val="0"/>
          <w:numId w:val="4"/>
        </w:numPr>
        <w:spacing w:line="360" w:lineRule="auto"/>
        <w:ind w:left="0" w:firstLine="0"/>
        <w:jc w:val="both"/>
        <w:rPr>
          <w:rFonts w:ascii="Arial" w:eastAsia="Times New Roman" w:hAnsi="Arial" w:cs="Arial"/>
          <w:i/>
          <w:sz w:val="24"/>
          <w:szCs w:val="24"/>
          <w:lang w:eastAsia="es-MX"/>
        </w:rPr>
      </w:pPr>
      <w:r w:rsidRPr="001E5BEA">
        <w:rPr>
          <w:rFonts w:ascii="Arial" w:eastAsia="Times New Roman" w:hAnsi="Arial" w:cs="Arial"/>
          <w:i/>
          <w:sz w:val="24"/>
          <w:szCs w:val="24"/>
          <w:lang w:eastAsia="es-MX"/>
        </w:rPr>
        <w:t>Personas con antecedentes de haber estado internos en instituciones penales.</w:t>
      </w:r>
    </w:p>
    <w:p w:rsidR="00AD3F12" w:rsidRPr="001E5BEA" w:rsidRDefault="00AD3F12" w:rsidP="00B55687">
      <w:pPr>
        <w:pStyle w:val="Prrafodelista"/>
        <w:numPr>
          <w:ilvl w:val="0"/>
          <w:numId w:val="4"/>
        </w:numPr>
        <w:spacing w:line="360" w:lineRule="auto"/>
        <w:ind w:left="0" w:firstLine="0"/>
        <w:jc w:val="both"/>
        <w:rPr>
          <w:rFonts w:ascii="Arial" w:eastAsia="Times New Roman" w:hAnsi="Arial" w:cs="Arial"/>
          <w:i/>
          <w:sz w:val="24"/>
          <w:szCs w:val="24"/>
          <w:lang w:eastAsia="es-MX"/>
        </w:rPr>
      </w:pPr>
      <w:r w:rsidRPr="001E5BEA">
        <w:rPr>
          <w:rFonts w:ascii="Arial" w:eastAsia="Times New Roman" w:hAnsi="Arial" w:cs="Arial"/>
          <w:i/>
          <w:sz w:val="24"/>
          <w:szCs w:val="24"/>
          <w:lang w:eastAsia="es-MX"/>
        </w:rPr>
        <w:t>Personas que han recibido  cualquier tipo de trasplante.</w:t>
      </w:r>
    </w:p>
    <w:p w:rsidR="00AD3F12" w:rsidRPr="001E5BEA" w:rsidRDefault="00AD3F12" w:rsidP="00B55687">
      <w:pPr>
        <w:pStyle w:val="Prrafodelista"/>
        <w:numPr>
          <w:ilvl w:val="0"/>
          <w:numId w:val="4"/>
        </w:numPr>
        <w:spacing w:line="360" w:lineRule="auto"/>
        <w:ind w:left="0" w:firstLine="0"/>
        <w:jc w:val="both"/>
        <w:rPr>
          <w:rFonts w:ascii="Arial" w:eastAsia="Times New Roman" w:hAnsi="Arial" w:cs="Arial"/>
          <w:i/>
          <w:sz w:val="24"/>
          <w:szCs w:val="24"/>
          <w:lang w:eastAsia="es-MX"/>
        </w:rPr>
      </w:pPr>
      <w:r w:rsidRPr="001E5BEA">
        <w:rPr>
          <w:rFonts w:ascii="Arial" w:eastAsia="Times New Roman" w:hAnsi="Arial" w:cs="Arial"/>
          <w:i/>
          <w:sz w:val="24"/>
          <w:szCs w:val="24"/>
          <w:lang w:eastAsia="es-MX"/>
        </w:rPr>
        <w:t>Personas que no estén en pleno uso de sus facultades mentales.</w:t>
      </w:r>
    </w:p>
    <w:p w:rsidR="00AD3F12" w:rsidRPr="001E5BEA" w:rsidRDefault="00AD3F12" w:rsidP="00B55687">
      <w:pPr>
        <w:pStyle w:val="Prrafodelista"/>
        <w:numPr>
          <w:ilvl w:val="0"/>
          <w:numId w:val="4"/>
        </w:numPr>
        <w:spacing w:line="360" w:lineRule="auto"/>
        <w:ind w:left="0" w:firstLine="0"/>
        <w:jc w:val="both"/>
        <w:rPr>
          <w:rFonts w:ascii="Arial" w:eastAsia="Times New Roman" w:hAnsi="Arial" w:cs="Arial"/>
          <w:i/>
          <w:sz w:val="24"/>
          <w:szCs w:val="24"/>
          <w:lang w:eastAsia="es-MX"/>
        </w:rPr>
      </w:pPr>
      <w:r w:rsidRPr="001E5BEA">
        <w:rPr>
          <w:rFonts w:ascii="Arial" w:eastAsia="Times New Roman" w:hAnsi="Arial" w:cs="Arial"/>
          <w:i/>
          <w:sz w:val="24"/>
          <w:szCs w:val="24"/>
          <w:lang w:eastAsia="es-MX"/>
        </w:rPr>
        <w:t>Personas que han padecido paludismo o enfermedad de Chagas.</w:t>
      </w:r>
    </w:p>
    <w:p w:rsidR="00AD3F12" w:rsidRPr="001E5BEA" w:rsidRDefault="00AD3F12" w:rsidP="00B55687">
      <w:pPr>
        <w:pStyle w:val="Prrafodelista"/>
        <w:numPr>
          <w:ilvl w:val="0"/>
          <w:numId w:val="4"/>
        </w:numPr>
        <w:spacing w:line="360" w:lineRule="auto"/>
        <w:ind w:left="0" w:firstLine="0"/>
        <w:jc w:val="both"/>
        <w:rPr>
          <w:rFonts w:ascii="Arial" w:eastAsia="Times New Roman" w:hAnsi="Arial" w:cs="Arial"/>
          <w:i/>
          <w:sz w:val="24"/>
          <w:szCs w:val="24"/>
          <w:lang w:eastAsia="es-MX"/>
        </w:rPr>
      </w:pPr>
      <w:r w:rsidRPr="001E5BEA">
        <w:rPr>
          <w:rFonts w:ascii="Arial" w:eastAsia="Times New Roman" w:hAnsi="Arial" w:cs="Arial"/>
          <w:i/>
          <w:sz w:val="24"/>
          <w:szCs w:val="24"/>
          <w:lang w:eastAsia="es-MX"/>
        </w:rPr>
        <w:t>Personas que cursen con enfermedades crónicas que por sí solas o por el tratamiento que estén recibiendo se ponga en riesgo la salud al donar sangre.</w:t>
      </w:r>
    </w:p>
    <w:p w:rsidR="00AD3F12" w:rsidRPr="001E5BEA" w:rsidRDefault="00AD3F12" w:rsidP="00B55687">
      <w:pPr>
        <w:pStyle w:val="Prrafodelista"/>
        <w:numPr>
          <w:ilvl w:val="0"/>
          <w:numId w:val="4"/>
        </w:numPr>
        <w:spacing w:line="360" w:lineRule="auto"/>
        <w:ind w:left="0" w:firstLine="0"/>
        <w:jc w:val="both"/>
        <w:rPr>
          <w:rFonts w:ascii="Arial" w:eastAsia="Times New Roman" w:hAnsi="Arial" w:cs="Arial"/>
          <w:i/>
          <w:sz w:val="24"/>
          <w:szCs w:val="24"/>
          <w:lang w:eastAsia="es-MX"/>
        </w:rPr>
      </w:pPr>
      <w:r w:rsidRPr="001E5BEA">
        <w:rPr>
          <w:rFonts w:ascii="Arial" w:eastAsia="Times New Roman" w:hAnsi="Arial" w:cs="Arial"/>
          <w:i/>
          <w:sz w:val="24"/>
          <w:szCs w:val="24"/>
          <w:lang w:eastAsia="es-MX"/>
        </w:rPr>
        <w:t>Quienes padezcan alergias graves.</w:t>
      </w:r>
    </w:p>
    <w:p w:rsidR="00AD3F12" w:rsidRPr="001E5BEA" w:rsidRDefault="00AD3F12" w:rsidP="001E5BEA">
      <w:pPr>
        <w:pStyle w:val="Prrafodelista"/>
        <w:numPr>
          <w:ilvl w:val="0"/>
          <w:numId w:val="4"/>
        </w:numPr>
        <w:spacing w:line="360" w:lineRule="auto"/>
        <w:ind w:left="0" w:firstLine="0"/>
        <w:jc w:val="both"/>
        <w:rPr>
          <w:rFonts w:ascii="Arial" w:eastAsia="Times New Roman" w:hAnsi="Arial" w:cs="Arial"/>
          <w:i/>
          <w:sz w:val="24"/>
          <w:szCs w:val="24"/>
          <w:lang w:eastAsia="es-MX"/>
        </w:rPr>
      </w:pPr>
      <w:r w:rsidRPr="001E5BEA">
        <w:rPr>
          <w:rFonts w:ascii="Arial" w:eastAsia="Times New Roman" w:hAnsi="Arial" w:cs="Arial"/>
          <w:i/>
          <w:sz w:val="24"/>
          <w:szCs w:val="24"/>
          <w:lang w:eastAsia="es-MX"/>
        </w:rPr>
        <w:t>Las que estén tomando medicinas que afecten la donación de sangre</w:t>
      </w:r>
    </w:p>
    <w:p w:rsidR="00AD3F12" w:rsidRPr="002E643A" w:rsidRDefault="00AD3F12" w:rsidP="00B55687">
      <w:pPr>
        <w:pStyle w:val="Prrafodelista"/>
        <w:spacing w:line="360" w:lineRule="auto"/>
        <w:ind w:left="0"/>
        <w:jc w:val="both"/>
        <w:rPr>
          <w:rFonts w:ascii="Arial" w:eastAsia="Times New Roman" w:hAnsi="Arial" w:cs="Arial"/>
          <w:i/>
          <w:sz w:val="24"/>
          <w:szCs w:val="24"/>
          <w:lang w:eastAsia="es-MX"/>
        </w:rPr>
      </w:pPr>
      <w:r w:rsidRPr="001E5BEA">
        <w:rPr>
          <w:rFonts w:ascii="Arial" w:eastAsia="Times New Roman" w:hAnsi="Arial" w:cs="Arial"/>
          <w:i/>
          <w:sz w:val="24"/>
          <w:szCs w:val="24"/>
          <w:lang w:eastAsia="es-MX"/>
        </w:rPr>
        <w:t xml:space="preserve">Además existen diversas condiciones que durante cierto tiempo lo impedirán donar como son: </w:t>
      </w:r>
      <w:r w:rsidRPr="001E5BEA">
        <w:rPr>
          <w:rFonts w:ascii="Arial" w:hAnsi="Arial" w:cs="Arial"/>
          <w:i/>
          <w:sz w:val="24"/>
          <w:szCs w:val="24"/>
        </w:rPr>
        <w:t>Algunas enfermedades, Haber tomado ciertos medicamentos,</w:t>
      </w:r>
      <w:r w:rsidRPr="001E5BEA">
        <w:rPr>
          <w:rFonts w:ascii="Arial" w:eastAsia="Times New Roman" w:hAnsi="Arial" w:cs="Arial"/>
          <w:i/>
          <w:sz w:val="24"/>
          <w:szCs w:val="24"/>
          <w:lang w:eastAsia="es-MX"/>
        </w:rPr>
        <w:t xml:space="preserve"> </w:t>
      </w:r>
      <w:r w:rsidRPr="001E5BEA">
        <w:rPr>
          <w:rFonts w:ascii="Arial" w:hAnsi="Arial" w:cs="Arial"/>
          <w:i/>
          <w:sz w:val="24"/>
          <w:szCs w:val="24"/>
        </w:rPr>
        <w:t>Algunas vacunas.</w:t>
      </w:r>
      <w:r w:rsidR="001E5BEA">
        <w:rPr>
          <w:rFonts w:ascii="Arial" w:hAnsi="Arial" w:cs="Arial"/>
          <w:i/>
          <w:sz w:val="24"/>
          <w:szCs w:val="24"/>
        </w:rPr>
        <w:t xml:space="preserve"> </w:t>
      </w:r>
      <w:sdt>
        <w:sdtPr>
          <w:rPr>
            <w:rFonts w:ascii="Arial" w:eastAsia="Times New Roman" w:hAnsi="Arial" w:cs="Arial"/>
            <w:i/>
            <w:sz w:val="24"/>
            <w:szCs w:val="24"/>
            <w:lang w:eastAsia="es-MX"/>
          </w:rPr>
          <w:id w:val="-120464349"/>
          <w:citation/>
        </w:sdtPr>
        <w:sdtContent>
          <w:r w:rsidR="001E5BEA" w:rsidRPr="00B55687">
            <w:rPr>
              <w:rFonts w:ascii="Arial" w:eastAsia="Times New Roman" w:hAnsi="Arial" w:cs="Arial"/>
              <w:i/>
              <w:sz w:val="24"/>
              <w:szCs w:val="24"/>
              <w:lang w:eastAsia="es-MX"/>
            </w:rPr>
            <w:fldChar w:fldCharType="begin"/>
          </w:r>
          <w:r w:rsidR="001E5BEA" w:rsidRPr="00B55687">
            <w:rPr>
              <w:rFonts w:ascii="Arial" w:eastAsia="Times New Roman" w:hAnsi="Arial" w:cs="Arial"/>
              <w:i/>
              <w:sz w:val="24"/>
              <w:szCs w:val="24"/>
              <w:lang w:val="es-ES" w:eastAsia="es-MX"/>
            </w:rPr>
            <w:instrText xml:space="preserve"> CITATION IMS15 \l 3082 </w:instrText>
          </w:r>
          <w:r w:rsidR="001E5BEA" w:rsidRPr="00B55687">
            <w:rPr>
              <w:rFonts w:ascii="Arial" w:eastAsia="Times New Roman" w:hAnsi="Arial" w:cs="Arial"/>
              <w:i/>
              <w:sz w:val="24"/>
              <w:szCs w:val="24"/>
              <w:lang w:eastAsia="es-MX"/>
            </w:rPr>
            <w:fldChar w:fldCharType="separate"/>
          </w:r>
          <w:r w:rsidR="001E5BEA" w:rsidRPr="00B55687">
            <w:rPr>
              <w:rFonts w:ascii="Arial" w:eastAsia="Times New Roman" w:hAnsi="Arial" w:cs="Arial"/>
              <w:i/>
              <w:noProof/>
              <w:sz w:val="24"/>
              <w:szCs w:val="24"/>
              <w:lang w:val="es-ES" w:eastAsia="es-MX"/>
            </w:rPr>
            <w:t xml:space="preserve"> </w:t>
          </w:r>
          <w:r w:rsidR="001E5BEA" w:rsidRPr="00B55687">
            <w:rPr>
              <w:rFonts w:ascii="Arial" w:eastAsia="Times New Roman" w:hAnsi="Arial" w:cs="Arial"/>
              <w:noProof/>
              <w:sz w:val="24"/>
              <w:szCs w:val="24"/>
              <w:lang w:val="es-ES" w:eastAsia="es-MX"/>
            </w:rPr>
            <w:t>(IMSS, 2015)</w:t>
          </w:r>
          <w:r w:rsidR="001E5BEA" w:rsidRPr="00B55687">
            <w:rPr>
              <w:rFonts w:ascii="Arial" w:eastAsia="Times New Roman" w:hAnsi="Arial" w:cs="Arial"/>
              <w:i/>
              <w:sz w:val="24"/>
              <w:szCs w:val="24"/>
              <w:lang w:eastAsia="es-MX"/>
            </w:rPr>
            <w:fldChar w:fldCharType="end"/>
          </w:r>
        </w:sdtContent>
      </w:sdt>
    </w:p>
    <w:p w:rsidR="00AD3F12" w:rsidRPr="00B55687" w:rsidRDefault="00AD3F12" w:rsidP="00B55687">
      <w:pPr>
        <w:pStyle w:val="Prrafodelista"/>
        <w:numPr>
          <w:ilvl w:val="1"/>
          <w:numId w:val="1"/>
        </w:numPr>
        <w:spacing w:line="360" w:lineRule="auto"/>
        <w:ind w:left="0" w:firstLine="0"/>
        <w:jc w:val="both"/>
        <w:rPr>
          <w:rFonts w:ascii="Arial" w:hAnsi="Arial" w:cs="Arial"/>
          <w:b/>
          <w:sz w:val="24"/>
          <w:szCs w:val="24"/>
          <w:lang w:val="es-ES"/>
        </w:rPr>
      </w:pPr>
      <w:r w:rsidRPr="00B55687">
        <w:rPr>
          <w:rFonts w:ascii="Arial" w:hAnsi="Arial" w:cs="Arial"/>
          <w:b/>
          <w:sz w:val="24"/>
          <w:szCs w:val="24"/>
          <w:lang w:val="es-ES"/>
        </w:rPr>
        <w:lastRenderedPageBreak/>
        <w:t>Cuantas veces al año puede donar sangre una  persona y que cantidad.</w:t>
      </w:r>
    </w:p>
    <w:p w:rsidR="00AD3F12" w:rsidRPr="00B55687" w:rsidRDefault="00AD3F12" w:rsidP="00B55687">
      <w:pPr>
        <w:pStyle w:val="Prrafodelista"/>
        <w:spacing w:line="360" w:lineRule="auto"/>
        <w:ind w:left="0"/>
        <w:jc w:val="both"/>
        <w:rPr>
          <w:rFonts w:ascii="Arial" w:hAnsi="Arial" w:cs="Arial"/>
          <w:sz w:val="24"/>
          <w:szCs w:val="24"/>
          <w:lang w:val="es-ES"/>
        </w:rPr>
      </w:pPr>
    </w:p>
    <w:p w:rsidR="00AD3F12" w:rsidRPr="00B55687" w:rsidRDefault="00AD3F12" w:rsidP="00B55687">
      <w:pPr>
        <w:pStyle w:val="Prrafodelista"/>
        <w:spacing w:line="360" w:lineRule="auto"/>
        <w:ind w:left="0"/>
        <w:jc w:val="both"/>
        <w:rPr>
          <w:rFonts w:ascii="Arial" w:hAnsi="Arial" w:cs="Arial"/>
          <w:sz w:val="24"/>
          <w:szCs w:val="24"/>
          <w:shd w:val="clear" w:color="auto" w:fill="FFFFFF"/>
        </w:rPr>
      </w:pPr>
      <w:r w:rsidRPr="00B55687">
        <w:rPr>
          <w:rFonts w:ascii="Arial" w:hAnsi="Arial" w:cs="Arial"/>
          <w:sz w:val="24"/>
          <w:szCs w:val="24"/>
          <w:shd w:val="clear" w:color="auto" w:fill="FFFFFF"/>
        </w:rPr>
        <w:t xml:space="preserve">Por ley el intervalo mínimo que hay que dejar pasar entre cada donación es de 2 meses. Los hombres pueden donar un máximo de 4 veces al año y las mujeres 3 veces al año, la cantidad que se extrae es de aproximadamente 45 </w:t>
      </w:r>
      <w:proofErr w:type="spellStart"/>
      <w:r w:rsidRPr="00B55687">
        <w:rPr>
          <w:rFonts w:ascii="Arial" w:hAnsi="Arial" w:cs="Arial"/>
          <w:sz w:val="24"/>
          <w:szCs w:val="24"/>
          <w:shd w:val="clear" w:color="auto" w:fill="FFFFFF"/>
        </w:rPr>
        <w:t>cc.</w:t>
      </w:r>
      <w:proofErr w:type="spellEnd"/>
    </w:p>
    <w:p w:rsidR="00AD3F12" w:rsidRDefault="00AD3F12" w:rsidP="00B55687">
      <w:pPr>
        <w:spacing w:line="360" w:lineRule="auto"/>
        <w:jc w:val="both"/>
        <w:rPr>
          <w:rFonts w:ascii="Arial" w:hAnsi="Arial" w:cs="Arial"/>
          <w:sz w:val="24"/>
          <w:szCs w:val="24"/>
        </w:rPr>
      </w:pPr>
    </w:p>
    <w:p w:rsidR="00104EEE" w:rsidRDefault="00104EEE" w:rsidP="00B55687">
      <w:pPr>
        <w:spacing w:line="360" w:lineRule="auto"/>
        <w:jc w:val="both"/>
        <w:rPr>
          <w:rFonts w:ascii="Arial" w:hAnsi="Arial" w:cs="Arial"/>
          <w:sz w:val="24"/>
          <w:szCs w:val="24"/>
        </w:rPr>
      </w:pPr>
    </w:p>
    <w:p w:rsidR="00104EEE" w:rsidRDefault="00104EEE" w:rsidP="00B55687">
      <w:pPr>
        <w:spacing w:line="360" w:lineRule="auto"/>
        <w:jc w:val="both"/>
        <w:rPr>
          <w:rFonts w:ascii="Arial" w:hAnsi="Arial" w:cs="Arial"/>
          <w:sz w:val="24"/>
          <w:szCs w:val="24"/>
        </w:rPr>
      </w:pPr>
    </w:p>
    <w:p w:rsidR="001E5BEA" w:rsidRDefault="001E5BEA" w:rsidP="00B55687">
      <w:pPr>
        <w:spacing w:line="360" w:lineRule="auto"/>
        <w:jc w:val="both"/>
        <w:rPr>
          <w:rFonts w:ascii="Arial" w:hAnsi="Arial" w:cs="Arial"/>
          <w:sz w:val="24"/>
          <w:szCs w:val="24"/>
        </w:rPr>
      </w:pPr>
    </w:p>
    <w:p w:rsidR="001E5BEA" w:rsidRDefault="001E5BEA" w:rsidP="00B55687">
      <w:pPr>
        <w:spacing w:line="360" w:lineRule="auto"/>
        <w:jc w:val="both"/>
        <w:rPr>
          <w:rFonts w:ascii="Arial" w:hAnsi="Arial" w:cs="Arial"/>
          <w:sz w:val="24"/>
          <w:szCs w:val="24"/>
        </w:rPr>
      </w:pPr>
    </w:p>
    <w:p w:rsidR="001E5BEA" w:rsidRDefault="001E5BEA" w:rsidP="00B55687">
      <w:pPr>
        <w:spacing w:line="360" w:lineRule="auto"/>
        <w:jc w:val="both"/>
        <w:rPr>
          <w:rFonts w:ascii="Arial" w:hAnsi="Arial" w:cs="Arial"/>
          <w:sz w:val="24"/>
          <w:szCs w:val="24"/>
        </w:rPr>
      </w:pPr>
    </w:p>
    <w:p w:rsidR="001E5BEA" w:rsidRDefault="001E5BEA" w:rsidP="00B55687">
      <w:pPr>
        <w:spacing w:line="360" w:lineRule="auto"/>
        <w:jc w:val="both"/>
        <w:rPr>
          <w:rFonts w:ascii="Arial" w:hAnsi="Arial" w:cs="Arial"/>
          <w:sz w:val="24"/>
          <w:szCs w:val="24"/>
        </w:rPr>
      </w:pPr>
    </w:p>
    <w:p w:rsidR="00104EEE" w:rsidRDefault="00104EEE" w:rsidP="00B55687">
      <w:pPr>
        <w:spacing w:line="360" w:lineRule="auto"/>
        <w:jc w:val="both"/>
        <w:rPr>
          <w:rFonts w:ascii="Arial" w:hAnsi="Arial" w:cs="Arial"/>
          <w:sz w:val="24"/>
          <w:szCs w:val="24"/>
        </w:rPr>
      </w:pPr>
    </w:p>
    <w:p w:rsidR="002E643A" w:rsidRDefault="002E643A" w:rsidP="00B55687">
      <w:pPr>
        <w:spacing w:line="360" w:lineRule="auto"/>
        <w:jc w:val="both"/>
        <w:rPr>
          <w:rFonts w:ascii="Arial" w:hAnsi="Arial" w:cs="Arial"/>
          <w:sz w:val="24"/>
          <w:szCs w:val="24"/>
        </w:rPr>
      </w:pPr>
    </w:p>
    <w:p w:rsidR="002E643A" w:rsidRDefault="002E643A" w:rsidP="00B55687">
      <w:pPr>
        <w:spacing w:line="360" w:lineRule="auto"/>
        <w:jc w:val="both"/>
        <w:rPr>
          <w:rFonts w:ascii="Arial" w:hAnsi="Arial" w:cs="Arial"/>
          <w:sz w:val="24"/>
          <w:szCs w:val="24"/>
        </w:rPr>
      </w:pPr>
    </w:p>
    <w:p w:rsidR="002E643A" w:rsidRDefault="002E643A" w:rsidP="00B55687">
      <w:pPr>
        <w:spacing w:line="360" w:lineRule="auto"/>
        <w:jc w:val="both"/>
        <w:rPr>
          <w:rFonts w:ascii="Arial" w:hAnsi="Arial" w:cs="Arial"/>
          <w:sz w:val="24"/>
          <w:szCs w:val="24"/>
        </w:rPr>
      </w:pPr>
    </w:p>
    <w:p w:rsidR="002E643A" w:rsidRDefault="002E643A" w:rsidP="00B55687">
      <w:pPr>
        <w:spacing w:line="360" w:lineRule="auto"/>
        <w:jc w:val="both"/>
        <w:rPr>
          <w:rFonts w:ascii="Arial" w:hAnsi="Arial" w:cs="Arial"/>
          <w:sz w:val="24"/>
          <w:szCs w:val="24"/>
        </w:rPr>
      </w:pPr>
    </w:p>
    <w:p w:rsidR="002E643A" w:rsidRDefault="002E643A" w:rsidP="00B55687">
      <w:pPr>
        <w:spacing w:line="360" w:lineRule="auto"/>
        <w:jc w:val="both"/>
        <w:rPr>
          <w:rFonts w:ascii="Arial" w:hAnsi="Arial" w:cs="Arial"/>
          <w:sz w:val="24"/>
          <w:szCs w:val="24"/>
        </w:rPr>
      </w:pPr>
    </w:p>
    <w:p w:rsidR="002E643A" w:rsidRDefault="002E643A" w:rsidP="00B55687">
      <w:pPr>
        <w:spacing w:line="360" w:lineRule="auto"/>
        <w:jc w:val="both"/>
        <w:rPr>
          <w:rFonts w:ascii="Arial" w:hAnsi="Arial" w:cs="Arial"/>
          <w:sz w:val="24"/>
          <w:szCs w:val="24"/>
        </w:rPr>
      </w:pPr>
    </w:p>
    <w:p w:rsidR="002E643A" w:rsidRDefault="002E643A" w:rsidP="00B55687">
      <w:pPr>
        <w:spacing w:line="360" w:lineRule="auto"/>
        <w:jc w:val="both"/>
        <w:rPr>
          <w:rFonts w:ascii="Arial" w:hAnsi="Arial" w:cs="Arial"/>
          <w:sz w:val="24"/>
          <w:szCs w:val="24"/>
        </w:rPr>
      </w:pPr>
    </w:p>
    <w:p w:rsidR="002E643A" w:rsidRDefault="002E643A" w:rsidP="00B55687">
      <w:pPr>
        <w:spacing w:line="360" w:lineRule="auto"/>
        <w:jc w:val="both"/>
        <w:rPr>
          <w:rFonts w:ascii="Arial" w:hAnsi="Arial" w:cs="Arial"/>
          <w:sz w:val="24"/>
          <w:szCs w:val="24"/>
        </w:rPr>
      </w:pPr>
    </w:p>
    <w:p w:rsidR="00104EEE" w:rsidRPr="00B55687" w:rsidRDefault="00104EEE" w:rsidP="00B55687">
      <w:pPr>
        <w:spacing w:line="360" w:lineRule="auto"/>
        <w:jc w:val="both"/>
        <w:rPr>
          <w:rFonts w:ascii="Arial" w:hAnsi="Arial" w:cs="Arial"/>
          <w:sz w:val="24"/>
          <w:szCs w:val="24"/>
        </w:rPr>
      </w:pPr>
    </w:p>
    <w:p w:rsidR="00AD3F12" w:rsidRPr="00EC56D6" w:rsidRDefault="00AD3F12" w:rsidP="00EC56D6">
      <w:pPr>
        <w:pStyle w:val="Prrafodelista"/>
        <w:numPr>
          <w:ilvl w:val="0"/>
          <w:numId w:val="8"/>
        </w:numPr>
        <w:spacing w:line="360" w:lineRule="auto"/>
        <w:ind w:hanging="720"/>
        <w:jc w:val="both"/>
        <w:rPr>
          <w:rFonts w:ascii="Arial" w:hAnsi="Arial" w:cs="Arial"/>
          <w:sz w:val="24"/>
          <w:szCs w:val="24"/>
        </w:rPr>
      </w:pPr>
      <w:r w:rsidRPr="00EC56D6">
        <w:rPr>
          <w:rFonts w:ascii="Arial" w:hAnsi="Arial" w:cs="Arial"/>
          <w:sz w:val="24"/>
          <w:szCs w:val="24"/>
        </w:rPr>
        <w:lastRenderedPageBreak/>
        <w:t xml:space="preserve"> </w:t>
      </w:r>
      <w:r w:rsidRPr="00EC56D6">
        <w:rPr>
          <w:rFonts w:ascii="Arial" w:hAnsi="Arial" w:cs="Arial"/>
          <w:b/>
          <w:sz w:val="24"/>
          <w:szCs w:val="24"/>
        </w:rPr>
        <w:t>MARCO JURIDICO Y NORMATIVO.</w:t>
      </w:r>
    </w:p>
    <w:p w:rsidR="00EC56D6" w:rsidRPr="00EC56D6" w:rsidRDefault="00EC56D6" w:rsidP="00EC56D6">
      <w:pPr>
        <w:pStyle w:val="Prrafodelista"/>
        <w:spacing w:line="360" w:lineRule="auto"/>
        <w:jc w:val="both"/>
        <w:rPr>
          <w:rFonts w:ascii="Arial" w:hAnsi="Arial" w:cs="Arial"/>
          <w:sz w:val="24"/>
          <w:szCs w:val="24"/>
        </w:rPr>
      </w:pPr>
    </w:p>
    <w:p w:rsidR="00AD3F12" w:rsidRPr="00B55687" w:rsidRDefault="00AD3F12" w:rsidP="00B55687">
      <w:pPr>
        <w:pStyle w:val="Prrafodelista"/>
        <w:numPr>
          <w:ilvl w:val="1"/>
          <w:numId w:val="5"/>
        </w:numPr>
        <w:spacing w:line="360" w:lineRule="auto"/>
        <w:ind w:left="0" w:firstLine="0"/>
        <w:jc w:val="both"/>
        <w:rPr>
          <w:rFonts w:ascii="Arial" w:hAnsi="Arial" w:cs="Arial"/>
          <w:b/>
          <w:sz w:val="24"/>
          <w:szCs w:val="24"/>
        </w:rPr>
      </w:pPr>
      <w:r w:rsidRPr="00B55687">
        <w:rPr>
          <w:rFonts w:ascii="Arial" w:hAnsi="Arial" w:cs="Arial"/>
          <w:b/>
          <w:sz w:val="24"/>
          <w:szCs w:val="24"/>
        </w:rPr>
        <w:t>CONSTITUCION POLITICA DE LOS ESTADOS UNIDOS MEXICANOS.</w:t>
      </w:r>
    </w:p>
    <w:p w:rsidR="00AD3F12" w:rsidRPr="00B55687" w:rsidRDefault="00AD3F12" w:rsidP="00B55687">
      <w:pPr>
        <w:spacing w:line="360" w:lineRule="auto"/>
        <w:jc w:val="both"/>
        <w:rPr>
          <w:rFonts w:ascii="Arial" w:hAnsi="Arial" w:cs="Arial"/>
          <w:sz w:val="24"/>
          <w:szCs w:val="24"/>
        </w:rPr>
      </w:pPr>
      <w:r w:rsidRPr="00B55687">
        <w:rPr>
          <w:rFonts w:ascii="Arial" w:hAnsi="Arial" w:cs="Arial"/>
          <w:sz w:val="24"/>
          <w:szCs w:val="24"/>
        </w:rPr>
        <w:t xml:space="preserve">La (CPEUM)  Constitución Política de los Estados </w:t>
      </w:r>
      <w:r w:rsidR="00A716C4">
        <w:rPr>
          <w:rFonts w:ascii="Arial" w:hAnsi="Arial" w:cs="Arial"/>
          <w:sz w:val="24"/>
          <w:szCs w:val="24"/>
        </w:rPr>
        <w:t xml:space="preserve">Unidos Mexicanos en su artículo </w:t>
      </w:r>
      <w:r w:rsidRPr="00B55687">
        <w:rPr>
          <w:rFonts w:ascii="Arial" w:hAnsi="Arial" w:cs="Arial"/>
          <w:sz w:val="24"/>
          <w:szCs w:val="24"/>
        </w:rPr>
        <w:t>4º refiere:</w:t>
      </w:r>
    </w:p>
    <w:p w:rsidR="00AD3F12" w:rsidRPr="00B55687" w:rsidRDefault="00AD3F12" w:rsidP="00B55687">
      <w:pPr>
        <w:spacing w:line="360" w:lineRule="auto"/>
        <w:jc w:val="both"/>
        <w:rPr>
          <w:rFonts w:ascii="Arial" w:hAnsi="Arial" w:cs="Arial"/>
          <w:color w:val="000000"/>
          <w:sz w:val="24"/>
          <w:szCs w:val="24"/>
        </w:rPr>
      </w:pPr>
      <w:r w:rsidRPr="00B55687">
        <w:rPr>
          <w:rFonts w:ascii="Arial" w:hAnsi="Arial" w:cs="Arial"/>
          <w:color w:val="000000"/>
          <w:sz w:val="24"/>
          <w:szCs w:val="24"/>
        </w:rPr>
        <w:t>Toda persona tiene derecho a la protección de la salud. La Ley definirá las bases y modalidades para el acceso a los servicios de salud y establecerá la concurrencia de la Federación y las entidades federativas en materia de salubridad general, conforme a lo que dispone la fracción XVI del ar</w:t>
      </w:r>
      <w:r w:rsidR="00A716C4">
        <w:rPr>
          <w:rFonts w:ascii="Arial" w:hAnsi="Arial" w:cs="Arial"/>
          <w:color w:val="000000"/>
          <w:sz w:val="24"/>
          <w:szCs w:val="24"/>
        </w:rPr>
        <w:t xml:space="preserve">tículo 73 de esta Constitución. </w:t>
      </w:r>
      <w:r w:rsidRPr="00B55687">
        <w:rPr>
          <w:rFonts w:ascii="Arial" w:hAnsi="Arial" w:cs="Arial"/>
          <w:color w:val="000000"/>
          <w:sz w:val="24"/>
          <w:szCs w:val="24"/>
        </w:rPr>
        <w:t>Que dice:</w:t>
      </w:r>
    </w:p>
    <w:p w:rsidR="00AD3F12" w:rsidRPr="00B55687" w:rsidRDefault="00AD3F12" w:rsidP="00B55687">
      <w:pPr>
        <w:spacing w:line="360" w:lineRule="auto"/>
        <w:jc w:val="both"/>
        <w:rPr>
          <w:rFonts w:ascii="Arial" w:hAnsi="Arial" w:cs="Arial"/>
          <w:color w:val="000000"/>
          <w:sz w:val="24"/>
          <w:szCs w:val="24"/>
        </w:rPr>
      </w:pPr>
      <w:r w:rsidRPr="00B55687">
        <w:rPr>
          <w:rFonts w:ascii="Arial" w:hAnsi="Arial" w:cs="Arial"/>
          <w:b/>
          <w:color w:val="000000"/>
          <w:sz w:val="24"/>
          <w:szCs w:val="24"/>
        </w:rPr>
        <w:t>ARTICULO 73</w:t>
      </w:r>
      <w:r w:rsidRPr="00B55687">
        <w:rPr>
          <w:rFonts w:ascii="Arial" w:hAnsi="Arial" w:cs="Arial"/>
          <w:color w:val="000000"/>
          <w:sz w:val="24"/>
          <w:szCs w:val="24"/>
        </w:rPr>
        <w:t xml:space="preserve">.  </w:t>
      </w:r>
      <w:r w:rsidRPr="00B55687">
        <w:rPr>
          <w:rFonts w:ascii="Arial" w:hAnsi="Arial" w:cs="Arial"/>
          <w:b/>
          <w:color w:val="000000"/>
          <w:sz w:val="24"/>
          <w:szCs w:val="24"/>
        </w:rPr>
        <w:t>El congreso tiene facultas</w:t>
      </w:r>
      <w:r w:rsidRPr="00B55687">
        <w:rPr>
          <w:rFonts w:ascii="Arial" w:hAnsi="Arial" w:cs="Arial"/>
          <w:color w:val="000000"/>
          <w:sz w:val="24"/>
          <w:szCs w:val="24"/>
        </w:rPr>
        <w:t xml:space="preserve">: </w:t>
      </w:r>
    </w:p>
    <w:p w:rsidR="00AD3F12" w:rsidRPr="00B55687" w:rsidRDefault="00AD3F12" w:rsidP="00B55687">
      <w:pPr>
        <w:spacing w:after="0" w:line="360" w:lineRule="auto"/>
        <w:jc w:val="both"/>
        <w:rPr>
          <w:rFonts w:ascii="Arial" w:eastAsia="Times New Roman" w:hAnsi="Arial" w:cs="Arial"/>
          <w:color w:val="000000"/>
          <w:sz w:val="24"/>
          <w:szCs w:val="24"/>
          <w:lang w:eastAsia="es-MX"/>
        </w:rPr>
      </w:pPr>
      <w:r w:rsidRPr="00B55687">
        <w:rPr>
          <w:rFonts w:ascii="Arial" w:eastAsia="Times New Roman" w:hAnsi="Arial" w:cs="Arial"/>
          <w:b/>
          <w:bCs/>
          <w:color w:val="000000"/>
          <w:sz w:val="24"/>
          <w:szCs w:val="24"/>
          <w:lang w:eastAsia="es-MX"/>
        </w:rPr>
        <w:t>XVI.       </w:t>
      </w:r>
      <w:r w:rsidRPr="00B55687">
        <w:rPr>
          <w:rFonts w:ascii="Arial" w:eastAsia="Times New Roman" w:hAnsi="Arial" w:cs="Arial"/>
          <w:color w:val="000000"/>
          <w:sz w:val="24"/>
          <w:szCs w:val="24"/>
          <w:lang w:eastAsia="es-MX"/>
        </w:rPr>
        <w:t>Para dictar leyes sobre nacionalidad, condición jurídica de los extranjeros, ciudadanía, naturalización, colonización, emigración e inmigración y salubridad general de la República. </w:t>
      </w:r>
    </w:p>
    <w:p w:rsidR="00AD3F12" w:rsidRPr="00B55687" w:rsidRDefault="00AD3F12" w:rsidP="00B55687">
      <w:pPr>
        <w:spacing w:after="0" w:line="360" w:lineRule="auto"/>
        <w:jc w:val="both"/>
        <w:rPr>
          <w:rFonts w:ascii="Arial" w:eastAsia="Times New Roman" w:hAnsi="Arial" w:cs="Arial"/>
          <w:color w:val="000000"/>
          <w:sz w:val="24"/>
          <w:szCs w:val="24"/>
          <w:lang w:eastAsia="es-MX"/>
        </w:rPr>
      </w:pPr>
      <w:r w:rsidRPr="00B55687">
        <w:rPr>
          <w:rFonts w:ascii="Arial" w:eastAsia="Times New Roman" w:hAnsi="Arial" w:cs="Arial"/>
          <w:b/>
          <w:bCs/>
          <w:color w:val="000000"/>
          <w:sz w:val="24"/>
          <w:szCs w:val="24"/>
          <w:lang w:eastAsia="es-MX"/>
        </w:rPr>
        <w:t>1a.   </w:t>
      </w:r>
      <w:r w:rsidRPr="00B55687">
        <w:rPr>
          <w:rFonts w:ascii="Arial" w:eastAsia="Times New Roman" w:hAnsi="Arial" w:cs="Arial"/>
          <w:color w:val="000000"/>
          <w:sz w:val="24"/>
          <w:szCs w:val="24"/>
          <w:lang w:eastAsia="es-MX"/>
        </w:rPr>
        <w:t>El Consejo de Salubridad General dependerá directamente del Presidente de la República, sin intervención de ninguna Secretaría de Estado, y sus disposiciones generales serán obligatorias en el país.</w:t>
      </w:r>
    </w:p>
    <w:p w:rsidR="00AD3F12" w:rsidRPr="00B55687" w:rsidRDefault="00AD3F12" w:rsidP="00B55687">
      <w:pPr>
        <w:spacing w:line="360" w:lineRule="auto"/>
        <w:jc w:val="both"/>
        <w:rPr>
          <w:rFonts w:ascii="Arial" w:hAnsi="Arial" w:cs="Arial"/>
          <w:b/>
          <w:sz w:val="24"/>
          <w:szCs w:val="24"/>
        </w:rPr>
      </w:pPr>
    </w:p>
    <w:p w:rsidR="00AD3F12" w:rsidRPr="00B55687" w:rsidRDefault="00AD3F12" w:rsidP="00B55687">
      <w:pPr>
        <w:pStyle w:val="Prrafodelista"/>
        <w:numPr>
          <w:ilvl w:val="1"/>
          <w:numId w:val="5"/>
        </w:numPr>
        <w:spacing w:line="360" w:lineRule="auto"/>
        <w:ind w:left="0" w:firstLine="0"/>
        <w:jc w:val="both"/>
        <w:rPr>
          <w:rFonts w:ascii="Arial" w:hAnsi="Arial" w:cs="Arial"/>
          <w:b/>
          <w:sz w:val="24"/>
          <w:szCs w:val="24"/>
        </w:rPr>
      </w:pPr>
      <w:r w:rsidRPr="00B55687">
        <w:rPr>
          <w:rFonts w:ascii="Arial" w:hAnsi="Arial" w:cs="Arial"/>
          <w:b/>
          <w:sz w:val="24"/>
          <w:szCs w:val="24"/>
        </w:rPr>
        <w:t>LEY ORGANICA DEL EJÉRCITO Y FUERZA EREA MEXICANOS.</w:t>
      </w:r>
    </w:p>
    <w:p w:rsidR="00AD3F12" w:rsidRDefault="00AD3F12" w:rsidP="00104EEE">
      <w:pPr>
        <w:spacing w:line="360" w:lineRule="auto"/>
        <w:jc w:val="both"/>
        <w:rPr>
          <w:rFonts w:ascii="Arial" w:hAnsi="Arial" w:cs="Arial"/>
          <w:color w:val="000000"/>
          <w:sz w:val="24"/>
          <w:szCs w:val="24"/>
        </w:rPr>
      </w:pPr>
      <w:r w:rsidRPr="00B55687">
        <w:rPr>
          <w:rFonts w:ascii="Arial" w:hAnsi="Arial" w:cs="Arial"/>
          <w:sz w:val="24"/>
          <w:szCs w:val="24"/>
        </w:rPr>
        <w:t>ARTICULO 1/o. El Ejército y Fuerza Aérea Mexicanos, son instituciones armadas permanentes que tienen las misiones generales siguientes: I. Defender la integridad, la independencia y la soberanía de la nación; II. Garantizar la seguridad interior; III. Auxiliar a la población civil en casos de necesidades públicas; IV. Realizar acciones cívicas y obras sociales que tiendan al progreso del país; y V. En caso de desastre prestar ayuda para el mantenimiento del orden, auxilio de las personas y sus bienes y la reconstrucción de las zonas afectadas.</w:t>
      </w:r>
      <w:r w:rsidRPr="00B55687">
        <w:rPr>
          <w:rFonts w:ascii="Arial" w:hAnsi="Arial" w:cs="Arial"/>
          <w:color w:val="000000"/>
          <w:sz w:val="24"/>
          <w:szCs w:val="24"/>
        </w:rPr>
        <w:t xml:space="preserve"> </w:t>
      </w:r>
      <w:sdt>
        <w:sdtPr>
          <w:rPr>
            <w:rFonts w:ascii="Arial" w:hAnsi="Arial" w:cs="Arial"/>
            <w:color w:val="000000"/>
            <w:sz w:val="24"/>
            <w:szCs w:val="24"/>
          </w:rPr>
          <w:id w:val="-12689434"/>
          <w:citation/>
        </w:sdtPr>
        <w:sdtContent>
          <w:r w:rsidRPr="00B55687">
            <w:rPr>
              <w:rFonts w:ascii="Arial" w:hAnsi="Arial" w:cs="Arial"/>
              <w:color w:val="000000"/>
              <w:sz w:val="24"/>
              <w:szCs w:val="24"/>
            </w:rPr>
            <w:fldChar w:fldCharType="begin"/>
          </w:r>
          <w:r w:rsidRPr="00B55687">
            <w:rPr>
              <w:rFonts w:ascii="Arial" w:hAnsi="Arial" w:cs="Arial"/>
              <w:color w:val="000000"/>
              <w:sz w:val="24"/>
              <w:szCs w:val="24"/>
              <w:lang w:val="es-ES"/>
            </w:rPr>
            <w:instrText xml:space="preserve"> CITATION HCU12 \l 3082 </w:instrText>
          </w:r>
          <w:r w:rsidRPr="00B55687">
            <w:rPr>
              <w:rFonts w:ascii="Arial" w:hAnsi="Arial" w:cs="Arial"/>
              <w:color w:val="000000"/>
              <w:sz w:val="24"/>
              <w:szCs w:val="24"/>
            </w:rPr>
            <w:fldChar w:fldCharType="separate"/>
          </w:r>
          <w:r w:rsidRPr="00B55687">
            <w:rPr>
              <w:rFonts w:ascii="Arial" w:hAnsi="Arial" w:cs="Arial"/>
              <w:noProof/>
              <w:color w:val="000000"/>
              <w:sz w:val="24"/>
              <w:szCs w:val="24"/>
              <w:lang w:val="es-ES"/>
            </w:rPr>
            <w:t>(UNION H. , 2012)</w:t>
          </w:r>
          <w:r w:rsidRPr="00B55687">
            <w:rPr>
              <w:rFonts w:ascii="Arial" w:hAnsi="Arial" w:cs="Arial"/>
              <w:color w:val="000000"/>
              <w:sz w:val="24"/>
              <w:szCs w:val="24"/>
            </w:rPr>
            <w:fldChar w:fldCharType="end"/>
          </w:r>
        </w:sdtContent>
      </w:sdt>
    </w:p>
    <w:p w:rsidR="00A716C4" w:rsidRPr="00104EEE" w:rsidRDefault="00A716C4" w:rsidP="00104EEE">
      <w:pPr>
        <w:spacing w:line="360" w:lineRule="auto"/>
        <w:jc w:val="both"/>
        <w:rPr>
          <w:rFonts w:ascii="Arial" w:hAnsi="Arial" w:cs="Arial"/>
          <w:color w:val="000000"/>
          <w:sz w:val="24"/>
          <w:szCs w:val="24"/>
        </w:rPr>
      </w:pPr>
    </w:p>
    <w:p w:rsidR="00AD3F12" w:rsidRPr="00B55687" w:rsidRDefault="00AD3F12" w:rsidP="00B55687">
      <w:pPr>
        <w:spacing w:line="360" w:lineRule="auto"/>
        <w:jc w:val="both"/>
        <w:rPr>
          <w:rFonts w:ascii="Arial" w:hAnsi="Arial" w:cs="Arial"/>
          <w:b/>
          <w:sz w:val="24"/>
          <w:szCs w:val="24"/>
        </w:rPr>
      </w:pPr>
      <w:r w:rsidRPr="00B55687">
        <w:rPr>
          <w:rFonts w:ascii="Arial" w:eastAsia="Times New Roman" w:hAnsi="Arial" w:cs="Arial"/>
          <w:b/>
          <w:color w:val="333333"/>
          <w:sz w:val="24"/>
          <w:szCs w:val="24"/>
          <w:shd w:val="clear" w:color="auto" w:fill="FFFFFF"/>
          <w:lang w:eastAsia="es-MX"/>
        </w:rPr>
        <w:lastRenderedPageBreak/>
        <w:t>2.3 LEY GENERAL DE SLUD.</w:t>
      </w:r>
    </w:p>
    <w:p w:rsidR="00AD3F12" w:rsidRPr="00B55687" w:rsidRDefault="00AD3F12" w:rsidP="00B55687">
      <w:pPr>
        <w:spacing w:line="360" w:lineRule="auto"/>
        <w:jc w:val="both"/>
        <w:rPr>
          <w:rFonts w:ascii="Arial" w:hAnsi="Arial" w:cs="Arial"/>
          <w:sz w:val="24"/>
          <w:szCs w:val="24"/>
        </w:rPr>
      </w:pPr>
      <w:r w:rsidRPr="00B55687">
        <w:rPr>
          <w:rFonts w:ascii="Arial" w:hAnsi="Arial" w:cs="Arial"/>
          <w:sz w:val="24"/>
          <w:szCs w:val="24"/>
        </w:rPr>
        <w:t xml:space="preserve">La ley general de salud  no permite la compra venta de sangre, sin embargo existen algunos bancos de sangre privados que reciben una cuota de recuperación por cada unidad de sangre que entregan al solicitante. Y en razón de esto la propia ley  emite a través de su  reglamento, algunos artículos que hacen referencia sobre el particular, como: requisito para el funcionamiento de los bancos de sangre, recolección, conservación y aplicación de la sangre, donación,  y transfusión entre otros y a </w:t>
      </w:r>
      <w:r w:rsidRPr="00B55687">
        <w:rPr>
          <w:rFonts w:ascii="Arial" w:eastAsia="Times New Roman" w:hAnsi="Arial" w:cs="Arial"/>
          <w:color w:val="333333"/>
          <w:sz w:val="24"/>
          <w:szCs w:val="24"/>
          <w:shd w:val="clear" w:color="auto" w:fill="FFFFFF"/>
          <w:lang w:eastAsia="es-MX"/>
        </w:rPr>
        <w:t xml:space="preserve"> continuación se citan algun</w:t>
      </w:r>
      <w:r w:rsidR="001E5BEA">
        <w:rPr>
          <w:rFonts w:ascii="Arial" w:eastAsia="Times New Roman" w:hAnsi="Arial" w:cs="Arial"/>
          <w:color w:val="333333"/>
          <w:sz w:val="24"/>
          <w:szCs w:val="24"/>
          <w:shd w:val="clear" w:color="auto" w:fill="FFFFFF"/>
          <w:lang w:eastAsia="es-MX"/>
        </w:rPr>
        <w:t>os artículos de Ley General de S</w:t>
      </w:r>
      <w:r w:rsidRPr="00B55687">
        <w:rPr>
          <w:rFonts w:ascii="Arial" w:eastAsia="Times New Roman" w:hAnsi="Arial" w:cs="Arial"/>
          <w:color w:val="333333"/>
          <w:sz w:val="24"/>
          <w:szCs w:val="24"/>
          <w:shd w:val="clear" w:color="auto" w:fill="FFFFFF"/>
          <w:lang w:eastAsia="es-MX"/>
        </w:rPr>
        <w:t>alud:</w:t>
      </w:r>
    </w:p>
    <w:p w:rsidR="00AD3F12" w:rsidRPr="001E5BEA" w:rsidRDefault="00AD3F12" w:rsidP="00B55687">
      <w:pPr>
        <w:spacing w:line="360" w:lineRule="auto"/>
        <w:jc w:val="both"/>
        <w:rPr>
          <w:rFonts w:ascii="Arial" w:eastAsia="Times New Roman" w:hAnsi="Arial" w:cs="Arial"/>
          <w:i/>
          <w:color w:val="333333"/>
          <w:sz w:val="24"/>
          <w:szCs w:val="24"/>
          <w:shd w:val="clear" w:color="auto" w:fill="FFFFFF"/>
          <w:lang w:eastAsia="es-MX"/>
        </w:rPr>
      </w:pPr>
      <w:r w:rsidRPr="001E5BEA">
        <w:rPr>
          <w:rFonts w:ascii="Arial" w:eastAsia="Times New Roman" w:hAnsi="Arial" w:cs="Arial"/>
          <w:i/>
          <w:color w:val="333333"/>
          <w:sz w:val="24"/>
          <w:szCs w:val="24"/>
          <w:shd w:val="clear" w:color="auto" w:fill="FFFFFF"/>
          <w:lang w:eastAsia="es-MX"/>
        </w:rPr>
        <w:br/>
      </w:r>
      <w:r w:rsidRPr="001E5BEA">
        <w:rPr>
          <w:rFonts w:ascii="Arial" w:eastAsia="Times New Roman" w:hAnsi="Arial" w:cs="Arial"/>
          <w:b/>
          <w:bCs/>
          <w:i/>
          <w:color w:val="333333"/>
          <w:sz w:val="24"/>
          <w:szCs w:val="24"/>
          <w:shd w:val="clear" w:color="auto" w:fill="FFFFFF"/>
          <w:lang w:eastAsia="es-MX"/>
        </w:rPr>
        <w:t>ARTICULO 1o</w:t>
      </w:r>
      <w:r w:rsidRPr="001E5BEA">
        <w:rPr>
          <w:rFonts w:ascii="Arial" w:eastAsia="Times New Roman" w:hAnsi="Arial" w:cs="Arial"/>
          <w:i/>
          <w:color w:val="333333"/>
          <w:sz w:val="24"/>
          <w:szCs w:val="24"/>
          <w:shd w:val="clear" w:color="auto" w:fill="FFFFFF"/>
          <w:lang w:eastAsia="es-MX"/>
        </w:rPr>
        <w:t>.- Este Reglamento tiene por objeto proveer, en la esfera administrativa, al cumplimiento de la Ley General de Salud, en lo que se refiere al control sanitario de la </w:t>
      </w:r>
      <w:r w:rsidRPr="001E5BEA">
        <w:rPr>
          <w:rFonts w:ascii="Arial" w:eastAsia="Times New Roman" w:hAnsi="Arial" w:cs="Arial"/>
          <w:bCs/>
          <w:i/>
          <w:color w:val="333333"/>
          <w:sz w:val="24"/>
          <w:szCs w:val="24"/>
          <w:shd w:val="clear" w:color="auto" w:fill="FFFFFF"/>
          <w:lang w:eastAsia="es-MX"/>
        </w:rPr>
        <w:t>disposición de órganos, tejidos y sus derivados</w:t>
      </w:r>
      <w:r w:rsidRPr="001E5BEA">
        <w:rPr>
          <w:rFonts w:ascii="Arial" w:eastAsia="Times New Roman" w:hAnsi="Arial" w:cs="Arial"/>
          <w:i/>
          <w:color w:val="333333"/>
          <w:sz w:val="24"/>
          <w:szCs w:val="24"/>
          <w:shd w:val="clear" w:color="auto" w:fill="FFFFFF"/>
          <w:lang w:eastAsia="es-MX"/>
        </w:rPr>
        <w:t>, productos y cadáveres de seres humanos con fines terapéuticos, de investigación y de docencia. Es de aplicación en toda la República y sus disposiciones son de orden público e interés social.</w:t>
      </w:r>
      <w:sdt>
        <w:sdtPr>
          <w:rPr>
            <w:rFonts w:ascii="Arial" w:eastAsia="Times New Roman" w:hAnsi="Arial" w:cs="Arial"/>
            <w:i/>
            <w:color w:val="333333"/>
            <w:sz w:val="24"/>
            <w:szCs w:val="24"/>
            <w:shd w:val="clear" w:color="auto" w:fill="FFFFFF"/>
            <w:lang w:eastAsia="es-MX"/>
          </w:rPr>
          <w:id w:val="1157416197"/>
          <w:citation/>
        </w:sdtPr>
        <w:sdtContent>
          <w:r w:rsidRPr="001E5BEA">
            <w:rPr>
              <w:rFonts w:ascii="Arial" w:eastAsia="Times New Roman" w:hAnsi="Arial" w:cs="Arial"/>
              <w:i/>
              <w:color w:val="333333"/>
              <w:sz w:val="24"/>
              <w:szCs w:val="24"/>
              <w:shd w:val="clear" w:color="auto" w:fill="FFFFFF"/>
              <w:lang w:eastAsia="es-MX"/>
            </w:rPr>
            <w:fldChar w:fldCharType="begin"/>
          </w:r>
          <w:r w:rsidRPr="001E5BEA">
            <w:rPr>
              <w:rFonts w:ascii="Arial" w:eastAsia="Times New Roman" w:hAnsi="Arial" w:cs="Arial"/>
              <w:i/>
              <w:color w:val="333333"/>
              <w:sz w:val="24"/>
              <w:szCs w:val="24"/>
              <w:shd w:val="clear" w:color="auto" w:fill="FFFFFF"/>
              <w:lang w:val="es-ES" w:eastAsia="es-MX"/>
            </w:rPr>
            <w:instrText xml:space="preserve"> CITATION HON15 \l 3082 </w:instrText>
          </w:r>
          <w:r w:rsidRPr="001E5BEA">
            <w:rPr>
              <w:rFonts w:ascii="Arial" w:eastAsia="Times New Roman" w:hAnsi="Arial" w:cs="Arial"/>
              <w:i/>
              <w:color w:val="333333"/>
              <w:sz w:val="24"/>
              <w:szCs w:val="24"/>
              <w:shd w:val="clear" w:color="auto" w:fill="FFFFFF"/>
              <w:lang w:eastAsia="es-MX"/>
            </w:rPr>
            <w:fldChar w:fldCharType="separate"/>
          </w:r>
          <w:r w:rsidRPr="001E5BEA">
            <w:rPr>
              <w:rFonts w:ascii="Arial" w:eastAsia="Times New Roman" w:hAnsi="Arial" w:cs="Arial"/>
              <w:i/>
              <w:noProof/>
              <w:color w:val="333333"/>
              <w:sz w:val="24"/>
              <w:szCs w:val="24"/>
              <w:shd w:val="clear" w:color="auto" w:fill="FFFFFF"/>
              <w:lang w:val="es-ES" w:eastAsia="es-MX"/>
            </w:rPr>
            <w:t xml:space="preserve"> (UNION H. C., 2015)</w:t>
          </w:r>
          <w:r w:rsidRPr="001E5BEA">
            <w:rPr>
              <w:rFonts w:ascii="Arial" w:eastAsia="Times New Roman" w:hAnsi="Arial" w:cs="Arial"/>
              <w:i/>
              <w:color w:val="333333"/>
              <w:sz w:val="24"/>
              <w:szCs w:val="24"/>
              <w:shd w:val="clear" w:color="auto" w:fill="FFFFFF"/>
              <w:lang w:eastAsia="es-MX"/>
            </w:rPr>
            <w:fldChar w:fldCharType="end"/>
          </w:r>
        </w:sdtContent>
      </w:sdt>
    </w:p>
    <w:p w:rsidR="00AD3F12" w:rsidRPr="001E5BEA" w:rsidRDefault="00AD3F12" w:rsidP="00B55687">
      <w:pPr>
        <w:spacing w:after="0" w:line="360" w:lineRule="auto"/>
        <w:jc w:val="both"/>
        <w:rPr>
          <w:rFonts w:ascii="Arial" w:eastAsia="Times New Roman" w:hAnsi="Arial" w:cs="Arial"/>
          <w:i/>
          <w:color w:val="333333"/>
          <w:sz w:val="24"/>
          <w:szCs w:val="24"/>
          <w:shd w:val="clear" w:color="auto" w:fill="FFFFFF"/>
          <w:lang w:eastAsia="es-MX"/>
        </w:rPr>
      </w:pPr>
      <w:r w:rsidRPr="001E5BEA">
        <w:rPr>
          <w:rFonts w:ascii="Arial" w:eastAsia="Times New Roman" w:hAnsi="Arial" w:cs="Arial"/>
          <w:i/>
          <w:color w:val="333333"/>
          <w:sz w:val="24"/>
          <w:szCs w:val="24"/>
          <w:lang w:eastAsia="es-MX"/>
        </w:rPr>
        <w:br/>
      </w:r>
      <w:r w:rsidRPr="001E5BEA">
        <w:rPr>
          <w:rFonts w:ascii="Arial" w:eastAsia="Times New Roman" w:hAnsi="Arial" w:cs="Arial"/>
          <w:b/>
          <w:bCs/>
          <w:i/>
          <w:color w:val="333333"/>
          <w:sz w:val="24"/>
          <w:szCs w:val="24"/>
          <w:shd w:val="clear" w:color="auto" w:fill="FFFFFF"/>
          <w:lang w:eastAsia="es-MX"/>
        </w:rPr>
        <w:t>ARTÍCULO 39</w:t>
      </w:r>
      <w:r w:rsidRPr="001E5BEA">
        <w:rPr>
          <w:rFonts w:ascii="Arial" w:eastAsia="Times New Roman" w:hAnsi="Arial" w:cs="Arial"/>
          <w:i/>
          <w:color w:val="333333"/>
          <w:sz w:val="24"/>
          <w:szCs w:val="24"/>
          <w:shd w:val="clear" w:color="auto" w:fill="FFFFFF"/>
          <w:lang w:eastAsia="es-MX"/>
        </w:rPr>
        <w:t xml:space="preserve">.- La sangre obtenida de proveedores eventuales en ningún caso podrá ser objeto de actos de comercio. </w:t>
      </w:r>
      <w:sdt>
        <w:sdtPr>
          <w:rPr>
            <w:rFonts w:ascii="Arial" w:eastAsia="Times New Roman" w:hAnsi="Arial" w:cs="Arial"/>
            <w:i/>
            <w:color w:val="333333"/>
            <w:sz w:val="24"/>
            <w:szCs w:val="24"/>
            <w:shd w:val="clear" w:color="auto" w:fill="FFFFFF"/>
            <w:lang w:eastAsia="es-MX"/>
          </w:rPr>
          <w:id w:val="-591473018"/>
          <w:citation/>
        </w:sdtPr>
        <w:sdtContent>
          <w:r w:rsidRPr="001E5BEA">
            <w:rPr>
              <w:rFonts w:ascii="Arial" w:eastAsia="Times New Roman" w:hAnsi="Arial" w:cs="Arial"/>
              <w:i/>
              <w:color w:val="333333"/>
              <w:sz w:val="24"/>
              <w:szCs w:val="24"/>
              <w:shd w:val="clear" w:color="auto" w:fill="FFFFFF"/>
              <w:lang w:eastAsia="es-MX"/>
            </w:rPr>
            <w:fldChar w:fldCharType="begin"/>
          </w:r>
          <w:r w:rsidRPr="001E5BEA">
            <w:rPr>
              <w:rFonts w:ascii="Arial" w:eastAsia="Times New Roman" w:hAnsi="Arial" w:cs="Arial"/>
              <w:i/>
              <w:color w:val="333333"/>
              <w:sz w:val="24"/>
              <w:szCs w:val="24"/>
              <w:shd w:val="clear" w:color="auto" w:fill="FFFFFF"/>
              <w:lang w:val="es-ES" w:eastAsia="es-MX"/>
            </w:rPr>
            <w:instrText xml:space="preserve"> CITATION HON15 \l 3082 </w:instrText>
          </w:r>
          <w:r w:rsidRPr="001E5BEA">
            <w:rPr>
              <w:rFonts w:ascii="Arial" w:eastAsia="Times New Roman" w:hAnsi="Arial" w:cs="Arial"/>
              <w:i/>
              <w:color w:val="333333"/>
              <w:sz w:val="24"/>
              <w:szCs w:val="24"/>
              <w:shd w:val="clear" w:color="auto" w:fill="FFFFFF"/>
              <w:lang w:eastAsia="es-MX"/>
            </w:rPr>
            <w:fldChar w:fldCharType="separate"/>
          </w:r>
          <w:r w:rsidRPr="001E5BEA">
            <w:rPr>
              <w:rFonts w:ascii="Arial" w:eastAsia="Times New Roman" w:hAnsi="Arial" w:cs="Arial"/>
              <w:i/>
              <w:noProof/>
              <w:color w:val="333333"/>
              <w:sz w:val="24"/>
              <w:szCs w:val="24"/>
              <w:shd w:val="clear" w:color="auto" w:fill="FFFFFF"/>
              <w:lang w:val="es-ES" w:eastAsia="es-MX"/>
            </w:rPr>
            <w:t>(UNION H. C., 2015)</w:t>
          </w:r>
          <w:r w:rsidRPr="001E5BEA">
            <w:rPr>
              <w:rFonts w:ascii="Arial" w:eastAsia="Times New Roman" w:hAnsi="Arial" w:cs="Arial"/>
              <w:i/>
              <w:color w:val="333333"/>
              <w:sz w:val="24"/>
              <w:szCs w:val="24"/>
              <w:shd w:val="clear" w:color="auto" w:fill="FFFFFF"/>
              <w:lang w:eastAsia="es-MX"/>
            </w:rPr>
            <w:fldChar w:fldCharType="end"/>
          </w:r>
        </w:sdtContent>
      </w:sdt>
    </w:p>
    <w:p w:rsidR="00AD3F12" w:rsidRPr="001E5BEA" w:rsidRDefault="00AD3F12" w:rsidP="00B55687">
      <w:pPr>
        <w:spacing w:after="0" w:line="360" w:lineRule="auto"/>
        <w:jc w:val="both"/>
        <w:rPr>
          <w:rFonts w:ascii="Arial" w:eastAsia="Times New Roman" w:hAnsi="Arial" w:cs="Arial"/>
          <w:i/>
          <w:sz w:val="24"/>
          <w:szCs w:val="24"/>
          <w:lang w:eastAsia="es-MX"/>
        </w:rPr>
      </w:pPr>
    </w:p>
    <w:p w:rsidR="00AD3F12" w:rsidRPr="001E5BEA" w:rsidRDefault="00AD3F12" w:rsidP="00B55687">
      <w:pPr>
        <w:shd w:val="clear" w:color="auto" w:fill="FFFFFF"/>
        <w:spacing w:after="0" w:line="360" w:lineRule="auto"/>
        <w:jc w:val="both"/>
        <w:rPr>
          <w:rFonts w:ascii="Helvetica" w:eastAsia="Times New Roman" w:hAnsi="Helvetica" w:cs="Times New Roman"/>
          <w:i/>
          <w:color w:val="333333"/>
          <w:sz w:val="24"/>
          <w:szCs w:val="24"/>
          <w:lang w:eastAsia="es-MX"/>
        </w:rPr>
      </w:pPr>
      <w:r w:rsidRPr="001E5BEA">
        <w:rPr>
          <w:rFonts w:ascii="Arial" w:eastAsia="Times New Roman" w:hAnsi="Arial" w:cs="Arial"/>
          <w:b/>
          <w:bCs/>
          <w:i/>
          <w:color w:val="333333"/>
          <w:sz w:val="24"/>
          <w:szCs w:val="24"/>
          <w:lang w:eastAsia="es-MX"/>
        </w:rPr>
        <w:t>ARTÍCULO 41</w:t>
      </w:r>
      <w:r w:rsidRPr="001E5BEA">
        <w:rPr>
          <w:rFonts w:ascii="Arial" w:eastAsia="Times New Roman" w:hAnsi="Arial" w:cs="Arial"/>
          <w:i/>
          <w:color w:val="333333"/>
          <w:sz w:val="24"/>
          <w:szCs w:val="24"/>
          <w:lang w:eastAsia="es-MX"/>
        </w:rPr>
        <w:t>.- Los requisitos de servicios, organización, funcionamiento y de ingeniería sanitaria de los bancos de sangre y plasma, así como de los servicios de transfusión, serán fijados por la Secretaría mediante normas técnicas y por instructivos o circulares. Publicados en la Gaceta Sanitaria.</w:t>
      </w:r>
      <w:r w:rsidRPr="001E5BEA">
        <w:rPr>
          <w:rFonts w:ascii="Arial" w:eastAsia="Times New Roman" w:hAnsi="Arial" w:cs="Arial"/>
          <w:i/>
          <w:color w:val="333333"/>
          <w:sz w:val="24"/>
          <w:szCs w:val="24"/>
          <w:shd w:val="clear" w:color="auto" w:fill="FFFFFF"/>
          <w:lang w:eastAsia="es-MX"/>
        </w:rPr>
        <w:t xml:space="preserve"> </w:t>
      </w:r>
      <w:sdt>
        <w:sdtPr>
          <w:rPr>
            <w:rFonts w:ascii="Arial" w:eastAsia="Times New Roman" w:hAnsi="Arial" w:cs="Arial"/>
            <w:i/>
            <w:color w:val="333333"/>
            <w:sz w:val="24"/>
            <w:szCs w:val="24"/>
            <w:shd w:val="clear" w:color="auto" w:fill="FFFFFF"/>
            <w:lang w:eastAsia="es-MX"/>
          </w:rPr>
          <w:id w:val="802968464"/>
          <w:citation/>
        </w:sdtPr>
        <w:sdtContent>
          <w:r w:rsidRPr="001E5BEA">
            <w:rPr>
              <w:rFonts w:ascii="Arial" w:eastAsia="Times New Roman" w:hAnsi="Arial" w:cs="Arial"/>
              <w:i/>
              <w:color w:val="333333"/>
              <w:sz w:val="24"/>
              <w:szCs w:val="24"/>
              <w:shd w:val="clear" w:color="auto" w:fill="FFFFFF"/>
              <w:lang w:eastAsia="es-MX"/>
            </w:rPr>
            <w:fldChar w:fldCharType="begin"/>
          </w:r>
          <w:r w:rsidRPr="001E5BEA">
            <w:rPr>
              <w:rFonts w:ascii="Arial" w:eastAsia="Times New Roman" w:hAnsi="Arial" w:cs="Arial"/>
              <w:i/>
              <w:color w:val="333333"/>
              <w:sz w:val="24"/>
              <w:szCs w:val="24"/>
              <w:shd w:val="clear" w:color="auto" w:fill="FFFFFF"/>
              <w:lang w:val="es-ES" w:eastAsia="es-MX"/>
            </w:rPr>
            <w:instrText xml:space="preserve"> CITATION HON15 \l 3082 </w:instrText>
          </w:r>
          <w:r w:rsidRPr="001E5BEA">
            <w:rPr>
              <w:rFonts w:ascii="Arial" w:eastAsia="Times New Roman" w:hAnsi="Arial" w:cs="Arial"/>
              <w:i/>
              <w:color w:val="333333"/>
              <w:sz w:val="24"/>
              <w:szCs w:val="24"/>
              <w:shd w:val="clear" w:color="auto" w:fill="FFFFFF"/>
              <w:lang w:eastAsia="es-MX"/>
            </w:rPr>
            <w:fldChar w:fldCharType="separate"/>
          </w:r>
          <w:r w:rsidRPr="001E5BEA">
            <w:rPr>
              <w:rFonts w:ascii="Arial" w:eastAsia="Times New Roman" w:hAnsi="Arial" w:cs="Arial"/>
              <w:i/>
              <w:noProof/>
              <w:color w:val="333333"/>
              <w:sz w:val="24"/>
              <w:szCs w:val="24"/>
              <w:shd w:val="clear" w:color="auto" w:fill="FFFFFF"/>
              <w:lang w:val="es-ES" w:eastAsia="es-MX"/>
            </w:rPr>
            <w:t>(UNION H. C., 2015)</w:t>
          </w:r>
          <w:r w:rsidRPr="001E5BEA">
            <w:rPr>
              <w:rFonts w:ascii="Arial" w:eastAsia="Times New Roman" w:hAnsi="Arial" w:cs="Arial"/>
              <w:i/>
              <w:color w:val="333333"/>
              <w:sz w:val="24"/>
              <w:szCs w:val="24"/>
              <w:shd w:val="clear" w:color="auto" w:fill="FFFFFF"/>
              <w:lang w:eastAsia="es-MX"/>
            </w:rPr>
            <w:fldChar w:fldCharType="end"/>
          </w:r>
        </w:sdtContent>
      </w:sdt>
    </w:p>
    <w:p w:rsidR="00AD3F12" w:rsidRPr="001E5BEA" w:rsidRDefault="00AD3F12" w:rsidP="00B55687">
      <w:pPr>
        <w:spacing w:after="0" w:line="360" w:lineRule="auto"/>
        <w:jc w:val="both"/>
        <w:rPr>
          <w:rFonts w:ascii="Times New Roman" w:eastAsia="Times New Roman" w:hAnsi="Times New Roman" w:cs="Times New Roman"/>
          <w:i/>
          <w:sz w:val="24"/>
          <w:szCs w:val="24"/>
          <w:lang w:eastAsia="es-MX"/>
        </w:rPr>
      </w:pPr>
    </w:p>
    <w:p w:rsidR="00AD3F12" w:rsidRPr="001E5BEA" w:rsidRDefault="00AD3F12" w:rsidP="00B55687">
      <w:pPr>
        <w:shd w:val="clear" w:color="auto" w:fill="FFFFFF"/>
        <w:spacing w:after="0" w:line="360" w:lineRule="auto"/>
        <w:jc w:val="both"/>
        <w:rPr>
          <w:rFonts w:ascii="Arial" w:eastAsia="Times New Roman" w:hAnsi="Arial" w:cs="Arial"/>
          <w:b/>
          <w:bCs/>
          <w:i/>
          <w:color w:val="333333"/>
          <w:sz w:val="24"/>
          <w:szCs w:val="24"/>
          <w:lang w:eastAsia="es-MX"/>
        </w:rPr>
      </w:pPr>
      <w:r w:rsidRPr="001E5BEA">
        <w:rPr>
          <w:rFonts w:ascii="Arial" w:eastAsia="Times New Roman" w:hAnsi="Arial" w:cs="Arial"/>
          <w:b/>
          <w:bCs/>
          <w:i/>
          <w:color w:val="333333"/>
          <w:sz w:val="24"/>
          <w:szCs w:val="24"/>
          <w:lang w:eastAsia="es-MX"/>
        </w:rPr>
        <w:t>ARTICULO 42</w:t>
      </w:r>
      <w:r w:rsidRPr="001E5BEA">
        <w:rPr>
          <w:rFonts w:ascii="Arial" w:eastAsia="Times New Roman" w:hAnsi="Arial" w:cs="Arial"/>
          <w:i/>
          <w:color w:val="333333"/>
          <w:sz w:val="24"/>
          <w:szCs w:val="24"/>
          <w:lang w:eastAsia="es-MX"/>
        </w:rPr>
        <w:t>.- El material para la recolección, conservación y aplicación de la sangre o fracciones deberá ser </w:t>
      </w:r>
      <w:r w:rsidRPr="001E5BEA">
        <w:rPr>
          <w:rFonts w:ascii="Arial" w:eastAsia="Times New Roman" w:hAnsi="Arial" w:cs="Arial"/>
          <w:bCs/>
          <w:i/>
          <w:color w:val="333333"/>
          <w:sz w:val="24"/>
          <w:szCs w:val="24"/>
          <w:lang w:eastAsia="es-MX"/>
        </w:rPr>
        <w:t>desechable y reunir las condiciones de control de calidad que establezca la Secretaría en las normas técnicas que expida</w:t>
      </w:r>
      <w:r w:rsidRPr="001E5BEA">
        <w:rPr>
          <w:rFonts w:ascii="Arial" w:eastAsia="Times New Roman" w:hAnsi="Arial" w:cs="Arial"/>
          <w:b/>
          <w:bCs/>
          <w:i/>
          <w:color w:val="333333"/>
          <w:sz w:val="24"/>
          <w:szCs w:val="24"/>
          <w:lang w:eastAsia="es-MX"/>
        </w:rPr>
        <w:t>.</w:t>
      </w:r>
      <w:r w:rsidRPr="001E5BEA">
        <w:rPr>
          <w:rFonts w:ascii="Arial" w:eastAsia="Times New Roman" w:hAnsi="Arial" w:cs="Arial"/>
          <w:i/>
          <w:color w:val="333333"/>
          <w:sz w:val="24"/>
          <w:szCs w:val="24"/>
          <w:shd w:val="clear" w:color="auto" w:fill="FFFFFF"/>
          <w:lang w:eastAsia="es-MX"/>
        </w:rPr>
        <w:t xml:space="preserve"> </w:t>
      </w:r>
      <w:sdt>
        <w:sdtPr>
          <w:rPr>
            <w:rFonts w:ascii="Arial" w:eastAsia="Times New Roman" w:hAnsi="Arial" w:cs="Arial"/>
            <w:i/>
            <w:color w:val="333333"/>
            <w:sz w:val="24"/>
            <w:szCs w:val="24"/>
            <w:shd w:val="clear" w:color="auto" w:fill="FFFFFF"/>
            <w:lang w:eastAsia="es-MX"/>
          </w:rPr>
          <w:id w:val="421451782"/>
          <w:citation/>
        </w:sdtPr>
        <w:sdtContent>
          <w:r w:rsidRPr="001E5BEA">
            <w:rPr>
              <w:rFonts w:ascii="Arial" w:eastAsia="Times New Roman" w:hAnsi="Arial" w:cs="Arial"/>
              <w:i/>
              <w:color w:val="333333"/>
              <w:sz w:val="24"/>
              <w:szCs w:val="24"/>
              <w:shd w:val="clear" w:color="auto" w:fill="FFFFFF"/>
              <w:lang w:eastAsia="es-MX"/>
            </w:rPr>
            <w:fldChar w:fldCharType="begin"/>
          </w:r>
          <w:r w:rsidRPr="001E5BEA">
            <w:rPr>
              <w:rFonts w:ascii="Arial" w:eastAsia="Times New Roman" w:hAnsi="Arial" w:cs="Arial"/>
              <w:i/>
              <w:color w:val="333333"/>
              <w:sz w:val="24"/>
              <w:szCs w:val="24"/>
              <w:shd w:val="clear" w:color="auto" w:fill="FFFFFF"/>
              <w:lang w:val="es-ES" w:eastAsia="es-MX"/>
            </w:rPr>
            <w:instrText xml:space="preserve"> CITATION HON15 \l 3082 </w:instrText>
          </w:r>
          <w:r w:rsidRPr="001E5BEA">
            <w:rPr>
              <w:rFonts w:ascii="Arial" w:eastAsia="Times New Roman" w:hAnsi="Arial" w:cs="Arial"/>
              <w:i/>
              <w:color w:val="333333"/>
              <w:sz w:val="24"/>
              <w:szCs w:val="24"/>
              <w:shd w:val="clear" w:color="auto" w:fill="FFFFFF"/>
              <w:lang w:eastAsia="es-MX"/>
            </w:rPr>
            <w:fldChar w:fldCharType="separate"/>
          </w:r>
          <w:r w:rsidRPr="001E5BEA">
            <w:rPr>
              <w:rFonts w:ascii="Arial" w:eastAsia="Times New Roman" w:hAnsi="Arial" w:cs="Arial"/>
              <w:i/>
              <w:noProof/>
              <w:color w:val="333333"/>
              <w:sz w:val="24"/>
              <w:szCs w:val="24"/>
              <w:shd w:val="clear" w:color="auto" w:fill="FFFFFF"/>
              <w:lang w:val="es-ES" w:eastAsia="es-MX"/>
            </w:rPr>
            <w:t>(UNION H. C., 2015)</w:t>
          </w:r>
          <w:r w:rsidRPr="001E5BEA">
            <w:rPr>
              <w:rFonts w:ascii="Arial" w:eastAsia="Times New Roman" w:hAnsi="Arial" w:cs="Arial"/>
              <w:i/>
              <w:color w:val="333333"/>
              <w:sz w:val="24"/>
              <w:szCs w:val="24"/>
              <w:shd w:val="clear" w:color="auto" w:fill="FFFFFF"/>
              <w:lang w:eastAsia="es-MX"/>
            </w:rPr>
            <w:fldChar w:fldCharType="end"/>
          </w:r>
        </w:sdtContent>
      </w:sdt>
    </w:p>
    <w:p w:rsidR="00AD3F12" w:rsidRPr="001E5BEA" w:rsidRDefault="00AD3F12" w:rsidP="00B55687">
      <w:pPr>
        <w:shd w:val="clear" w:color="auto" w:fill="FFFFFF"/>
        <w:spacing w:after="0" w:line="360" w:lineRule="auto"/>
        <w:jc w:val="both"/>
        <w:rPr>
          <w:rFonts w:ascii="Arial" w:eastAsia="Times New Roman" w:hAnsi="Arial" w:cs="Arial"/>
          <w:i/>
          <w:color w:val="333333"/>
          <w:sz w:val="24"/>
          <w:szCs w:val="24"/>
          <w:shd w:val="clear" w:color="auto" w:fill="FFFFFF"/>
          <w:lang w:eastAsia="es-MX"/>
        </w:rPr>
      </w:pPr>
      <w:r w:rsidRPr="001E5BEA">
        <w:rPr>
          <w:rFonts w:ascii="Helvetica" w:eastAsia="Times New Roman" w:hAnsi="Helvetica" w:cs="Times New Roman"/>
          <w:i/>
          <w:color w:val="333333"/>
          <w:sz w:val="24"/>
          <w:szCs w:val="24"/>
          <w:lang w:eastAsia="es-MX"/>
        </w:rPr>
        <w:lastRenderedPageBreak/>
        <w:br/>
      </w:r>
      <w:r w:rsidRPr="001E5BEA">
        <w:rPr>
          <w:rFonts w:ascii="Arial" w:eastAsia="Times New Roman" w:hAnsi="Arial" w:cs="Arial"/>
          <w:b/>
          <w:bCs/>
          <w:i/>
          <w:color w:val="333333"/>
          <w:sz w:val="24"/>
          <w:szCs w:val="24"/>
          <w:shd w:val="clear" w:color="auto" w:fill="FFFFFF"/>
          <w:lang w:eastAsia="es-MX"/>
        </w:rPr>
        <w:t>ARTÍCULO 320.</w:t>
      </w:r>
      <w:r w:rsidRPr="001E5BEA">
        <w:rPr>
          <w:rFonts w:ascii="Arial" w:eastAsia="Times New Roman" w:hAnsi="Arial" w:cs="Arial"/>
          <w:i/>
          <w:color w:val="333333"/>
          <w:sz w:val="24"/>
          <w:szCs w:val="24"/>
          <w:shd w:val="clear" w:color="auto" w:fill="FFFFFF"/>
          <w:lang w:eastAsia="es-MX"/>
        </w:rPr>
        <w:t xml:space="preserve">- Toda persona es disponente de su cuerpo y podrá donarlo, total o parcialmente, para los fines y con los requisitos previstos en el presente Título. </w:t>
      </w:r>
      <w:sdt>
        <w:sdtPr>
          <w:rPr>
            <w:rFonts w:ascii="Arial" w:eastAsia="Times New Roman" w:hAnsi="Arial" w:cs="Arial"/>
            <w:i/>
            <w:color w:val="333333"/>
            <w:sz w:val="24"/>
            <w:szCs w:val="24"/>
            <w:shd w:val="clear" w:color="auto" w:fill="FFFFFF"/>
            <w:lang w:eastAsia="es-MX"/>
          </w:rPr>
          <w:id w:val="-952396212"/>
          <w:citation/>
        </w:sdtPr>
        <w:sdtContent>
          <w:r w:rsidRPr="001E5BEA">
            <w:rPr>
              <w:rFonts w:ascii="Arial" w:eastAsia="Times New Roman" w:hAnsi="Arial" w:cs="Arial"/>
              <w:i/>
              <w:color w:val="333333"/>
              <w:sz w:val="24"/>
              <w:szCs w:val="24"/>
              <w:shd w:val="clear" w:color="auto" w:fill="FFFFFF"/>
              <w:lang w:eastAsia="es-MX"/>
            </w:rPr>
            <w:fldChar w:fldCharType="begin"/>
          </w:r>
          <w:r w:rsidRPr="001E5BEA">
            <w:rPr>
              <w:rFonts w:ascii="Arial" w:eastAsia="Times New Roman" w:hAnsi="Arial" w:cs="Arial"/>
              <w:i/>
              <w:color w:val="333333"/>
              <w:sz w:val="24"/>
              <w:szCs w:val="24"/>
              <w:shd w:val="clear" w:color="auto" w:fill="FFFFFF"/>
              <w:lang w:val="es-ES" w:eastAsia="es-MX"/>
            </w:rPr>
            <w:instrText xml:space="preserve"> CITATION HON15 \l 3082 </w:instrText>
          </w:r>
          <w:r w:rsidRPr="001E5BEA">
            <w:rPr>
              <w:rFonts w:ascii="Arial" w:eastAsia="Times New Roman" w:hAnsi="Arial" w:cs="Arial"/>
              <w:i/>
              <w:color w:val="333333"/>
              <w:sz w:val="24"/>
              <w:szCs w:val="24"/>
              <w:shd w:val="clear" w:color="auto" w:fill="FFFFFF"/>
              <w:lang w:eastAsia="es-MX"/>
            </w:rPr>
            <w:fldChar w:fldCharType="separate"/>
          </w:r>
          <w:r w:rsidRPr="001E5BEA">
            <w:rPr>
              <w:rFonts w:ascii="Arial" w:eastAsia="Times New Roman" w:hAnsi="Arial" w:cs="Arial"/>
              <w:i/>
              <w:noProof/>
              <w:color w:val="333333"/>
              <w:sz w:val="24"/>
              <w:szCs w:val="24"/>
              <w:shd w:val="clear" w:color="auto" w:fill="FFFFFF"/>
              <w:lang w:val="es-ES" w:eastAsia="es-MX"/>
            </w:rPr>
            <w:t>(UNION H. C., 2015)</w:t>
          </w:r>
          <w:r w:rsidRPr="001E5BEA">
            <w:rPr>
              <w:rFonts w:ascii="Arial" w:eastAsia="Times New Roman" w:hAnsi="Arial" w:cs="Arial"/>
              <w:i/>
              <w:color w:val="333333"/>
              <w:sz w:val="24"/>
              <w:szCs w:val="24"/>
              <w:shd w:val="clear" w:color="auto" w:fill="FFFFFF"/>
              <w:lang w:eastAsia="es-MX"/>
            </w:rPr>
            <w:fldChar w:fldCharType="end"/>
          </w:r>
        </w:sdtContent>
      </w:sdt>
    </w:p>
    <w:p w:rsidR="00AD3F12" w:rsidRPr="001E5BEA" w:rsidRDefault="00AD3F12" w:rsidP="00B55687">
      <w:pPr>
        <w:shd w:val="clear" w:color="auto" w:fill="FFFFFF"/>
        <w:spacing w:after="0" w:line="360" w:lineRule="auto"/>
        <w:jc w:val="both"/>
        <w:rPr>
          <w:rFonts w:ascii="Arial" w:hAnsi="Arial" w:cs="Arial"/>
          <w:i/>
          <w:color w:val="000000"/>
          <w:sz w:val="24"/>
          <w:szCs w:val="24"/>
        </w:rPr>
      </w:pPr>
      <w:r w:rsidRPr="001E5BEA">
        <w:rPr>
          <w:rFonts w:ascii="Helvetica" w:eastAsia="Times New Roman" w:hAnsi="Helvetica" w:cs="Times New Roman"/>
          <w:i/>
          <w:color w:val="333333"/>
          <w:sz w:val="24"/>
          <w:szCs w:val="24"/>
          <w:lang w:eastAsia="es-MX"/>
        </w:rPr>
        <w:br/>
      </w:r>
      <w:r w:rsidRPr="001E5BEA">
        <w:rPr>
          <w:rFonts w:ascii="Arial" w:eastAsia="Times New Roman" w:hAnsi="Arial" w:cs="Arial"/>
          <w:b/>
          <w:bCs/>
          <w:i/>
          <w:color w:val="333333"/>
          <w:sz w:val="24"/>
          <w:szCs w:val="24"/>
          <w:shd w:val="clear" w:color="auto" w:fill="FFFFFF"/>
          <w:lang w:eastAsia="es-MX"/>
        </w:rPr>
        <w:t>ARTÍCULO</w:t>
      </w:r>
      <w:r w:rsidRPr="001E5BEA">
        <w:rPr>
          <w:rFonts w:ascii="Arial" w:hAnsi="Arial" w:cs="Arial"/>
          <w:b/>
          <w:bCs/>
          <w:i/>
          <w:sz w:val="24"/>
          <w:szCs w:val="24"/>
        </w:rPr>
        <w:t xml:space="preserve"> 321.</w:t>
      </w:r>
      <w:r w:rsidRPr="001E5BEA">
        <w:rPr>
          <w:rStyle w:val="apple-converted-space"/>
          <w:rFonts w:ascii="Arial" w:hAnsi="Arial" w:cs="Arial"/>
          <w:b/>
          <w:bCs/>
          <w:i/>
          <w:sz w:val="24"/>
          <w:szCs w:val="24"/>
        </w:rPr>
        <w:t> </w:t>
      </w:r>
      <w:r w:rsidRPr="001E5BEA">
        <w:rPr>
          <w:rFonts w:ascii="Arial" w:hAnsi="Arial" w:cs="Arial"/>
          <w:i/>
          <w:sz w:val="24"/>
          <w:szCs w:val="24"/>
        </w:rPr>
        <w:t xml:space="preserve">- </w:t>
      </w:r>
      <w:r w:rsidRPr="001E5BEA">
        <w:rPr>
          <w:rFonts w:ascii="Arial" w:hAnsi="Arial" w:cs="Arial"/>
          <w:i/>
          <w:color w:val="000000"/>
          <w:sz w:val="24"/>
          <w:szCs w:val="24"/>
        </w:rPr>
        <w:t xml:space="preserve">La donación en materia de órganos, tejidos, células y </w:t>
      </w:r>
      <w:r w:rsidRPr="001E5BEA">
        <w:rPr>
          <w:rFonts w:ascii="Helvetica" w:eastAsia="Times New Roman" w:hAnsi="Helvetica" w:cs="Times New Roman"/>
          <w:i/>
          <w:color w:val="333333"/>
          <w:sz w:val="24"/>
          <w:szCs w:val="24"/>
          <w:lang w:eastAsia="es-MX"/>
        </w:rPr>
        <w:t>cadáveres</w:t>
      </w:r>
      <w:r w:rsidRPr="001E5BEA">
        <w:rPr>
          <w:rFonts w:ascii="Arial" w:hAnsi="Arial" w:cs="Arial"/>
          <w:i/>
          <w:color w:val="000000"/>
          <w:sz w:val="24"/>
          <w:szCs w:val="24"/>
        </w:rPr>
        <w:t>, consiste en el consentimiento tácito o expreso de la persona para que, en vida o después de su muerte, su cuerpo o cualquiera de sus componentes se utilicen para trasplantes.</w:t>
      </w:r>
      <w:r w:rsidRPr="001E5BEA">
        <w:rPr>
          <w:rFonts w:ascii="Arial" w:eastAsia="Times New Roman" w:hAnsi="Arial" w:cs="Arial"/>
          <w:i/>
          <w:color w:val="333333"/>
          <w:sz w:val="24"/>
          <w:szCs w:val="24"/>
          <w:shd w:val="clear" w:color="auto" w:fill="FFFFFF"/>
          <w:lang w:eastAsia="es-MX"/>
        </w:rPr>
        <w:t xml:space="preserve"> </w:t>
      </w:r>
      <w:sdt>
        <w:sdtPr>
          <w:rPr>
            <w:rFonts w:ascii="Arial" w:eastAsia="Times New Roman" w:hAnsi="Arial" w:cs="Arial"/>
            <w:i/>
            <w:color w:val="333333"/>
            <w:sz w:val="24"/>
            <w:szCs w:val="24"/>
            <w:shd w:val="clear" w:color="auto" w:fill="FFFFFF"/>
            <w:lang w:eastAsia="es-MX"/>
          </w:rPr>
          <w:id w:val="1389684191"/>
          <w:citation/>
        </w:sdtPr>
        <w:sdtContent>
          <w:r w:rsidRPr="001E5BEA">
            <w:rPr>
              <w:rFonts w:ascii="Arial" w:eastAsia="Times New Roman" w:hAnsi="Arial" w:cs="Arial"/>
              <w:i/>
              <w:color w:val="333333"/>
              <w:sz w:val="24"/>
              <w:szCs w:val="24"/>
              <w:shd w:val="clear" w:color="auto" w:fill="FFFFFF"/>
              <w:lang w:eastAsia="es-MX"/>
            </w:rPr>
            <w:fldChar w:fldCharType="begin"/>
          </w:r>
          <w:r w:rsidRPr="001E5BEA">
            <w:rPr>
              <w:rFonts w:ascii="Arial" w:eastAsia="Times New Roman" w:hAnsi="Arial" w:cs="Arial"/>
              <w:i/>
              <w:color w:val="333333"/>
              <w:sz w:val="24"/>
              <w:szCs w:val="24"/>
              <w:shd w:val="clear" w:color="auto" w:fill="FFFFFF"/>
              <w:lang w:val="es-ES" w:eastAsia="es-MX"/>
            </w:rPr>
            <w:instrText xml:space="preserve"> CITATION HON15 \l 3082 </w:instrText>
          </w:r>
          <w:r w:rsidRPr="001E5BEA">
            <w:rPr>
              <w:rFonts w:ascii="Arial" w:eastAsia="Times New Roman" w:hAnsi="Arial" w:cs="Arial"/>
              <w:i/>
              <w:color w:val="333333"/>
              <w:sz w:val="24"/>
              <w:szCs w:val="24"/>
              <w:shd w:val="clear" w:color="auto" w:fill="FFFFFF"/>
              <w:lang w:eastAsia="es-MX"/>
            </w:rPr>
            <w:fldChar w:fldCharType="separate"/>
          </w:r>
          <w:r w:rsidRPr="001E5BEA">
            <w:rPr>
              <w:rFonts w:ascii="Arial" w:eastAsia="Times New Roman" w:hAnsi="Arial" w:cs="Arial"/>
              <w:i/>
              <w:noProof/>
              <w:color w:val="333333"/>
              <w:sz w:val="24"/>
              <w:szCs w:val="24"/>
              <w:shd w:val="clear" w:color="auto" w:fill="FFFFFF"/>
              <w:lang w:val="es-ES" w:eastAsia="es-MX"/>
            </w:rPr>
            <w:t>(UNION H. C., 2015)</w:t>
          </w:r>
          <w:r w:rsidRPr="001E5BEA">
            <w:rPr>
              <w:rFonts w:ascii="Arial" w:eastAsia="Times New Roman" w:hAnsi="Arial" w:cs="Arial"/>
              <w:i/>
              <w:color w:val="333333"/>
              <w:sz w:val="24"/>
              <w:szCs w:val="24"/>
              <w:shd w:val="clear" w:color="auto" w:fill="FFFFFF"/>
              <w:lang w:eastAsia="es-MX"/>
            </w:rPr>
            <w:fldChar w:fldCharType="end"/>
          </w:r>
        </w:sdtContent>
      </w:sdt>
    </w:p>
    <w:p w:rsidR="00AD3F12" w:rsidRPr="001E5BEA" w:rsidRDefault="00AD3F12" w:rsidP="00B55687">
      <w:pPr>
        <w:pStyle w:val="NormalWeb"/>
        <w:shd w:val="clear" w:color="auto" w:fill="FFFFFF"/>
        <w:spacing w:line="360" w:lineRule="auto"/>
        <w:jc w:val="both"/>
        <w:rPr>
          <w:rFonts w:ascii="Arial" w:hAnsi="Arial" w:cs="Arial"/>
          <w:i/>
          <w:color w:val="000000"/>
        </w:rPr>
      </w:pPr>
      <w:r w:rsidRPr="001E5BEA">
        <w:rPr>
          <w:rFonts w:ascii="Helvetica" w:hAnsi="Helvetica"/>
          <w:i/>
          <w:color w:val="333333"/>
        </w:rPr>
        <w:br/>
      </w:r>
      <w:r w:rsidRPr="001E5BEA">
        <w:rPr>
          <w:rFonts w:ascii="Arial" w:hAnsi="Arial" w:cs="Arial"/>
          <w:b/>
          <w:bCs/>
          <w:i/>
          <w:color w:val="333333"/>
          <w:shd w:val="clear" w:color="auto" w:fill="FFFFFF"/>
        </w:rPr>
        <w:t>ARTÍCULO</w:t>
      </w:r>
      <w:r w:rsidRPr="001E5BEA">
        <w:rPr>
          <w:rFonts w:ascii="Arial" w:hAnsi="Arial" w:cs="Arial"/>
          <w:b/>
          <w:bCs/>
          <w:i/>
          <w:color w:val="06357A"/>
        </w:rPr>
        <w:t xml:space="preserve"> </w:t>
      </w:r>
      <w:r w:rsidRPr="001E5BEA">
        <w:rPr>
          <w:rFonts w:ascii="Arial" w:hAnsi="Arial" w:cs="Arial"/>
          <w:b/>
          <w:bCs/>
          <w:i/>
        </w:rPr>
        <w:t>322.</w:t>
      </w:r>
      <w:r w:rsidRPr="001E5BEA">
        <w:rPr>
          <w:rStyle w:val="apple-converted-space"/>
          <w:rFonts w:ascii="Arial" w:hAnsi="Arial" w:cs="Arial"/>
          <w:b/>
          <w:bCs/>
          <w:i/>
        </w:rPr>
        <w:t> </w:t>
      </w:r>
      <w:r w:rsidRPr="001E5BEA">
        <w:rPr>
          <w:rFonts w:ascii="Arial" w:hAnsi="Arial" w:cs="Arial"/>
          <w:i/>
          <w:color w:val="000000"/>
        </w:rPr>
        <w:t>.- La donación expresa constará por escrito y podrá ser amplia cuando se refiera a la disposición total del cuerpo o limitada cuando sólo se otorgue respecto de determinados componentes.</w:t>
      </w:r>
      <w:r w:rsidRPr="001E5BEA">
        <w:rPr>
          <w:rFonts w:ascii="Arial" w:hAnsi="Arial" w:cs="Arial"/>
          <w:i/>
          <w:color w:val="333333"/>
          <w:shd w:val="clear" w:color="auto" w:fill="FFFFFF"/>
        </w:rPr>
        <w:t xml:space="preserve"> </w:t>
      </w:r>
      <w:sdt>
        <w:sdtPr>
          <w:rPr>
            <w:rFonts w:ascii="Arial" w:hAnsi="Arial" w:cs="Arial"/>
            <w:i/>
            <w:color w:val="333333"/>
            <w:shd w:val="clear" w:color="auto" w:fill="FFFFFF"/>
          </w:rPr>
          <w:id w:val="381445844"/>
          <w:citation/>
        </w:sdtPr>
        <w:sdtContent>
          <w:r w:rsidRPr="001E5BEA">
            <w:rPr>
              <w:rFonts w:ascii="Arial" w:hAnsi="Arial" w:cs="Arial"/>
              <w:i/>
              <w:color w:val="333333"/>
              <w:shd w:val="clear" w:color="auto" w:fill="FFFFFF"/>
            </w:rPr>
            <w:fldChar w:fldCharType="begin"/>
          </w:r>
          <w:r w:rsidRPr="001E5BEA">
            <w:rPr>
              <w:rFonts w:ascii="Arial" w:hAnsi="Arial" w:cs="Arial"/>
              <w:i/>
              <w:color w:val="333333"/>
              <w:shd w:val="clear" w:color="auto" w:fill="FFFFFF"/>
              <w:lang w:val="es-ES"/>
            </w:rPr>
            <w:instrText xml:space="preserve"> CITATION HON15 \l 3082 </w:instrText>
          </w:r>
          <w:r w:rsidRPr="001E5BEA">
            <w:rPr>
              <w:rFonts w:ascii="Arial" w:hAnsi="Arial" w:cs="Arial"/>
              <w:i/>
              <w:color w:val="333333"/>
              <w:shd w:val="clear" w:color="auto" w:fill="FFFFFF"/>
            </w:rPr>
            <w:fldChar w:fldCharType="separate"/>
          </w:r>
          <w:r w:rsidRPr="001E5BEA">
            <w:rPr>
              <w:rFonts w:ascii="Arial" w:hAnsi="Arial" w:cs="Arial"/>
              <w:i/>
              <w:noProof/>
              <w:color w:val="333333"/>
              <w:shd w:val="clear" w:color="auto" w:fill="FFFFFF"/>
              <w:lang w:val="es-ES"/>
            </w:rPr>
            <w:t>(UNION H. C., 2015)</w:t>
          </w:r>
          <w:r w:rsidRPr="001E5BEA">
            <w:rPr>
              <w:rFonts w:ascii="Arial" w:hAnsi="Arial" w:cs="Arial"/>
              <w:i/>
              <w:color w:val="333333"/>
              <w:shd w:val="clear" w:color="auto" w:fill="FFFFFF"/>
            </w:rPr>
            <w:fldChar w:fldCharType="end"/>
          </w:r>
        </w:sdtContent>
      </w:sdt>
    </w:p>
    <w:p w:rsidR="00AD3F12" w:rsidRPr="001E5BEA" w:rsidRDefault="00AD3F12" w:rsidP="00B55687">
      <w:pPr>
        <w:pStyle w:val="NormalWeb"/>
        <w:shd w:val="clear" w:color="auto" w:fill="FFFFFF"/>
        <w:spacing w:line="360" w:lineRule="auto"/>
        <w:jc w:val="both"/>
        <w:rPr>
          <w:rFonts w:ascii="Arial" w:hAnsi="Arial" w:cs="Arial"/>
          <w:i/>
          <w:color w:val="000000"/>
        </w:rPr>
      </w:pPr>
      <w:r w:rsidRPr="001E5BEA">
        <w:rPr>
          <w:rFonts w:ascii="Arial" w:hAnsi="Arial" w:cs="Arial"/>
          <w:i/>
          <w:color w:val="000000"/>
        </w:rPr>
        <w:t>En la donación expresa podrá señalarse que ésta se hace a favor de determinadas personas o instituciones. También podrá expresar el donante las circunstancias de modo, lugar y tiempo y cualquier otra que condicione la donación.</w:t>
      </w:r>
      <w:r w:rsidRPr="001E5BEA">
        <w:rPr>
          <w:rFonts w:ascii="Arial" w:hAnsi="Arial" w:cs="Arial"/>
          <w:i/>
          <w:color w:val="333333"/>
          <w:shd w:val="clear" w:color="auto" w:fill="FFFFFF"/>
        </w:rPr>
        <w:t xml:space="preserve"> </w:t>
      </w:r>
      <w:sdt>
        <w:sdtPr>
          <w:rPr>
            <w:rFonts w:ascii="Arial" w:hAnsi="Arial" w:cs="Arial"/>
            <w:i/>
            <w:color w:val="333333"/>
            <w:shd w:val="clear" w:color="auto" w:fill="FFFFFF"/>
          </w:rPr>
          <w:id w:val="878053525"/>
          <w:citation/>
        </w:sdtPr>
        <w:sdtContent>
          <w:r w:rsidRPr="001E5BEA">
            <w:rPr>
              <w:rFonts w:ascii="Arial" w:hAnsi="Arial" w:cs="Arial"/>
              <w:i/>
              <w:color w:val="333333"/>
              <w:shd w:val="clear" w:color="auto" w:fill="FFFFFF"/>
            </w:rPr>
            <w:fldChar w:fldCharType="begin"/>
          </w:r>
          <w:r w:rsidRPr="001E5BEA">
            <w:rPr>
              <w:rFonts w:ascii="Arial" w:hAnsi="Arial" w:cs="Arial"/>
              <w:i/>
              <w:color w:val="333333"/>
              <w:shd w:val="clear" w:color="auto" w:fill="FFFFFF"/>
              <w:lang w:val="es-ES"/>
            </w:rPr>
            <w:instrText xml:space="preserve"> CITATION HON15 \l 3082 </w:instrText>
          </w:r>
          <w:r w:rsidRPr="001E5BEA">
            <w:rPr>
              <w:rFonts w:ascii="Arial" w:hAnsi="Arial" w:cs="Arial"/>
              <w:i/>
              <w:color w:val="333333"/>
              <w:shd w:val="clear" w:color="auto" w:fill="FFFFFF"/>
            </w:rPr>
            <w:fldChar w:fldCharType="separate"/>
          </w:r>
          <w:r w:rsidRPr="001E5BEA">
            <w:rPr>
              <w:rFonts w:ascii="Arial" w:hAnsi="Arial" w:cs="Arial"/>
              <w:i/>
              <w:noProof/>
              <w:color w:val="333333"/>
              <w:shd w:val="clear" w:color="auto" w:fill="FFFFFF"/>
              <w:lang w:val="es-ES"/>
            </w:rPr>
            <w:t>(UNION H. C., 2015)</w:t>
          </w:r>
          <w:r w:rsidRPr="001E5BEA">
            <w:rPr>
              <w:rFonts w:ascii="Arial" w:hAnsi="Arial" w:cs="Arial"/>
              <w:i/>
              <w:color w:val="333333"/>
              <w:shd w:val="clear" w:color="auto" w:fill="FFFFFF"/>
            </w:rPr>
            <w:fldChar w:fldCharType="end"/>
          </w:r>
        </w:sdtContent>
      </w:sdt>
    </w:p>
    <w:p w:rsidR="00AD3F12" w:rsidRPr="001E5BEA" w:rsidRDefault="00AD3F12" w:rsidP="00B55687">
      <w:pPr>
        <w:pStyle w:val="NormalWeb"/>
        <w:shd w:val="clear" w:color="auto" w:fill="FFFFFF"/>
        <w:spacing w:line="360" w:lineRule="auto"/>
        <w:jc w:val="both"/>
        <w:rPr>
          <w:rFonts w:ascii="Arial" w:hAnsi="Arial" w:cs="Arial"/>
          <w:i/>
          <w:color w:val="000000"/>
        </w:rPr>
      </w:pPr>
      <w:r w:rsidRPr="001E5BEA">
        <w:rPr>
          <w:rFonts w:ascii="Arial" w:hAnsi="Arial" w:cs="Arial"/>
          <w:i/>
          <w:color w:val="000000"/>
        </w:rPr>
        <w:t>Los disponentes secundarios, podrán otorgar el consentimiento a que se refieren los párrafos anteriores, cuando el donante no pueda manifestar su voluntad al respecto.</w:t>
      </w:r>
      <w:r w:rsidRPr="001E5BEA">
        <w:rPr>
          <w:rFonts w:ascii="Arial" w:hAnsi="Arial" w:cs="Arial"/>
          <w:i/>
          <w:color w:val="333333"/>
          <w:shd w:val="clear" w:color="auto" w:fill="FFFFFF"/>
        </w:rPr>
        <w:t xml:space="preserve"> </w:t>
      </w:r>
      <w:sdt>
        <w:sdtPr>
          <w:rPr>
            <w:rFonts w:ascii="Arial" w:hAnsi="Arial" w:cs="Arial"/>
            <w:i/>
            <w:color w:val="333333"/>
            <w:shd w:val="clear" w:color="auto" w:fill="FFFFFF"/>
          </w:rPr>
          <w:id w:val="-2019456307"/>
          <w:citation/>
        </w:sdtPr>
        <w:sdtContent>
          <w:r w:rsidRPr="001E5BEA">
            <w:rPr>
              <w:rFonts w:ascii="Arial" w:hAnsi="Arial" w:cs="Arial"/>
              <w:i/>
              <w:color w:val="333333"/>
              <w:shd w:val="clear" w:color="auto" w:fill="FFFFFF"/>
            </w:rPr>
            <w:fldChar w:fldCharType="begin"/>
          </w:r>
          <w:r w:rsidRPr="001E5BEA">
            <w:rPr>
              <w:rFonts w:ascii="Arial" w:hAnsi="Arial" w:cs="Arial"/>
              <w:i/>
              <w:color w:val="333333"/>
              <w:shd w:val="clear" w:color="auto" w:fill="FFFFFF"/>
              <w:lang w:val="es-ES"/>
            </w:rPr>
            <w:instrText xml:space="preserve"> CITATION HON15 \l 3082 </w:instrText>
          </w:r>
          <w:r w:rsidRPr="001E5BEA">
            <w:rPr>
              <w:rFonts w:ascii="Arial" w:hAnsi="Arial" w:cs="Arial"/>
              <w:i/>
              <w:color w:val="333333"/>
              <w:shd w:val="clear" w:color="auto" w:fill="FFFFFF"/>
            </w:rPr>
            <w:fldChar w:fldCharType="separate"/>
          </w:r>
          <w:r w:rsidRPr="001E5BEA">
            <w:rPr>
              <w:rFonts w:ascii="Arial" w:hAnsi="Arial" w:cs="Arial"/>
              <w:i/>
              <w:noProof/>
              <w:color w:val="333333"/>
              <w:shd w:val="clear" w:color="auto" w:fill="FFFFFF"/>
              <w:lang w:val="es-ES"/>
            </w:rPr>
            <w:t>(UNION H. C., 2015)</w:t>
          </w:r>
          <w:r w:rsidRPr="001E5BEA">
            <w:rPr>
              <w:rFonts w:ascii="Arial" w:hAnsi="Arial" w:cs="Arial"/>
              <w:i/>
              <w:color w:val="333333"/>
              <w:shd w:val="clear" w:color="auto" w:fill="FFFFFF"/>
            </w:rPr>
            <w:fldChar w:fldCharType="end"/>
          </w:r>
        </w:sdtContent>
      </w:sdt>
    </w:p>
    <w:p w:rsidR="00AD3F12" w:rsidRPr="001E5BEA" w:rsidRDefault="00AD3F12" w:rsidP="00B55687">
      <w:pPr>
        <w:pStyle w:val="NormalWeb"/>
        <w:shd w:val="clear" w:color="auto" w:fill="FFFFFF"/>
        <w:spacing w:line="360" w:lineRule="auto"/>
        <w:jc w:val="both"/>
        <w:rPr>
          <w:rFonts w:ascii="Arial" w:hAnsi="Arial" w:cs="Arial"/>
          <w:i/>
          <w:color w:val="000000"/>
        </w:rPr>
      </w:pPr>
      <w:r w:rsidRPr="001E5BEA">
        <w:rPr>
          <w:rFonts w:ascii="Arial" w:hAnsi="Arial" w:cs="Arial"/>
          <w:i/>
          <w:color w:val="000000"/>
        </w:rPr>
        <w:t>La donación expresa, cuando corresponda a mayores de edad con capacidad jurídica, no podrá ser revocada por terceros, pero el donante podrá revocar su consentimiento en cualquier momento, sin responsabilidad de su parte.</w:t>
      </w:r>
      <w:r w:rsidRPr="001E5BEA">
        <w:rPr>
          <w:rFonts w:ascii="Arial" w:hAnsi="Arial" w:cs="Arial"/>
          <w:i/>
          <w:color w:val="333333"/>
          <w:shd w:val="clear" w:color="auto" w:fill="FFFFFF"/>
        </w:rPr>
        <w:t xml:space="preserve"> </w:t>
      </w:r>
      <w:sdt>
        <w:sdtPr>
          <w:rPr>
            <w:rFonts w:ascii="Arial" w:hAnsi="Arial" w:cs="Arial"/>
            <w:i/>
            <w:color w:val="333333"/>
            <w:shd w:val="clear" w:color="auto" w:fill="FFFFFF"/>
          </w:rPr>
          <w:id w:val="998318591"/>
          <w:citation/>
        </w:sdtPr>
        <w:sdtContent>
          <w:r w:rsidRPr="001E5BEA">
            <w:rPr>
              <w:rFonts w:ascii="Arial" w:hAnsi="Arial" w:cs="Arial"/>
              <w:i/>
              <w:color w:val="333333"/>
              <w:shd w:val="clear" w:color="auto" w:fill="FFFFFF"/>
            </w:rPr>
            <w:fldChar w:fldCharType="begin"/>
          </w:r>
          <w:r w:rsidRPr="001E5BEA">
            <w:rPr>
              <w:rFonts w:ascii="Arial" w:hAnsi="Arial" w:cs="Arial"/>
              <w:i/>
              <w:color w:val="333333"/>
              <w:shd w:val="clear" w:color="auto" w:fill="FFFFFF"/>
              <w:lang w:val="es-ES"/>
            </w:rPr>
            <w:instrText xml:space="preserve"> CITATION HON15 \l 3082 </w:instrText>
          </w:r>
          <w:r w:rsidRPr="001E5BEA">
            <w:rPr>
              <w:rFonts w:ascii="Arial" w:hAnsi="Arial" w:cs="Arial"/>
              <w:i/>
              <w:color w:val="333333"/>
              <w:shd w:val="clear" w:color="auto" w:fill="FFFFFF"/>
            </w:rPr>
            <w:fldChar w:fldCharType="separate"/>
          </w:r>
          <w:r w:rsidRPr="001E5BEA">
            <w:rPr>
              <w:rFonts w:ascii="Arial" w:hAnsi="Arial" w:cs="Arial"/>
              <w:i/>
              <w:noProof/>
              <w:color w:val="333333"/>
              <w:shd w:val="clear" w:color="auto" w:fill="FFFFFF"/>
              <w:lang w:val="es-ES"/>
            </w:rPr>
            <w:t>(UNION H. C., 2015)</w:t>
          </w:r>
          <w:r w:rsidRPr="001E5BEA">
            <w:rPr>
              <w:rFonts w:ascii="Arial" w:hAnsi="Arial" w:cs="Arial"/>
              <w:i/>
              <w:color w:val="333333"/>
              <w:shd w:val="clear" w:color="auto" w:fill="FFFFFF"/>
            </w:rPr>
            <w:fldChar w:fldCharType="end"/>
          </w:r>
        </w:sdtContent>
      </w:sdt>
    </w:p>
    <w:p w:rsidR="00AD3F12" w:rsidRPr="001E5BEA" w:rsidRDefault="00AD3F12" w:rsidP="00B55687">
      <w:pPr>
        <w:pStyle w:val="NormalWeb"/>
        <w:shd w:val="clear" w:color="auto" w:fill="FFFFFF"/>
        <w:spacing w:line="360" w:lineRule="auto"/>
        <w:jc w:val="both"/>
        <w:rPr>
          <w:rFonts w:ascii="Arial" w:hAnsi="Arial" w:cs="Arial"/>
          <w:i/>
          <w:color w:val="000000"/>
        </w:rPr>
      </w:pPr>
      <w:r w:rsidRPr="001E5BEA">
        <w:rPr>
          <w:rFonts w:ascii="Arial" w:hAnsi="Arial" w:cs="Arial"/>
          <w:i/>
          <w:color w:val="000000"/>
        </w:rPr>
        <w:t xml:space="preserve">En todos los casos se deberá cuidar que la donación se rija por los principios de altruismo, ausencia de ánimo de lucro y factibilidad, condiciones que se deberán manifestar en el acta elaborada para tales efectos por el comité interno respectivo. En el caso de sangre, componentes sanguíneos y células progenitoras </w:t>
      </w:r>
      <w:r w:rsidRPr="001E5BEA">
        <w:rPr>
          <w:rFonts w:ascii="Arial" w:hAnsi="Arial" w:cs="Arial"/>
          <w:i/>
          <w:color w:val="000000"/>
        </w:rPr>
        <w:lastRenderedPageBreak/>
        <w:t>hematopoyéticas se estará a lo dispuesto en las disposiciones jurídicas que al efecto emita la Secretaría de Salud.</w:t>
      </w:r>
      <w:r w:rsidRPr="001E5BEA">
        <w:rPr>
          <w:rFonts w:ascii="Arial" w:hAnsi="Arial" w:cs="Arial"/>
          <w:i/>
          <w:color w:val="333333"/>
          <w:shd w:val="clear" w:color="auto" w:fill="FFFFFF"/>
        </w:rPr>
        <w:t xml:space="preserve"> </w:t>
      </w:r>
      <w:sdt>
        <w:sdtPr>
          <w:rPr>
            <w:rFonts w:ascii="Arial" w:hAnsi="Arial" w:cs="Arial"/>
            <w:i/>
            <w:color w:val="333333"/>
            <w:shd w:val="clear" w:color="auto" w:fill="FFFFFF"/>
          </w:rPr>
          <w:id w:val="-1886329680"/>
          <w:citation/>
        </w:sdtPr>
        <w:sdtContent>
          <w:r w:rsidRPr="001E5BEA">
            <w:rPr>
              <w:rFonts w:ascii="Arial" w:hAnsi="Arial" w:cs="Arial"/>
              <w:i/>
              <w:color w:val="333333"/>
              <w:shd w:val="clear" w:color="auto" w:fill="FFFFFF"/>
            </w:rPr>
            <w:fldChar w:fldCharType="begin"/>
          </w:r>
          <w:r w:rsidRPr="001E5BEA">
            <w:rPr>
              <w:rFonts w:ascii="Arial" w:hAnsi="Arial" w:cs="Arial"/>
              <w:i/>
              <w:color w:val="333333"/>
              <w:shd w:val="clear" w:color="auto" w:fill="FFFFFF"/>
              <w:lang w:val="es-ES"/>
            </w:rPr>
            <w:instrText xml:space="preserve"> CITATION HON15 \l 3082 </w:instrText>
          </w:r>
          <w:r w:rsidRPr="001E5BEA">
            <w:rPr>
              <w:rFonts w:ascii="Arial" w:hAnsi="Arial" w:cs="Arial"/>
              <w:i/>
              <w:color w:val="333333"/>
              <w:shd w:val="clear" w:color="auto" w:fill="FFFFFF"/>
            </w:rPr>
            <w:fldChar w:fldCharType="separate"/>
          </w:r>
          <w:r w:rsidRPr="001E5BEA">
            <w:rPr>
              <w:rFonts w:ascii="Arial" w:hAnsi="Arial" w:cs="Arial"/>
              <w:i/>
              <w:noProof/>
              <w:color w:val="333333"/>
              <w:shd w:val="clear" w:color="auto" w:fill="FFFFFF"/>
              <w:lang w:val="es-ES"/>
            </w:rPr>
            <w:t>(UNION H. C., 2015)</w:t>
          </w:r>
          <w:r w:rsidRPr="001E5BEA">
            <w:rPr>
              <w:rFonts w:ascii="Arial" w:hAnsi="Arial" w:cs="Arial"/>
              <w:i/>
              <w:color w:val="333333"/>
              <w:shd w:val="clear" w:color="auto" w:fill="FFFFFF"/>
            </w:rPr>
            <w:fldChar w:fldCharType="end"/>
          </w:r>
        </w:sdtContent>
      </w:sdt>
    </w:p>
    <w:p w:rsidR="00AD3F12" w:rsidRPr="001E5BEA" w:rsidRDefault="00AD3F12" w:rsidP="00B55687">
      <w:pPr>
        <w:shd w:val="clear" w:color="auto" w:fill="FFFFFF"/>
        <w:spacing w:after="0" w:line="360" w:lineRule="auto"/>
        <w:jc w:val="both"/>
        <w:rPr>
          <w:rFonts w:ascii="Helvetica" w:eastAsia="Times New Roman" w:hAnsi="Helvetica" w:cs="Times New Roman"/>
          <w:i/>
          <w:color w:val="333333"/>
          <w:sz w:val="24"/>
          <w:szCs w:val="24"/>
          <w:lang w:eastAsia="es-MX"/>
        </w:rPr>
      </w:pPr>
      <w:r w:rsidRPr="001E5BEA">
        <w:rPr>
          <w:rFonts w:ascii="Helvetica" w:eastAsia="Times New Roman" w:hAnsi="Helvetica" w:cs="Times New Roman"/>
          <w:i/>
          <w:color w:val="333333"/>
          <w:sz w:val="24"/>
          <w:szCs w:val="24"/>
          <w:lang w:eastAsia="es-MX"/>
        </w:rPr>
        <w:t> </w:t>
      </w:r>
    </w:p>
    <w:p w:rsidR="00AD3F12" w:rsidRPr="001E5BEA" w:rsidRDefault="00AD3F12" w:rsidP="00B55687">
      <w:pPr>
        <w:shd w:val="clear" w:color="auto" w:fill="FFFFFF"/>
        <w:spacing w:after="0" w:line="360" w:lineRule="auto"/>
        <w:jc w:val="both"/>
        <w:rPr>
          <w:rFonts w:ascii="Arial" w:eastAsia="Times New Roman" w:hAnsi="Arial" w:cs="Arial"/>
          <w:i/>
          <w:color w:val="333333"/>
          <w:sz w:val="24"/>
          <w:szCs w:val="24"/>
          <w:shd w:val="clear" w:color="auto" w:fill="FFFFFF"/>
          <w:lang w:eastAsia="es-MX"/>
        </w:rPr>
      </w:pPr>
      <w:r w:rsidRPr="001E5BEA">
        <w:rPr>
          <w:rFonts w:ascii="Arial" w:eastAsia="Times New Roman" w:hAnsi="Arial" w:cs="Arial"/>
          <w:b/>
          <w:bCs/>
          <w:i/>
          <w:color w:val="333333"/>
          <w:sz w:val="24"/>
          <w:szCs w:val="24"/>
          <w:shd w:val="clear" w:color="auto" w:fill="FFFFFF"/>
          <w:lang w:eastAsia="es-MX"/>
        </w:rPr>
        <w:t xml:space="preserve">ARTÍCULO 323.- </w:t>
      </w:r>
      <w:r w:rsidRPr="001E5BEA">
        <w:rPr>
          <w:rFonts w:ascii="Arial" w:eastAsia="Times New Roman" w:hAnsi="Arial" w:cs="Arial"/>
          <w:i/>
          <w:color w:val="333333"/>
          <w:sz w:val="24"/>
          <w:szCs w:val="24"/>
          <w:shd w:val="clear" w:color="auto" w:fill="FFFFFF"/>
          <w:lang w:eastAsia="es-MX"/>
        </w:rPr>
        <w:t>Se requerirá el consentimiento expreso:</w:t>
      </w:r>
      <w:r w:rsidRPr="001E5BEA">
        <w:rPr>
          <w:rFonts w:ascii="Helvetica" w:eastAsia="Times New Roman" w:hAnsi="Helvetica" w:cs="Times New Roman"/>
          <w:i/>
          <w:color w:val="333333"/>
          <w:sz w:val="24"/>
          <w:szCs w:val="24"/>
          <w:lang w:eastAsia="es-MX"/>
        </w:rPr>
        <w:br/>
      </w:r>
      <w:r w:rsidRPr="001E5BEA">
        <w:rPr>
          <w:rFonts w:ascii="Arial" w:eastAsia="Times New Roman" w:hAnsi="Arial" w:cs="Arial"/>
          <w:i/>
          <w:color w:val="333333"/>
          <w:sz w:val="24"/>
          <w:szCs w:val="24"/>
          <w:shd w:val="clear" w:color="auto" w:fill="FFFFFF"/>
          <w:lang w:eastAsia="es-MX"/>
        </w:rPr>
        <w:t>I. Para la donación de órganos y tejidos en vida, y</w:t>
      </w:r>
      <w:r w:rsidRPr="001E5BEA">
        <w:rPr>
          <w:rFonts w:ascii="Helvetica" w:eastAsia="Times New Roman" w:hAnsi="Helvetica" w:cs="Times New Roman"/>
          <w:i/>
          <w:color w:val="333333"/>
          <w:sz w:val="24"/>
          <w:szCs w:val="24"/>
          <w:lang w:eastAsia="es-MX"/>
        </w:rPr>
        <w:br/>
      </w:r>
      <w:r w:rsidRPr="001E5BEA">
        <w:rPr>
          <w:rFonts w:ascii="Arial" w:eastAsia="Times New Roman" w:hAnsi="Arial" w:cs="Arial"/>
          <w:i/>
          <w:color w:val="333333"/>
          <w:sz w:val="24"/>
          <w:szCs w:val="24"/>
          <w:shd w:val="clear" w:color="auto" w:fill="FFFFFF"/>
          <w:lang w:eastAsia="es-MX"/>
        </w:rPr>
        <w:t xml:space="preserve">II. Para la donación de sangre, componentes sanguíneos y células progenitoras hematopoyéticas. </w:t>
      </w:r>
      <w:sdt>
        <w:sdtPr>
          <w:rPr>
            <w:rFonts w:ascii="Arial" w:eastAsia="Times New Roman" w:hAnsi="Arial" w:cs="Arial"/>
            <w:i/>
            <w:color w:val="333333"/>
            <w:sz w:val="24"/>
            <w:szCs w:val="24"/>
            <w:shd w:val="clear" w:color="auto" w:fill="FFFFFF"/>
            <w:lang w:eastAsia="es-MX"/>
          </w:rPr>
          <w:id w:val="381672479"/>
          <w:citation/>
        </w:sdtPr>
        <w:sdtContent>
          <w:r w:rsidRPr="001E5BEA">
            <w:rPr>
              <w:rFonts w:ascii="Arial" w:eastAsia="Times New Roman" w:hAnsi="Arial" w:cs="Arial"/>
              <w:i/>
              <w:color w:val="333333"/>
              <w:sz w:val="24"/>
              <w:szCs w:val="24"/>
              <w:shd w:val="clear" w:color="auto" w:fill="FFFFFF"/>
              <w:lang w:eastAsia="es-MX"/>
            </w:rPr>
            <w:fldChar w:fldCharType="begin"/>
          </w:r>
          <w:r w:rsidRPr="001E5BEA">
            <w:rPr>
              <w:rFonts w:ascii="Arial" w:eastAsia="Times New Roman" w:hAnsi="Arial" w:cs="Arial"/>
              <w:i/>
              <w:color w:val="333333"/>
              <w:sz w:val="24"/>
              <w:szCs w:val="24"/>
              <w:shd w:val="clear" w:color="auto" w:fill="FFFFFF"/>
              <w:lang w:val="es-ES" w:eastAsia="es-MX"/>
            </w:rPr>
            <w:instrText xml:space="preserve"> CITATION HON15 \l 3082 </w:instrText>
          </w:r>
          <w:r w:rsidRPr="001E5BEA">
            <w:rPr>
              <w:rFonts w:ascii="Arial" w:eastAsia="Times New Roman" w:hAnsi="Arial" w:cs="Arial"/>
              <w:i/>
              <w:color w:val="333333"/>
              <w:sz w:val="24"/>
              <w:szCs w:val="24"/>
              <w:shd w:val="clear" w:color="auto" w:fill="FFFFFF"/>
              <w:lang w:eastAsia="es-MX"/>
            </w:rPr>
            <w:fldChar w:fldCharType="separate"/>
          </w:r>
          <w:r w:rsidRPr="001E5BEA">
            <w:rPr>
              <w:rFonts w:ascii="Arial" w:eastAsia="Times New Roman" w:hAnsi="Arial" w:cs="Arial"/>
              <w:i/>
              <w:noProof/>
              <w:color w:val="333333"/>
              <w:sz w:val="24"/>
              <w:szCs w:val="24"/>
              <w:shd w:val="clear" w:color="auto" w:fill="FFFFFF"/>
              <w:lang w:val="es-ES" w:eastAsia="es-MX"/>
            </w:rPr>
            <w:t>(UNION H. C., 2015)</w:t>
          </w:r>
          <w:r w:rsidRPr="001E5BEA">
            <w:rPr>
              <w:rFonts w:ascii="Arial" w:eastAsia="Times New Roman" w:hAnsi="Arial" w:cs="Arial"/>
              <w:i/>
              <w:color w:val="333333"/>
              <w:sz w:val="24"/>
              <w:szCs w:val="24"/>
              <w:shd w:val="clear" w:color="auto" w:fill="FFFFFF"/>
              <w:lang w:eastAsia="es-MX"/>
            </w:rPr>
            <w:fldChar w:fldCharType="end"/>
          </w:r>
        </w:sdtContent>
      </w:sdt>
    </w:p>
    <w:p w:rsidR="00AD3F12" w:rsidRPr="001E5BEA" w:rsidRDefault="00AD3F12" w:rsidP="00B55687">
      <w:pPr>
        <w:pStyle w:val="NormalWeb"/>
        <w:shd w:val="clear" w:color="auto" w:fill="FFFFFF"/>
        <w:spacing w:line="360" w:lineRule="auto"/>
        <w:jc w:val="both"/>
        <w:rPr>
          <w:rFonts w:ascii="Arial" w:hAnsi="Arial" w:cs="Arial"/>
          <w:i/>
          <w:color w:val="000000"/>
        </w:rPr>
      </w:pPr>
      <w:r w:rsidRPr="001E5BEA">
        <w:rPr>
          <w:rFonts w:ascii="Helvetica" w:hAnsi="Helvetica"/>
          <w:i/>
          <w:color w:val="333333"/>
        </w:rPr>
        <w:br/>
      </w:r>
      <w:r w:rsidRPr="001E5BEA">
        <w:rPr>
          <w:rFonts w:ascii="Arial" w:hAnsi="Arial" w:cs="Arial"/>
          <w:b/>
          <w:bCs/>
          <w:i/>
          <w:color w:val="333333"/>
          <w:shd w:val="clear" w:color="auto" w:fill="FFFFFF"/>
        </w:rPr>
        <w:t>ARTÍCULO</w:t>
      </w:r>
      <w:r w:rsidRPr="001E5BEA">
        <w:rPr>
          <w:rFonts w:ascii="Arial" w:hAnsi="Arial" w:cs="Arial"/>
          <w:b/>
          <w:bCs/>
          <w:i/>
          <w:color w:val="06357A"/>
        </w:rPr>
        <w:t xml:space="preserve"> </w:t>
      </w:r>
      <w:r w:rsidRPr="001E5BEA">
        <w:rPr>
          <w:rFonts w:ascii="Arial" w:hAnsi="Arial" w:cs="Arial"/>
          <w:b/>
          <w:bCs/>
          <w:i/>
        </w:rPr>
        <w:t>324</w:t>
      </w:r>
      <w:r w:rsidRPr="001E5BEA">
        <w:rPr>
          <w:rFonts w:ascii="Arial" w:hAnsi="Arial" w:cs="Arial"/>
          <w:b/>
          <w:bCs/>
          <w:i/>
          <w:color w:val="000000"/>
        </w:rPr>
        <w:t>.</w:t>
      </w:r>
      <w:r w:rsidRPr="001E5BEA">
        <w:rPr>
          <w:rStyle w:val="apple-converted-space"/>
          <w:rFonts w:ascii="Arial" w:hAnsi="Arial" w:cs="Arial"/>
          <w:b/>
          <w:bCs/>
          <w:i/>
          <w:color w:val="000000"/>
        </w:rPr>
        <w:t> </w:t>
      </w:r>
      <w:r w:rsidRPr="001E5BEA">
        <w:rPr>
          <w:rFonts w:ascii="Arial" w:hAnsi="Arial" w:cs="Arial"/>
          <w:i/>
          <w:color w:val="000000"/>
        </w:rPr>
        <w:t>.- Habrá consentimiento tácito del donante cuando no haya manifestado su negativa a que su cuerpo o componentes sean utilizados para trasplantes, siempre y cuando se obtenga también el consentimiento de alguna de las siguientes personas: el o la cónyuge, el concubinario, la concubina, los descendientes, los ascendientes, los hermanos, el adoptado o el adoptante; conforme a la prelación señalada. El escrito por el que la persona exprese no ser donador, podrá ser privado o público, y deberá estar firmado por éste, o bien, la negativa expresa podrá constar en alguno de los documentos públicos que para este propósito determine la Secretaría de Salud en coordinación con otras autoridades competentes. Las disposiciones reglamentarias determinarán la forma para obtener dicho consentimiento.</w:t>
      </w:r>
      <w:r w:rsidRPr="001E5BEA">
        <w:rPr>
          <w:rFonts w:ascii="Arial" w:hAnsi="Arial" w:cs="Arial"/>
          <w:i/>
          <w:color w:val="333333"/>
          <w:shd w:val="clear" w:color="auto" w:fill="FFFFFF"/>
        </w:rPr>
        <w:t xml:space="preserve"> </w:t>
      </w:r>
      <w:sdt>
        <w:sdtPr>
          <w:rPr>
            <w:rFonts w:ascii="Arial" w:hAnsi="Arial" w:cs="Arial"/>
            <w:i/>
            <w:color w:val="333333"/>
            <w:shd w:val="clear" w:color="auto" w:fill="FFFFFF"/>
          </w:rPr>
          <w:id w:val="14359327"/>
          <w:citation/>
        </w:sdtPr>
        <w:sdtContent>
          <w:r w:rsidRPr="001E5BEA">
            <w:rPr>
              <w:rFonts w:ascii="Arial" w:hAnsi="Arial" w:cs="Arial"/>
              <w:i/>
              <w:color w:val="333333"/>
              <w:shd w:val="clear" w:color="auto" w:fill="FFFFFF"/>
            </w:rPr>
            <w:fldChar w:fldCharType="begin"/>
          </w:r>
          <w:r w:rsidRPr="001E5BEA">
            <w:rPr>
              <w:rFonts w:ascii="Arial" w:hAnsi="Arial" w:cs="Arial"/>
              <w:i/>
              <w:color w:val="333333"/>
              <w:shd w:val="clear" w:color="auto" w:fill="FFFFFF"/>
              <w:lang w:val="es-ES"/>
            </w:rPr>
            <w:instrText xml:space="preserve"> CITATION HON15 \l 3082 </w:instrText>
          </w:r>
          <w:r w:rsidRPr="001E5BEA">
            <w:rPr>
              <w:rFonts w:ascii="Arial" w:hAnsi="Arial" w:cs="Arial"/>
              <w:i/>
              <w:color w:val="333333"/>
              <w:shd w:val="clear" w:color="auto" w:fill="FFFFFF"/>
            </w:rPr>
            <w:fldChar w:fldCharType="separate"/>
          </w:r>
          <w:r w:rsidRPr="001E5BEA">
            <w:rPr>
              <w:rFonts w:ascii="Arial" w:hAnsi="Arial" w:cs="Arial"/>
              <w:i/>
              <w:noProof/>
              <w:color w:val="333333"/>
              <w:shd w:val="clear" w:color="auto" w:fill="FFFFFF"/>
              <w:lang w:val="es-ES"/>
            </w:rPr>
            <w:t>(UNION H. C., 2015)</w:t>
          </w:r>
          <w:r w:rsidRPr="001E5BEA">
            <w:rPr>
              <w:rFonts w:ascii="Arial" w:hAnsi="Arial" w:cs="Arial"/>
              <w:i/>
              <w:color w:val="333333"/>
              <w:shd w:val="clear" w:color="auto" w:fill="FFFFFF"/>
            </w:rPr>
            <w:fldChar w:fldCharType="end"/>
          </w:r>
        </w:sdtContent>
      </w:sdt>
    </w:p>
    <w:p w:rsidR="00AD3F12" w:rsidRPr="001E5BEA" w:rsidRDefault="00AD3F12" w:rsidP="00B55687">
      <w:pPr>
        <w:pStyle w:val="NormalWeb"/>
        <w:shd w:val="clear" w:color="auto" w:fill="FFFFFF"/>
        <w:spacing w:line="360" w:lineRule="auto"/>
        <w:jc w:val="both"/>
        <w:rPr>
          <w:rFonts w:ascii="Arial" w:hAnsi="Arial" w:cs="Arial"/>
          <w:i/>
          <w:color w:val="000000"/>
        </w:rPr>
      </w:pPr>
      <w:r w:rsidRPr="001E5BEA">
        <w:rPr>
          <w:rFonts w:ascii="Helvetica" w:hAnsi="Helvetica"/>
          <w:i/>
          <w:color w:val="333333"/>
        </w:rPr>
        <w:br/>
      </w:r>
      <w:r w:rsidRPr="001E5BEA">
        <w:rPr>
          <w:rFonts w:ascii="Arial" w:hAnsi="Arial" w:cs="Arial"/>
          <w:b/>
          <w:bCs/>
          <w:i/>
          <w:color w:val="333333"/>
          <w:shd w:val="clear" w:color="auto" w:fill="FFFFFF"/>
        </w:rPr>
        <w:t>ARTÍCULO</w:t>
      </w:r>
      <w:r w:rsidRPr="001E5BEA">
        <w:rPr>
          <w:rFonts w:ascii="Arial" w:hAnsi="Arial" w:cs="Arial"/>
          <w:b/>
          <w:bCs/>
          <w:i/>
          <w:color w:val="06357A"/>
        </w:rPr>
        <w:t xml:space="preserve"> </w:t>
      </w:r>
      <w:r w:rsidRPr="001E5BEA">
        <w:rPr>
          <w:rFonts w:ascii="Arial" w:hAnsi="Arial" w:cs="Arial"/>
          <w:b/>
          <w:bCs/>
          <w:i/>
        </w:rPr>
        <w:t>325</w:t>
      </w:r>
      <w:r w:rsidRPr="001E5BEA">
        <w:rPr>
          <w:rFonts w:ascii="Arial" w:hAnsi="Arial" w:cs="Arial"/>
          <w:b/>
          <w:bCs/>
          <w:i/>
          <w:color w:val="000000"/>
        </w:rPr>
        <w:t>.</w:t>
      </w:r>
      <w:r w:rsidRPr="001E5BEA">
        <w:rPr>
          <w:rStyle w:val="apple-converted-space"/>
          <w:rFonts w:ascii="Arial" w:hAnsi="Arial" w:cs="Arial"/>
          <w:b/>
          <w:bCs/>
          <w:i/>
          <w:color w:val="000000"/>
        </w:rPr>
        <w:t> </w:t>
      </w:r>
      <w:r w:rsidRPr="001E5BEA">
        <w:rPr>
          <w:rFonts w:ascii="Arial" w:hAnsi="Arial" w:cs="Arial"/>
          <w:i/>
          <w:color w:val="000000"/>
        </w:rPr>
        <w:t>.- El consentimiento tácito sólo aplicará para la donación de órganos y tejidos una vez que se confirme la pérdida de la vida del disponente. En el caso de la donación tácita, los órganos y tejidos sólo podrán extraerse cuando se requieran para fines de trasplantes.</w:t>
      </w:r>
      <w:r w:rsidRPr="001E5BEA">
        <w:rPr>
          <w:rFonts w:ascii="Arial" w:hAnsi="Arial" w:cs="Arial"/>
          <w:i/>
          <w:color w:val="333333"/>
          <w:shd w:val="clear" w:color="auto" w:fill="FFFFFF"/>
        </w:rPr>
        <w:t xml:space="preserve"> </w:t>
      </w:r>
      <w:sdt>
        <w:sdtPr>
          <w:rPr>
            <w:rFonts w:ascii="Arial" w:hAnsi="Arial" w:cs="Arial"/>
            <w:i/>
            <w:color w:val="333333"/>
            <w:shd w:val="clear" w:color="auto" w:fill="FFFFFF"/>
          </w:rPr>
          <w:id w:val="-1072804808"/>
          <w:citation/>
        </w:sdtPr>
        <w:sdtContent>
          <w:r w:rsidRPr="001E5BEA">
            <w:rPr>
              <w:rFonts w:ascii="Arial" w:hAnsi="Arial" w:cs="Arial"/>
              <w:i/>
              <w:color w:val="333333"/>
              <w:shd w:val="clear" w:color="auto" w:fill="FFFFFF"/>
            </w:rPr>
            <w:fldChar w:fldCharType="begin"/>
          </w:r>
          <w:r w:rsidRPr="001E5BEA">
            <w:rPr>
              <w:rFonts w:ascii="Arial" w:hAnsi="Arial" w:cs="Arial"/>
              <w:i/>
              <w:color w:val="333333"/>
              <w:shd w:val="clear" w:color="auto" w:fill="FFFFFF"/>
              <w:lang w:val="es-ES"/>
            </w:rPr>
            <w:instrText xml:space="preserve"> CITATION HON15 \l 3082 </w:instrText>
          </w:r>
          <w:r w:rsidRPr="001E5BEA">
            <w:rPr>
              <w:rFonts w:ascii="Arial" w:hAnsi="Arial" w:cs="Arial"/>
              <w:i/>
              <w:color w:val="333333"/>
              <w:shd w:val="clear" w:color="auto" w:fill="FFFFFF"/>
            </w:rPr>
            <w:fldChar w:fldCharType="separate"/>
          </w:r>
          <w:r w:rsidRPr="001E5BEA">
            <w:rPr>
              <w:rFonts w:ascii="Arial" w:hAnsi="Arial" w:cs="Arial"/>
              <w:i/>
              <w:noProof/>
              <w:color w:val="333333"/>
              <w:shd w:val="clear" w:color="auto" w:fill="FFFFFF"/>
              <w:lang w:val="es-ES"/>
            </w:rPr>
            <w:t>(UNION H. C., 2015)</w:t>
          </w:r>
          <w:r w:rsidRPr="001E5BEA">
            <w:rPr>
              <w:rFonts w:ascii="Arial" w:hAnsi="Arial" w:cs="Arial"/>
              <w:i/>
              <w:color w:val="333333"/>
              <w:shd w:val="clear" w:color="auto" w:fill="FFFFFF"/>
            </w:rPr>
            <w:fldChar w:fldCharType="end"/>
          </w:r>
        </w:sdtContent>
      </w:sdt>
    </w:p>
    <w:p w:rsidR="00AD3F12" w:rsidRPr="001E5BEA" w:rsidRDefault="00AD3F12" w:rsidP="00B55687">
      <w:pPr>
        <w:pStyle w:val="NormalWeb"/>
        <w:shd w:val="clear" w:color="auto" w:fill="FFFFFF"/>
        <w:spacing w:line="360" w:lineRule="auto"/>
        <w:jc w:val="both"/>
        <w:rPr>
          <w:rFonts w:ascii="Arial" w:hAnsi="Arial" w:cs="Arial"/>
          <w:i/>
          <w:color w:val="000000"/>
        </w:rPr>
      </w:pPr>
      <w:r w:rsidRPr="001E5BEA">
        <w:rPr>
          <w:rFonts w:ascii="Helvetica" w:hAnsi="Helvetica"/>
          <w:i/>
          <w:color w:val="333333"/>
        </w:rPr>
        <w:br/>
      </w:r>
      <w:r w:rsidRPr="001E5BEA">
        <w:rPr>
          <w:rFonts w:ascii="Arial" w:hAnsi="Arial" w:cs="Arial"/>
          <w:b/>
          <w:bCs/>
          <w:i/>
          <w:color w:val="333333"/>
          <w:shd w:val="clear" w:color="auto" w:fill="FFFFFF"/>
        </w:rPr>
        <w:t>ARTÍCULO</w:t>
      </w:r>
      <w:r w:rsidRPr="001E5BEA">
        <w:rPr>
          <w:rFonts w:ascii="Arial" w:hAnsi="Arial" w:cs="Arial"/>
          <w:b/>
          <w:bCs/>
          <w:i/>
          <w:color w:val="06357A"/>
        </w:rPr>
        <w:t xml:space="preserve"> </w:t>
      </w:r>
      <w:r w:rsidRPr="001E5BEA">
        <w:rPr>
          <w:rFonts w:ascii="Arial" w:hAnsi="Arial" w:cs="Arial"/>
          <w:b/>
          <w:bCs/>
          <w:i/>
        </w:rPr>
        <w:t>326</w:t>
      </w:r>
      <w:r w:rsidRPr="001E5BEA">
        <w:rPr>
          <w:rFonts w:ascii="Arial" w:hAnsi="Arial" w:cs="Arial"/>
          <w:i/>
        </w:rPr>
        <w:t xml:space="preserve">. </w:t>
      </w:r>
      <w:r w:rsidRPr="001E5BEA">
        <w:rPr>
          <w:rFonts w:ascii="Arial" w:hAnsi="Arial" w:cs="Arial"/>
          <w:i/>
          <w:color w:val="000000"/>
        </w:rPr>
        <w:t>.- El consentimiento tendrá las siguientes restricciones respecto de las personas que a continuación se indican:</w:t>
      </w:r>
    </w:p>
    <w:p w:rsidR="00AD3F12" w:rsidRPr="001E5BEA" w:rsidRDefault="00AD3F12" w:rsidP="00B55687">
      <w:pPr>
        <w:pStyle w:val="NormalWeb"/>
        <w:numPr>
          <w:ilvl w:val="1"/>
          <w:numId w:val="2"/>
        </w:numPr>
        <w:shd w:val="clear" w:color="auto" w:fill="FFFFFF"/>
        <w:tabs>
          <w:tab w:val="clear" w:pos="1440"/>
          <w:tab w:val="num" w:pos="993"/>
        </w:tabs>
        <w:spacing w:line="360" w:lineRule="auto"/>
        <w:ind w:left="0" w:firstLine="0"/>
        <w:jc w:val="both"/>
        <w:rPr>
          <w:rFonts w:ascii="Arial" w:hAnsi="Arial" w:cs="Arial"/>
          <w:i/>
          <w:color w:val="000000"/>
        </w:rPr>
      </w:pPr>
      <w:r w:rsidRPr="001E5BEA">
        <w:rPr>
          <w:rFonts w:ascii="Arial" w:hAnsi="Arial" w:cs="Arial"/>
          <w:i/>
          <w:color w:val="000000"/>
        </w:rPr>
        <w:lastRenderedPageBreak/>
        <w:t>El tácito o expreso otorgado por menores de edad, incapaces o por personas que por cualquier circunstancia se encuentren impedidas para expresarlo libremente, no será válido, y</w:t>
      </w:r>
    </w:p>
    <w:p w:rsidR="00AD3F12" w:rsidRPr="001E5BEA" w:rsidRDefault="00AD3F12" w:rsidP="00B55687">
      <w:pPr>
        <w:pStyle w:val="NormalWeb"/>
        <w:numPr>
          <w:ilvl w:val="1"/>
          <w:numId w:val="2"/>
        </w:numPr>
        <w:shd w:val="clear" w:color="auto" w:fill="FFFFFF"/>
        <w:tabs>
          <w:tab w:val="clear" w:pos="1440"/>
          <w:tab w:val="num" w:pos="993"/>
        </w:tabs>
        <w:spacing w:line="360" w:lineRule="auto"/>
        <w:ind w:left="0" w:firstLine="0"/>
        <w:jc w:val="both"/>
        <w:rPr>
          <w:rFonts w:ascii="Arial" w:hAnsi="Arial" w:cs="Arial"/>
          <w:i/>
          <w:color w:val="000000"/>
        </w:rPr>
      </w:pPr>
      <w:r w:rsidRPr="001E5BEA">
        <w:rPr>
          <w:rFonts w:ascii="Arial" w:hAnsi="Arial" w:cs="Arial"/>
          <w:i/>
          <w:color w:val="000000"/>
        </w:rPr>
        <w:t>El expreso otorgado por una mujer embarazada sólo será admisible si el receptor estuviere en peligro de muerte, y siempre que no implique riesgo para la salud de la mujer o del producto de la concepción.</w:t>
      </w:r>
      <w:r w:rsidRPr="001E5BEA">
        <w:rPr>
          <w:rFonts w:ascii="Arial" w:hAnsi="Arial" w:cs="Arial"/>
          <w:i/>
          <w:color w:val="333333"/>
          <w:shd w:val="clear" w:color="auto" w:fill="FFFFFF"/>
        </w:rPr>
        <w:t xml:space="preserve"> </w:t>
      </w:r>
      <w:sdt>
        <w:sdtPr>
          <w:rPr>
            <w:rFonts w:ascii="Arial" w:hAnsi="Arial" w:cs="Arial"/>
            <w:i/>
            <w:color w:val="333333"/>
            <w:shd w:val="clear" w:color="auto" w:fill="FFFFFF"/>
          </w:rPr>
          <w:id w:val="1310984080"/>
          <w:citation/>
        </w:sdtPr>
        <w:sdtContent>
          <w:r w:rsidRPr="001E5BEA">
            <w:rPr>
              <w:rFonts w:ascii="Arial" w:hAnsi="Arial" w:cs="Arial"/>
              <w:i/>
              <w:color w:val="333333"/>
              <w:shd w:val="clear" w:color="auto" w:fill="FFFFFF"/>
            </w:rPr>
            <w:fldChar w:fldCharType="begin"/>
          </w:r>
          <w:r w:rsidRPr="001E5BEA">
            <w:rPr>
              <w:rFonts w:ascii="Arial" w:hAnsi="Arial" w:cs="Arial"/>
              <w:i/>
              <w:color w:val="333333"/>
              <w:shd w:val="clear" w:color="auto" w:fill="FFFFFF"/>
              <w:lang w:val="es-ES"/>
            </w:rPr>
            <w:instrText xml:space="preserve"> CITATION HON15 \l 3082 </w:instrText>
          </w:r>
          <w:r w:rsidRPr="001E5BEA">
            <w:rPr>
              <w:rFonts w:ascii="Arial" w:hAnsi="Arial" w:cs="Arial"/>
              <w:i/>
              <w:color w:val="333333"/>
              <w:shd w:val="clear" w:color="auto" w:fill="FFFFFF"/>
            </w:rPr>
            <w:fldChar w:fldCharType="separate"/>
          </w:r>
          <w:r w:rsidRPr="001E5BEA">
            <w:rPr>
              <w:rFonts w:ascii="Arial" w:hAnsi="Arial" w:cs="Arial"/>
              <w:i/>
              <w:noProof/>
              <w:color w:val="333333"/>
              <w:shd w:val="clear" w:color="auto" w:fill="FFFFFF"/>
              <w:lang w:val="es-ES"/>
            </w:rPr>
            <w:t>(UNION H. C., 2015)</w:t>
          </w:r>
          <w:r w:rsidRPr="001E5BEA">
            <w:rPr>
              <w:rFonts w:ascii="Arial" w:hAnsi="Arial" w:cs="Arial"/>
              <w:i/>
              <w:color w:val="333333"/>
              <w:shd w:val="clear" w:color="auto" w:fill="FFFFFF"/>
            </w:rPr>
            <w:fldChar w:fldCharType="end"/>
          </w:r>
        </w:sdtContent>
      </w:sdt>
    </w:p>
    <w:p w:rsidR="00AD3F12" w:rsidRPr="001E5BEA" w:rsidRDefault="00AD3F12" w:rsidP="00B55687">
      <w:pPr>
        <w:shd w:val="clear" w:color="auto" w:fill="FFFFFF"/>
        <w:spacing w:after="0" w:line="360" w:lineRule="auto"/>
        <w:jc w:val="both"/>
        <w:rPr>
          <w:rFonts w:ascii="Helvetica" w:eastAsia="Times New Roman" w:hAnsi="Helvetica" w:cs="Times New Roman"/>
          <w:i/>
          <w:sz w:val="24"/>
          <w:szCs w:val="24"/>
          <w:lang w:eastAsia="es-MX"/>
        </w:rPr>
      </w:pPr>
      <w:r w:rsidRPr="001E5BEA">
        <w:rPr>
          <w:rFonts w:ascii="Helvetica" w:eastAsia="Times New Roman" w:hAnsi="Helvetica" w:cs="Times New Roman"/>
          <w:i/>
          <w:color w:val="333333"/>
          <w:sz w:val="24"/>
          <w:szCs w:val="24"/>
          <w:lang w:eastAsia="es-MX"/>
        </w:rPr>
        <w:br/>
      </w:r>
      <w:r w:rsidRPr="001E5BEA">
        <w:rPr>
          <w:rFonts w:ascii="Arial" w:eastAsia="Times New Roman" w:hAnsi="Arial" w:cs="Arial"/>
          <w:b/>
          <w:bCs/>
          <w:i/>
          <w:color w:val="333333"/>
          <w:sz w:val="24"/>
          <w:szCs w:val="24"/>
          <w:shd w:val="clear" w:color="auto" w:fill="FFFFFF"/>
          <w:lang w:eastAsia="es-MX"/>
        </w:rPr>
        <w:t>ARTÍCULO 327. </w:t>
      </w:r>
      <w:r w:rsidRPr="001E5BEA">
        <w:rPr>
          <w:rFonts w:ascii="Arial" w:eastAsia="Times New Roman" w:hAnsi="Arial" w:cs="Arial"/>
          <w:i/>
          <w:color w:val="333333"/>
          <w:sz w:val="24"/>
          <w:szCs w:val="24"/>
          <w:shd w:val="clear" w:color="auto" w:fill="FFFFFF"/>
          <w:lang w:eastAsia="es-MX"/>
        </w:rPr>
        <w:t>.- </w:t>
      </w:r>
      <w:r w:rsidRPr="001E5BEA">
        <w:rPr>
          <w:rFonts w:ascii="Arial" w:eastAsia="Times New Roman" w:hAnsi="Arial" w:cs="Arial"/>
          <w:i/>
          <w:sz w:val="24"/>
          <w:szCs w:val="24"/>
          <w:shd w:val="clear" w:color="auto" w:fill="FFFFFF"/>
          <w:lang w:eastAsia="es-MX"/>
        </w:rPr>
        <w:t>Está prohibido el comercio de órganos, tejidos y células. La donación de éstos con fines de trasplantes, </w:t>
      </w:r>
      <w:r w:rsidRPr="001E5BEA">
        <w:rPr>
          <w:rFonts w:ascii="Arial" w:eastAsia="Times New Roman" w:hAnsi="Arial" w:cs="Arial"/>
          <w:bCs/>
          <w:i/>
          <w:sz w:val="24"/>
          <w:szCs w:val="24"/>
          <w:shd w:val="clear" w:color="auto" w:fill="FFFFFF"/>
          <w:lang w:eastAsia="es-MX"/>
        </w:rPr>
        <w:t>se regirá por principios de altruismo, ausencia de ánimo de lucro y confidencialidad, por lo que su obtención y utilización serán estrictamente a título gratuito.</w:t>
      </w:r>
      <w:r w:rsidRPr="001E5BEA">
        <w:rPr>
          <w:rFonts w:ascii="Arial" w:eastAsia="Times New Roman" w:hAnsi="Arial" w:cs="Arial"/>
          <w:i/>
          <w:color w:val="333333"/>
          <w:sz w:val="24"/>
          <w:szCs w:val="24"/>
          <w:shd w:val="clear" w:color="auto" w:fill="FFFFFF"/>
          <w:lang w:eastAsia="es-MX"/>
        </w:rPr>
        <w:t xml:space="preserve"> </w:t>
      </w:r>
      <w:sdt>
        <w:sdtPr>
          <w:rPr>
            <w:rFonts w:ascii="Arial" w:eastAsia="Times New Roman" w:hAnsi="Arial" w:cs="Arial"/>
            <w:i/>
            <w:color w:val="333333"/>
            <w:sz w:val="24"/>
            <w:szCs w:val="24"/>
            <w:shd w:val="clear" w:color="auto" w:fill="FFFFFF"/>
            <w:lang w:eastAsia="es-MX"/>
          </w:rPr>
          <w:id w:val="1806969860"/>
          <w:citation/>
        </w:sdtPr>
        <w:sdtContent>
          <w:r w:rsidRPr="001E5BEA">
            <w:rPr>
              <w:rFonts w:ascii="Arial" w:eastAsia="Times New Roman" w:hAnsi="Arial" w:cs="Arial"/>
              <w:i/>
              <w:color w:val="333333"/>
              <w:sz w:val="24"/>
              <w:szCs w:val="24"/>
              <w:shd w:val="clear" w:color="auto" w:fill="FFFFFF"/>
              <w:lang w:eastAsia="es-MX"/>
            </w:rPr>
            <w:fldChar w:fldCharType="begin"/>
          </w:r>
          <w:r w:rsidRPr="001E5BEA">
            <w:rPr>
              <w:rFonts w:ascii="Arial" w:eastAsia="Times New Roman" w:hAnsi="Arial" w:cs="Arial"/>
              <w:i/>
              <w:color w:val="333333"/>
              <w:sz w:val="24"/>
              <w:szCs w:val="24"/>
              <w:shd w:val="clear" w:color="auto" w:fill="FFFFFF"/>
              <w:lang w:val="es-ES" w:eastAsia="es-MX"/>
            </w:rPr>
            <w:instrText xml:space="preserve"> CITATION HON15 \l 3082 </w:instrText>
          </w:r>
          <w:r w:rsidRPr="001E5BEA">
            <w:rPr>
              <w:rFonts w:ascii="Arial" w:eastAsia="Times New Roman" w:hAnsi="Arial" w:cs="Arial"/>
              <w:i/>
              <w:color w:val="333333"/>
              <w:sz w:val="24"/>
              <w:szCs w:val="24"/>
              <w:shd w:val="clear" w:color="auto" w:fill="FFFFFF"/>
              <w:lang w:eastAsia="es-MX"/>
            </w:rPr>
            <w:fldChar w:fldCharType="separate"/>
          </w:r>
          <w:r w:rsidRPr="001E5BEA">
            <w:rPr>
              <w:rFonts w:ascii="Arial" w:eastAsia="Times New Roman" w:hAnsi="Arial" w:cs="Arial"/>
              <w:i/>
              <w:noProof/>
              <w:color w:val="333333"/>
              <w:sz w:val="24"/>
              <w:szCs w:val="24"/>
              <w:shd w:val="clear" w:color="auto" w:fill="FFFFFF"/>
              <w:lang w:val="es-ES" w:eastAsia="es-MX"/>
            </w:rPr>
            <w:t>(UNION H. C., 2015)</w:t>
          </w:r>
          <w:r w:rsidRPr="001E5BEA">
            <w:rPr>
              <w:rFonts w:ascii="Arial" w:eastAsia="Times New Roman" w:hAnsi="Arial" w:cs="Arial"/>
              <w:i/>
              <w:color w:val="333333"/>
              <w:sz w:val="24"/>
              <w:szCs w:val="24"/>
              <w:shd w:val="clear" w:color="auto" w:fill="FFFFFF"/>
              <w:lang w:eastAsia="es-MX"/>
            </w:rPr>
            <w:fldChar w:fldCharType="end"/>
          </w:r>
        </w:sdtContent>
      </w:sdt>
    </w:p>
    <w:p w:rsidR="00AD3F12" w:rsidRPr="001E5BEA" w:rsidRDefault="00AD3F12" w:rsidP="00B55687">
      <w:pPr>
        <w:pStyle w:val="NormalWeb"/>
        <w:shd w:val="clear" w:color="auto" w:fill="FFFFFF"/>
        <w:spacing w:line="360" w:lineRule="auto"/>
        <w:jc w:val="both"/>
        <w:rPr>
          <w:rFonts w:ascii="Arial" w:hAnsi="Arial" w:cs="Arial"/>
          <w:i/>
          <w:color w:val="000000"/>
        </w:rPr>
      </w:pPr>
      <w:r w:rsidRPr="001E5BEA">
        <w:rPr>
          <w:rFonts w:ascii="Helvetica" w:hAnsi="Helvetica"/>
          <w:i/>
          <w:color w:val="333333"/>
        </w:rPr>
        <w:br/>
      </w:r>
      <w:r w:rsidRPr="001E5BEA">
        <w:rPr>
          <w:rFonts w:ascii="Arial" w:hAnsi="Arial" w:cs="Arial"/>
          <w:b/>
          <w:bCs/>
          <w:i/>
          <w:color w:val="333333"/>
          <w:shd w:val="clear" w:color="auto" w:fill="FFFFFF"/>
        </w:rPr>
        <w:t>ARTÍCULO</w:t>
      </w:r>
      <w:r w:rsidRPr="001E5BEA">
        <w:rPr>
          <w:rFonts w:ascii="Arial" w:hAnsi="Arial" w:cs="Arial"/>
          <w:b/>
          <w:bCs/>
          <w:i/>
          <w:color w:val="06357A"/>
        </w:rPr>
        <w:t xml:space="preserve"> </w:t>
      </w:r>
      <w:r w:rsidRPr="001E5BEA">
        <w:rPr>
          <w:rFonts w:ascii="Arial" w:hAnsi="Arial" w:cs="Arial"/>
          <w:b/>
          <w:bCs/>
          <w:i/>
        </w:rPr>
        <w:t>328</w:t>
      </w:r>
      <w:r w:rsidRPr="001E5BEA">
        <w:rPr>
          <w:rFonts w:ascii="Arial" w:hAnsi="Arial" w:cs="Arial"/>
          <w:b/>
          <w:bCs/>
          <w:i/>
          <w:color w:val="000000"/>
        </w:rPr>
        <w:t>.</w:t>
      </w:r>
      <w:r w:rsidRPr="001E5BEA">
        <w:rPr>
          <w:rStyle w:val="apple-converted-space"/>
          <w:rFonts w:ascii="Arial" w:hAnsi="Arial" w:cs="Arial"/>
          <w:b/>
          <w:bCs/>
          <w:i/>
          <w:color w:val="000000"/>
        </w:rPr>
        <w:t> </w:t>
      </w:r>
      <w:r w:rsidRPr="001E5BEA">
        <w:rPr>
          <w:rFonts w:ascii="Arial" w:hAnsi="Arial" w:cs="Arial"/>
          <w:i/>
          <w:color w:val="000000"/>
        </w:rPr>
        <w:t>.- Sólo en caso de que la pérdida de la vida del donante esté relacionada con la averiguación de un delito, se dará intervención al Ministerio Público y a la autoridad judicial, para la extracción de órganos y tejidos.</w:t>
      </w:r>
      <w:r w:rsidRPr="001E5BEA">
        <w:rPr>
          <w:rFonts w:ascii="Arial" w:hAnsi="Arial" w:cs="Arial"/>
          <w:i/>
          <w:color w:val="333333"/>
          <w:shd w:val="clear" w:color="auto" w:fill="FFFFFF"/>
        </w:rPr>
        <w:t xml:space="preserve"> </w:t>
      </w:r>
      <w:sdt>
        <w:sdtPr>
          <w:rPr>
            <w:rFonts w:ascii="Arial" w:hAnsi="Arial" w:cs="Arial"/>
            <w:i/>
            <w:color w:val="333333"/>
            <w:shd w:val="clear" w:color="auto" w:fill="FFFFFF"/>
          </w:rPr>
          <w:id w:val="-160321003"/>
          <w:citation/>
        </w:sdtPr>
        <w:sdtContent>
          <w:r w:rsidRPr="001E5BEA">
            <w:rPr>
              <w:rFonts w:ascii="Arial" w:hAnsi="Arial" w:cs="Arial"/>
              <w:i/>
              <w:color w:val="333333"/>
              <w:shd w:val="clear" w:color="auto" w:fill="FFFFFF"/>
            </w:rPr>
            <w:fldChar w:fldCharType="begin"/>
          </w:r>
          <w:r w:rsidRPr="001E5BEA">
            <w:rPr>
              <w:rFonts w:ascii="Arial" w:hAnsi="Arial" w:cs="Arial"/>
              <w:i/>
              <w:color w:val="333333"/>
              <w:shd w:val="clear" w:color="auto" w:fill="FFFFFF"/>
              <w:lang w:val="es-ES"/>
            </w:rPr>
            <w:instrText xml:space="preserve"> CITATION HON15 \l 3082 </w:instrText>
          </w:r>
          <w:r w:rsidRPr="001E5BEA">
            <w:rPr>
              <w:rFonts w:ascii="Arial" w:hAnsi="Arial" w:cs="Arial"/>
              <w:i/>
              <w:color w:val="333333"/>
              <w:shd w:val="clear" w:color="auto" w:fill="FFFFFF"/>
            </w:rPr>
            <w:fldChar w:fldCharType="separate"/>
          </w:r>
          <w:r w:rsidRPr="001E5BEA">
            <w:rPr>
              <w:rFonts w:ascii="Arial" w:hAnsi="Arial" w:cs="Arial"/>
              <w:i/>
              <w:noProof/>
              <w:color w:val="333333"/>
              <w:shd w:val="clear" w:color="auto" w:fill="FFFFFF"/>
              <w:lang w:val="es-ES"/>
            </w:rPr>
            <w:t>(UNION H. C., 2015)</w:t>
          </w:r>
          <w:r w:rsidRPr="001E5BEA">
            <w:rPr>
              <w:rFonts w:ascii="Arial" w:hAnsi="Arial" w:cs="Arial"/>
              <w:i/>
              <w:color w:val="333333"/>
              <w:shd w:val="clear" w:color="auto" w:fill="FFFFFF"/>
            </w:rPr>
            <w:fldChar w:fldCharType="end"/>
          </w:r>
        </w:sdtContent>
      </w:sdt>
    </w:p>
    <w:p w:rsidR="00AD3F12" w:rsidRPr="001E5BEA" w:rsidRDefault="00AD3F12" w:rsidP="00B55687">
      <w:pPr>
        <w:pStyle w:val="NormalWeb"/>
        <w:shd w:val="clear" w:color="auto" w:fill="FFFFFF"/>
        <w:spacing w:line="360" w:lineRule="auto"/>
        <w:jc w:val="both"/>
        <w:rPr>
          <w:rFonts w:ascii="Arial" w:hAnsi="Arial" w:cs="Arial"/>
          <w:i/>
          <w:color w:val="000000"/>
        </w:rPr>
      </w:pPr>
      <w:r w:rsidRPr="001E5BEA">
        <w:rPr>
          <w:rFonts w:ascii="Helvetica" w:hAnsi="Helvetica"/>
          <w:i/>
          <w:color w:val="333333"/>
        </w:rPr>
        <w:br/>
      </w:r>
      <w:r w:rsidRPr="001E5BEA">
        <w:rPr>
          <w:rFonts w:ascii="Arial" w:hAnsi="Arial" w:cs="Arial"/>
          <w:b/>
          <w:bCs/>
          <w:i/>
          <w:color w:val="333333"/>
          <w:shd w:val="clear" w:color="auto" w:fill="FFFFFF"/>
        </w:rPr>
        <w:t>ARTÍCULO</w:t>
      </w:r>
      <w:r w:rsidRPr="001E5BEA">
        <w:rPr>
          <w:rFonts w:ascii="Arial" w:hAnsi="Arial" w:cs="Arial"/>
          <w:b/>
          <w:bCs/>
          <w:i/>
          <w:color w:val="06357A"/>
        </w:rPr>
        <w:t xml:space="preserve"> </w:t>
      </w:r>
      <w:r w:rsidRPr="001E5BEA">
        <w:rPr>
          <w:rFonts w:ascii="Arial" w:hAnsi="Arial" w:cs="Arial"/>
          <w:b/>
          <w:bCs/>
          <w:i/>
        </w:rPr>
        <w:t>329</w:t>
      </w:r>
      <w:r w:rsidRPr="001E5BEA">
        <w:rPr>
          <w:rFonts w:ascii="Arial" w:hAnsi="Arial" w:cs="Arial"/>
          <w:b/>
          <w:bCs/>
          <w:i/>
          <w:color w:val="000000"/>
        </w:rPr>
        <w:t xml:space="preserve">.- </w:t>
      </w:r>
      <w:r w:rsidRPr="001E5BEA">
        <w:rPr>
          <w:rStyle w:val="apple-converted-space"/>
          <w:rFonts w:ascii="Arial" w:hAnsi="Arial" w:cs="Arial"/>
          <w:b/>
          <w:bCs/>
          <w:i/>
          <w:color w:val="000000"/>
        </w:rPr>
        <w:t> </w:t>
      </w:r>
      <w:r w:rsidRPr="001E5BEA">
        <w:rPr>
          <w:rFonts w:ascii="Arial" w:hAnsi="Arial" w:cs="Arial"/>
          <w:i/>
          <w:color w:val="000000"/>
        </w:rPr>
        <w:t>El Centro Nacional de Trasplantes hará constar el mérito y altruismo del donador y de su familia. De igual forma el Centro Nacional de Trasplantes se encargará de expedir el documento oficial mediante el cual se manifieste el consentimiento expreso de todas aquellas personas cuya voluntad sea donar sus órganos, después de su muerte para que éstos sean utilizados en trasplantes.</w:t>
      </w:r>
      <w:r w:rsidRPr="001E5BEA">
        <w:rPr>
          <w:rFonts w:ascii="Arial" w:hAnsi="Arial" w:cs="Arial"/>
          <w:i/>
          <w:color w:val="333333"/>
          <w:shd w:val="clear" w:color="auto" w:fill="FFFFFF"/>
        </w:rPr>
        <w:t xml:space="preserve"> </w:t>
      </w:r>
      <w:sdt>
        <w:sdtPr>
          <w:rPr>
            <w:rFonts w:ascii="Arial" w:hAnsi="Arial" w:cs="Arial"/>
            <w:i/>
            <w:color w:val="333333"/>
            <w:shd w:val="clear" w:color="auto" w:fill="FFFFFF"/>
          </w:rPr>
          <w:id w:val="-1416242675"/>
          <w:citation/>
        </w:sdtPr>
        <w:sdtContent>
          <w:r w:rsidRPr="001E5BEA">
            <w:rPr>
              <w:rFonts w:ascii="Arial" w:hAnsi="Arial" w:cs="Arial"/>
              <w:i/>
              <w:color w:val="333333"/>
              <w:shd w:val="clear" w:color="auto" w:fill="FFFFFF"/>
            </w:rPr>
            <w:fldChar w:fldCharType="begin"/>
          </w:r>
          <w:r w:rsidRPr="001E5BEA">
            <w:rPr>
              <w:rFonts w:ascii="Arial" w:hAnsi="Arial" w:cs="Arial"/>
              <w:i/>
              <w:color w:val="333333"/>
              <w:shd w:val="clear" w:color="auto" w:fill="FFFFFF"/>
              <w:lang w:val="es-ES"/>
            </w:rPr>
            <w:instrText xml:space="preserve"> CITATION HON15 \l 3082 </w:instrText>
          </w:r>
          <w:r w:rsidRPr="001E5BEA">
            <w:rPr>
              <w:rFonts w:ascii="Arial" w:hAnsi="Arial" w:cs="Arial"/>
              <w:i/>
              <w:color w:val="333333"/>
              <w:shd w:val="clear" w:color="auto" w:fill="FFFFFF"/>
            </w:rPr>
            <w:fldChar w:fldCharType="separate"/>
          </w:r>
          <w:r w:rsidRPr="001E5BEA">
            <w:rPr>
              <w:rFonts w:ascii="Arial" w:hAnsi="Arial" w:cs="Arial"/>
              <w:i/>
              <w:noProof/>
              <w:color w:val="333333"/>
              <w:shd w:val="clear" w:color="auto" w:fill="FFFFFF"/>
              <w:lang w:val="es-ES"/>
            </w:rPr>
            <w:t>(UNION H. C., 2015)</w:t>
          </w:r>
          <w:r w:rsidRPr="001E5BEA">
            <w:rPr>
              <w:rFonts w:ascii="Arial" w:hAnsi="Arial" w:cs="Arial"/>
              <w:i/>
              <w:color w:val="333333"/>
              <w:shd w:val="clear" w:color="auto" w:fill="FFFFFF"/>
            </w:rPr>
            <w:fldChar w:fldCharType="end"/>
          </w:r>
        </w:sdtContent>
      </w:sdt>
    </w:p>
    <w:p w:rsidR="00AD3F12" w:rsidRPr="001E5BEA" w:rsidRDefault="00AD3F12" w:rsidP="00B55687">
      <w:pPr>
        <w:pStyle w:val="NormalWeb"/>
        <w:shd w:val="clear" w:color="auto" w:fill="FFFFFF"/>
        <w:spacing w:line="360" w:lineRule="auto"/>
        <w:jc w:val="both"/>
        <w:rPr>
          <w:rFonts w:ascii="Arial" w:hAnsi="Arial" w:cs="Arial"/>
          <w:i/>
          <w:color w:val="333333"/>
          <w:shd w:val="clear" w:color="auto" w:fill="FFFFFF"/>
        </w:rPr>
      </w:pPr>
    </w:p>
    <w:p w:rsidR="00AD3F12" w:rsidRPr="001E5BEA" w:rsidRDefault="00AD3F12" w:rsidP="00B55687">
      <w:pPr>
        <w:pStyle w:val="NormalWeb"/>
        <w:shd w:val="clear" w:color="auto" w:fill="FFFFFF"/>
        <w:spacing w:line="360" w:lineRule="auto"/>
        <w:jc w:val="both"/>
        <w:rPr>
          <w:rFonts w:ascii="Arial" w:hAnsi="Arial" w:cs="Arial"/>
          <w:i/>
          <w:color w:val="000000"/>
        </w:rPr>
      </w:pPr>
    </w:p>
    <w:p w:rsidR="00AD3F12" w:rsidRPr="001E5BEA" w:rsidRDefault="00AD3F12" w:rsidP="00B55687">
      <w:pPr>
        <w:shd w:val="clear" w:color="auto" w:fill="FFFFFF"/>
        <w:spacing w:after="0" w:line="360" w:lineRule="auto"/>
        <w:jc w:val="both"/>
        <w:rPr>
          <w:rFonts w:ascii="Helvetica" w:eastAsia="Times New Roman" w:hAnsi="Helvetica" w:cs="Times New Roman"/>
          <w:i/>
          <w:color w:val="333333"/>
          <w:sz w:val="24"/>
          <w:szCs w:val="24"/>
          <w:lang w:eastAsia="es-MX"/>
        </w:rPr>
      </w:pPr>
    </w:p>
    <w:p w:rsidR="00AD3F12" w:rsidRPr="001E5BEA" w:rsidRDefault="00AD3F12" w:rsidP="00B55687">
      <w:pPr>
        <w:shd w:val="clear" w:color="auto" w:fill="FFFFFF"/>
        <w:spacing w:after="0" w:line="360" w:lineRule="auto"/>
        <w:jc w:val="both"/>
        <w:rPr>
          <w:rFonts w:ascii="Helvetica" w:eastAsia="Times New Roman" w:hAnsi="Helvetica" w:cs="Times New Roman"/>
          <w:b/>
          <w:i/>
          <w:color w:val="333333"/>
          <w:sz w:val="24"/>
          <w:szCs w:val="24"/>
          <w:lang w:eastAsia="es-MX"/>
        </w:rPr>
      </w:pPr>
    </w:p>
    <w:p w:rsidR="00AD3F12" w:rsidRPr="001E5BEA" w:rsidRDefault="00AD3F12" w:rsidP="00104EEE">
      <w:pPr>
        <w:shd w:val="clear" w:color="auto" w:fill="FFFFFF"/>
        <w:spacing w:after="0" w:line="360" w:lineRule="auto"/>
        <w:rPr>
          <w:rFonts w:ascii="Arial" w:eastAsia="Times New Roman" w:hAnsi="Arial" w:cs="Arial"/>
          <w:i/>
          <w:color w:val="333333"/>
          <w:sz w:val="24"/>
          <w:szCs w:val="24"/>
          <w:lang w:eastAsia="es-MX"/>
        </w:rPr>
      </w:pPr>
      <w:r w:rsidRPr="001E5BEA">
        <w:rPr>
          <w:rFonts w:ascii="Arial" w:eastAsia="Times New Roman" w:hAnsi="Arial" w:cs="Arial"/>
          <w:b/>
          <w:color w:val="333333"/>
          <w:sz w:val="24"/>
          <w:szCs w:val="24"/>
          <w:lang w:eastAsia="es-MX"/>
        </w:rPr>
        <w:lastRenderedPageBreak/>
        <w:t>2.</w:t>
      </w:r>
      <w:r w:rsidR="00B432BB">
        <w:rPr>
          <w:rFonts w:ascii="Arial" w:eastAsia="Times New Roman" w:hAnsi="Arial" w:cs="Arial"/>
          <w:b/>
          <w:color w:val="333333"/>
          <w:sz w:val="24"/>
          <w:szCs w:val="24"/>
          <w:lang w:eastAsia="es-MX"/>
        </w:rPr>
        <w:t>3</w:t>
      </w:r>
      <w:r w:rsidRPr="001E5BEA">
        <w:rPr>
          <w:rFonts w:ascii="Arial" w:eastAsia="Times New Roman" w:hAnsi="Arial" w:cs="Arial"/>
          <w:b/>
          <w:color w:val="333333"/>
          <w:sz w:val="24"/>
          <w:szCs w:val="24"/>
          <w:lang w:eastAsia="es-MX"/>
        </w:rPr>
        <w:t>.1 DE LAS SANCIONES.</w:t>
      </w:r>
      <w:r w:rsidRPr="001E5BEA">
        <w:rPr>
          <w:rFonts w:ascii="Helvetica" w:eastAsia="Times New Roman" w:hAnsi="Helvetica" w:cs="Times New Roman"/>
          <w:i/>
          <w:color w:val="333333"/>
          <w:sz w:val="24"/>
          <w:szCs w:val="24"/>
          <w:lang w:eastAsia="es-MX"/>
        </w:rPr>
        <w:br/>
      </w:r>
      <w:r w:rsidRPr="00B55687">
        <w:rPr>
          <w:rFonts w:ascii="Helvetica" w:eastAsia="Times New Roman" w:hAnsi="Helvetica" w:cs="Times New Roman"/>
          <w:color w:val="333333"/>
          <w:sz w:val="24"/>
          <w:szCs w:val="24"/>
          <w:lang w:eastAsia="es-MX"/>
        </w:rPr>
        <w:br/>
      </w:r>
      <w:r w:rsidRPr="001E5BEA">
        <w:rPr>
          <w:rFonts w:ascii="Arial" w:eastAsia="Times New Roman" w:hAnsi="Arial" w:cs="Arial"/>
          <w:b/>
          <w:bCs/>
          <w:i/>
          <w:color w:val="333333"/>
          <w:sz w:val="24"/>
          <w:szCs w:val="24"/>
          <w:lang w:eastAsia="es-MX"/>
        </w:rPr>
        <w:t>ARTICULO 199-BIS</w:t>
      </w:r>
      <w:r w:rsidRPr="001E5BEA">
        <w:rPr>
          <w:rFonts w:ascii="Arial" w:eastAsia="Times New Roman" w:hAnsi="Arial" w:cs="Arial"/>
          <w:b/>
          <w:bCs/>
          <w:i/>
          <w:iCs/>
          <w:color w:val="333333"/>
          <w:sz w:val="24"/>
          <w:szCs w:val="24"/>
          <w:lang w:eastAsia="es-MX"/>
        </w:rPr>
        <w:t>.- </w:t>
      </w:r>
      <w:r w:rsidRPr="001E5BEA">
        <w:rPr>
          <w:rFonts w:ascii="Arial" w:eastAsia="Times New Roman" w:hAnsi="Arial" w:cs="Arial"/>
          <w:i/>
          <w:color w:val="333333"/>
          <w:sz w:val="24"/>
          <w:szCs w:val="24"/>
          <w:lang w:eastAsia="es-MX"/>
        </w:rPr>
        <w:t>el que a sabiendas de que está enfermo de un mal venéreo u otra enfermedad grave en periodo infectante, ponga en peligro de contagio la salud de otro, por relaciones sexuales u otro medio transmisible, será sancionado de tres días a tres años de prisión y hasta cuarenta días de multa.</w:t>
      </w:r>
      <w:r w:rsidRPr="001E5BEA">
        <w:rPr>
          <w:rFonts w:ascii="Arial" w:eastAsia="Times New Roman" w:hAnsi="Arial" w:cs="Arial"/>
          <w:i/>
          <w:color w:val="333333"/>
          <w:sz w:val="24"/>
          <w:szCs w:val="24"/>
          <w:lang w:eastAsia="es-MX"/>
        </w:rPr>
        <w:br/>
        <w:t>Si la enfermedad padecida fuera incurable se impondrá la pena de seis meses a cinco años de prisión.</w:t>
      </w:r>
      <w:r w:rsidRPr="001E5BEA">
        <w:rPr>
          <w:rFonts w:ascii="Arial" w:eastAsia="Times New Roman" w:hAnsi="Arial" w:cs="Arial"/>
          <w:i/>
          <w:color w:val="333333"/>
          <w:sz w:val="24"/>
          <w:szCs w:val="24"/>
          <w:lang w:eastAsia="es-MX"/>
        </w:rPr>
        <w:br/>
        <w:t>Cuando se trate de cónyuges, concubinas, sólo podrá procederse por querella del ofendido.</w:t>
      </w:r>
      <w:r w:rsidRPr="001E5BEA">
        <w:rPr>
          <w:rFonts w:ascii="Arial" w:eastAsia="Times New Roman" w:hAnsi="Arial" w:cs="Arial"/>
          <w:i/>
          <w:color w:val="333333"/>
          <w:sz w:val="24"/>
          <w:szCs w:val="24"/>
          <w:shd w:val="clear" w:color="auto" w:fill="FFFFFF"/>
          <w:lang w:eastAsia="es-MX"/>
        </w:rPr>
        <w:t xml:space="preserve"> </w:t>
      </w:r>
      <w:sdt>
        <w:sdtPr>
          <w:rPr>
            <w:rFonts w:ascii="Arial" w:eastAsia="Times New Roman" w:hAnsi="Arial" w:cs="Arial"/>
            <w:i/>
            <w:color w:val="333333"/>
            <w:sz w:val="24"/>
            <w:szCs w:val="24"/>
            <w:shd w:val="clear" w:color="auto" w:fill="FFFFFF"/>
            <w:lang w:eastAsia="es-MX"/>
          </w:rPr>
          <w:id w:val="-9767297"/>
          <w:citation/>
        </w:sdtPr>
        <w:sdtContent>
          <w:r w:rsidRPr="001E5BEA">
            <w:rPr>
              <w:rFonts w:ascii="Arial" w:eastAsia="Times New Roman" w:hAnsi="Arial" w:cs="Arial"/>
              <w:i/>
              <w:color w:val="333333"/>
              <w:sz w:val="24"/>
              <w:szCs w:val="24"/>
              <w:shd w:val="clear" w:color="auto" w:fill="FFFFFF"/>
              <w:lang w:eastAsia="es-MX"/>
            </w:rPr>
            <w:fldChar w:fldCharType="begin"/>
          </w:r>
          <w:r w:rsidRPr="001E5BEA">
            <w:rPr>
              <w:rFonts w:ascii="Arial" w:eastAsia="Times New Roman" w:hAnsi="Arial" w:cs="Arial"/>
              <w:i/>
              <w:color w:val="333333"/>
              <w:sz w:val="24"/>
              <w:szCs w:val="24"/>
              <w:shd w:val="clear" w:color="auto" w:fill="FFFFFF"/>
              <w:lang w:val="es-ES" w:eastAsia="es-MX"/>
            </w:rPr>
            <w:instrText xml:space="preserve"> CITATION HON15 \l 3082 </w:instrText>
          </w:r>
          <w:r w:rsidRPr="001E5BEA">
            <w:rPr>
              <w:rFonts w:ascii="Arial" w:eastAsia="Times New Roman" w:hAnsi="Arial" w:cs="Arial"/>
              <w:i/>
              <w:color w:val="333333"/>
              <w:sz w:val="24"/>
              <w:szCs w:val="24"/>
              <w:shd w:val="clear" w:color="auto" w:fill="FFFFFF"/>
              <w:lang w:eastAsia="es-MX"/>
            </w:rPr>
            <w:fldChar w:fldCharType="separate"/>
          </w:r>
          <w:r w:rsidRPr="001E5BEA">
            <w:rPr>
              <w:rFonts w:ascii="Arial" w:eastAsia="Times New Roman" w:hAnsi="Arial" w:cs="Arial"/>
              <w:i/>
              <w:noProof/>
              <w:color w:val="333333"/>
              <w:sz w:val="24"/>
              <w:szCs w:val="24"/>
              <w:shd w:val="clear" w:color="auto" w:fill="FFFFFF"/>
              <w:lang w:val="es-ES" w:eastAsia="es-MX"/>
            </w:rPr>
            <w:t>(UNION H. C., 2015)</w:t>
          </w:r>
          <w:r w:rsidRPr="001E5BEA">
            <w:rPr>
              <w:rFonts w:ascii="Arial" w:eastAsia="Times New Roman" w:hAnsi="Arial" w:cs="Arial"/>
              <w:i/>
              <w:color w:val="333333"/>
              <w:sz w:val="24"/>
              <w:szCs w:val="24"/>
              <w:shd w:val="clear" w:color="auto" w:fill="FFFFFF"/>
              <w:lang w:eastAsia="es-MX"/>
            </w:rPr>
            <w:fldChar w:fldCharType="end"/>
          </w:r>
        </w:sdtContent>
      </w:sdt>
    </w:p>
    <w:p w:rsidR="00AD3F12" w:rsidRPr="001E5BEA" w:rsidRDefault="00AD3F12" w:rsidP="00B55687">
      <w:pPr>
        <w:shd w:val="clear" w:color="auto" w:fill="FFFFFF"/>
        <w:spacing w:after="0" w:line="360" w:lineRule="auto"/>
        <w:jc w:val="both"/>
        <w:rPr>
          <w:rFonts w:ascii="Arial" w:eastAsia="Times New Roman" w:hAnsi="Arial" w:cs="Arial"/>
          <w:i/>
          <w:color w:val="333333"/>
          <w:sz w:val="24"/>
          <w:szCs w:val="24"/>
          <w:lang w:eastAsia="es-MX"/>
        </w:rPr>
      </w:pPr>
    </w:p>
    <w:p w:rsidR="00AD3F12" w:rsidRPr="001E5BEA" w:rsidRDefault="00AD3F12" w:rsidP="00B55687">
      <w:pPr>
        <w:shd w:val="clear" w:color="auto" w:fill="FFFFFF"/>
        <w:spacing w:after="0" w:line="360" w:lineRule="auto"/>
        <w:jc w:val="both"/>
        <w:rPr>
          <w:rFonts w:ascii="Arial" w:eastAsia="Times New Roman" w:hAnsi="Arial" w:cs="Arial"/>
          <w:i/>
          <w:color w:val="333333"/>
          <w:sz w:val="24"/>
          <w:szCs w:val="24"/>
          <w:lang w:eastAsia="es-MX"/>
        </w:rPr>
      </w:pPr>
      <w:r w:rsidRPr="001E5BEA">
        <w:rPr>
          <w:rFonts w:ascii="Arial" w:eastAsia="Times New Roman" w:hAnsi="Arial" w:cs="Arial"/>
          <w:b/>
          <w:bCs/>
          <w:i/>
          <w:color w:val="333333"/>
          <w:sz w:val="24"/>
          <w:szCs w:val="24"/>
          <w:lang w:eastAsia="es-MX"/>
        </w:rPr>
        <w:t>ARTICULO 133</w:t>
      </w:r>
      <w:r w:rsidRPr="001E5BEA">
        <w:rPr>
          <w:rFonts w:ascii="Arial" w:eastAsia="Times New Roman" w:hAnsi="Arial" w:cs="Arial"/>
          <w:i/>
          <w:color w:val="333333"/>
          <w:sz w:val="24"/>
          <w:szCs w:val="24"/>
          <w:lang w:eastAsia="es-MX"/>
        </w:rPr>
        <w:t>.- La violación de las disposiciones contenidas en los artículos 9o., 21, 22, 23, 29, 35 y 39 de este Reglamento se sancionará en los términos del artículo 421 de la Ley.</w:t>
      </w:r>
      <w:r w:rsidRPr="001E5BEA">
        <w:rPr>
          <w:rFonts w:ascii="Arial" w:eastAsia="Times New Roman" w:hAnsi="Arial" w:cs="Arial"/>
          <w:i/>
          <w:color w:val="333333"/>
          <w:sz w:val="24"/>
          <w:szCs w:val="24"/>
          <w:shd w:val="clear" w:color="auto" w:fill="FFFFFF"/>
          <w:lang w:eastAsia="es-MX"/>
        </w:rPr>
        <w:t xml:space="preserve"> </w:t>
      </w:r>
      <w:sdt>
        <w:sdtPr>
          <w:rPr>
            <w:rFonts w:ascii="Arial" w:eastAsia="Times New Roman" w:hAnsi="Arial" w:cs="Arial"/>
            <w:i/>
            <w:color w:val="333333"/>
            <w:sz w:val="24"/>
            <w:szCs w:val="24"/>
            <w:shd w:val="clear" w:color="auto" w:fill="FFFFFF"/>
            <w:lang w:eastAsia="es-MX"/>
          </w:rPr>
          <w:id w:val="-672878041"/>
          <w:citation/>
        </w:sdtPr>
        <w:sdtContent>
          <w:r w:rsidRPr="001E5BEA">
            <w:rPr>
              <w:rFonts w:ascii="Arial" w:eastAsia="Times New Roman" w:hAnsi="Arial" w:cs="Arial"/>
              <w:i/>
              <w:color w:val="333333"/>
              <w:sz w:val="24"/>
              <w:szCs w:val="24"/>
              <w:shd w:val="clear" w:color="auto" w:fill="FFFFFF"/>
              <w:lang w:eastAsia="es-MX"/>
            </w:rPr>
            <w:fldChar w:fldCharType="begin"/>
          </w:r>
          <w:r w:rsidRPr="001E5BEA">
            <w:rPr>
              <w:rFonts w:ascii="Arial" w:eastAsia="Times New Roman" w:hAnsi="Arial" w:cs="Arial"/>
              <w:i/>
              <w:color w:val="333333"/>
              <w:sz w:val="24"/>
              <w:szCs w:val="24"/>
              <w:shd w:val="clear" w:color="auto" w:fill="FFFFFF"/>
              <w:lang w:val="es-ES" w:eastAsia="es-MX"/>
            </w:rPr>
            <w:instrText xml:space="preserve"> CITATION HON15 \l 3082 </w:instrText>
          </w:r>
          <w:r w:rsidRPr="001E5BEA">
            <w:rPr>
              <w:rFonts w:ascii="Arial" w:eastAsia="Times New Roman" w:hAnsi="Arial" w:cs="Arial"/>
              <w:i/>
              <w:color w:val="333333"/>
              <w:sz w:val="24"/>
              <w:szCs w:val="24"/>
              <w:shd w:val="clear" w:color="auto" w:fill="FFFFFF"/>
              <w:lang w:eastAsia="es-MX"/>
            </w:rPr>
            <w:fldChar w:fldCharType="separate"/>
          </w:r>
          <w:r w:rsidRPr="001E5BEA">
            <w:rPr>
              <w:rFonts w:ascii="Arial" w:eastAsia="Times New Roman" w:hAnsi="Arial" w:cs="Arial"/>
              <w:i/>
              <w:noProof/>
              <w:color w:val="333333"/>
              <w:sz w:val="24"/>
              <w:szCs w:val="24"/>
              <w:shd w:val="clear" w:color="auto" w:fill="FFFFFF"/>
              <w:lang w:val="es-ES" w:eastAsia="es-MX"/>
            </w:rPr>
            <w:t>(UNION H. C., 2015)</w:t>
          </w:r>
          <w:r w:rsidRPr="001E5BEA">
            <w:rPr>
              <w:rFonts w:ascii="Arial" w:eastAsia="Times New Roman" w:hAnsi="Arial" w:cs="Arial"/>
              <w:i/>
              <w:color w:val="333333"/>
              <w:sz w:val="24"/>
              <w:szCs w:val="24"/>
              <w:shd w:val="clear" w:color="auto" w:fill="FFFFFF"/>
              <w:lang w:eastAsia="es-MX"/>
            </w:rPr>
            <w:fldChar w:fldCharType="end"/>
          </w:r>
        </w:sdtContent>
      </w:sdt>
    </w:p>
    <w:p w:rsidR="00AD3F12" w:rsidRPr="001E5BEA" w:rsidRDefault="00AD3F12" w:rsidP="00B55687">
      <w:pPr>
        <w:shd w:val="clear" w:color="auto" w:fill="FFFFFF"/>
        <w:spacing w:after="0" w:line="360" w:lineRule="auto"/>
        <w:jc w:val="both"/>
        <w:rPr>
          <w:rFonts w:ascii="Arial" w:eastAsia="Times New Roman" w:hAnsi="Arial" w:cs="Arial"/>
          <w:i/>
          <w:color w:val="333333"/>
          <w:sz w:val="24"/>
          <w:szCs w:val="24"/>
          <w:lang w:eastAsia="es-MX"/>
        </w:rPr>
      </w:pPr>
    </w:p>
    <w:p w:rsidR="00AD3F12" w:rsidRPr="001E5BEA" w:rsidRDefault="00AD3F12" w:rsidP="00B55687">
      <w:pPr>
        <w:shd w:val="clear" w:color="auto" w:fill="FFFFFF"/>
        <w:spacing w:after="0" w:line="360" w:lineRule="auto"/>
        <w:jc w:val="both"/>
        <w:rPr>
          <w:rFonts w:ascii="Arial" w:eastAsia="Times New Roman" w:hAnsi="Arial" w:cs="Arial"/>
          <w:i/>
          <w:color w:val="333333"/>
          <w:sz w:val="24"/>
          <w:szCs w:val="24"/>
          <w:lang w:eastAsia="es-MX"/>
        </w:rPr>
      </w:pPr>
      <w:r w:rsidRPr="001E5BEA">
        <w:rPr>
          <w:rFonts w:ascii="Arial" w:eastAsia="Times New Roman" w:hAnsi="Arial" w:cs="Arial"/>
          <w:b/>
          <w:bCs/>
          <w:i/>
          <w:color w:val="333333"/>
          <w:sz w:val="24"/>
          <w:szCs w:val="24"/>
          <w:lang w:eastAsia="es-MX"/>
        </w:rPr>
        <w:t>ARTÍCULO 459.- </w:t>
      </w:r>
      <w:r w:rsidRPr="001E5BEA">
        <w:rPr>
          <w:rFonts w:ascii="Arial" w:eastAsia="Times New Roman" w:hAnsi="Arial" w:cs="Arial"/>
          <w:i/>
          <w:color w:val="333333"/>
          <w:sz w:val="24"/>
          <w:szCs w:val="24"/>
          <w:lang w:eastAsia="es-MX"/>
        </w:rPr>
        <w:t>Al que por cualquier medio pretenda sacar o saque del territorio nacional sangre humana, sin permiso de la Secretaría de Salud,</w:t>
      </w:r>
      <w:r w:rsidRPr="001E5BEA">
        <w:rPr>
          <w:rFonts w:ascii="Arial" w:eastAsia="Times New Roman" w:hAnsi="Arial" w:cs="Arial"/>
          <w:b/>
          <w:bCs/>
          <w:i/>
          <w:color w:val="333333"/>
          <w:sz w:val="24"/>
          <w:szCs w:val="24"/>
          <w:lang w:eastAsia="es-MX"/>
        </w:rPr>
        <w:t> </w:t>
      </w:r>
      <w:r w:rsidRPr="001E5BEA">
        <w:rPr>
          <w:rFonts w:ascii="Arial" w:eastAsia="Times New Roman" w:hAnsi="Arial" w:cs="Arial"/>
          <w:bCs/>
          <w:i/>
          <w:color w:val="333333"/>
          <w:sz w:val="24"/>
          <w:szCs w:val="24"/>
          <w:lang w:eastAsia="es-MX"/>
        </w:rPr>
        <w:t>se le impondrá prisión de uno a diez años y multa por el equivalente de cien a quinientos días de salario mínimo</w:t>
      </w:r>
      <w:r w:rsidRPr="001E5BEA">
        <w:rPr>
          <w:rFonts w:ascii="Arial" w:eastAsia="Times New Roman" w:hAnsi="Arial" w:cs="Arial"/>
          <w:i/>
          <w:color w:val="333333"/>
          <w:sz w:val="24"/>
          <w:szCs w:val="24"/>
          <w:lang w:eastAsia="es-MX"/>
        </w:rPr>
        <w:t xml:space="preserve"> general vigente en la zona económica de que se trate. Si el responsable es un profesional, técnico auxiliar de has disciplinas para la salud, a la pena anterior se añadirá suspensión en el ejercicio de su profesión u oficio hasta por cuatro año. </w:t>
      </w:r>
      <w:sdt>
        <w:sdtPr>
          <w:rPr>
            <w:rFonts w:ascii="Arial" w:eastAsia="Times New Roman" w:hAnsi="Arial" w:cs="Arial"/>
            <w:i/>
            <w:color w:val="333333"/>
            <w:sz w:val="24"/>
            <w:szCs w:val="24"/>
            <w:shd w:val="clear" w:color="auto" w:fill="FFFFFF"/>
            <w:lang w:eastAsia="es-MX"/>
          </w:rPr>
          <w:id w:val="-487702963"/>
          <w:citation/>
        </w:sdtPr>
        <w:sdtContent>
          <w:r w:rsidRPr="001E5BEA">
            <w:rPr>
              <w:rFonts w:ascii="Arial" w:eastAsia="Times New Roman" w:hAnsi="Arial" w:cs="Arial"/>
              <w:i/>
              <w:color w:val="333333"/>
              <w:sz w:val="24"/>
              <w:szCs w:val="24"/>
              <w:shd w:val="clear" w:color="auto" w:fill="FFFFFF"/>
              <w:lang w:eastAsia="es-MX"/>
            </w:rPr>
            <w:fldChar w:fldCharType="begin"/>
          </w:r>
          <w:r w:rsidRPr="001E5BEA">
            <w:rPr>
              <w:rFonts w:ascii="Arial" w:eastAsia="Times New Roman" w:hAnsi="Arial" w:cs="Arial"/>
              <w:i/>
              <w:color w:val="333333"/>
              <w:sz w:val="24"/>
              <w:szCs w:val="24"/>
              <w:shd w:val="clear" w:color="auto" w:fill="FFFFFF"/>
              <w:lang w:val="es-ES" w:eastAsia="es-MX"/>
            </w:rPr>
            <w:instrText xml:space="preserve"> CITATION HON15 \l 3082 </w:instrText>
          </w:r>
          <w:r w:rsidRPr="001E5BEA">
            <w:rPr>
              <w:rFonts w:ascii="Arial" w:eastAsia="Times New Roman" w:hAnsi="Arial" w:cs="Arial"/>
              <w:i/>
              <w:color w:val="333333"/>
              <w:sz w:val="24"/>
              <w:szCs w:val="24"/>
              <w:shd w:val="clear" w:color="auto" w:fill="FFFFFF"/>
              <w:lang w:eastAsia="es-MX"/>
            </w:rPr>
            <w:fldChar w:fldCharType="separate"/>
          </w:r>
          <w:r w:rsidRPr="001E5BEA">
            <w:rPr>
              <w:rFonts w:ascii="Arial" w:eastAsia="Times New Roman" w:hAnsi="Arial" w:cs="Arial"/>
              <w:i/>
              <w:noProof/>
              <w:color w:val="333333"/>
              <w:sz w:val="24"/>
              <w:szCs w:val="24"/>
              <w:shd w:val="clear" w:color="auto" w:fill="FFFFFF"/>
              <w:lang w:val="es-ES" w:eastAsia="es-MX"/>
            </w:rPr>
            <w:t>(UNION H. C., 2015)</w:t>
          </w:r>
          <w:r w:rsidRPr="001E5BEA">
            <w:rPr>
              <w:rFonts w:ascii="Arial" w:eastAsia="Times New Roman" w:hAnsi="Arial" w:cs="Arial"/>
              <w:i/>
              <w:color w:val="333333"/>
              <w:sz w:val="24"/>
              <w:szCs w:val="24"/>
              <w:shd w:val="clear" w:color="auto" w:fill="FFFFFF"/>
              <w:lang w:eastAsia="es-MX"/>
            </w:rPr>
            <w:fldChar w:fldCharType="end"/>
          </w:r>
        </w:sdtContent>
      </w:sdt>
    </w:p>
    <w:p w:rsidR="00AD3F12" w:rsidRPr="001E5BEA" w:rsidRDefault="00AD3F12" w:rsidP="00B55687">
      <w:pPr>
        <w:shd w:val="clear" w:color="auto" w:fill="FFFFFF"/>
        <w:spacing w:after="0" w:line="360" w:lineRule="auto"/>
        <w:jc w:val="both"/>
        <w:rPr>
          <w:rFonts w:ascii="Arial" w:eastAsia="Times New Roman" w:hAnsi="Arial" w:cs="Arial"/>
          <w:i/>
          <w:color w:val="333333"/>
          <w:sz w:val="24"/>
          <w:szCs w:val="24"/>
          <w:lang w:eastAsia="es-MX"/>
        </w:rPr>
      </w:pPr>
      <w:r w:rsidRPr="001E5BEA">
        <w:rPr>
          <w:rFonts w:ascii="Arial" w:eastAsia="Times New Roman" w:hAnsi="Arial" w:cs="Arial"/>
          <w:i/>
          <w:color w:val="333333"/>
          <w:sz w:val="24"/>
          <w:szCs w:val="24"/>
          <w:lang w:eastAsia="es-MX"/>
        </w:rPr>
        <w:br/>
      </w:r>
      <w:r w:rsidRPr="001E5BEA">
        <w:rPr>
          <w:rFonts w:ascii="Arial" w:eastAsia="Times New Roman" w:hAnsi="Arial" w:cs="Arial"/>
          <w:b/>
          <w:bCs/>
          <w:i/>
          <w:color w:val="333333"/>
          <w:sz w:val="24"/>
          <w:szCs w:val="24"/>
          <w:lang w:eastAsia="es-MX"/>
        </w:rPr>
        <w:t>ARTÍCULO 462. </w:t>
      </w:r>
      <w:r w:rsidRPr="001E5BEA">
        <w:rPr>
          <w:rFonts w:ascii="Arial" w:eastAsia="Times New Roman" w:hAnsi="Arial" w:cs="Arial"/>
          <w:i/>
          <w:color w:val="333333"/>
          <w:sz w:val="24"/>
          <w:szCs w:val="24"/>
          <w:lang w:eastAsia="es-MX"/>
        </w:rPr>
        <w:t>Se impondrán de </w:t>
      </w:r>
      <w:r w:rsidRPr="001E5BEA">
        <w:rPr>
          <w:rFonts w:ascii="Arial" w:eastAsia="Times New Roman" w:hAnsi="Arial" w:cs="Arial"/>
          <w:bCs/>
          <w:i/>
          <w:sz w:val="24"/>
          <w:szCs w:val="24"/>
          <w:lang w:eastAsia="es-MX"/>
        </w:rPr>
        <w:t>seis a diecisiete años de prisión y multa por el equivalente de ocho mil a diecisiete mil días de salario mínimo general</w:t>
      </w:r>
      <w:r w:rsidRPr="001E5BEA">
        <w:rPr>
          <w:rFonts w:ascii="Arial" w:eastAsia="Times New Roman" w:hAnsi="Arial" w:cs="Arial"/>
          <w:b/>
          <w:bCs/>
          <w:i/>
          <w:sz w:val="24"/>
          <w:szCs w:val="24"/>
          <w:lang w:eastAsia="es-MX"/>
        </w:rPr>
        <w:t> </w:t>
      </w:r>
      <w:r w:rsidRPr="001E5BEA">
        <w:rPr>
          <w:rFonts w:ascii="Arial" w:eastAsia="Times New Roman" w:hAnsi="Arial" w:cs="Arial"/>
          <w:i/>
          <w:color w:val="333333"/>
          <w:sz w:val="24"/>
          <w:szCs w:val="24"/>
          <w:lang w:eastAsia="es-MX"/>
        </w:rPr>
        <w:t>vigente en la zona económica de que se trate: </w:t>
      </w:r>
      <w:r w:rsidRPr="001E5BEA">
        <w:rPr>
          <w:rFonts w:ascii="Arial" w:eastAsia="Times New Roman" w:hAnsi="Arial" w:cs="Arial"/>
          <w:i/>
          <w:color w:val="333333"/>
          <w:sz w:val="24"/>
          <w:szCs w:val="24"/>
          <w:lang w:eastAsia="es-MX"/>
        </w:rPr>
        <w:br/>
        <w:t>I. Al que ilícitamente obtenga, conserve, utilice, prepare o suministre órganos, tejidos y sus componentes, cadáveres o fetos de seres humanos; </w:t>
      </w:r>
    </w:p>
    <w:p w:rsidR="00AD3F12" w:rsidRPr="001E5BEA" w:rsidRDefault="00AD3F12" w:rsidP="00B55687">
      <w:pPr>
        <w:shd w:val="clear" w:color="auto" w:fill="FFFFFF"/>
        <w:spacing w:after="0" w:line="360" w:lineRule="auto"/>
        <w:jc w:val="both"/>
        <w:rPr>
          <w:rFonts w:ascii="Arial" w:eastAsia="Times New Roman" w:hAnsi="Arial" w:cs="Arial"/>
          <w:i/>
          <w:color w:val="333333"/>
          <w:sz w:val="24"/>
          <w:szCs w:val="24"/>
          <w:lang w:eastAsia="es-MX"/>
        </w:rPr>
      </w:pPr>
      <w:r w:rsidRPr="001E5BEA">
        <w:rPr>
          <w:rFonts w:ascii="Arial" w:eastAsia="Times New Roman" w:hAnsi="Arial" w:cs="Arial"/>
          <w:i/>
          <w:color w:val="333333"/>
          <w:sz w:val="24"/>
          <w:szCs w:val="24"/>
          <w:lang w:eastAsia="es-MX"/>
        </w:rPr>
        <w:t>II. Al que </w:t>
      </w:r>
      <w:r w:rsidRPr="001E5BEA">
        <w:rPr>
          <w:rFonts w:ascii="Arial" w:eastAsia="Times New Roman" w:hAnsi="Arial" w:cs="Arial"/>
          <w:bCs/>
          <w:i/>
          <w:sz w:val="24"/>
          <w:szCs w:val="24"/>
          <w:lang w:eastAsia="es-MX"/>
        </w:rPr>
        <w:t>comercie o realice actos de simulación jurídica</w:t>
      </w:r>
      <w:r w:rsidRPr="001E5BEA">
        <w:rPr>
          <w:rFonts w:ascii="Arial" w:eastAsia="Times New Roman" w:hAnsi="Arial" w:cs="Arial"/>
          <w:i/>
          <w:sz w:val="24"/>
          <w:szCs w:val="24"/>
          <w:lang w:eastAsia="es-MX"/>
        </w:rPr>
        <w:t> </w:t>
      </w:r>
      <w:r w:rsidRPr="001E5BEA">
        <w:rPr>
          <w:rFonts w:ascii="Arial" w:eastAsia="Times New Roman" w:hAnsi="Arial" w:cs="Arial"/>
          <w:i/>
          <w:color w:val="333333"/>
          <w:sz w:val="24"/>
          <w:szCs w:val="24"/>
          <w:lang w:eastAsia="es-MX"/>
        </w:rPr>
        <w:t>que tengan por objeto la intermediación onerosa de órganos, </w:t>
      </w:r>
      <w:r w:rsidRPr="001E5BEA">
        <w:rPr>
          <w:rFonts w:ascii="Arial" w:eastAsia="Times New Roman" w:hAnsi="Arial" w:cs="Arial"/>
          <w:bCs/>
          <w:i/>
          <w:sz w:val="24"/>
          <w:szCs w:val="24"/>
          <w:lang w:eastAsia="es-MX"/>
        </w:rPr>
        <w:t>tejidos, incluyendo la sangre</w:t>
      </w:r>
      <w:r w:rsidRPr="001E5BEA">
        <w:rPr>
          <w:rFonts w:ascii="Arial" w:eastAsia="Times New Roman" w:hAnsi="Arial" w:cs="Arial"/>
          <w:i/>
          <w:color w:val="333333"/>
          <w:sz w:val="24"/>
          <w:szCs w:val="24"/>
          <w:lang w:eastAsia="es-MX"/>
        </w:rPr>
        <w:t>, cadáveres, fetos o restos de seres humanos; </w:t>
      </w:r>
    </w:p>
    <w:p w:rsidR="00AD3F12" w:rsidRPr="001E5BEA" w:rsidRDefault="00AD3F12" w:rsidP="00B55687">
      <w:pPr>
        <w:shd w:val="clear" w:color="auto" w:fill="FFFFFF"/>
        <w:spacing w:after="0" w:line="360" w:lineRule="auto"/>
        <w:jc w:val="both"/>
        <w:rPr>
          <w:rFonts w:ascii="Arial" w:eastAsia="Times New Roman" w:hAnsi="Arial" w:cs="Arial"/>
          <w:i/>
          <w:color w:val="333333"/>
          <w:sz w:val="24"/>
          <w:szCs w:val="24"/>
          <w:lang w:eastAsia="es-MX"/>
        </w:rPr>
      </w:pPr>
      <w:r w:rsidRPr="001E5BEA">
        <w:rPr>
          <w:rFonts w:ascii="Arial" w:eastAsia="Times New Roman" w:hAnsi="Arial" w:cs="Arial"/>
          <w:i/>
          <w:color w:val="333333"/>
          <w:sz w:val="24"/>
          <w:szCs w:val="24"/>
          <w:lang w:eastAsia="es-MX"/>
        </w:rPr>
        <w:lastRenderedPageBreak/>
        <w:t>LEY GENERAL DE SALUD</w:t>
      </w:r>
    </w:p>
    <w:p w:rsidR="00AD3F12" w:rsidRPr="001E5BEA" w:rsidRDefault="00AD3F12" w:rsidP="00B55687">
      <w:pPr>
        <w:shd w:val="clear" w:color="auto" w:fill="FFFFFF"/>
        <w:spacing w:after="0" w:line="360" w:lineRule="auto"/>
        <w:jc w:val="both"/>
        <w:rPr>
          <w:rFonts w:ascii="Arial" w:eastAsia="Times New Roman" w:hAnsi="Arial" w:cs="Arial"/>
          <w:i/>
          <w:color w:val="333333"/>
          <w:sz w:val="24"/>
          <w:szCs w:val="24"/>
          <w:lang w:eastAsia="es-MX"/>
        </w:rPr>
      </w:pPr>
      <w:r w:rsidRPr="001E5BEA">
        <w:rPr>
          <w:rFonts w:ascii="Arial" w:eastAsia="Times New Roman" w:hAnsi="Arial" w:cs="Arial"/>
          <w:i/>
          <w:color w:val="333333"/>
          <w:sz w:val="24"/>
          <w:szCs w:val="24"/>
          <w:lang w:eastAsia="es-MX"/>
        </w:rPr>
        <w:t>CÁMARA DE DIPUTADOS DEL H. CONGRESO DE LA UNIÓN</w:t>
      </w:r>
    </w:p>
    <w:p w:rsidR="00AD3F12" w:rsidRPr="001E5BEA" w:rsidRDefault="00AD3F12" w:rsidP="00B55687">
      <w:pPr>
        <w:shd w:val="clear" w:color="auto" w:fill="FFFFFF"/>
        <w:spacing w:after="0" w:line="360" w:lineRule="auto"/>
        <w:jc w:val="both"/>
        <w:rPr>
          <w:rFonts w:ascii="Arial" w:eastAsia="Times New Roman" w:hAnsi="Arial" w:cs="Arial"/>
          <w:i/>
          <w:color w:val="333333"/>
          <w:sz w:val="24"/>
          <w:szCs w:val="24"/>
          <w:lang w:eastAsia="es-MX"/>
        </w:rPr>
      </w:pPr>
      <w:r w:rsidRPr="001E5BEA">
        <w:rPr>
          <w:rFonts w:ascii="Arial" w:eastAsia="Times New Roman" w:hAnsi="Arial" w:cs="Arial"/>
          <w:i/>
          <w:color w:val="333333"/>
          <w:sz w:val="24"/>
          <w:szCs w:val="24"/>
          <w:lang w:eastAsia="es-MX"/>
        </w:rPr>
        <w:t>Secretaría General</w:t>
      </w:r>
    </w:p>
    <w:p w:rsidR="00AD3F12" w:rsidRPr="001E5BEA" w:rsidRDefault="00AD3F12" w:rsidP="00B55687">
      <w:pPr>
        <w:shd w:val="clear" w:color="auto" w:fill="FFFFFF"/>
        <w:spacing w:after="0" w:line="360" w:lineRule="auto"/>
        <w:jc w:val="both"/>
        <w:rPr>
          <w:rFonts w:ascii="Arial" w:eastAsia="Times New Roman" w:hAnsi="Arial" w:cs="Arial"/>
          <w:i/>
          <w:color w:val="333333"/>
          <w:sz w:val="24"/>
          <w:szCs w:val="24"/>
          <w:lang w:eastAsia="es-MX"/>
        </w:rPr>
      </w:pPr>
      <w:r w:rsidRPr="001E5BEA">
        <w:rPr>
          <w:rFonts w:ascii="Arial" w:eastAsia="Times New Roman" w:hAnsi="Arial" w:cs="Arial"/>
          <w:i/>
          <w:color w:val="333333"/>
          <w:sz w:val="24"/>
          <w:szCs w:val="24"/>
          <w:lang w:eastAsia="es-MX"/>
        </w:rPr>
        <w:t>Secretaría de Servicios Parlamentarios </w:t>
      </w:r>
    </w:p>
    <w:p w:rsidR="00AD3F12" w:rsidRPr="001E5BEA" w:rsidRDefault="00AD3F12" w:rsidP="00B55687">
      <w:pPr>
        <w:shd w:val="clear" w:color="auto" w:fill="FFFFFF"/>
        <w:spacing w:after="0" w:line="360" w:lineRule="auto"/>
        <w:jc w:val="both"/>
        <w:rPr>
          <w:rFonts w:ascii="Arial" w:eastAsia="Times New Roman" w:hAnsi="Arial" w:cs="Arial"/>
          <w:i/>
          <w:color w:val="333333"/>
          <w:sz w:val="24"/>
          <w:szCs w:val="24"/>
          <w:lang w:eastAsia="es-MX"/>
        </w:rPr>
      </w:pPr>
      <w:r w:rsidRPr="001E5BEA">
        <w:rPr>
          <w:rFonts w:ascii="Arial" w:eastAsia="Times New Roman" w:hAnsi="Arial" w:cs="Arial"/>
          <w:i/>
          <w:color w:val="333333"/>
          <w:sz w:val="24"/>
          <w:szCs w:val="24"/>
          <w:lang w:eastAsia="es-MX"/>
        </w:rPr>
        <w:t>Dirección General de Servicios de Documentación, Información y Análisis</w:t>
      </w:r>
    </w:p>
    <w:p w:rsidR="00AD3F12" w:rsidRPr="001E5BEA" w:rsidRDefault="00AD3F12" w:rsidP="00B55687">
      <w:pPr>
        <w:shd w:val="clear" w:color="auto" w:fill="FFFFFF"/>
        <w:spacing w:after="0" w:line="360" w:lineRule="auto"/>
        <w:jc w:val="both"/>
        <w:rPr>
          <w:rFonts w:ascii="Arial" w:eastAsia="Times New Roman" w:hAnsi="Arial" w:cs="Arial"/>
          <w:i/>
          <w:color w:val="333333"/>
          <w:sz w:val="24"/>
          <w:szCs w:val="24"/>
          <w:lang w:eastAsia="es-MX"/>
        </w:rPr>
      </w:pPr>
      <w:r w:rsidRPr="001E5BEA">
        <w:rPr>
          <w:rFonts w:ascii="Arial" w:eastAsia="Times New Roman" w:hAnsi="Arial" w:cs="Arial"/>
          <w:i/>
          <w:color w:val="333333"/>
          <w:sz w:val="24"/>
          <w:szCs w:val="24"/>
          <w:lang w:eastAsia="es-MX"/>
        </w:rPr>
        <w:t>Últimas Reformas DOF 05-03-2012 137 de 210</w:t>
      </w:r>
    </w:p>
    <w:p w:rsidR="00AD3F12" w:rsidRPr="001E5BEA" w:rsidRDefault="00AD3F12" w:rsidP="00B55687">
      <w:pPr>
        <w:shd w:val="clear" w:color="auto" w:fill="FFFFFF"/>
        <w:spacing w:after="0" w:line="360" w:lineRule="auto"/>
        <w:jc w:val="both"/>
        <w:rPr>
          <w:rFonts w:ascii="Arial" w:eastAsia="Times New Roman" w:hAnsi="Arial" w:cs="Arial"/>
          <w:i/>
          <w:color w:val="333333"/>
          <w:sz w:val="24"/>
          <w:szCs w:val="24"/>
          <w:lang w:eastAsia="es-MX"/>
        </w:rPr>
      </w:pPr>
      <w:r w:rsidRPr="001E5BEA">
        <w:rPr>
          <w:rFonts w:ascii="Arial" w:eastAsia="Times New Roman" w:hAnsi="Arial" w:cs="Arial"/>
          <w:i/>
          <w:color w:val="333333"/>
          <w:sz w:val="24"/>
          <w:szCs w:val="24"/>
          <w:lang w:eastAsia="es-MX"/>
        </w:rPr>
        <w:t>III. Al que trasplante un órgano o tejido, sin atender  las preferencias y el orden establecido en las bases de datos hospitalarias, institucionales, estatales y nacionales a que se refiere el artículo 336 de esta Ley; </w:t>
      </w:r>
    </w:p>
    <w:p w:rsidR="00AD3F12" w:rsidRPr="001E5BEA" w:rsidRDefault="00AD3F12" w:rsidP="00B55687">
      <w:pPr>
        <w:shd w:val="clear" w:color="auto" w:fill="FFFFFF"/>
        <w:spacing w:after="0" w:line="360" w:lineRule="auto"/>
        <w:jc w:val="both"/>
        <w:rPr>
          <w:rFonts w:ascii="Arial" w:eastAsia="Times New Roman" w:hAnsi="Arial" w:cs="Arial"/>
          <w:i/>
          <w:sz w:val="24"/>
          <w:szCs w:val="24"/>
          <w:lang w:eastAsia="es-MX"/>
        </w:rPr>
      </w:pPr>
      <w:r w:rsidRPr="001E5BEA">
        <w:rPr>
          <w:rFonts w:ascii="Arial" w:eastAsia="Times New Roman" w:hAnsi="Arial" w:cs="Arial"/>
          <w:i/>
          <w:color w:val="333333"/>
          <w:sz w:val="24"/>
          <w:szCs w:val="24"/>
          <w:lang w:eastAsia="es-MX"/>
        </w:rPr>
        <w:t>IV. </w:t>
      </w:r>
      <w:r w:rsidRPr="001E5BEA">
        <w:rPr>
          <w:rFonts w:ascii="Arial" w:eastAsia="Times New Roman" w:hAnsi="Arial" w:cs="Arial"/>
          <w:bCs/>
          <w:i/>
          <w:sz w:val="24"/>
          <w:szCs w:val="24"/>
          <w:lang w:eastAsia="es-MX"/>
        </w:rPr>
        <w:t>A los que promuevan, favorezcan, faciliten o publiciten la obtención o la procuración ilegal de órganos, tejidos (sangre) y células o el trasplante de los mismos; </w:t>
      </w:r>
    </w:p>
    <w:p w:rsidR="00AD3F12" w:rsidRPr="001E5BEA" w:rsidRDefault="00AD3F12" w:rsidP="00B55687">
      <w:pPr>
        <w:shd w:val="clear" w:color="auto" w:fill="FFFFFF"/>
        <w:spacing w:after="0" w:line="360" w:lineRule="auto"/>
        <w:jc w:val="both"/>
        <w:rPr>
          <w:rFonts w:ascii="Arial" w:eastAsia="Times New Roman" w:hAnsi="Arial" w:cs="Arial"/>
          <w:i/>
          <w:color w:val="333333"/>
          <w:sz w:val="24"/>
          <w:szCs w:val="24"/>
          <w:lang w:eastAsia="es-MX"/>
        </w:rPr>
      </w:pPr>
      <w:r w:rsidRPr="001E5BEA">
        <w:rPr>
          <w:rFonts w:ascii="Arial" w:eastAsia="Times New Roman" w:hAnsi="Arial" w:cs="Arial"/>
          <w:i/>
          <w:color w:val="333333"/>
          <w:sz w:val="24"/>
          <w:szCs w:val="24"/>
          <w:lang w:eastAsia="es-MX"/>
        </w:rPr>
        <w:t>V. Al receptor del órgano que consienta la realización del trasplante conociendo su origen ilícito, y </w:t>
      </w:r>
    </w:p>
    <w:p w:rsidR="00AD3F12" w:rsidRPr="001E5BEA" w:rsidRDefault="00AD3F12" w:rsidP="00B55687">
      <w:pPr>
        <w:shd w:val="clear" w:color="auto" w:fill="FFFFFF"/>
        <w:spacing w:after="0" w:line="360" w:lineRule="auto"/>
        <w:jc w:val="both"/>
        <w:rPr>
          <w:rFonts w:ascii="Arial" w:eastAsia="Times New Roman" w:hAnsi="Arial" w:cs="Arial"/>
          <w:i/>
          <w:color w:val="333333"/>
          <w:sz w:val="24"/>
          <w:szCs w:val="24"/>
          <w:lang w:eastAsia="es-MX"/>
        </w:rPr>
      </w:pPr>
      <w:r w:rsidRPr="001E5BEA">
        <w:rPr>
          <w:rFonts w:ascii="Arial" w:eastAsia="Times New Roman" w:hAnsi="Arial" w:cs="Arial"/>
          <w:i/>
          <w:color w:val="333333"/>
          <w:sz w:val="24"/>
          <w:szCs w:val="24"/>
          <w:lang w:eastAsia="es-MX"/>
        </w:rPr>
        <w:t>VI. Al que trasplante un órgano o tejido cuando el receptor y/o donador sean extranjeros, sin seguir el procedimiento establecido para tal efecto. </w:t>
      </w:r>
    </w:p>
    <w:p w:rsidR="00AD3F12" w:rsidRPr="001E5BEA" w:rsidRDefault="00AD3F12" w:rsidP="00B55687">
      <w:pPr>
        <w:shd w:val="clear" w:color="auto" w:fill="FFFFFF"/>
        <w:spacing w:after="0" w:line="360" w:lineRule="auto"/>
        <w:jc w:val="both"/>
        <w:rPr>
          <w:rFonts w:ascii="Arial" w:eastAsia="Times New Roman" w:hAnsi="Arial" w:cs="Arial"/>
          <w:i/>
          <w:color w:val="333333"/>
          <w:sz w:val="24"/>
          <w:szCs w:val="24"/>
          <w:lang w:eastAsia="es-MX"/>
        </w:rPr>
      </w:pPr>
      <w:r w:rsidRPr="001E5BEA">
        <w:rPr>
          <w:rFonts w:ascii="Arial" w:eastAsia="Times New Roman" w:hAnsi="Arial" w:cs="Arial"/>
          <w:i/>
          <w:color w:val="333333"/>
          <w:sz w:val="24"/>
          <w:szCs w:val="24"/>
          <w:lang w:eastAsia="es-MX"/>
        </w:rPr>
        <w:t xml:space="preserve">En el caso de las fracciones III, IV, V y VI se aplicarán al responsable, además de otras penas, de cinco a diez años de prisión. Si intervinieran profesionales, técnicos o auxiliares de las disciplinas para la salud, se les aplicará, además suspensión de cinco a ocho años en el ejercicio profesional, técnico o auxiliar y hasta seis años más, en caso de reincidencia. </w:t>
      </w:r>
      <w:sdt>
        <w:sdtPr>
          <w:rPr>
            <w:rFonts w:ascii="Arial" w:eastAsia="Times New Roman" w:hAnsi="Arial" w:cs="Arial"/>
            <w:i/>
            <w:color w:val="333333"/>
            <w:sz w:val="24"/>
            <w:szCs w:val="24"/>
            <w:shd w:val="clear" w:color="auto" w:fill="FFFFFF"/>
            <w:lang w:eastAsia="es-MX"/>
          </w:rPr>
          <w:id w:val="1551031633"/>
          <w:citation/>
        </w:sdtPr>
        <w:sdtContent>
          <w:r w:rsidRPr="001E5BEA">
            <w:rPr>
              <w:rFonts w:ascii="Arial" w:eastAsia="Times New Roman" w:hAnsi="Arial" w:cs="Arial"/>
              <w:i/>
              <w:color w:val="333333"/>
              <w:sz w:val="24"/>
              <w:szCs w:val="24"/>
              <w:shd w:val="clear" w:color="auto" w:fill="FFFFFF"/>
              <w:lang w:eastAsia="es-MX"/>
            </w:rPr>
            <w:fldChar w:fldCharType="begin"/>
          </w:r>
          <w:r w:rsidRPr="001E5BEA">
            <w:rPr>
              <w:rFonts w:ascii="Arial" w:eastAsia="Times New Roman" w:hAnsi="Arial" w:cs="Arial"/>
              <w:i/>
              <w:color w:val="333333"/>
              <w:sz w:val="24"/>
              <w:szCs w:val="24"/>
              <w:shd w:val="clear" w:color="auto" w:fill="FFFFFF"/>
              <w:lang w:val="es-ES" w:eastAsia="es-MX"/>
            </w:rPr>
            <w:instrText xml:space="preserve"> CITATION HON15 \l 3082 </w:instrText>
          </w:r>
          <w:r w:rsidRPr="001E5BEA">
            <w:rPr>
              <w:rFonts w:ascii="Arial" w:eastAsia="Times New Roman" w:hAnsi="Arial" w:cs="Arial"/>
              <w:i/>
              <w:color w:val="333333"/>
              <w:sz w:val="24"/>
              <w:szCs w:val="24"/>
              <w:shd w:val="clear" w:color="auto" w:fill="FFFFFF"/>
              <w:lang w:eastAsia="es-MX"/>
            </w:rPr>
            <w:fldChar w:fldCharType="separate"/>
          </w:r>
          <w:r w:rsidRPr="001E5BEA">
            <w:rPr>
              <w:rFonts w:ascii="Arial" w:eastAsia="Times New Roman" w:hAnsi="Arial" w:cs="Arial"/>
              <w:i/>
              <w:noProof/>
              <w:color w:val="333333"/>
              <w:sz w:val="24"/>
              <w:szCs w:val="24"/>
              <w:shd w:val="clear" w:color="auto" w:fill="FFFFFF"/>
              <w:lang w:val="es-ES" w:eastAsia="es-MX"/>
            </w:rPr>
            <w:t>(UNION H. C., 2015)</w:t>
          </w:r>
          <w:r w:rsidRPr="001E5BEA">
            <w:rPr>
              <w:rFonts w:ascii="Arial" w:eastAsia="Times New Roman" w:hAnsi="Arial" w:cs="Arial"/>
              <w:i/>
              <w:color w:val="333333"/>
              <w:sz w:val="24"/>
              <w:szCs w:val="24"/>
              <w:shd w:val="clear" w:color="auto" w:fill="FFFFFF"/>
              <w:lang w:eastAsia="es-MX"/>
            </w:rPr>
            <w:fldChar w:fldCharType="end"/>
          </w:r>
        </w:sdtContent>
      </w:sdt>
    </w:p>
    <w:p w:rsidR="00AD3F12" w:rsidRPr="001E5BEA" w:rsidRDefault="00AD3F12" w:rsidP="00B55687">
      <w:pPr>
        <w:spacing w:line="360" w:lineRule="auto"/>
        <w:jc w:val="both"/>
        <w:rPr>
          <w:rFonts w:ascii="Arial" w:hAnsi="Arial" w:cs="Arial"/>
          <w:i/>
          <w:sz w:val="24"/>
          <w:szCs w:val="24"/>
        </w:rPr>
      </w:pPr>
    </w:p>
    <w:p w:rsidR="00AD3F12" w:rsidRPr="00B55687" w:rsidRDefault="00AD3F12" w:rsidP="00B55687">
      <w:pPr>
        <w:spacing w:line="360" w:lineRule="auto"/>
        <w:jc w:val="both"/>
        <w:rPr>
          <w:rFonts w:ascii="Arial" w:hAnsi="Arial" w:cs="Arial"/>
          <w:sz w:val="24"/>
          <w:szCs w:val="24"/>
        </w:rPr>
      </w:pPr>
      <w:r w:rsidRPr="00B55687">
        <w:rPr>
          <w:rFonts w:ascii="Arial" w:hAnsi="Arial" w:cs="Arial"/>
          <w:b/>
          <w:sz w:val="24"/>
          <w:szCs w:val="24"/>
        </w:rPr>
        <w:t>2.4 NORMAS TECNICAS</w:t>
      </w:r>
      <w:r w:rsidRPr="00B55687">
        <w:rPr>
          <w:rFonts w:ascii="Arial" w:hAnsi="Arial" w:cs="Arial"/>
          <w:sz w:val="24"/>
          <w:szCs w:val="24"/>
        </w:rPr>
        <w:t>.</w:t>
      </w:r>
    </w:p>
    <w:p w:rsidR="00AD3F12" w:rsidRPr="00B55687" w:rsidRDefault="00AD3F12" w:rsidP="00B55687">
      <w:pPr>
        <w:pStyle w:val="Prrafodelista"/>
        <w:spacing w:line="360" w:lineRule="auto"/>
        <w:ind w:left="0"/>
        <w:jc w:val="both"/>
        <w:rPr>
          <w:rFonts w:ascii="Arial" w:hAnsi="Arial" w:cs="Arial"/>
          <w:sz w:val="24"/>
          <w:szCs w:val="24"/>
        </w:rPr>
      </w:pPr>
    </w:p>
    <w:p w:rsidR="00AD3F12" w:rsidRPr="00B55687" w:rsidRDefault="00AD3F12" w:rsidP="00B55687">
      <w:pPr>
        <w:pStyle w:val="Prrafodelista"/>
        <w:spacing w:line="360" w:lineRule="auto"/>
        <w:ind w:left="0"/>
        <w:jc w:val="both"/>
        <w:rPr>
          <w:rFonts w:ascii="Arial" w:hAnsi="Arial" w:cs="Arial"/>
          <w:sz w:val="24"/>
          <w:szCs w:val="24"/>
        </w:rPr>
      </w:pPr>
      <w:r w:rsidRPr="00B55687">
        <w:rPr>
          <w:rFonts w:ascii="Arial" w:hAnsi="Arial" w:cs="Arial"/>
          <w:sz w:val="24"/>
          <w:szCs w:val="24"/>
        </w:rPr>
        <w:t>1986.</w:t>
      </w:r>
      <w:r w:rsidRPr="00B55687">
        <w:rPr>
          <w:rStyle w:val="apple-converted-space"/>
          <w:rFonts w:ascii="Arial" w:hAnsi="Arial" w:cs="Arial"/>
          <w:sz w:val="24"/>
          <w:szCs w:val="24"/>
        </w:rPr>
        <w:t> </w:t>
      </w:r>
      <w:r w:rsidRPr="00B55687">
        <w:rPr>
          <w:rFonts w:ascii="Arial" w:hAnsi="Arial" w:cs="Arial"/>
          <w:i/>
          <w:iCs/>
          <w:sz w:val="24"/>
          <w:szCs w:val="24"/>
        </w:rPr>
        <w:t>Norma técnica sin número para la disposición de sangre humana y sus componentes con fines terapéuticos</w:t>
      </w:r>
      <w:r w:rsidRPr="00B55687">
        <w:rPr>
          <w:rStyle w:val="apple-converted-space"/>
          <w:rFonts w:ascii="Arial" w:hAnsi="Arial" w:cs="Arial"/>
          <w:i/>
          <w:iCs/>
          <w:sz w:val="24"/>
          <w:szCs w:val="24"/>
        </w:rPr>
        <w:t> </w:t>
      </w:r>
      <w:r w:rsidRPr="00B55687">
        <w:rPr>
          <w:rFonts w:ascii="Arial" w:hAnsi="Arial" w:cs="Arial"/>
          <w:sz w:val="24"/>
          <w:szCs w:val="24"/>
        </w:rPr>
        <w:t xml:space="preserve">(derogada, excepto su art. 11). Artículo 11.- </w:t>
      </w:r>
      <w:r w:rsidRPr="00B55687">
        <w:rPr>
          <w:rFonts w:ascii="Arial" w:hAnsi="Arial" w:cs="Arial"/>
          <w:i/>
          <w:sz w:val="24"/>
          <w:szCs w:val="24"/>
        </w:rPr>
        <w:t xml:space="preserve">Los sueros </w:t>
      </w:r>
      <w:proofErr w:type="spellStart"/>
      <w:r w:rsidRPr="00B55687">
        <w:rPr>
          <w:rFonts w:ascii="Arial" w:hAnsi="Arial" w:cs="Arial"/>
          <w:i/>
          <w:sz w:val="24"/>
          <w:szCs w:val="24"/>
        </w:rPr>
        <w:t>hemoclasificadores</w:t>
      </w:r>
      <w:proofErr w:type="spellEnd"/>
      <w:r w:rsidRPr="00B55687">
        <w:rPr>
          <w:rFonts w:ascii="Arial" w:hAnsi="Arial" w:cs="Arial"/>
          <w:i/>
          <w:sz w:val="24"/>
          <w:szCs w:val="24"/>
        </w:rPr>
        <w:t xml:space="preserve"> y las inmunoglobulinas </w:t>
      </w:r>
      <w:proofErr w:type="spellStart"/>
      <w:r w:rsidRPr="00B55687">
        <w:rPr>
          <w:rFonts w:ascii="Arial" w:hAnsi="Arial" w:cs="Arial"/>
          <w:i/>
          <w:sz w:val="24"/>
          <w:szCs w:val="24"/>
        </w:rPr>
        <w:t>hiperinmunes</w:t>
      </w:r>
      <w:proofErr w:type="spellEnd"/>
      <w:r w:rsidRPr="00B55687">
        <w:rPr>
          <w:rFonts w:ascii="Arial" w:hAnsi="Arial" w:cs="Arial"/>
          <w:i/>
          <w:sz w:val="24"/>
          <w:szCs w:val="24"/>
        </w:rPr>
        <w:t>, requieren para su obtención inmunización específica del proveedor.</w:t>
      </w:r>
    </w:p>
    <w:p w:rsidR="00AD3F12" w:rsidRPr="00B55687" w:rsidRDefault="00AD3F12" w:rsidP="00B55687">
      <w:pPr>
        <w:spacing w:line="360" w:lineRule="auto"/>
        <w:jc w:val="both"/>
        <w:rPr>
          <w:rFonts w:ascii="Arial" w:hAnsi="Arial" w:cs="Arial"/>
          <w:sz w:val="24"/>
          <w:szCs w:val="24"/>
        </w:rPr>
      </w:pPr>
      <w:r w:rsidRPr="00B55687">
        <w:rPr>
          <w:rFonts w:ascii="Arial" w:hAnsi="Arial" w:cs="Arial"/>
          <w:sz w:val="24"/>
          <w:szCs w:val="24"/>
        </w:rPr>
        <w:t>1988.</w:t>
      </w:r>
      <w:r w:rsidRPr="00B55687">
        <w:rPr>
          <w:rStyle w:val="apple-converted-space"/>
          <w:rFonts w:ascii="Arial" w:hAnsi="Arial" w:cs="Arial"/>
          <w:sz w:val="24"/>
          <w:szCs w:val="24"/>
        </w:rPr>
        <w:t> </w:t>
      </w:r>
      <w:r w:rsidRPr="00B55687">
        <w:rPr>
          <w:rFonts w:ascii="Arial" w:hAnsi="Arial" w:cs="Arial"/>
          <w:i/>
          <w:iCs/>
          <w:sz w:val="24"/>
          <w:szCs w:val="24"/>
        </w:rPr>
        <w:t>Norma técnica 277 para la disposición de sangre humana y sus componentes con fines terapéuticos</w:t>
      </w:r>
      <w:r w:rsidRPr="00B55687">
        <w:rPr>
          <w:rStyle w:val="apple-converted-space"/>
          <w:rFonts w:ascii="Arial" w:hAnsi="Arial" w:cs="Arial"/>
          <w:i/>
          <w:iCs/>
          <w:sz w:val="24"/>
          <w:szCs w:val="24"/>
        </w:rPr>
        <w:t> </w:t>
      </w:r>
      <w:r w:rsidRPr="00B55687">
        <w:rPr>
          <w:rFonts w:ascii="Arial" w:hAnsi="Arial" w:cs="Arial"/>
          <w:sz w:val="24"/>
          <w:szCs w:val="24"/>
        </w:rPr>
        <w:t xml:space="preserve">(vigente). </w:t>
      </w:r>
    </w:p>
    <w:p w:rsidR="00AD3F12" w:rsidRPr="00B55687" w:rsidRDefault="00AD3F12" w:rsidP="00B55687">
      <w:pPr>
        <w:pStyle w:val="Prrafodelista"/>
        <w:spacing w:line="360" w:lineRule="auto"/>
        <w:ind w:left="0"/>
        <w:jc w:val="both"/>
        <w:rPr>
          <w:rFonts w:ascii="Arial" w:hAnsi="Arial" w:cs="Arial"/>
          <w:sz w:val="24"/>
          <w:szCs w:val="24"/>
        </w:rPr>
      </w:pPr>
      <w:r w:rsidRPr="00B55687">
        <w:rPr>
          <w:rFonts w:ascii="Arial" w:hAnsi="Arial" w:cs="Arial"/>
          <w:sz w:val="24"/>
          <w:szCs w:val="24"/>
        </w:rPr>
        <w:lastRenderedPageBreak/>
        <w:t>1988.</w:t>
      </w:r>
      <w:r w:rsidRPr="00B55687">
        <w:rPr>
          <w:rStyle w:val="apple-converted-space"/>
          <w:rFonts w:ascii="Arial" w:hAnsi="Arial" w:cs="Arial"/>
          <w:sz w:val="24"/>
          <w:szCs w:val="24"/>
        </w:rPr>
        <w:t> </w:t>
      </w:r>
      <w:r w:rsidRPr="00B55687">
        <w:rPr>
          <w:rFonts w:ascii="Arial" w:hAnsi="Arial" w:cs="Arial"/>
          <w:i/>
          <w:iCs/>
          <w:sz w:val="24"/>
          <w:szCs w:val="24"/>
        </w:rPr>
        <w:t>Norma técnica 323 para la disposición de órganos y tejidos de seres humanos con fines terapéuticos.</w:t>
      </w:r>
      <w:r w:rsidRPr="00B55687">
        <w:rPr>
          <w:rStyle w:val="apple-converted-space"/>
          <w:rFonts w:ascii="Arial" w:hAnsi="Arial" w:cs="Arial"/>
          <w:i/>
          <w:iCs/>
          <w:sz w:val="24"/>
          <w:szCs w:val="24"/>
        </w:rPr>
        <w:t> </w:t>
      </w:r>
      <w:r w:rsidRPr="00B55687">
        <w:rPr>
          <w:rFonts w:ascii="Arial" w:hAnsi="Arial" w:cs="Arial"/>
          <w:sz w:val="24"/>
          <w:szCs w:val="24"/>
        </w:rPr>
        <w:t xml:space="preserve"> </w:t>
      </w:r>
    </w:p>
    <w:p w:rsidR="00AD3F12" w:rsidRPr="00104EEE" w:rsidRDefault="00104EEE" w:rsidP="00104EEE">
      <w:pPr>
        <w:spacing w:line="360" w:lineRule="auto"/>
        <w:jc w:val="both"/>
        <w:rPr>
          <w:rFonts w:ascii="Arial" w:hAnsi="Arial" w:cs="Arial"/>
          <w:color w:val="FF0000"/>
          <w:sz w:val="24"/>
          <w:szCs w:val="24"/>
        </w:rPr>
      </w:pPr>
      <w:r>
        <w:rPr>
          <w:rFonts w:ascii="Arial" w:hAnsi="Arial" w:cs="Arial"/>
          <w:color w:val="FF0000"/>
          <w:sz w:val="24"/>
          <w:szCs w:val="24"/>
        </w:rPr>
        <w:t>.</w:t>
      </w:r>
    </w:p>
    <w:p w:rsidR="00AD3F12" w:rsidRPr="00104EEE" w:rsidRDefault="00AD3F12" w:rsidP="00B432BB">
      <w:pPr>
        <w:pStyle w:val="Prrafodelista"/>
        <w:numPr>
          <w:ilvl w:val="1"/>
          <w:numId w:val="7"/>
        </w:numPr>
        <w:spacing w:line="360" w:lineRule="auto"/>
        <w:ind w:left="709" w:hanging="709"/>
        <w:jc w:val="both"/>
        <w:rPr>
          <w:rFonts w:ascii="Arial" w:hAnsi="Arial" w:cs="Arial"/>
          <w:sz w:val="24"/>
          <w:szCs w:val="24"/>
        </w:rPr>
      </w:pPr>
      <w:r w:rsidRPr="00B55687">
        <w:rPr>
          <w:rFonts w:ascii="Arial" w:hAnsi="Arial" w:cs="Arial"/>
          <w:b/>
          <w:bCs/>
          <w:color w:val="2F2F2F"/>
          <w:sz w:val="24"/>
          <w:szCs w:val="24"/>
          <w:shd w:val="clear" w:color="auto" w:fill="FFFFFF"/>
        </w:rPr>
        <w:t>NORMA OFICIAL MEXICANA NOM-253-SSA1-2012, PARA LA DISPOSICION DE SANGRE HUMANA Y</w:t>
      </w:r>
      <w:r w:rsidRPr="00B55687">
        <w:rPr>
          <w:rFonts w:ascii="Arial" w:hAnsi="Arial" w:cs="Arial"/>
          <w:b/>
          <w:bCs/>
          <w:color w:val="2F2F2F"/>
          <w:sz w:val="24"/>
          <w:szCs w:val="24"/>
        </w:rPr>
        <w:t xml:space="preserve"> </w:t>
      </w:r>
      <w:r w:rsidRPr="00B55687">
        <w:rPr>
          <w:rFonts w:ascii="Arial" w:hAnsi="Arial" w:cs="Arial"/>
          <w:b/>
          <w:bCs/>
          <w:color w:val="2F2F2F"/>
          <w:sz w:val="24"/>
          <w:szCs w:val="24"/>
          <w:shd w:val="clear" w:color="auto" w:fill="FFFFFF"/>
        </w:rPr>
        <w:t>SUS COMPONENTES CON FINES TERAPEUTICOS</w:t>
      </w:r>
      <w:r w:rsidR="00104EEE">
        <w:rPr>
          <w:rFonts w:ascii="Arial" w:hAnsi="Arial" w:cs="Arial"/>
          <w:sz w:val="24"/>
          <w:szCs w:val="24"/>
        </w:rPr>
        <w:t>.</w:t>
      </w:r>
    </w:p>
    <w:p w:rsidR="00AD3F12" w:rsidRPr="001E5BEA" w:rsidRDefault="00AD3F12" w:rsidP="00B55687">
      <w:pPr>
        <w:shd w:val="clear" w:color="auto" w:fill="FFFFFF"/>
        <w:spacing w:after="0" w:line="360" w:lineRule="auto"/>
        <w:jc w:val="both"/>
        <w:rPr>
          <w:rFonts w:ascii="Arial" w:eastAsia="Times New Roman" w:hAnsi="Arial" w:cs="Arial"/>
          <w:i/>
          <w:color w:val="2F2F2F"/>
          <w:sz w:val="24"/>
          <w:szCs w:val="24"/>
          <w:lang w:eastAsia="es-MX"/>
        </w:rPr>
      </w:pPr>
      <w:r w:rsidRPr="001E5BEA">
        <w:rPr>
          <w:rFonts w:ascii="Arial" w:eastAsia="Times New Roman" w:hAnsi="Arial" w:cs="Arial"/>
          <w:i/>
          <w:color w:val="2F2F2F"/>
          <w:sz w:val="24"/>
          <w:szCs w:val="24"/>
          <w:lang w:eastAsia="es-MX"/>
        </w:rPr>
        <w:t xml:space="preserve">La Organización Mundial de la Salud y la Organización Panamericana de la Salud establecen que para abastecer de sangre segura a la población se debe fomentar el trabajo en equipo, obtener la sangre y componentes sanguíneos de donantes voluntarios y altruistas, no remunerados y regulares, asegurándose que reciban </w:t>
      </w:r>
      <w:proofErr w:type="gramStart"/>
      <w:r w:rsidRPr="001E5BEA">
        <w:rPr>
          <w:rFonts w:ascii="Arial" w:eastAsia="Times New Roman" w:hAnsi="Arial" w:cs="Arial"/>
          <w:i/>
          <w:color w:val="2F2F2F"/>
          <w:sz w:val="24"/>
          <w:szCs w:val="24"/>
          <w:lang w:eastAsia="es-MX"/>
        </w:rPr>
        <w:t>una</w:t>
      </w:r>
      <w:proofErr w:type="gramEnd"/>
      <w:r w:rsidRPr="001E5BEA">
        <w:rPr>
          <w:rFonts w:ascii="Arial" w:eastAsia="Times New Roman" w:hAnsi="Arial" w:cs="Arial"/>
          <w:i/>
          <w:color w:val="2F2F2F"/>
          <w:sz w:val="24"/>
          <w:szCs w:val="24"/>
          <w:lang w:eastAsia="es-MX"/>
        </w:rPr>
        <w:t xml:space="preserve"> atención de calidad.</w:t>
      </w:r>
    </w:p>
    <w:p w:rsidR="00AD3F12" w:rsidRPr="001E5BEA" w:rsidRDefault="00AD3F12" w:rsidP="00B55687">
      <w:pPr>
        <w:shd w:val="clear" w:color="auto" w:fill="FFFFFF"/>
        <w:spacing w:after="0" w:line="360" w:lineRule="auto"/>
        <w:jc w:val="both"/>
        <w:rPr>
          <w:rFonts w:ascii="Arial" w:eastAsia="Times New Roman" w:hAnsi="Arial" w:cs="Arial"/>
          <w:i/>
          <w:color w:val="2F2F2F"/>
          <w:sz w:val="24"/>
          <w:szCs w:val="24"/>
          <w:lang w:eastAsia="es-MX"/>
        </w:rPr>
      </w:pPr>
      <w:r w:rsidRPr="001E5BEA">
        <w:rPr>
          <w:rFonts w:ascii="Arial" w:eastAsia="Times New Roman" w:hAnsi="Arial" w:cs="Arial"/>
          <w:i/>
          <w:color w:val="2F2F2F"/>
          <w:sz w:val="24"/>
          <w:szCs w:val="24"/>
          <w:lang w:eastAsia="es-MX"/>
        </w:rPr>
        <w:t>A la par deben establecerse programas para una evaluación estricta de los donantes así como para el procesamiento, conservación, análisis, suministro y aplicación terapéutica de los productos sanguíneos.</w:t>
      </w:r>
    </w:p>
    <w:p w:rsidR="00AD3F12" w:rsidRPr="001E5BEA" w:rsidRDefault="00AD3F12" w:rsidP="00B55687">
      <w:pPr>
        <w:shd w:val="clear" w:color="auto" w:fill="FFFFFF"/>
        <w:spacing w:after="0" w:line="360" w:lineRule="auto"/>
        <w:jc w:val="both"/>
        <w:rPr>
          <w:rFonts w:ascii="Arial" w:eastAsia="Times New Roman" w:hAnsi="Arial" w:cs="Arial"/>
          <w:i/>
          <w:color w:val="2F2F2F"/>
          <w:sz w:val="24"/>
          <w:szCs w:val="24"/>
          <w:lang w:eastAsia="es-MX"/>
        </w:rPr>
      </w:pPr>
      <w:r w:rsidRPr="001E5BEA">
        <w:rPr>
          <w:rFonts w:ascii="Arial" w:eastAsia="Times New Roman" w:hAnsi="Arial" w:cs="Arial"/>
          <w:i/>
          <w:color w:val="2F2F2F"/>
          <w:sz w:val="24"/>
          <w:szCs w:val="24"/>
          <w:lang w:eastAsia="es-MX"/>
        </w:rPr>
        <w:t xml:space="preserve">Todos los componentes sanguíneos colectados deben ser estudiados para la detección de marcadores de agentes infecciosos transmisibles por transfusión, tales como el virus de la inmunodeficiencia humana, los virus B y C de la </w:t>
      </w:r>
      <w:proofErr w:type="spellStart"/>
      <w:r w:rsidRPr="001E5BEA">
        <w:rPr>
          <w:rFonts w:ascii="Arial" w:eastAsia="Times New Roman" w:hAnsi="Arial" w:cs="Arial"/>
          <w:i/>
          <w:color w:val="2F2F2F"/>
          <w:sz w:val="24"/>
          <w:szCs w:val="24"/>
          <w:lang w:eastAsia="es-MX"/>
        </w:rPr>
        <w:t>hepatitis,</w:t>
      </w:r>
      <w:r w:rsidRPr="001E5BEA">
        <w:rPr>
          <w:rFonts w:ascii="Arial" w:eastAsia="Times New Roman" w:hAnsi="Arial" w:cs="Arial"/>
          <w:i/>
          <w:iCs/>
          <w:color w:val="2F2F2F"/>
          <w:sz w:val="24"/>
          <w:szCs w:val="24"/>
          <w:lang w:eastAsia="es-MX"/>
        </w:rPr>
        <w:t>Trypanosoma</w:t>
      </w:r>
      <w:proofErr w:type="spellEnd"/>
      <w:r w:rsidRPr="001E5BEA">
        <w:rPr>
          <w:rFonts w:ascii="Arial" w:eastAsia="Times New Roman" w:hAnsi="Arial" w:cs="Arial"/>
          <w:i/>
          <w:iCs/>
          <w:color w:val="2F2F2F"/>
          <w:sz w:val="24"/>
          <w:szCs w:val="24"/>
          <w:lang w:eastAsia="es-MX"/>
        </w:rPr>
        <w:t xml:space="preserve"> </w:t>
      </w:r>
      <w:proofErr w:type="spellStart"/>
      <w:r w:rsidRPr="001E5BEA">
        <w:rPr>
          <w:rFonts w:ascii="Arial" w:eastAsia="Times New Roman" w:hAnsi="Arial" w:cs="Arial"/>
          <w:i/>
          <w:iCs/>
          <w:color w:val="2F2F2F"/>
          <w:sz w:val="24"/>
          <w:szCs w:val="24"/>
          <w:lang w:eastAsia="es-MX"/>
        </w:rPr>
        <w:t>cruzi</w:t>
      </w:r>
      <w:proofErr w:type="spellEnd"/>
      <w:r w:rsidRPr="001E5BEA">
        <w:rPr>
          <w:rFonts w:ascii="Arial" w:eastAsia="Times New Roman" w:hAnsi="Arial" w:cs="Arial"/>
          <w:i/>
          <w:color w:val="2F2F2F"/>
          <w:sz w:val="24"/>
          <w:szCs w:val="24"/>
          <w:lang w:eastAsia="es-MX"/>
        </w:rPr>
        <w:t>, </w:t>
      </w:r>
      <w:r w:rsidRPr="001E5BEA">
        <w:rPr>
          <w:rFonts w:ascii="Arial" w:eastAsia="Times New Roman" w:hAnsi="Arial" w:cs="Arial"/>
          <w:i/>
          <w:iCs/>
          <w:color w:val="2F2F2F"/>
          <w:sz w:val="24"/>
          <w:szCs w:val="24"/>
          <w:lang w:eastAsia="es-MX"/>
        </w:rPr>
        <w:t xml:space="preserve">Treponema </w:t>
      </w:r>
      <w:proofErr w:type="spellStart"/>
      <w:r w:rsidRPr="001E5BEA">
        <w:rPr>
          <w:rFonts w:ascii="Arial" w:eastAsia="Times New Roman" w:hAnsi="Arial" w:cs="Arial"/>
          <w:i/>
          <w:iCs/>
          <w:color w:val="2F2F2F"/>
          <w:sz w:val="24"/>
          <w:szCs w:val="24"/>
          <w:lang w:eastAsia="es-MX"/>
        </w:rPr>
        <w:t>pallidum</w:t>
      </w:r>
      <w:proofErr w:type="spellEnd"/>
      <w:r w:rsidRPr="001E5BEA">
        <w:rPr>
          <w:rFonts w:ascii="Arial" w:eastAsia="Times New Roman" w:hAnsi="Arial" w:cs="Arial"/>
          <w:i/>
          <w:color w:val="2F2F2F"/>
          <w:sz w:val="24"/>
          <w:szCs w:val="24"/>
          <w:lang w:eastAsia="es-MX"/>
        </w:rPr>
        <w:t> y otros que según diversas circunstancias se hagan necesarios.</w:t>
      </w:r>
    </w:p>
    <w:p w:rsidR="00AD3F12" w:rsidRPr="001E5BEA" w:rsidRDefault="00AD3F12" w:rsidP="00B55687">
      <w:pPr>
        <w:shd w:val="clear" w:color="auto" w:fill="FFFFFF"/>
        <w:spacing w:after="101" w:line="360" w:lineRule="auto"/>
        <w:jc w:val="both"/>
        <w:rPr>
          <w:rFonts w:ascii="Arial" w:eastAsia="Times New Roman" w:hAnsi="Arial" w:cs="Arial"/>
          <w:i/>
          <w:color w:val="2F2F2F"/>
          <w:sz w:val="24"/>
          <w:szCs w:val="24"/>
          <w:lang w:eastAsia="es-MX"/>
        </w:rPr>
      </w:pPr>
    </w:p>
    <w:p w:rsidR="00AD3F12" w:rsidRPr="001E5BEA" w:rsidRDefault="00AD3F12" w:rsidP="00B55687">
      <w:pPr>
        <w:shd w:val="clear" w:color="auto" w:fill="FFFFFF"/>
        <w:spacing w:after="0" w:line="360" w:lineRule="auto"/>
        <w:jc w:val="both"/>
        <w:rPr>
          <w:rFonts w:ascii="Arial" w:eastAsia="Times New Roman" w:hAnsi="Arial" w:cs="Arial"/>
          <w:i/>
          <w:color w:val="2F2F2F"/>
          <w:sz w:val="24"/>
          <w:szCs w:val="24"/>
          <w:lang w:eastAsia="es-MX"/>
        </w:rPr>
      </w:pPr>
      <w:r w:rsidRPr="001E5BEA">
        <w:rPr>
          <w:rFonts w:ascii="Arial" w:eastAsia="Times New Roman" w:hAnsi="Arial" w:cs="Arial"/>
          <w:i/>
          <w:color w:val="2F2F2F"/>
          <w:sz w:val="24"/>
          <w:szCs w:val="24"/>
          <w:lang w:eastAsia="es-MX"/>
        </w:rPr>
        <w:t>Con el fin de garantizar la autosuficiencia, cobertura universal y seguridad de la sangre y sus componentes, debe actualizarse el marco jurídico en la materia, fomentar una coordinación eficiente de los bancos de sangre y los servicios de transfusión del país, con criterios de integración en redes de atención, así como, promover la donación voluntaria, no remunerada y regular como una fuente segura de obtención de la sangre y componentes sanguíneos; implementar técnicas de laboratorio con mayor sensibilidad y especificidad y fomentar el uso adecuado y racional de los productos sanguíneos.</w:t>
      </w:r>
    </w:p>
    <w:p w:rsidR="00AD3F12" w:rsidRPr="001E5BEA" w:rsidRDefault="00AD3F12" w:rsidP="00B55687">
      <w:pPr>
        <w:shd w:val="clear" w:color="auto" w:fill="FFFFFF"/>
        <w:spacing w:after="0" w:line="360" w:lineRule="auto"/>
        <w:jc w:val="both"/>
        <w:rPr>
          <w:rFonts w:ascii="Arial" w:eastAsia="Times New Roman" w:hAnsi="Arial" w:cs="Arial"/>
          <w:i/>
          <w:color w:val="2F2F2F"/>
          <w:sz w:val="24"/>
          <w:szCs w:val="24"/>
          <w:lang w:eastAsia="es-MX"/>
        </w:rPr>
      </w:pPr>
      <w:r w:rsidRPr="001E5BEA">
        <w:rPr>
          <w:rFonts w:ascii="Arial" w:eastAsia="Times New Roman" w:hAnsi="Arial" w:cs="Arial"/>
          <w:i/>
          <w:color w:val="2F2F2F"/>
          <w:sz w:val="24"/>
          <w:szCs w:val="24"/>
          <w:lang w:eastAsia="es-MX"/>
        </w:rPr>
        <w:t xml:space="preserve">Esta Norma debe contribuir a la confianza general en cuanto a la donación de sangre y componentes sanguíneos, dando protección a la salud de los donantes, </w:t>
      </w:r>
      <w:r w:rsidRPr="001E5BEA">
        <w:rPr>
          <w:rFonts w:ascii="Arial" w:eastAsia="Times New Roman" w:hAnsi="Arial" w:cs="Arial"/>
          <w:i/>
          <w:color w:val="2F2F2F"/>
          <w:sz w:val="24"/>
          <w:szCs w:val="24"/>
          <w:lang w:eastAsia="es-MX"/>
        </w:rPr>
        <w:lastRenderedPageBreak/>
        <w:t>receptores y el personal de salud, conseguir la autosuficiencia, reforzar la seguridad de la cadena transfusional, de manera suficiente y que pueda lograrse un mejor nivel de atención, adoptando las medidas necesarias para alcanzar los objetivos planteados.</w:t>
      </w:r>
    </w:p>
    <w:p w:rsidR="00AD3F12" w:rsidRPr="001E5BEA" w:rsidRDefault="00AD3F12" w:rsidP="00B55687">
      <w:pPr>
        <w:shd w:val="clear" w:color="auto" w:fill="FFFFFF"/>
        <w:spacing w:after="0" w:line="360" w:lineRule="auto"/>
        <w:jc w:val="both"/>
        <w:rPr>
          <w:rFonts w:ascii="Arial" w:eastAsia="Times New Roman" w:hAnsi="Arial" w:cs="Arial"/>
          <w:i/>
          <w:color w:val="2F2F2F"/>
          <w:sz w:val="24"/>
          <w:szCs w:val="24"/>
          <w:lang w:eastAsia="es-MX"/>
        </w:rPr>
      </w:pPr>
      <w:r w:rsidRPr="001E5BEA">
        <w:rPr>
          <w:rFonts w:ascii="Arial" w:eastAsia="Times New Roman" w:hAnsi="Arial" w:cs="Arial"/>
          <w:i/>
          <w:color w:val="2F2F2F"/>
          <w:sz w:val="24"/>
          <w:szCs w:val="24"/>
          <w:lang w:eastAsia="es-MX"/>
        </w:rPr>
        <w:t>La donación voluntaria no remunerada y regular, la selección adecuada del donante y el mejoramiento de las pruebas de laboratorio, han permitido que en las últimas dos décadas hubiera una reducción importante del riesgo de transmisión transfusional de agentes infecciosos. Con el fin de disminuir los riesgos de transmisión de agentes infecciones transmisibles por transfusión, esta Norma actualiza las metodologías de laboratorio con pruebas más sensibles y específicas que se aplican a los donantes.</w:t>
      </w:r>
    </w:p>
    <w:p w:rsidR="00AD3F12" w:rsidRPr="001E5BEA" w:rsidRDefault="00AD3F12" w:rsidP="00B55687">
      <w:pPr>
        <w:shd w:val="clear" w:color="auto" w:fill="FFFFFF"/>
        <w:spacing w:after="0" w:line="360" w:lineRule="auto"/>
        <w:jc w:val="both"/>
        <w:rPr>
          <w:rFonts w:ascii="Arial" w:eastAsia="Times New Roman" w:hAnsi="Arial" w:cs="Arial"/>
          <w:i/>
          <w:color w:val="2F2F2F"/>
          <w:sz w:val="24"/>
          <w:szCs w:val="24"/>
          <w:lang w:eastAsia="es-MX"/>
        </w:rPr>
      </w:pPr>
      <w:r w:rsidRPr="001E5BEA">
        <w:rPr>
          <w:rFonts w:ascii="Arial" w:eastAsia="Times New Roman" w:hAnsi="Arial" w:cs="Arial"/>
          <w:i/>
          <w:color w:val="2F2F2F"/>
          <w:sz w:val="24"/>
          <w:szCs w:val="24"/>
          <w:lang w:eastAsia="es-MX"/>
        </w:rPr>
        <w:t xml:space="preserve">Con el fin de incrementar la seguridad transfusional, se instauran las bases para la </w:t>
      </w:r>
      <w:proofErr w:type="spellStart"/>
      <w:r w:rsidRPr="001E5BEA">
        <w:rPr>
          <w:rFonts w:ascii="Arial" w:eastAsia="Times New Roman" w:hAnsi="Arial" w:cs="Arial"/>
          <w:i/>
          <w:color w:val="2F2F2F"/>
          <w:sz w:val="24"/>
          <w:szCs w:val="24"/>
          <w:lang w:eastAsia="es-MX"/>
        </w:rPr>
        <w:t>hemovigilancia</w:t>
      </w:r>
      <w:proofErr w:type="spellEnd"/>
      <w:r w:rsidRPr="001E5BEA">
        <w:rPr>
          <w:rFonts w:ascii="Arial" w:eastAsia="Times New Roman" w:hAnsi="Arial" w:cs="Arial"/>
          <w:i/>
          <w:color w:val="2F2F2F"/>
          <w:sz w:val="24"/>
          <w:szCs w:val="24"/>
          <w:lang w:eastAsia="es-MX"/>
        </w:rPr>
        <w:t xml:space="preserve">, programa que proporciona información útil acerca de la morbilidad y mortalidad en torno a la donación sanguínea y a la transfusión, al tiempo que constituye una guía sobre las medidas preventivas para evitar o disminuir eventos y reacciones adversas. La </w:t>
      </w:r>
      <w:proofErr w:type="spellStart"/>
      <w:r w:rsidRPr="001E5BEA">
        <w:rPr>
          <w:rFonts w:ascii="Arial" w:eastAsia="Times New Roman" w:hAnsi="Arial" w:cs="Arial"/>
          <w:i/>
          <w:color w:val="2F2F2F"/>
          <w:sz w:val="24"/>
          <w:szCs w:val="24"/>
          <w:lang w:eastAsia="es-MX"/>
        </w:rPr>
        <w:t>hemovigilancia</w:t>
      </w:r>
      <w:proofErr w:type="spellEnd"/>
      <w:r w:rsidRPr="001E5BEA">
        <w:rPr>
          <w:rFonts w:ascii="Arial" w:eastAsia="Times New Roman" w:hAnsi="Arial" w:cs="Arial"/>
          <w:i/>
          <w:color w:val="2F2F2F"/>
          <w:sz w:val="24"/>
          <w:szCs w:val="24"/>
          <w:lang w:eastAsia="es-MX"/>
        </w:rPr>
        <w:t xml:space="preserve"> posibilita que de manera inmediata se activen los mecanismos de alerta y correctores necesarios ante cualquier complicación atribuible a la donación o a la transfusión. Esta información garantiza que se establezca un control de calidad continuo de la cadena transfusional, hecho que reporta beneficios indiscutibles, tanto para los donantes como para los receptores de sangre y componentes sanguíneos.</w:t>
      </w:r>
    </w:p>
    <w:p w:rsidR="00AD3F12" w:rsidRPr="001E5BEA" w:rsidRDefault="00AD3F12" w:rsidP="00B55687">
      <w:pPr>
        <w:pStyle w:val="Prrafodelista"/>
        <w:spacing w:line="360" w:lineRule="auto"/>
        <w:ind w:left="0"/>
        <w:jc w:val="both"/>
        <w:rPr>
          <w:rFonts w:ascii="Arial" w:hAnsi="Arial" w:cs="Arial"/>
          <w:i/>
          <w:sz w:val="24"/>
          <w:szCs w:val="24"/>
        </w:rPr>
      </w:pPr>
    </w:p>
    <w:p w:rsidR="00AD3F12" w:rsidRPr="00B55687" w:rsidRDefault="00AD3F12" w:rsidP="00B55687">
      <w:pPr>
        <w:spacing w:line="360" w:lineRule="auto"/>
        <w:jc w:val="both"/>
        <w:rPr>
          <w:rFonts w:ascii="Arial" w:hAnsi="Arial" w:cs="Arial"/>
          <w:sz w:val="24"/>
          <w:szCs w:val="24"/>
        </w:rPr>
      </w:pPr>
    </w:p>
    <w:p w:rsidR="00AD3F12" w:rsidRPr="00B55687" w:rsidRDefault="00AD3F12" w:rsidP="00B55687">
      <w:pPr>
        <w:spacing w:line="360" w:lineRule="auto"/>
        <w:jc w:val="both"/>
        <w:rPr>
          <w:rFonts w:ascii="Arial" w:hAnsi="Arial" w:cs="Arial"/>
          <w:sz w:val="24"/>
          <w:szCs w:val="24"/>
        </w:rPr>
      </w:pPr>
    </w:p>
    <w:p w:rsidR="00AD3F12" w:rsidRPr="00B55687" w:rsidRDefault="00AD3F12" w:rsidP="00B55687">
      <w:pPr>
        <w:spacing w:line="360" w:lineRule="auto"/>
        <w:jc w:val="both"/>
        <w:rPr>
          <w:rFonts w:ascii="Arial" w:hAnsi="Arial" w:cs="Arial"/>
          <w:sz w:val="24"/>
          <w:szCs w:val="24"/>
        </w:rPr>
      </w:pPr>
    </w:p>
    <w:p w:rsidR="00AD3F12" w:rsidRPr="00B55687" w:rsidRDefault="00AD3F12" w:rsidP="00B55687">
      <w:pPr>
        <w:spacing w:line="360" w:lineRule="auto"/>
        <w:jc w:val="both"/>
        <w:rPr>
          <w:rFonts w:ascii="Arial" w:hAnsi="Arial" w:cs="Arial"/>
          <w:sz w:val="24"/>
          <w:szCs w:val="24"/>
        </w:rPr>
      </w:pPr>
    </w:p>
    <w:p w:rsidR="00AD3F12" w:rsidRPr="00B55687" w:rsidRDefault="00AD3F12" w:rsidP="00B55687">
      <w:pPr>
        <w:spacing w:line="360" w:lineRule="auto"/>
        <w:jc w:val="both"/>
        <w:rPr>
          <w:rFonts w:ascii="Arial" w:hAnsi="Arial" w:cs="Arial"/>
          <w:sz w:val="24"/>
          <w:szCs w:val="24"/>
        </w:rPr>
      </w:pPr>
    </w:p>
    <w:p w:rsidR="00AD3F12" w:rsidRPr="00B55687" w:rsidRDefault="00AD3F12" w:rsidP="00B55687">
      <w:pPr>
        <w:spacing w:line="360" w:lineRule="auto"/>
        <w:jc w:val="both"/>
        <w:rPr>
          <w:rFonts w:ascii="Arial" w:hAnsi="Arial" w:cs="Arial"/>
          <w:sz w:val="24"/>
          <w:szCs w:val="24"/>
        </w:rPr>
      </w:pPr>
      <w:bookmarkStart w:id="0" w:name="_GoBack"/>
      <w:bookmarkEnd w:id="0"/>
    </w:p>
    <w:p w:rsidR="00AD3F12" w:rsidRPr="00B432BB" w:rsidRDefault="00B432BB" w:rsidP="00B432BB">
      <w:pPr>
        <w:spacing w:line="360" w:lineRule="auto"/>
        <w:ind w:left="709" w:hanging="709"/>
        <w:jc w:val="both"/>
        <w:rPr>
          <w:rFonts w:ascii="Arial" w:hAnsi="Arial" w:cs="Arial"/>
          <w:b/>
          <w:sz w:val="24"/>
          <w:szCs w:val="24"/>
          <w:lang w:val="es-ES"/>
        </w:rPr>
      </w:pPr>
      <w:r w:rsidRPr="00B432BB">
        <w:rPr>
          <w:rFonts w:ascii="Arial" w:hAnsi="Arial" w:cs="Arial"/>
          <w:b/>
          <w:sz w:val="24"/>
          <w:szCs w:val="24"/>
        </w:rPr>
        <w:lastRenderedPageBreak/>
        <w:t>3.</w:t>
      </w:r>
      <w:r w:rsidRPr="00B432BB">
        <w:rPr>
          <w:rFonts w:ascii="Arial" w:hAnsi="Arial" w:cs="Arial"/>
          <w:b/>
          <w:sz w:val="24"/>
          <w:szCs w:val="24"/>
        </w:rPr>
        <w:tab/>
      </w:r>
      <w:r w:rsidR="00AD3F12" w:rsidRPr="00B432BB">
        <w:rPr>
          <w:rFonts w:ascii="Arial" w:hAnsi="Arial" w:cs="Arial"/>
          <w:b/>
          <w:sz w:val="24"/>
          <w:szCs w:val="24"/>
          <w:lang w:val="es-ES"/>
        </w:rPr>
        <w:t xml:space="preserve">DIAGNÓSTICO Y DISEÑO PARA LA IMPLEMENTACIÓN DE UNIDADES MILITARES DONADORAS DE SANGRE EN LA S.D.N.  </w:t>
      </w:r>
    </w:p>
    <w:p w:rsidR="00B432BB" w:rsidRPr="00B432BB" w:rsidRDefault="00B432BB" w:rsidP="00B432BB">
      <w:pPr>
        <w:pStyle w:val="Prrafodelista"/>
        <w:spacing w:line="360" w:lineRule="auto"/>
        <w:ind w:left="360"/>
        <w:jc w:val="both"/>
        <w:rPr>
          <w:rFonts w:ascii="Arial" w:hAnsi="Arial" w:cs="Arial"/>
          <w:b/>
          <w:sz w:val="24"/>
          <w:szCs w:val="24"/>
          <w:lang w:val="es-ES"/>
        </w:rPr>
      </w:pP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lang w:val="es-ES"/>
        </w:rPr>
        <w:t>3.1</w:t>
      </w:r>
      <w:r w:rsidRPr="00B55687">
        <w:rPr>
          <w:rFonts w:ascii="Arial" w:hAnsi="Arial" w:cs="Arial"/>
          <w:b/>
          <w:sz w:val="24"/>
          <w:szCs w:val="24"/>
          <w:lang w:val="es-ES"/>
        </w:rPr>
        <w:tab/>
        <w:t>DIAGNOSTICO.</w:t>
      </w:r>
    </w:p>
    <w:p w:rsidR="00AD3F12" w:rsidRPr="00B55687" w:rsidRDefault="00AD3F12" w:rsidP="00B55687">
      <w:pPr>
        <w:pStyle w:val="Prrafodelista"/>
        <w:spacing w:line="360" w:lineRule="auto"/>
        <w:ind w:left="0"/>
        <w:jc w:val="both"/>
        <w:rPr>
          <w:rFonts w:ascii="Arial" w:hAnsi="Arial" w:cs="Arial"/>
          <w:i/>
          <w:sz w:val="24"/>
          <w:szCs w:val="24"/>
        </w:rPr>
      </w:pPr>
      <w:r w:rsidRPr="00B55687">
        <w:rPr>
          <w:rFonts w:ascii="Arial" w:hAnsi="Arial" w:cs="Arial"/>
          <w:b/>
          <w:sz w:val="24"/>
          <w:szCs w:val="24"/>
          <w:lang w:val="es-ES"/>
        </w:rPr>
        <w:tab/>
      </w:r>
      <w:r w:rsidRPr="00B55687">
        <w:rPr>
          <w:rFonts w:ascii="Arial" w:hAnsi="Arial" w:cs="Arial"/>
          <w:sz w:val="24"/>
          <w:szCs w:val="24"/>
        </w:rPr>
        <w:t>La significativa carencia de donadores de sangre  sean altruistas o voluntarios, origina que la ciudadanía constantemente recurra   a las unidades, dependencias e instalaciones  del Ejército y Fuerza Aérea Mexicanos no sin antes haber recurrido a otras instituciones, empresas, o escuelas,  con el único fin  de encontrar personas que de manera voluntaria deseen  donar sangre la cual requieren  para salvar la vida regularmente de un familiar, pero desafortunadamente casi siempre los resultados no son satisfactorios</w:t>
      </w:r>
      <w:r w:rsidRPr="00B55687">
        <w:rPr>
          <w:rFonts w:ascii="Arial" w:hAnsi="Arial" w:cs="Arial"/>
          <w:b/>
          <w:sz w:val="24"/>
          <w:szCs w:val="24"/>
        </w:rPr>
        <w:t xml:space="preserve">, </w:t>
      </w:r>
      <w:r w:rsidRPr="00B55687">
        <w:rPr>
          <w:rFonts w:ascii="Arial" w:hAnsi="Arial" w:cs="Arial"/>
          <w:sz w:val="24"/>
          <w:szCs w:val="24"/>
        </w:rPr>
        <w:t>de lo anterior surge la inquietud de proponer por medio de este estudio de investigación la creación de unidades que pertenezcan al  Ejército y Fuerza Aérea Mexicanos que se desempeñen única y exclusivamente como donadores de sangre para beneficio de la población civil, en este sentido la población de escasos recursos económicos son los más vulnerables  ya que la población con una situación económica estable tiene la posibilidad de adquirir este vital liquido en  algunos bancos de sangre  a cambio de una “</w:t>
      </w:r>
      <w:r w:rsidRPr="00B55687">
        <w:rPr>
          <w:rFonts w:ascii="Arial" w:hAnsi="Arial" w:cs="Arial"/>
          <w:i/>
          <w:sz w:val="24"/>
          <w:szCs w:val="24"/>
        </w:rPr>
        <w:t xml:space="preserve">cuota de recuperación de aproximadamente $1800.00 a $2,000.00 </w:t>
      </w:r>
      <w:sdt>
        <w:sdtPr>
          <w:rPr>
            <w:rFonts w:ascii="Arial" w:hAnsi="Arial" w:cs="Arial"/>
            <w:i/>
            <w:sz w:val="24"/>
            <w:szCs w:val="24"/>
          </w:rPr>
          <w:id w:val="-1269241500"/>
          <w:citation/>
        </w:sdtPr>
        <w:sdtContent>
          <w:r w:rsidRPr="00B55687">
            <w:rPr>
              <w:rFonts w:ascii="Arial" w:hAnsi="Arial" w:cs="Arial"/>
              <w:i/>
              <w:sz w:val="24"/>
              <w:szCs w:val="24"/>
            </w:rPr>
            <w:fldChar w:fldCharType="begin"/>
          </w:r>
          <w:r w:rsidRPr="00B55687">
            <w:rPr>
              <w:rFonts w:ascii="Arial" w:hAnsi="Arial" w:cs="Arial"/>
              <w:i/>
              <w:sz w:val="24"/>
              <w:szCs w:val="24"/>
              <w:lang w:val="es-ES"/>
            </w:rPr>
            <w:instrText xml:space="preserve"> CITATION hui16 \l 3082 </w:instrText>
          </w:r>
          <w:r w:rsidRPr="00B55687">
            <w:rPr>
              <w:rFonts w:ascii="Arial" w:hAnsi="Arial" w:cs="Arial"/>
              <w:i/>
              <w:sz w:val="24"/>
              <w:szCs w:val="24"/>
            </w:rPr>
            <w:fldChar w:fldCharType="separate"/>
          </w:r>
          <w:r w:rsidRPr="00B55687">
            <w:rPr>
              <w:rFonts w:ascii="Arial" w:hAnsi="Arial" w:cs="Arial"/>
              <w:noProof/>
              <w:sz w:val="24"/>
              <w:szCs w:val="24"/>
              <w:lang w:val="es-ES"/>
            </w:rPr>
            <w:t>(huixtla, 2016)</w:t>
          </w:r>
          <w:r w:rsidRPr="00B55687">
            <w:rPr>
              <w:rFonts w:ascii="Arial" w:hAnsi="Arial" w:cs="Arial"/>
              <w:i/>
              <w:sz w:val="24"/>
              <w:szCs w:val="24"/>
            </w:rPr>
            <w:fldChar w:fldCharType="end"/>
          </w:r>
        </w:sdtContent>
      </w:sdt>
    </w:p>
    <w:p w:rsidR="00AD3F12" w:rsidRPr="00B55687" w:rsidRDefault="00AD3F12" w:rsidP="00B55687">
      <w:pPr>
        <w:spacing w:line="360" w:lineRule="auto"/>
        <w:jc w:val="both"/>
        <w:rPr>
          <w:rFonts w:ascii="Arial" w:hAnsi="Arial" w:cs="Arial"/>
          <w:sz w:val="24"/>
          <w:szCs w:val="24"/>
        </w:rPr>
      </w:pPr>
      <w:r w:rsidRPr="00B55687">
        <w:rPr>
          <w:rFonts w:ascii="Arial" w:hAnsi="Arial" w:cs="Arial"/>
          <w:sz w:val="24"/>
          <w:szCs w:val="24"/>
        </w:rPr>
        <w:t>Si partimos del hecho de que una de las misiones generales del Ejército y Fuerza Aérea Mexicana es: Auxiliar a la población civil en casos de necesidades públicas y si:</w:t>
      </w:r>
    </w:p>
    <w:p w:rsidR="00AD3F12" w:rsidRPr="00B55687" w:rsidRDefault="00AD3F12" w:rsidP="00B55687">
      <w:pPr>
        <w:spacing w:line="360" w:lineRule="auto"/>
        <w:jc w:val="both"/>
        <w:rPr>
          <w:rFonts w:ascii="Arial" w:hAnsi="Arial" w:cs="Arial"/>
          <w:i/>
          <w:sz w:val="24"/>
          <w:szCs w:val="24"/>
          <w:shd w:val="clear" w:color="auto" w:fill="FFFFFF"/>
        </w:rPr>
      </w:pPr>
      <w:r w:rsidRPr="00B55687">
        <w:rPr>
          <w:rFonts w:ascii="Arial" w:hAnsi="Arial" w:cs="Arial"/>
          <w:i/>
          <w:sz w:val="24"/>
          <w:szCs w:val="24"/>
          <w:shd w:val="clear" w:color="auto" w:fill="FFFFFF"/>
        </w:rPr>
        <w:t>“Las</w:t>
      </w:r>
      <w:r w:rsidRPr="00B55687">
        <w:rPr>
          <w:rStyle w:val="apple-converted-space"/>
          <w:rFonts w:ascii="Arial" w:hAnsi="Arial" w:cs="Arial"/>
          <w:i/>
          <w:sz w:val="24"/>
          <w:szCs w:val="24"/>
          <w:shd w:val="clear" w:color="auto" w:fill="FFFFFF"/>
        </w:rPr>
        <w:t> </w:t>
      </w:r>
      <w:r w:rsidRPr="00B55687">
        <w:rPr>
          <w:rStyle w:val="Textoennegrita"/>
          <w:rFonts w:ascii="Arial" w:hAnsi="Arial" w:cs="Arial"/>
          <w:i/>
          <w:sz w:val="24"/>
          <w:szCs w:val="24"/>
          <w:shd w:val="clear" w:color="auto" w:fill="FFFFFF"/>
        </w:rPr>
        <w:t>necesidades públicas</w:t>
      </w:r>
      <w:r w:rsidRPr="00B55687">
        <w:rPr>
          <w:rStyle w:val="apple-converted-space"/>
          <w:rFonts w:ascii="Arial" w:hAnsi="Arial" w:cs="Arial"/>
          <w:b/>
          <w:bCs/>
          <w:i/>
          <w:sz w:val="24"/>
          <w:szCs w:val="24"/>
          <w:shd w:val="clear" w:color="auto" w:fill="FFFFFF"/>
        </w:rPr>
        <w:t> </w:t>
      </w:r>
      <w:r w:rsidRPr="00B55687">
        <w:rPr>
          <w:rFonts w:ascii="Arial" w:hAnsi="Arial" w:cs="Arial"/>
          <w:i/>
          <w:sz w:val="24"/>
          <w:szCs w:val="24"/>
          <w:shd w:val="clear" w:color="auto" w:fill="FFFFFF"/>
        </w:rPr>
        <w:t>se les llaman a las demandas de una población que se rige bajo un gobierno. Uno de los objetivos de todo gobierno es atender estas necesidades y para lograrlo el gobierno debe invertir sus recursos en atenderlas. Las necesidades públicas abarcan cuestiones de</w:t>
      </w:r>
      <w:r w:rsidRPr="00B55687">
        <w:rPr>
          <w:rStyle w:val="apple-converted-space"/>
          <w:rFonts w:ascii="Arial" w:hAnsi="Arial" w:cs="Arial"/>
          <w:i/>
          <w:sz w:val="24"/>
          <w:szCs w:val="24"/>
          <w:shd w:val="clear" w:color="auto" w:fill="FFFFFF"/>
        </w:rPr>
        <w:t> </w:t>
      </w:r>
      <w:r w:rsidRPr="00B55687">
        <w:rPr>
          <w:rFonts w:ascii="Arial" w:hAnsi="Arial" w:cs="Arial"/>
          <w:i/>
          <w:sz w:val="24"/>
          <w:szCs w:val="24"/>
        </w:rPr>
        <w:t>salud</w:t>
      </w:r>
      <w:r w:rsidRPr="00B55687">
        <w:rPr>
          <w:rFonts w:ascii="Arial" w:hAnsi="Arial" w:cs="Arial"/>
          <w:i/>
          <w:sz w:val="24"/>
          <w:szCs w:val="24"/>
          <w:shd w:val="clear" w:color="auto" w:fill="FFFFFF"/>
        </w:rPr>
        <w:t xml:space="preserve">, educación, desarrollo social, desarrollo tecnológico, etc. Las necesidades públicas se pueden clasificar en dos grupos: </w:t>
      </w:r>
      <w:r w:rsidRPr="00B55687">
        <w:rPr>
          <w:rStyle w:val="Textoennegrita"/>
          <w:rFonts w:ascii="Arial" w:hAnsi="Arial" w:cs="Arial"/>
          <w:i/>
          <w:sz w:val="24"/>
          <w:szCs w:val="24"/>
        </w:rPr>
        <w:t>Primarias.</w:t>
      </w:r>
      <w:r w:rsidRPr="00B55687">
        <w:rPr>
          <w:rStyle w:val="apple-converted-space"/>
          <w:rFonts w:ascii="Arial" w:hAnsi="Arial" w:cs="Arial"/>
          <w:b/>
          <w:bCs/>
          <w:i/>
          <w:sz w:val="24"/>
          <w:szCs w:val="24"/>
        </w:rPr>
        <w:t> </w:t>
      </w:r>
      <w:r w:rsidRPr="00B55687">
        <w:rPr>
          <w:rFonts w:ascii="Arial" w:hAnsi="Arial" w:cs="Arial"/>
          <w:i/>
          <w:sz w:val="24"/>
          <w:szCs w:val="24"/>
        </w:rPr>
        <w:t xml:space="preserve">Son inmutables, es decir, no cambian con el tiempo. Estas se originan con la misma existencia de un Estado que gobierna. </w:t>
      </w:r>
      <w:r w:rsidRPr="00B55687">
        <w:rPr>
          <w:rStyle w:val="Textoennegrita"/>
          <w:rFonts w:ascii="Arial" w:hAnsi="Arial" w:cs="Arial"/>
          <w:i/>
          <w:sz w:val="24"/>
          <w:szCs w:val="24"/>
        </w:rPr>
        <w:lastRenderedPageBreak/>
        <w:t>Secundarias.</w:t>
      </w:r>
      <w:r w:rsidRPr="00B55687">
        <w:rPr>
          <w:rStyle w:val="apple-converted-space"/>
          <w:rFonts w:ascii="Arial" w:hAnsi="Arial" w:cs="Arial"/>
          <w:b/>
          <w:bCs/>
          <w:i/>
          <w:sz w:val="24"/>
          <w:szCs w:val="24"/>
        </w:rPr>
        <w:t> </w:t>
      </w:r>
      <w:r w:rsidRPr="00B55687">
        <w:rPr>
          <w:rFonts w:ascii="Arial" w:hAnsi="Arial" w:cs="Arial"/>
          <w:i/>
          <w:sz w:val="24"/>
          <w:szCs w:val="24"/>
        </w:rPr>
        <w:t>Cambian y se adaptan con el tiempo de acuerdo al rol del gobierno y cuáles son sus objetivos.”.</w:t>
      </w:r>
    </w:p>
    <w:p w:rsidR="00AD3F12" w:rsidRPr="00B55687" w:rsidRDefault="00AD3F12" w:rsidP="00B55687">
      <w:pPr>
        <w:pStyle w:val="NormalWeb"/>
        <w:shd w:val="clear" w:color="auto" w:fill="FFFFFF"/>
        <w:spacing w:before="0" w:beforeAutospacing="0" w:after="0" w:afterAutospacing="0" w:line="360" w:lineRule="auto"/>
        <w:jc w:val="both"/>
        <w:rPr>
          <w:rFonts w:ascii="Arial" w:hAnsi="Arial" w:cs="Arial"/>
          <w:i/>
        </w:rPr>
      </w:pPr>
    </w:p>
    <w:p w:rsidR="00AD3F12" w:rsidRPr="00B55687" w:rsidRDefault="00AD3F12" w:rsidP="00B55687">
      <w:pPr>
        <w:spacing w:line="360" w:lineRule="auto"/>
        <w:jc w:val="both"/>
        <w:rPr>
          <w:rFonts w:ascii="Arial" w:hAnsi="Arial" w:cs="Arial"/>
          <w:sz w:val="24"/>
          <w:szCs w:val="24"/>
        </w:rPr>
      </w:pPr>
      <w:r w:rsidRPr="00B55687">
        <w:rPr>
          <w:rFonts w:ascii="Arial" w:hAnsi="Arial" w:cs="Arial"/>
          <w:sz w:val="24"/>
          <w:szCs w:val="24"/>
        </w:rPr>
        <w:t>La ley orgánica del Ejército y Fuerza Aérea Mexicanos es muy específica en cuanto a las  misiones generales del propio Ejército y Fuerza Aérea Mexicanos, sin  embargo la Secretaria de la Defensa Nacional a través de sus integrantes puede coadyuvar en los esfuerzos que realiza el Estado para garantizar las necesidades de la ciudadanía por medio de la autorización de la creación de estas Unidades cuyo único fin sea el de donar sangre.</w:t>
      </w:r>
    </w:p>
    <w:p w:rsidR="00AD3F12" w:rsidRPr="00B55687" w:rsidRDefault="00AD3F12" w:rsidP="00B55687">
      <w:pPr>
        <w:spacing w:line="360" w:lineRule="auto"/>
        <w:jc w:val="both"/>
        <w:rPr>
          <w:rFonts w:ascii="Arial" w:hAnsi="Arial" w:cs="Arial"/>
          <w:sz w:val="24"/>
          <w:szCs w:val="24"/>
        </w:rPr>
      </w:pPr>
      <w:r w:rsidRPr="00B55687">
        <w:rPr>
          <w:rFonts w:ascii="Arial" w:hAnsi="Arial" w:cs="Arial"/>
          <w:sz w:val="24"/>
          <w:szCs w:val="24"/>
        </w:rPr>
        <w:t>Los soldados del Ejército Mexicano están convencidos que servir a su país y a sus compatriotas es un honor, saben de las necesidades del pueblo porque del pueblo vienen, la mayoría son hijos de padres de escasos recursos y saben por las penurias que un ciudadano común atraviesa para que le puedan donar sangre de manera voluntaria, es por ello que seguramente se encuentran en la mejor de las disposiciones de formar parte de las  unidades  a las que  nos referimos porque no dudaran que esa donación servirá para salvar la vida de un familiar, un amigo, un conocido o un paisano.</w:t>
      </w:r>
    </w:p>
    <w:p w:rsidR="00AD3F12" w:rsidRPr="00B55687" w:rsidRDefault="00AD3F12" w:rsidP="00B55687">
      <w:pPr>
        <w:spacing w:line="360" w:lineRule="auto"/>
        <w:jc w:val="both"/>
        <w:rPr>
          <w:rFonts w:ascii="Arial" w:hAnsi="Arial" w:cs="Arial"/>
          <w:b/>
          <w:sz w:val="24"/>
          <w:szCs w:val="24"/>
        </w:rPr>
      </w:pPr>
    </w:p>
    <w:p w:rsidR="00AD3F12" w:rsidRPr="00B55687" w:rsidRDefault="00AD3F12" w:rsidP="00B55687">
      <w:pPr>
        <w:spacing w:line="360" w:lineRule="auto"/>
        <w:jc w:val="both"/>
        <w:rPr>
          <w:rFonts w:ascii="Arial" w:hAnsi="Arial" w:cs="Arial"/>
          <w:b/>
          <w:sz w:val="24"/>
          <w:szCs w:val="24"/>
        </w:rPr>
      </w:pPr>
      <w:r w:rsidRPr="00B55687">
        <w:rPr>
          <w:rFonts w:ascii="Arial" w:hAnsi="Arial" w:cs="Arial"/>
          <w:b/>
          <w:sz w:val="24"/>
          <w:szCs w:val="24"/>
        </w:rPr>
        <w:t>3.1.1</w:t>
      </w:r>
      <w:r w:rsidRPr="00B55687">
        <w:rPr>
          <w:rFonts w:ascii="Arial" w:hAnsi="Arial" w:cs="Arial"/>
          <w:b/>
          <w:sz w:val="24"/>
          <w:szCs w:val="24"/>
        </w:rPr>
        <w:tab/>
        <w:t xml:space="preserve"> DATOS IMPORTANTES</w:t>
      </w:r>
    </w:p>
    <w:p w:rsidR="00AD3F12" w:rsidRPr="00104EEE" w:rsidRDefault="00AD3F12" w:rsidP="00104EEE">
      <w:pPr>
        <w:shd w:val="clear" w:color="auto" w:fill="FFFFFF"/>
        <w:spacing w:before="100" w:beforeAutospacing="1" w:after="100" w:afterAutospacing="1" w:line="360" w:lineRule="auto"/>
        <w:jc w:val="both"/>
        <w:rPr>
          <w:rFonts w:ascii="Arial" w:eastAsia="Times New Roman" w:hAnsi="Arial" w:cs="Arial"/>
          <w:i/>
          <w:color w:val="333333"/>
          <w:sz w:val="24"/>
          <w:szCs w:val="24"/>
          <w:lang w:eastAsia="es-MX"/>
        </w:rPr>
      </w:pPr>
      <w:r w:rsidRPr="00B55687">
        <w:rPr>
          <w:rFonts w:ascii="Arial" w:eastAsia="Times New Roman" w:hAnsi="Arial" w:cs="Arial"/>
          <w:i/>
          <w:color w:val="333333"/>
          <w:sz w:val="24"/>
          <w:szCs w:val="24"/>
          <w:lang w:eastAsia="es-MX"/>
        </w:rPr>
        <w:t xml:space="preserve">“Cerca de la mitad de los 108 millones de unidades de sangre que se extraen en el mundo se donan en los países de altos ingresos, donde vive el 18% de la población del planeta. El número de donaciones se ha incrementado casi un 25% desde 2004, cuando se realizaron 80 millones. En los países de ingresos bajos, el 65% de las transfusiones de sangre se realizan a los niños menores de 5 años, mientras que en los países de ingresos altos los pacientes más transfundidos son los mayores de 65 años, con un 76% del total. En los países de ingresos altos, la tasa de donación es de 36,8 por cada 1000 habitantes, mientras que en los de ingresos medios e ingresos bajos es de 11,7 y 3,9, respectivamente. Entre 2004 y 2012 se registró un aumento de 8,6 millones en las unidades de sangre donadas </w:t>
      </w:r>
      <w:r w:rsidRPr="00B55687">
        <w:rPr>
          <w:rFonts w:ascii="Arial" w:eastAsia="Times New Roman" w:hAnsi="Arial" w:cs="Arial"/>
          <w:i/>
          <w:color w:val="333333"/>
          <w:sz w:val="24"/>
          <w:szCs w:val="24"/>
          <w:lang w:eastAsia="es-MX"/>
        </w:rPr>
        <w:lastRenderedPageBreak/>
        <w:t>por donantes voluntarios no remunerados. En 73 países, este grupo de donantes suministró más del 90% de las unidades de sangre; sin embargo, en 72 países más del 50% del suministro de sangre lo aportaron familiares o allegados o donantes remunerados. Solo 43 de los 156 países que han presentado datos obtienen productos medicinales derivados del plasma mediante el fraccionamiento de plasma recogido en el propio país, mientras que la mayoría de los 113 países restantes los importan del extranjero”.</w:t>
      </w:r>
      <w:sdt>
        <w:sdtPr>
          <w:rPr>
            <w:rFonts w:ascii="Arial" w:eastAsia="Times New Roman" w:hAnsi="Arial" w:cs="Arial"/>
            <w:i/>
            <w:color w:val="333333"/>
            <w:sz w:val="24"/>
            <w:szCs w:val="24"/>
            <w:lang w:eastAsia="es-MX"/>
          </w:rPr>
          <w:id w:val="-1023009203"/>
          <w:citation/>
        </w:sdtPr>
        <w:sdtContent>
          <w:r w:rsidRPr="00B55687">
            <w:rPr>
              <w:rFonts w:ascii="Arial" w:eastAsia="Times New Roman" w:hAnsi="Arial" w:cs="Arial"/>
              <w:i/>
              <w:color w:val="333333"/>
              <w:sz w:val="24"/>
              <w:szCs w:val="24"/>
              <w:lang w:eastAsia="es-MX"/>
            </w:rPr>
            <w:fldChar w:fldCharType="begin"/>
          </w:r>
          <w:r w:rsidRPr="00B55687">
            <w:rPr>
              <w:rFonts w:ascii="Arial" w:eastAsia="Times New Roman" w:hAnsi="Arial" w:cs="Arial"/>
              <w:i/>
              <w:color w:val="333333"/>
              <w:sz w:val="24"/>
              <w:szCs w:val="24"/>
              <w:lang w:val="es-ES" w:eastAsia="es-MX"/>
            </w:rPr>
            <w:instrText xml:space="preserve"> CITATION ORG16 \l 3082 </w:instrText>
          </w:r>
          <w:r w:rsidRPr="00B55687">
            <w:rPr>
              <w:rFonts w:ascii="Arial" w:eastAsia="Times New Roman" w:hAnsi="Arial" w:cs="Arial"/>
              <w:i/>
              <w:color w:val="333333"/>
              <w:sz w:val="24"/>
              <w:szCs w:val="24"/>
              <w:lang w:eastAsia="es-MX"/>
            </w:rPr>
            <w:fldChar w:fldCharType="separate"/>
          </w:r>
          <w:r w:rsidRPr="00B55687">
            <w:rPr>
              <w:rFonts w:ascii="Arial" w:eastAsia="Times New Roman" w:hAnsi="Arial" w:cs="Arial"/>
              <w:i/>
              <w:noProof/>
              <w:color w:val="333333"/>
              <w:sz w:val="24"/>
              <w:szCs w:val="24"/>
              <w:lang w:val="es-ES" w:eastAsia="es-MX"/>
            </w:rPr>
            <w:t xml:space="preserve"> </w:t>
          </w:r>
          <w:r w:rsidRPr="00B55687">
            <w:rPr>
              <w:rFonts w:ascii="Arial" w:eastAsia="Times New Roman" w:hAnsi="Arial" w:cs="Arial"/>
              <w:noProof/>
              <w:color w:val="333333"/>
              <w:sz w:val="24"/>
              <w:szCs w:val="24"/>
              <w:lang w:val="es-ES" w:eastAsia="es-MX"/>
            </w:rPr>
            <w:t>(SALUD, 2016)</w:t>
          </w:r>
          <w:r w:rsidRPr="00B55687">
            <w:rPr>
              <w:rFonts w:ascii="Arial" w:eastAsia="Times New Roman" w:hAnsi="Arial" w:cs="Arial"/>
              <w:i/>
              <w:color w:val="333333"/>
              <w:sz w:val="24"/>
              <w:szCs w:val="24"/>
              <w:lang w:eastAsia="es-MX"/>
            </w:rPr>
            <w:fldChar w:fldCharType="end"/>
          </w:r>
        </w:sdtContent>
      </w:sdt>
    </w:p>
    <w:p w:rsidR="00AD3F12" w:rsidRPr="00B55687" w:rsidRDefault="00AD3F12" w:rsidP="00104EEE">
      <w:pPr>
        <w:spacing w:line="360" w:lineRule="auto"/>
        <w:jc w:val="both"/>
        <w:rPr>
          <w:rFonts w:ascii="Arial" w:hAnsi="Arial" w:cs="Arial"/>
          <w:color w:val="252525"/>
          <w:sz w:val="24"/>
          <w:szCs w:val="24"/>
          <w:shd w:val="clear" w:color="auto" w:fill="FFFFFF"/>
        </w:rPr>
      </w:pPr>
      <w:r w:rsidRPr="00B55687">
        <w:rPr>
          <w:rFonts w:ascii="Arial" w:hAnsi="Arial" w:cs="Arial"/>
          <w:color w:val="252525"/>
          <w:sz w:val="24"/>
          <w:szCs w:val="24"/>
          <w:shd w:val="clear" w:color="auto" w:fill="FFFFFF"/>
        </w:rPr>
        <w:t xml:space="preserve">Los gobiernos de cada país por conducto de sus respetivos representantes de salud, son los responsables de promover, programar, organizar, controlar, y supervisar,  sistemas de donación de sangre segura con la finalidad de que dicho país sea autosuficiente tanto para la transfusión completa como para la elaboración de productos que se derivan de este vital liquido, para ello se puede apoyar  en iniciativas, políticas o estrategias que coadyuven en esta actividad. </w:t>
      </w:r>
    </w:p>
    <w:p w:rsidR="00AD3F12" w:rsidRPr="002E643A" w:rsidRDefault="00AD3F12" w:rsidP="002E643A">
      <w:pPr>
        <w:spacing w:line="360" w:lineRule="auto"/>
        <w:jc w:val="both"/>
        <w:rPr>
          <w:rFonts w:ascii="Arial" w:eastAsia="Times New Roman" w:hAnsi="Arial" w:cs="Arial"/>
          <w:i/>
          <w:color w:val="333333"/>
          <w:sz w:val="24"/>
          <w:szCs w:val="24"/>
          <w:lang w:eastAsia="es-MX"/>
        </w:rPr>
      </w:pPr>
      <w:r w:rsidRPr="00B55687">
        <w:rPr>
          <w:rFonts w:ascii="Arial" w:eastAsia="Times New Roman" w:hAnsi="Arial" w:cs="Arial"/>
          <w:i/>
          <w:color w:val="333333"/>
          <w:sz w:val="24"/>
          <w:szCs w:val="24"/>
          <w:lang w:eastAsia="es-MX"/>
        </w:rPr>
        <w:t xml:space="preserve">Argentina, Brasil y Colombia encabezan la lista de la Organización Panamericana de la Salud (OPS) de unidades de sangre recolectada voluntariamente en la </w:t>
      </w:r>
      <w:r w:rsidRPr="00B55687">
        <w:rPr>
          <w:rFonts w:ascii="Arial" w:hAnsi="Arial" w:cs="Arial"/>
          <w:i/>
          <w:color w:val="252525"/>
          <w:sz w:val="24"/>
          <w:szCs w:val="24"/>
          <w:shd w:val="clear" w:color="auto" w:fill="FFFFFF"/>
        </w:rPr>
        <w:t>región</w:t>
      </w:r>
      <w:r w:rsidRPr="00B55687">
        <w:rPr>
          <w:rFonts w:ascii="Arial" w:eastAsia="Times New Roman" w:hAnsi="Arial" w:cs="Arial"/>
          <w:i/>
          <w:color w:val="333333"/>
          <w:sz w:val="24"/>
          <w:szCs w:val="24"/>
          <w:lang w:eastAsia="es-MX"/>
        </w:rPr>
        <w:t xml:space="preserve"> —es decir, sin dinero de por medio—-, que, en Latinoamérica, suman 3,8 millones de unidades. Esta cantidad puede salvar casi 12 millones de vidas, tres por cada d</w:t>
      </w:r>
      <w:r w:rsidR="002E643A">
        <w:rPr>
          <w:rFonts w:ascii="Arial" w:eastAsia="Times New Roman" w:hAnsi="Arial" w:cs="Arial"/>
          <w:i/>
          <w:color w:val="333333"/>
          <w:sz w:val="24"/>
          <w:szCs w:val="24"/>
          <w:lang w:eastAsia="es-MX"/>
        </w:rPr>
        <w:t>onación, según los expertos.</w:t>
      </w:r>
      <w:r w:rsidR="002E643A" w:rsidRPr="00B55687">
        <w:rPr>
          <w:rFonts w:ascii="Arial" w:hAnsi="Arial" w:cs="Arial"/>
          <w:color w:val="252525"/>
          <w:sz w:val="24"/>
          <w:szCs w:val="24"/>
          <w:shd w:val="clear" w:color="auto" w:fill="FFFFFF"/>
        </w:rPr>
        <w:t xml:space="preserve"> </w:t>
      </w:r>
    </w:p>
    <w:p w:rsidR="00AD3F12" w:rsidRPr="00B55687" w:rsidRDefault="002E643A" w:rsidP="00104EEE">
      <w:pPr>
        <w:spacing w:line="360" w:lineRule="auto"/>
        <w:jc w:val="both"/>
        <w:rPr>
          <w:rFonts w:ascii="Arial" w:hAnsi="Arial" w:cs="Arial"/>
          <w:color w:val="252525"/>
          <w:sz w:val="24"/>
          <w:szCs w:val="24"/>
          <w:shd w:val="clear" w:color="auto" w:fill="FFFFFF"/>
        </w:rPr>
      </w:pPr>
      <w:r>
        <w:rPr>
          <w:rFonts w:ascii="Arial" w:hAnsi="Arial" w:cs="Arial"/>
          <w:color w:val="252525"/>
          <w:sz w:val="24"/>
          <w:szCs w:val="24"/>
          <w:shd w:val="clear" w:color="auto" w:fill="FFFFFF"/>
        </w:rPr>
        <w:t>E</w:t>
      </w:r>
      <w:r w:rsidR="00AD3F12" w:rsidRPr="00B55687">
        <w:rPr>
          <w:rFonts w:ascii="Arial" w:hAnsi="Arial" w:cs="Arial"/>
          <w:color w:val="252525"/>
          <w:sz w:val="24"/>
          <w:szCs w:val="24"/>
          <w:shd w:val="clear" w:color="auto" w:fill="FFFFFF"/>
        </w:rPr>
        <w:t>s cultura  desconocimiento inconciencia no lo sé, pero lo que sí puedo afirmar es que si preguntas a las personas  que están a tu alrededor, cuando fue la última vez que hicieron  una donación de sangre es muy probable que la respuesta sea “nunca”  y ocasionalmente habrá quien te diga, hace dos o tres años cuando estuvo  un familiar al borde de la muerte, y he aquí la paradoja, porque solo hacer tal donación bajo estas circunstancias, cuando puedes salvar miles de vidas principalmente a quienes nos las dan (antes, durante y después del embarazo mueren muchas mujeres a consecuencia de hemorragias severas), México siempre se ha destacado por ser un país solidario no solo nacional sino internacionalmente  pero por el momento  no lo veo en los primeros lugares de donación de sangre.</w:t>
      </w:r>
    </w:p>
    <w:p w:rsidR="00AD3F12" w:rsidRPr="00B55687" w:rsidRDefault="00AD3F12" w:rsidP="00B55687">
      <w:pPr>
        <w:spacing w:line="360" w:lineRule="auto"/>
        <w:jc w:val="both"/>
        <w:rPr>
          <w:rFonts w:ascii="Arial" w:hAnsi="Arial" w:cs="Arial"/>
          <w:b/>
          <w:sz w:val="24"/>
          <w:szCs w:val="24"/>
          <w:lang w:val="es-ES"/>
        </w:rPr>
      </w:pPr>
    </w:p>
    <w:p w:rsidR="00AD3F12" w:rsidRPr="00B55687" w:rsidRDefault="00AD3F12" w:rsidP="00B55687">
      <w:pPr>
        <w:spacing w:line="360" w:lineRule="auto"/>
        <w:jc w:val="both"/>
        <w:rPr>
          <w:rFonts w:ascii="Arial" w:hAnsi="Arial" w:cs="Arial"/>
          <w:b/>
          <w:sz w:val="24"/>
          <w:szCs w:val="24"/>
          <w:lang w:val="es-ES"/>
        </w:rPr>
      </w:pPr>
      <w:r w:rsidRPr="00B55687">
        <w:rPr>
          <w:rFonts w:ascii="Arial" w:hAnsi="Arial" w:cs="Arial"/>
          <w:b/>
          <w:sz w:val="24"/>
          <w:szCs w:val="24"/>
          <w:lang w:val="es-ES"/>
        </w:rPr>
        <w:t xml:space="preserve">3.2 </w:t>
      </w:r>
      <w:r w:rsidRPr="00B55687">
        <w:rPr>
          <w:rFonts w:ascii="Arial" w:hAnsi="Arial" w:cs="Arial"/>
          <w:b/>
          <w:sz w:val="24"/>
          <w:szCs w:val="24"/>
          <w:lang w:val="es-ES"/>
        </w:rPr>
        <w:tab/>
        <w:t>DISEÑO.</w:t>
      </w:r>
    </w:p>
    <w:p w:rsidR="00AD3F12" w:rsidRPr="00B55687" w:rsidRDefault="00AD3F12" w:rsidP="00B55687">
      <w:pPr>
        <w:spacing w:line="360" w:lineRule="auto"/>
        <w:jc w:val="both"/>
        <w:rPr>
          <w:rFonts w:ascii="Arial" w:hAnsi="Arial" w:cs="Arial"/>
          <w:sz w:val="24"/>
          <w:szCs w:val="24"/>
        </w:rPr>
      </w:pPr>
    </w:p>
    <w:p w:rsidR="00AD3F12" w:rsidRPr="00B55687" w:rsidRDefault="00AD3F12" w:rsidP="00B55687">
      <w:pPr>
        <w:spacing w:line="360" w:lineRule="auto"/>
        <w:jc w:val="both"/>
        <w:rPr>
          <w:rFonts w:ascii="Arial" w:hAnsi="Arial" w:cs="Arial"/>
          <w:sz w:val="24"/>
          <w:szCs w:val="24"/>
        </w:rPr>
      </w:pPr>
    </w:p>
    <w:p w:rsidR="00AD3F12" w:rsidRPr="00B55687" w:rsidRDefault="00AD3F12" w:rsidP="00B55687">
      <w:pPr>
        <w:spacing w:line="360" w:lineRule="auto"/>
        <w:jc w:val="both"/>
        <w:rPr>
          <w:rFonts w:ascii="Arial" w:hAnsi="Arial" w:cs="Arial"/>
          <w:sz w:val="24"/>
          <w:szCs w:val="24"/>
        </w:rPr>
      </w:pPr>
    </w:p>
    <w:p w:rsidR="00AD3F12" w:rsidRPr="00B55687" w:rsidRDefault="00AD3F12" w:rsidP="00B55687">
      <w:pPr>
        <w:spacing w:line="360" w:lineRule="auto"/>
        <w:jc w:val="both"/>
        <w:rPr>
          <w:rFonts w:ascii="Arial" w:hAnsi="Arial" w:cs="Arial"/>
          <w:sz w:val="24"/>
          <w:szCs w:val="24"/>
        </w:rPr>
      </w:pPr>
    </w:p>
    <w:p w:rsidR="00AD3F12" w:rsidRPr="00B55687" w:rsidRDefault="00AD3F12" w:rsidP="00B55687">
      <w:pPr>
        <w:spacing w:line="360" w:lineRule="auto"/>
        <w:ind w:left="709" w:hanging="709"/>
        <w:jc w:val="both"/>
        <w:rPr>
          <w:rFonts w:ascii="Arial" w:hAnsi="Arial" w:cs="Arial"/>
          <w:b/>
          <w:sz w:val="24"/>
          <w:szCs w:val="24"/>
          <w:lang w:val="es-ES"/>
        </w:rPr>
      </w:pPr>
      <w:r w:rsidRPr="00B55687">
        <w:rPr>
          <w:rFonts w:ascii="Arial" w:hAnsi="Arial" w:cs="Arial"/>
          <w:b/>
          <w:sz w:val="24"/>
          <w:szCs w:val="24"/>
        </w:rPr>
        <w:t xml:space="preserve">CAPITULO 4 </w:t>
      </w:r>
      <w:r w:rsidRPr="00B55687">
        <w:rPr>
          <w:rFonts w:ascii="Arial" w:hAnsi="Arial" w:cs="Arial"/>
          <w:b/>
          <w:sz w:val="24"/>
          <w:szCs w:val="24"/>
          <w:lang w:val="es-ES"/>
        </w:rPr>
        <w:t xml:space="preserve">REQUERIMIENTOS PARA LA IMPLEMENTACIÓN DE  LAS UNIDADES MILITARES DONADORAS DE SANGRE EN LA S.D.N. </w:t>
      </w:r>
    </w:p>
    <w:p w:rsidR="00AD3F12" w:rsidRPr="00B55687" w:rsidRDefault="00AD3F12" w:rsidP="00B55687">
      <w:pPr>
        <w:spacing w:line="360" w:lineRule="auto"/>
        <w:jc w:val="both"/>
        <w:rPr>
          <w:rFonts w:ascii="Arial" w:hAnsi="Arial" w:cs="Arial"/>
          <w:b/>
          <w:sz w:val="24"/>
          <w:szCs w:val="24"/>
        </w:rPr>
      </w:pPr>
      <w:r w:rsidRPr="00B55687">
        <w:rPr>
          <w:rFonts w:ascii="Arial" w:hAnsi="Arial" w:cs="Arial"/>
          <w:b/>
          <w:sz w:val="24"/>
          <w:szCs w:val="24"/>
        </w:rPr>
        <w:t>4.1</w:t>
      </w:r>
      <w:r w:rsidRPr="00B55687">
        <w:rPr>
          <w:rFonts w:ascii="Arial" w:hAnsi="Arial" w:cs="Arial"/>
          <w:b/>
          <w:sz w:val="24"/>
          <w:szCs w:val="24"/>
        </w:rPr>
        <w:tab/>
        <w:t>TECNICOS.</w:t>
      </w:r>
    </w:p>
    <w:p w:rsidR="00AD3F12" w:rsidRPr="00B55687" w:rsidRDefault="00AD3F12" w:rsidP="00B55687">
      <w:pPr>
        <w:spacing w:line="360" w:lineRule="auto"/>
        <w:jc w:val="both"/>
        <w:rPr>
          <w:rFonts w:ascii="Arial" w:hAnsi="Arial" w:cs="Arial"/>
          <w:b/>
          <w:sz w:val="24"/>
          <w:szCs w:val="24"/>
        </w:rPr>
      </w:pPr>
      <w:r w:rsidRPr="00B55687">
        <w:rPr>
          <w:rFonts w:ascii="Arial" w:hAnsi="Arial" w:cs="Arial"/>
          <w:b/>
          <w:sz w:val="24"/>
          <w:szCs w:val="24"/>
        </w:rPr>
        <w:t>4.2</w:t>
      </w:r>
      <w:r w:rsidRPr="00B55687">
        <w:rPr>
          <w:rFonts w:ascii="Arial" w:hAnsi="Arial" w:cs="Arial"/>
          <w:b/>
          <w:sz w:val="24"/>
          <w:szCs w:val="24"/>
        </w:rPr>
        <w:tab/>
        <w:t>JURIDICOS.</w:t>
      </w:r>
    </w:p>
    <w:p w:rsidR="00AD3F12" w:rsidRPr="00B55687" w:rsidRDefault="00AD3F12" w:rsidP="00B55687">
      <w:pPr>
        <w:spacing w:line="360" w:lineRule="auto"/>
        <w:jc w:val="both"/>
        <w:rPr>
          <w:rFonts w:ascii="Arial" w:hAnsi="Arial" w:cs="Arial"/>
          <w:b/>
          <w:sz w:val="24"/>
          <w:szCs w:val="24"/>
        </w:rPr>
      </w:pPr>
      <w:r w:rsidRPr="00B55687">
        <w:rPr>
          <w:rFonts w:ascii="Arial" w:hAnsi="Arial" w:cs="Arial"/>
          <w:b/>
          <w:sz w:val="24"/>
          <w:szCs w:val="24"/>
        </w:rPr>
        <w:t>4.3</w:t>
      </w:r>
      <w:r w:rsidRPr="00B55687">
        <w:rPr>
          <w:rFonts w:ascii="Arial" w:hAnsi="Arial" w:cs="Arial"/>
          <w:b/>
          <w:sz w:val="24"/>
          <w:szCs w:val="24"/>
        </w:rPr>
        <w:tab/>
        <w:t>ECONOMICOS.</w:t>
      </w:r>
    </w:p>
    <w:p w:rsidR="00AD3F12" w:rsidRPr="00B55687" w:rsidRDefault="00AD3F12" w:rsidP="00B55687">
      <w:pPr>
        <w:spacing w:line="360" w:lineRule="auto"/>
        <w:jc w:val="both"/>
        <w:rPr>
          <w:rFonts w:ascii="Arial" w:hAnsi="Arial" w:cs="Arial"/>
          <w:b/>
          <w:sz w:val="24"/>
          <w:szCs w:val="24"/>
        </w:rPr>
      </w:pPr>
    </w:p>
    <w:p w:rsidR="00BA36C3" w:rsidRPr="00B55687" w:rsidRDefault="00BA36C3" w:rsidP="00B55687">
      <w:pPr>
        <w:spacing w:line="360" w:lineRule="auto"/>
        <w:jc w:val="both"/>
        <w:rPr>
          <w:sz w:val="24"/>
          <w:szCs w:val="24"/>
        </w:rPr>
      </w:pPr>
    </w:p>
    <w:p w:rsidR="00CE50DB" w:rsidRPr="00B55687" w:rsidRDefault="00CE50DB" w:rsidP="00B55687">
      <w:pPr>
        <w:spacing w:line="360" w:lineRule="auto"/>
        <w:jc w:val="both"/>
        <w:rPr>
          <w:sz w:val="24"/>
          <w:szCs w:val="24"/>
        </w:rPr>
      </w:pPr>
    </w:p>
    <w:p w:rsidR="00CE50DB" w:rsidRPr="00B55687" w:rsidRDefault="00CE50DB" w:rsidP="00B55687">
      <w:pPr>
        <w:spacing w:line="360" w:lineRule="auto"/>
        <w:jc w:val="both"/>
        <w:rPr>
          <w:sz w:val="24"/>
          <w:szCs w:val="24"/>
        </w:rPr>
      </w:pPr>
    </w:p>
    <w:p w:rsidR="00CE50DB" w:rsidRDefault="00CE50DB" w:rsidP="00B55687">
      <w:pPr>
        <w:spacing w:line="360" w:lineRule="auto"/>
        <w:jc w:val="both"/>
        <w:rPr>
          <w:sz w:val="24"/>
          <w:szCs w:val="24"/>
        </w:rPr>
      </w:pPr>
    </w:p>
    <w:p w:rsidR="00104EEE" w:rsidRDefault="00104EEE" w:rsidP="00B55687">
      <w:pPr>
        <w:spacing w:line="360" w:lineRule="auto"/>
        <w:jc w:val="both"/>
        <w:rPr>
          <w:sz w:val="24"/>
          <w:szCs w:val="24"/>
        </w:rPr>
      </w:pPr>
    </w:p>
    <w:p w:rsidR="00104EEE" w:rsidRDefault="00104EEE" w:rsidP="00B55687">
      <w:pPr>
        <w:spacing w:line="360" w:lineRule="auto"/>
        <w:jc w:val="both"/>
        <w:rPr>
          <w:sz w:val="24"/>
          <w:szCs w:val="24"/>
        </w:rPr>
      </w:pPr>
    </w:p>
    <w:p w:rsidR="00104EEE" w:rsidRDefault="00104EEE" w:rsidP="00B55687">
      <w:pPr>
        <w:spacing w:line="360" w:lineRule="auto"/>
        <w:jc w:val="both"/>
        <w:rPr>
          <w:sz w:val="24"/>
          <w:szCs w:val="24"/>
        </w:rPr>
      </w:pPr>
    </w:p>
    <w:p w:rsidR="002E643A" w:rsidRPr="00B55687" w:rsidRDefault="002E643A" w:rsidP="00B55687">
      <w:pPr>
        <w:spacing w:line="360" w:lineRule="auto"/>
        <w:jc w:val="both"/>
        <w:rPr>
          <w:sz w:val="24"/>
          <w:szCs w:val="24"/>
        </w:rPr>
      </w:pPr>
    </w:p>
    <w:p w:rsidR="00CE50DB" w:rsidRPr="00B55687" w:rsidRDefault="00CE50DB" w:rsidP="00B55687">
      <w:pPr>
        <w:spacing w:line="360" w:lineRule="auto"/>
        <w:jc w:val="both"/>
        <w:rPr>
          <w:sz w:val="24"/>
          <w:szCs w:val="24"/>
        </w:rPr>
      </w:pPr>
    </w:p>
    <w:p w:rsidR="00CE50DB" w:rsidRPr="00FC732A" w:rsidRDefault="00CE50DB" w:rsidP="00B55687">
      <w:pPr>
        <w:pStyle w:val="Bibliografa"/>
        <w:spacing w:line="360" w:lineRule="auto"/>
        <w:ind w:left="720" w:hanging="720"/>
        <w:jc w:val="both"/>
        <w:rPr>
          <w:rFonts w:ascii="Arial" w:hAnsi="Arial" w:cs="Arial"/>
          <w:iCs/>
          <w:noProof/>
          <w:color w:val="00B0F0"/>
          <w:sz w:val="24"/>
          <w:szCs w:val="24"/>
        </w:rPr>
      </w:pPr>
      <w:r w:rsidRPr="00FC732A">
        <w:rPr>
          <w:rFonts w:ascii="Arial" w:hAnsi="Arial" w:cs="Arial"/>
          <w:iCs/>
          <w:noProof/>
          <w:color w:val="00B0F0"/>
          <w:sz w:val="24"/>
          <w:szCs w:val="24"/>
        </w:rPr>
        <w:lastRenderedPageBreak/>
        <w:t>REFERENCIAS.</w:t>
      </w:r>
    </w:p>
    <w:p w:rsidR="00CE50DB" w:rsidRPr="00B55687" w:rsidRDefault="00CE50DB" w:rsidP="00B55687">
      <w:pPr>
        <w:pStyle w:val="Bibliografa"/>
        <w:spacing w:line="360" w:lineRule="auto"/>
        <w:ind w:left="720" w:hanging="720"/>
        <w:jc w:val="both"/>
        <w:rPr>
          <w:i/>
          <w:iCs/>
          <w:noProof/>
          <w:sz w:val="24"/>
          <w:szCs w:val="24"/>
        </w:rPr>
      </w:pPr>
    </w:p>
    <w:p w:rsidR="00CE50DB" w:rsidRPr="00B55687" w:rsidRDefault="00CE50DB" w:rsidP="00FC732A">
      <w:pPr>
        <w:pStyle w:val="Bibliografa"/>
        <w:ind w:left="720" w:hanging="720"/>
        <w:rPr>
          <w:noProof/>
          <w:sz w:val="24"/>
          <w:szCs w:val="24"/>
        </w:rPr>
      </w:pPr>
      <w:r w:rsidRPr="00B55687">
        <w:rPr>
          <w:i/>
          <w:iCs/>
          <w:noProof/>
          <w:sz w:val="24"/>
          <w:szCs w:val="24"/>
        </w:rPr>
        <w:t>dona sangre</w:t>
      </w:r>
      <w:r w:rsidRPr="00B55687">
        <w:rPr>
          <w:noProof/>
          <w:sz w:val="24"/>
          <w:szCs w:val="24"/>
        </w:rPr>
        <w:t xml:space="preserve">. (18 de SEP. de 1998). Recuperado el 23 de FEB. de 2016, de </w:t>
      </w:r>
      <w:hyperlink r:id="rId10" w:history="1">
        <w:r w:rsidRPr="002E643A">
          <w:rPr>
            <w:rStyle w:val="Hipervnculo"/>
            <w:noProof/>
            <w:color w:val="auto"/>
            <w:sz w:val="24"/>
            <w:szCs w:val="24"/>
          </w:rPr>
          <w:t>http://www.donasang.org/que-es-la-sang/es_els-components.html</w:t>
        </w:r>
      </w:hyperlink>
    </w:p>
    <w:p w:rsidR="00CE50DB" w:rsidRPr="00B55687" w:rsidRDefault="00CE50DB" w:rsidP="00FC732A">
      <w:pPr>
        <w:pStyle w:val="Bibliografa"/>
        <w:ind w:left="720" w:hanging="720"/>
        <w:rPr>
          <w:noProof/>
          <w:sz w:val="24"/>
          <w:szCs w:val="24"/>
        </w:rPr>
      </w:pPr>
      <w:r w:rsidRPr="00B55687">
        <w:rPr>
          <w:noProof/>
          <w:sz w:val="24"/>
          <w:szCs w:val="24"/>
        </w:rPr>
        <w:t>(10 de febrero de 2010). Obtenido de economias: http://economiaes.com/finanzas/publica-necesidad.html</w:t>
      </w:r>
    </w:p>
    <w:p w:rsidR="00CE50DB" w:rsidRPr="00B55687" w:rsidRDefault="00CE50DB" w:rsidP="00FC732A">
      <w:pPr>
        <w:pStyle w:val="Bibliografa"/>
        <w:ind w:left="720" w:hanging="720"/>
        <w:rPr>
          <w:noProof/>
          <w:sz w:val="24"/>
          <w:szCs w:val="24"/>
        </w:rPr>
      </w:pPr>
      <w:r w:rsidRPr="00B55687">
        <w:rPr>
          <w:i/>
          <w:iCs/>
          <w:noProof/>
          <w:sz w:val="24"/>
          <w:szCs w:val="24"/>
        </w:rPr>
        <w:t>adona</w:t>
      </w:r>
      <w:r w:rsidRPr="00B55687">
        <w:rPr>
          <w:noProof/>
          <w:sz w:val="24"/>
          <w:szCs w:val="24"/>
        </w:rPr>
        <w:t>. (22 de enero de 2015). Recuperado el 2016 de febrero de 22, de http://www.adona.es/es</w:t>
      </w:r>
    </w:p>
    <w:p w:rsidR="00CE50DB" w:rsidRPr="00B55687" w:rsidRDefault="00CE50DB" w:rsidP="00FC732A">
      <w:pPr>
        <w:pStyle w:val="Bibliografa"/>
        <w:ind w:left="720" w:hanging="720"/>
        <w:rPr>
          <w:noProof/>
          <w:sz w:val="24"/>
          <w:szCs w:val="24"/>
        </w:rPr>
      </w:pPr>
      <w:r w:rsidRPr="00B55687">
        <w:rPr>
          <w:noProof/>
          <w:sz w:val="24"/>
          <w:szCs w:val="24"/>
        </w:rPr>
        <w:t xml:space="preserve">Gonzalez, d. A. (2006). </w:t>
      </w:r>
      <w:r w:rsidRPr="00B55687">
        <w:rPr>
          <w:i/>
          <w:iCs/>
          <w:noProof/>
          <w:sz w:val="24"/>
          <w:szCs w:val="24"/>
        </w:rPr>
        <w:t>MEDICINA TRANSFUSIONAL.</w:t>
      </w:r>
      <w:r w:rsidRPr="00B55687">
        <w:rPr>
          <w:noProof/>
          <w:sz w:val="24"/>
          <w:szCs w:val="24"/>
        </w:rPr>
        <w:t xml:space="preserve"> MEXICO: PRADO.</w:t>
      </w:r>
    </w:p>
    <w:p w:rsidR="00CE50DB" w:rsidRPr="00B55687" w:rsidRDefault="00CE50DB" w:rsidP="00FC732A">
      <w:pPr>
        <w:pStyle w:val="Bibliografa"/>
        <w:ind w:left="720" w:hanging="720"/>
        <w:rPr>
          <w:noProof/>
          <w:sz w:val="24"/>
          <w:szCs w:val="24"/>
        </w:rPr>
      </w:pPr>
      <w:r w:rsidRPr="00B55687">
        <w:rPr>
          <w:noProof/>
          <w:sz w:val="24"/>
          <w:szCs w:val="24"/>
        </w:rPr>
        <w:t>huixtla, l. c. (22 de FEBRERO de 2016). precio de unidad de sangre. (C. C. Oscar, Entrevistador)</w:t>
      </w:r>
    </w:p>
    <w:p w:rsidR="00CE50DB" w:rsidRPr="00B55687" w:rsidRDefault="00CE50DB" w:rsidP="00FC732A">
      <w:pPr>
        <w:pStyle w:val="Bibliografa"/>
        <w:ind w:left="720" w:hanging="720"/>
        <w:rPr>
          <w:noProof/>
          <w:sz w:val="24"/>
          <w:szCs w:val="24"/>
        </w:rPr>
      </w:pPr>
      <w:r w:rsidRPr="00B55687">
        <w:rPr>
          <w:noProof/>
          <w:sz w:val="24"/>
          <w:szCs w:val="24"/>
        </w:rPr>
        <w:t xml:space="preserve">leon, c. d. (2012). </w:t>
      </w:r>
      <w:r w:rsidRPr="00B55687">
        <w:rPr>
          <w:i/>
          <w:iCs/>
          <w:noProof/>
          <w:sz w:val="24"/>
          <w:szCs w:val="24"/>
        </w:rPr>
        <w:t>http://www.centrodehemoterapiacyl.es/donacion/dudas-faq</w:t>
      </w:r>
      <w:r w:rsidRPr="00B55687">
        <w:rPr>
          <w:noProof/>
          <w:sz w:val="24"/>
          <w:szCs w:val="24"/>
        </w:rPr>
        <w:t>. Recuperado el 22 de febrero de 2016, de http://www.centrodehemoterapiacyl.es/donacion/dudas-faq</w:t>
      </w:r>
    </w:p>
    <w:p w:rsidR="00CE50DB" w:rsidRPr="00B55687" w:rsidRDefault="00CE50DB" w:rsidP="00FC732A">
      <w:pPr>
        <w:pStyle w:val="Bibliografa"/>
        <w:ind w:left="720" w:hanging="720"/>
        <w:rPr>
          <w:noProof/>
          <w:sz w:val="24"/>
          <w:szCs w:val="24"/>
        </w:rPr>
      </w:pPr>
      <w:r w:rsidRPr="00B55687">
        <w:rPr>
          <w:noProof/>
          <w:sz w:val="24"/>
          <w:szCs w:val="24"/>
        </w:rPr>
        <w:t xml:space="preserve">Martinez, M. E. (2016). </w:t>
      </w:r>
      <w:r w:rsidRPr="00B55687">
        <w:rPr>
          <w:i/>
          <w:iCs/>
          <w:noProof/>
          <w:sz w:val="24"/>
          <w:szCs w:val="24"/>
        </w:rPr>
        <w:t>enciclopedia autodidacta sigloo xxi.</w:t>
      </w:r>
      <w:r w:rsidRPr="00B55687">
        <w:rPr>
          <w:noProof/>
          <w:sz w:val="24"/>
          <w:szCs w:val="24"/>
        </w:rPr>
        <w:t xml:space="preserve"> Madrid: EUROMEXICO, S.A. DE C.V.</w:t>
      </w:r>
    </w:p>
    <w:p w:rsidR="00CE50DB" w:rsidRPr="00B55687" w:rsidRDefault="00CE50DB" w:rsidP="00FC732A">
      <w:pPr>
        <w:pStyle w:val="Bibliografa"/>
        <w:ind w:left="720" w:hanging="720"/>
        <w:rPr>
          <w:noProof/>
          <w:sz w:val="24"/>
          <w:szCs w:val="24"/>
        </w:rPr>
      </w:pPr>
      <w:r w:rsidRPr="00B55687">
        <w:rPr>
          <w:noProof/>
          <w:sz w:val="24"/>
          <w:szCs w:val="24"/>
        </w:rPr>
        <w:t xml:space="preserve">SALUD, O. M. (2016). </w:t>
      </w:r>
      <w:r w:rsidRPr="00B55687">
        <w:rPr>
          <w:i/>
          <w:iCs/>
          <w:noProof/>
          <w:sz w:val="24"/>
          <w:szCs w:val="24"/>
        </w:rPr>
        <w:t>OMG</w:t>
      </w:r>
      <w:r w:rsidRPr="00B55687">
        <w:rPr>
          <w:noProof/>
          <w:sz w:val="24"/>
          <w:szCs w:val="24"/>
        </w:rPr>
        <w:t>. Recuperado el 22 de FEBRERO de 2016, de http://www.who.int/mediacentre/factsheets/fs279/es/</w:t>
      </w:r>
    </w:p>
    <w:p w:rsidR="00CE50DB" w:rsidRPr="00B55687" w:rsidRDefault="00CE50DB" w:rsidP="00FC732A">
      <w:pPr>
        <w:pStyle w:val="Bibliografa"/>
        <w:ind w:left="720" w:hanging="720"/>
        <w:rPr>
          <w:noProof/>
          <w:sz w:val="24"/>
          <w:szCs w:val="24"/>
        </w:rPr>
      </w:pPr>
      <w:r w:rsidRPr="00B55687">
        <w:rPr>
          <w:i/>
          <w:iCs/>
          <w:noProof/>
          <w:sz w:val="24"/>
          <w:szCs w:val="24"/>
        </w:rPr>
        <w:t>servicio nacional de sangre</w:t>
      </w:r>
      <w:r w:rsidRPr="00B55687">
        <w:rPr>
          <w:noProof/>
          <w:sz w:val="24"/>
          <w:szCs w:val="24"/>
        </w:rPr>
        <w:t>. (s.f.). Recuperado el 23 de Febrero de 2016, de http://snsuru.blogspot.mx/p/el-donante.html</w:t>
      </w:r>
    </w:p>
    <w:p w:rsidR="00CE50DB" w:rsidRPr="00B55687" w:rsidRDefault="00CE50DB" w:rsidP="00FC732A">
      <w:pPr>
        <w:pStyle w:val="Bibliografa"/>
        <w:ind w:left="720" w:hanging="720"/>
        <w:rPr>
          <w:noProof/>
          <w:sz w:val="24"/>
          <w:szCs w:val="24"/>
        </w:rPr>
      </w:pPr>
      <w:r w:rsidRPr="00B55687">
        <w:rPr>
          <w:noProof/>
          <w:sz w:val="24"/>
          <w:szCs w:val="24"/>
        </w:rPr>
        <w:t xml:space="preserve">UNION, H. (2012). </w:t>
      </w:r>
      <w:r w:rsidRPr="00B55687">
        <w:rPr>
          <w:i/>
          <w:iCs/>
          <w:noProof/>
          <w:sz w:val="24"/>
          <w:szCs w:val="24"/>
        </w:rPr>
        <w:t>Ley Organica del Ejercito y Fuerza Aerea Mexicanos</w:t>
      </w:r>
      <w:r w:rsidRPr="00B55687">
        <w:rPr>
          <w:noProof/>
          <w:sz w:val="24"/>
          <w:szCs w:val="24"/>
        </w:rPr>
        <w:t>. Recuperado el 22 de FEB. de 2016, de http://sedena.gob.mx/pdf/leyes/ley_organica.pdf</w:t>
      </w:r>
    </w:p>
    <w:p w:rsidR="00CE50DB" w:rsidRPr="00B55687" w:rsidRDefault="00CE50DB" w:rsidP="00FC732A">
      <w:pPr>
        <w:pStyle w:val="Bibliografa"/>
        <w:ind w:left="720" w:hanging="720"/>
        <w:rPr>
          <w:noProof/>
          <w:sz w:val="24"/>
          <w:szCs w:val="24"/>
        </w:rPr>
      </w:pPr>
      <w:r w:rsidRPr="00B55687">
        <w:rPr>
          <w:noProof/>
          <w:sz w:val="24"/>
          <w:szCs w:val="24"/>
        </w:rPr>
        <w:t xml:space="preserve">(2012). . En H. C. UNIÓN, </w:t>
      </w:r>
      <w:r w:rsidRPr="00B55687">
        <w:rPr>
          <w:i/>
          <w:iCs/>
          <w:noProof/>
          <w:sz w:val="24"/>
          <w:szCs w:val="24"/>
        </w:rPr>
        <w:t>ley organica del ejercito y fuerza aerea mexicanos</w:t>
      </w:r>
      <w:r w:rsidRPr="00B55687">
        <w:rPr>
          <w:noProof/>
          <w:sz w:val="24"/>
          <w:szCs w:val="24"/>
        </w:rPr>
        <w:t xml:space="preserve"> (pág. 46). mexico: s/d.</w:t>
      </w:r>
    </w:p>
    <w:p w:rsidR="00CE50DB" w:rsidRPr="00B55687" w:rsidRDefault="00CE50DB" w:rsidP="00B432BB">
      <w:pPr>
        <w:pStyle w:val="Bibliografa"/>
        <w:ind w:left="720" w:hanging="720"/>
        <w:rPr>
          <w:noProof/>
          <w:sz w:val="24"/>
          <w:szCs w:val="24"/>
        </w:rPr>
      </w:pPr>
      <w:r w:rsidRPr="00B55687">
        <w:rPr>
          <w:noProof/>
          <w:sz w:val="24"/>
          <w:szCs w:val="24"/>
        </w:rPr>
        <w:t xml:space="preserve">UNION, H. C. (04 de NOV. de 2015). </w:t>
      </w:r>
      <w:r w:rsidRPr="00B55687">
        <w:rPr>
          <w:i/>
          <w:iCs/>
          <w:noProof/>
          <w:sz w:val="24"/>
          <w:szCs w:val="24"/>
        </w:rPr>
        <w:t>LEY GENERAL DE SALUD</w:t>
      </w:r>
      <w:r w:rsidRPr="00B55687">
        <w:rPr>
          <w:noProof/>
          <w:sz w:val="24"/>
          <w:szCs w:val="24"/>
        </w:rPr>
        <w:t>. Recuperado el 22 de FEB. de 2016, de http://www.dgeti.sep.gob.mx/sitio2012/images/multimediaDGETI/archivosPdf/coordinacionAdministrativa/Ley_General_de_Salud.4nov2015.pdf</w:t>
      </w:r>
    </w:p>
    <w:sectPr w:rsidR="00CE50DB" w:rsidRPr="00B55687" w:rsidSect="00FE3BDF">
      <w:footerReference w:type="default" r:id="rId1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E7E" w:rsidRDefault="00462E7E" w:rsidP="00FE3BDF">
      <w:pPr>
        <w:spacing w:after="0" w:line="240" w:lineRule="auto"/>
      </w:pPr>
      <w:r>
        <w:separator/>
      </w:r>
    </w:p>
  </w:endnote>
  <w:endnote w:type="continuationSeparator" w:id="0">
    <w:p w:rsidR="00462E7E" w:rsidRDefault="00462E7E" w:rsidP="00FE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6101426"/>
      <w:docPartObj>
        <w:docPartGallery w:val="Page Numbers (Bottom of Page)"/>
        <w:docPartUnique/>
      </w:docPartObj>
    </w:sdtPr>
    <w:sdtContent>
      <w:p w:rsidR="000D1623" w:rsidRDefault="000D1623">
        <w:pPr>
          <w:pStyle w:val="Piedepgina"/>
          <w:jc w:val="center"/>
        </w:pPr>
        <w:r>
          <w:fldChar w:fldCharType="begin"/>
        </w:r>
        <w:r>
          <w:instrText>PAGE   \* MERGEFORMAT</w:instrText>
        </w:r>
        <w:r>
          <w:fldChar w:fldCharType="separate"/>
        </w:r>
        <w:r w:rsidR="00FD2AEE" w:rsidRPr="00FD2AEE">
          <w:rPr>
            <w:noProof/>
            <w:lang w:val="es-ES"/>
          </w:rPr>
          <w:t>5</w:t>
        </w:r>
        <w:r>
          <w:fldChar w:fldCharType="end"/>
        </w:r>
      </w:p>
    </w:sdtContent>
  </w:sdt>
  <w:p w:rsidR="000D1623" w:rsidRDefault="000D16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E7E" w:rsidRDefault="00462E7E" w:rsidP="00FE3BDF">
      <w:pPr>
        <w:spacing w:after="0" w:line="240" w:lineRule="auto"/>
      </w:pPr>
      <w:r>
        <w:separator/>
      </w:r>
    </w:p>
  </w:footnote>
  <w:footnote w:type="continuationSeparator" w:id="0">
    <w:p w:rsidR="00462E7E" w:rsidRDefault="00462E7E" w:rsidP="00FE3B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F4071"/>
    <w:multiLevelType w:val="multilevel"/>
    <w:tmpl w:val="B1C08B2C"/>
    <w:lvl w:ilvl="0">
      <w:start w:val="2"/>
      <w:numFmt w:val="decimal"/>
      <w:lvlText w:val="%1"/>
      <w:lvlJc w:val="left"/>
      <w:pPr>
        <w:ind w:left="360" w:hanging="360"/>
      </w:pPr>
      <w:rPr>
        <w:rFonts w:hint="default"/>
      </w:rPr>
    </w:lvl>
    <w:lvl w:ilvl="1">
      <w:start w:val="1"/>
      <w:numFmt w:val="decimal"/>
      <w:lvlText w:val="%1.%2"/>
      <w:lvlJc w:val="left"/>
      <w:pPr>
        <w:ind w:left="1778" w:hanging="360"/>
      </w:pPr>
      <w:rPr>
        <w:rFonts w:hint="default"/>
        <w:b/>
        <w:color w:val="auto"/>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1">
    <w:nsid w:val="3161216B"/>
    <w:multiLevelType w:val="multilevel"/>
    <w:tmpl w:val="F298662C"/>
    <w:lvl w:ilvl="0">
      <w:start w:val="1"/>
      <w:numFmt w:val="upperRoman"/>
      <w:lvlText w:val="%1."/>
      <w:lvlJc w:val="left"/>
      <w:pPr>
        <w:ind w:left="720" w:hanging="360"/>
      </w:pPr>
      <w:rPr>
        <w:rFonts w:ascii="Arial" w:eastAsiaTheme="minorHAnsi" w:hAnsi="Arial" w:cs="Arial"/>
      </w:rPr>
    </w:lvl>
    <w:lvl w:ilvl="1">
      <w:start w:val="1"/>
      <w:numFmt w:val="decimal"/>
      <w:isLgl/>
      <w:lvlText w:val="%1.%2"/>
      <w:lvlJc w:val="left"/>
      <w:pPr>
        <w:ind w:left="1410" w:hanging="69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35443AF5"/>
    <w:multiLevelType w:val="multilevel"/>
    <w:tmpl w:val="23DC0990"/>
    <w:lvl w:ilvl="0">
      <w:start w:val="2"/>
      <w:numFmt w:val="decimal"/>
      <w:lvlText w:val="%1"/>
      <w:lvlJc w:val="left"/>
      <w:pPr>
        <w:ind w:left="360" w:hanging="360"/>
      </w:pPr>
      <w:rPr>
        <w:rFonts w:hint="default"/>
        <w:b/>
        <w:color w:val="2F2F2F"/>
      </w:rPr>
    </w:lvl>
    <w:lvl w:ilvl="1">
      <w:start w:val="4"/>
      <w:numFmt w:val="decimal"/>
      <w:lvlText w:val="%1.%2"/>
      <w:lvlJc w:val="left"/>
      <w:pPr>
        <w:ind w:left="1070" w:hanging="360"/>
      </w:pPr>
      <w:rPr>
        <w:rFonts w:hint="default"/>
        <w:b/>
        <w:color w:val="2F2F2F"/>
      </w:rPr>
    </w:lvl>
    <w:lvl w:ilvl="2">
      <w:start w:val="1"/>
      <w:numFmt w:val="decimal"/>
      <w:lvlText w:val="%1.%2.%3"/>
      <w:lvlJc w:val="left"/>
      <w:pPr>
        <w:ind w:left="3556" w:hanging="720"/>
      </w:pPr>
      <w:rPr>
        <w:rFonts w:hint="default"/>
        <w:b/>
        <w:color w:val="2F2F2F"/>
      </w:rPr>
    </w:lvl>
    <w:lvl w:ilvl="3">
      <w:start w:val="1"/>
      <w:numFmt w:val="decimal"/>
      <w:lvlText w:val="%1.%2.%3.%4"/>
      <w:lvlJc w:val="left"/>
      <w:pPr>
        <w:ind w:left="5334" w:hanging="1080"/>
      </w:pPr>
      <w:rPr>
        <w:rFonts w:hint="default"/>
        <w:b/>
        <w:color w:val="2F2F2F"/>
      </w:rPr>
    </w:lvl>
    <w:lvl w:ilvl="4">
      <w:start w:val="1"/>
      <w:numFmt w:val="decimal"/>
      <w:lvlText w:val="%1.%2.%3.%4.%5"/>
      <w:lvlJc w:val="left"/>
      <w:pPr>
        <w:ind w:left="6752" w:hanging="1080"/>
      </w:pPr>
      <w:rPr>
        <w:rFonts w:hint="default"/>
        <w:b/>
        <w:color w:val="2F2F2F"/>
      </w:rPr>
    </w:lvl>
    <w:lvl w:ilvl="5">
      <w:start w:val="1"/>
      <w:numFmt w:val="decimal"/>
      <w:lvlText w:val="%1.%2.%3.%4.%5.%6"/>
      <w:lvlJc w:val="left"/>
      <w:pPr>
        <w:ind w:left="8530" w:hanging="1440"/>
      </w:pPr>
      <w:rPr>
        <w:rFonts w:hint="default"/>
        <w:b/>
        <w:color w:val="2F2F2F"/>
      </w:rPr>
    </w:lvl>
    <w:lvl w:ilvl="6">
      <w:start w:val="1"/>
      <w:numFmt w:val="decimal"/>
      <w:lvlText w:val="%1.%2.%3.%4.%5.%6.%7"/>
      <w:lvlJc w:val="left"/>
      <w:pPr>
        <w:ind w:left="9948" w:hanging="1440"/>
      </w:pPr>
      <w:rPr>
        <w:rFonts w:hint="default"/>
        <w:b/>
        <w:color w:val="2F2F2F"/>
      </w:rPr>
    </w:lvl>
    <w:lvl w:ilvl="7">
      <w:start w:val="1"/>
      <w:numFmt w:val="decimal"/>
      <w:lvlText w:val="%1.%2.%3.%4.%5.%6.%7.%8"/>
      <w:lvlJc w:val="left"/>
      <w:pPr>
        <w:ind w:left="11726" w:hanging="1800"/>
      </w:pPr>
      <w:rPr>
        <w:rFonts w:hint="default"/>
        <w:b/>
        <w:color w:val="2F2F2F"/>
      </w:rPr>
    </w:lvl>
    <w:lvl w:ilvl="8">
      <w:start w:val="1"/>
      <w:numFmt w:val="decimal"/>
      <w:lvlText w:val="%1.%2.%3.%4.%5.%6.%7.%8.%9"/>
      <w:lvlJc w:val="left"/>
      <w:pPr>
        <w:ind w:left="13144" w:hanging="1800"/>
      </w:pPr>
      <w:rPr>
        <w:rFonts w:hint="default"/>
        <w:b/>
        <w:color w:val="2F2F2F"/>
      </w:rPr>
    </w:lvl>
  </w:abstractNum>
  <w:abstractNum w:abstractNumId="3">
    <w:nsid w:val="3AA92C0A"/>
    <w:multiLevelType w:val="hybridMultilevel"/>
    <w:tmpl w:val="74BA61E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nsid w:val="5A4C69D8"/>
    <w:multiLevelType w:val="multilevel"/>
    <w:tmpl w:val="7E064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3E33AB"/>
    <w:multiLevelType w:val="multilevel"/>
    <w:tmpl w:val="C290A3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D413B3"/>
    <w:multiLevelType w:val="hybridMultilevel"/>
    <w:tmpl w:val="5830BD8C"/>
    <w:lvl w:ilvl="0" w:tplc="080A0001">
      <w:start w:val="1"/>
      <w:numFmt w:val="bullet"/>
      <w:lvlText w:val=""/>
      <w:lvlJc w:val="left"/>
      <w:pPr>
        <w:ind w:left="1776" w:hanging="360"/>
      </w:pPr>
      <w:rPr>
        <w:rFonts w:ascii="Symbol" w:hAnsi="Symbol" w:hint="default"/>
        <w:lang w:val="es-ES"/>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7">
    <w:nsid w:val="76112BDF"/>
    <w:multiLevelType w:val="hybridMultilevel"/>
    <w:tmpl w:val="33BAD3BE"/>
    <w:lvl w:ilvl="0" w:tplc="BDAA91D4">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78B5B7D"/>
    <w:multiLevelType w:val="multilevel"/>
    <w:tmpl w:val="4B7A1B78"/>
    <w:lvl w:ilvl="0">
      <w:start w:val="2"/>
      <w:numFmt w:val="decimal"/>
      <w:lvlText w:val="%1"/>
      <w:lvlJc w:val="left"/>
      <w:pPr>
        <w:ind w:left="360" w:hanging="360"/>
      </w:pPr>
      <w:rPr>
        <w:rFonts w:hint="default"/>
        <w:b/>
        <w:color w:val="2F2F2F"/>
      </w:rPr>
    </w:lvl>
    <w:lvl w:ilvl="1">
      <w:start w:val="5"/>
      <w:numFmt w:val="decimal"/>
      <w:lvlText w:val="%1.%2"/>
      <w:lvlJc w:val="left"/>
      <w:pPr>
        <w:ind w:left="1070" w:hanging="360"/>
      </w:pPr>
      <w:rPr>
        <w:rFonts w:hint="default"/>
        <w:b/>
        <w:color w:val="2F2F2F"/>
      </w:rPr>
    </w:lvl>
    <w:lvl w:ilvl="2">
      <w:start w:val="1"/>
      <w:numFmt w:val="decimal"/>
      <w:lvlText w:val="%1.%2.%3"/>
      <w:lvlJc w:val="left"/>
      <w:pPr>
        <w:ind w:left="2140" w:hanging="720"/>
      </w:pPr>
      <w:rPr>
        <w:rFonts w:hint="default"/>
        <w:b/>
        <w:color w:val="2F2F2F"/>
      </w:rPr>
    </w:lvl>
    <w:lvl w:ilvl="3">
      <w:start w:val="1"/>
      <w:numFmt w:val="decimal"/>
      <w:lvlText w:val="%1.%2.%3.%4"/>
      <w:lvlJc w:val="left"/>
      <w:pPr>
        <w:ind w:left="3210" w:hanging="1080"/>
      </w:pPr>
      <w:rPr>
        <w:rFonts w:hint="default"/>
        <w:b/>
        <w:color w:val="2F2F2F"/>
      </w:rPr>
    </w:lvl>
    <w:lvl w:ilvl="4">
      <w:start w:val="1"/>
      <w:numFmt w:val="decimal"/>
      <w:lvlText w:val="%1.%2.%3.%4.%5"/>
      <w:lvlJc w:val="left"/>
      <w:pPr>
        <w:ind w:left="3920" w:hanging="1080"/>
      </w:pPr>
      <w:rPr>
        <w:rFonts w:hint="default"/>
        <w:b/>
        <w:color w:val="2F2F2F"/>
      </w:rPr>
    </w:lvl>
    <w:lvl w:ilvl="5">
      <w:start w:val="1"/>
      <w:numFmt w:val="decimal"/>
      <w:lvlText w:val="%1.%2.%3.%4.%5.%6"/>
      <w:lvlJc w:val="left"/>
      <w:pPr>
        <w:ind w:left="4990" w:hanging="1440"/>
      </w:pPr>
      <w:rPr>
        <w:rFonts w:hint="default"/>
        <w:b/>
        <w:color w:val="2F2F2F"/>
      </w:rPr>
    </w:lvl>
    <w:lvl w:ilvl="6">
      <w:start w:val="1"/>
      <w:numFmt w:val="decimal"/>
      <w:lvlText w:val="%1.%2.%3.%4.%5.%6.%7"/>
      <w:lvlJc w:val="left"/>
      <w:pPr>
        <w:ind w:left="5700" w:hanging="1440"/>
      </w:pPr>
      <w:rPr>
        <w:rFonts w:hint="default"/>
        <w:b/>
        <w:color w:val="2F2F2F"/>
      </w:rPr>
    </w:lvl>
    <w:lvl w:ilvl="7">
      <w:start w:val="1"/>
      <w:numFmt w:val="decimal"/>
      <w:lvlText w:val="%1.%2.%3.%4.%5.%6.%7.%8"/>
      <w:lvlJc w:val="left"/>
      <w:pPr>
        <w:ind w:left="6770" w:hanging="1800"/>
      </w:pPr>
      <w:rPr>
        <w:rFonts w:hint="default"/>
        <w:b/>
        <w:color w:val="2F2F2F"/>
      </w:rPr>
    </w:lvl>
    <w:lvl w:ilvl="8">
      <w:start w:val="1"/>
      <w:numFmt w:val="decimal"/>
      <w:lvlText w:val="%1.%2.%3.%4.%5.%6.%7.%8.%9"/>
      <w:lvlJc w:val="left"/>
      <w:pPr>
        <w:ind w:left="7480" w:hanging="1800"/>
      </w:pPr>
      <w:rPr>
        <w:rFonts w:hint="default"/>
        <w:b/>
        <w:color w:val="2F2F2F"/>
      </w:rPr>
    </w:lvl>
  </w:abstractNum>
  <w:num w:numId="1">
    <w:abstractNumId w:val="1"/>
  </w:num>
  <w:num w:numId="2">
    <w:abstractNumId w:val="5"/>
  </w:num>
  <w:num w:numId="3">
    <w:abstractNumId w:val="6"/>
  </w:num>
  <w:num w:numId="4">
    <w:abstractNumId w:val="3"/>
  </w:num>
  <w:num w:numId="5">
    <w:abstractNumId w:val="0"/>
  </w:num>
  <w:num w:numId="6">
    <w:abstractNumId w:val="2"/>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EFF"/>
    <w:rsid w:val="000D1623"/>
    <w:rsid w:val="00104EEE"/>
    <w:rsid w:val="001E5BEA"/>
    <w:rsid w:val="002E509B"/>
    <w:rsid w:val="002E643A"/>
    <w:rsid w:val="00462E7E"/>
    <w:rsid w:val="004A26DC"/>
    <w:rsid w:val="00801655"/>
    <w:rsid w:val="008A5EFF"/>
    <w:rsid w:val="00A42B2E"/>
    <w:rsid w:val="00A716C4"/>
    <w:rsid w:val="00AD3F12"/>
    <w:rsid w:val="00B432BB"/>
    <w:rsid w:val="00B55687"/>
    <w:rsid w:val="00BA36C3"/>
    <w:rsid w:val="00C35E87"/>
    <w:rsid w:val="00CE50DB"/>
    <w:rsid w:val="00D04EC0"/>
    <w:rsid w:val="00EC56D6"/>
    <w:rsid w:val="00EE3587"/>
    <w:rsid w:val="00F173E7"/>
    <w:rsid w:val="00FC732A"/>
    <w:rsid w:val="00FD2AEE"/>
    <w:rsid w:val="00FE3B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F12"/>
    <w:rPr>
      <w:lang w:val="es-MX"/>
    </w:rPr>
  </w:style>
  <w:style w:type="paragraph" w:styleId="Ttulo1">
    <w:name w:val="heading 1"/>
    <w:basedOn w:val="Normal"/>
    <w:next w:val="Normal"/>
    <w:link w:val="Ttulo1Car"/>
    <w:uiPriority w:val="9"/>
    <w:qFormat/>
    <w:rsid w:val="00AD3F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F12"/>
    <w:rPr>
      <w:rFonts w:asciiTheme="majorHAnsi" w:eastAsiaTheme="majorEastAsia" w:hAnsiTheme="majorHAnsi" w:cstheme="majorBidi"/>
      <w:b/>
      <w:bCs/>
      <w:color w:val="365F91" w:themeColor="accent1" w:themeShade="BF"/>
      <w:sz w:val="28"/>
      <w:szCs w:val="28"/>
      <w:lang w:val="es-MX"/>
    </w:rPr>
  </w:style>
  <w:style w:type="paragraph" w:styleId="Prrafodelista">
    <w:name w:val="List Paragraph"/>
    <w:basedOn w:val="Normal"/>
    <w:uiPriority w:val="34"/>
    <w:qFormat/>
    <w:rsid w:val="00AD3F12"/>
    <w:pPr>
      <w:ind w:left="720"/>
      <w:contextualSpacing/>
    </w:pPr>
  </w:style>
  <w:style w:type="character" w:styleId="Textoennegrita">
    <w:name w:val="Strong"/>
    <w:basedOn w:val="Fuentedeprrafopredeter"/>
    <w:uiPriority w:val="22"/>
    <w:qFormat/>
    <w:rsid w:val="00AD3F12"/>
    <w:rPr>
      <w:b/>
      <w:bCs/>
    </w:rPr>
  </w:style>
  <w:style w:type="character" w:customStyle="1" w:styleId="apple-converted-space">
    <w:name w:val="apple-converted-space"/>
    <w:basedOn w:val="Fuentedeprrafopredeter"/>
    <w:rsid w:val="00AD3F12"/>
  </w:style>
  <w:style w:type="paragraph" w:styleId="NormalWeb">
    <w:name w:val="Normal (Web)"/>
    <w:basedOn w:val="Normal"/>
    <w:uiPriority w:val="99"/>
    <w:unhideWhenUsed/>
    <w:rsid w:val="00AD3F1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D3F12"/>
    <w:rPr>
      <w:color w:val="0000FF" w:themeColor="hyperlink"/>
      <w:u w:val="single"/>
    </w:rPr>
  </w:style>
  <w:style w:type="paragraph" w:customStyle="1" w:styleId="rtejustify">
    <w:name w:val="rtejustify"/>
    <w:basedOn w:val="Normal"/>
    <w:rsid w:val="00AD3F1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iedepgina">
    <w:name w:val="footer"/>
    <w:basedOn w:val="Normal"/>
    <w:link w:val="PiedepginaCar"/>
    <w:uiPriority w:val="99"/>
    <w:unhideWhenUsed/>
    <w:rsid w:val="00AD3F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3F12"/>
    <w:rPr>
      <w:lang w:val="es-MX"/>
    </w:rPr>
  </w:style>
  <w:style w:type="paragraph" w:styleId="Bibliografa">
    <w:name w:val="Bibliography"/>
    <w:basedOn w:val="Normal"/>
    <w:next w:val="Normal"/>
    <w:uiPriority w:val="37"/>
    <w:unhideWhenUsed/>
    <w:rsid w:val="00AD3F12"/>
  </w:style>
  <w:style w:type="paragraph" w:styleId="Textodeglobo">
    <w:name w:val="Balloon Text"/>
    <w:basedOn w:val="Normal"/>
    <w:link w:val="TextodegloboCar"/>
    <w:uiPriority w:val="99"/>
    <w:semiHidden/>
    <w:unhideWhenUsed/>
    <w:rsid w:val="00AD3F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3F12"/>
    <w:rPr>
      <w:rFonts w:ascii="Tahoma" w:hAnsi="Tahoma" w:cs="Tahoma"/>
      <w:sz w:val="16"/>
      <w:szCs w:val="16"/>
      <w:lang w:val="es-MX"/>
    </w:rPr>
  </w:style>
  <w:style w:type="paragraph" w:styleId="Encabezado">
    <w:name w:val="header"/>
    <w:basedOn w:val="Normal"/>
    <w:link w:val="EncabezadoCar"/>
    <w:uiPriority w:val="99"/>
    <w:unhideWhenUsed/>
    <w:rsid w:val="00AD3F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3F12"/>
    <w:rPr>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F12"/>
    <w:rPr>
      <w:lang w:val="es-MX"/>
    </w:rPr>
  </w:style>
  <w:style w:type="paragraph" w:styleId="Ttulo1">
    <w:name w:val="heading 1"/>
    <w:basedOn w:val="Normal"/>
    <w:next w:val="Normal"/>
    <w:link w:val="Ttulo1Car"/>
    <w:uiPriority w:val="9"/>
    <w:qFormat/>
    <w:rsid w:val="00AD3F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F12"/>
    <w:rPr>
      <w:rFonts w:asciiTheme="majorHAnsi" w:eastAsiaTheme="majorEastAsia" w:hAnsiTheme="majorHAnsi" w:cstheme="majorBidi"/>
      <w:b/>
      <w:bCs/>
      <w:color w:val="365F91" w:themeColor="accent1" w:themeShade="BF"/>
      <w:sz w:val="28"/>
      <w:szCs w:val="28"/>
      <w:lang w:val="es-MX"/>
    </w:rPr>
  </w:style>
  <w:style w:type="paragraph" w:styleId="Prrafodelista">
    <w:name w:val="List Paragraph"/>
    <w:basedOn w:val="Normal"/>
    <w:uiPriority w:val="34"/>
    <w:qFormat/>
    <w:rsid w:val="00AD3F12"/>
    <w:pPr>
      <w:ind w:left="720"/>
      <w:contextualSpacing/>
    </w:pPr>
  </w:style>
  <w:style w:type="character" w:styleId="Textoennegrita">
    <w:name w:val="Strong"/>
    <w:basedOn w:val="Fuentedeprrafopredeter"/>
    <w:uiPriority w:val="22"/>
    <w:qFormat/>
    <w:rsid w:val="00AD3F12"/>
    <w:rPr>
      <w:b/>
      <w:bCs/>
    </w:rPr>
  </w:style>
  <w:style w:type="character" w:customStyle="1" w:styleId="apple-converted-space">
    <w:name w:val="apple-converted-space"/>
    <w:basedOn w:val="Fuentedeprrafopredeter"/>
    <w:rsid w:val="00AD3F12"/>
  </w:style>
  <w:style w:type="paragraph" w:styleId="NormalWeb">
    <w:name w:val="Normal (Web)"/>
    <w:basedOn w:val="Normal"/>
    <w:uiPriority w:val="99"/>
    <w:unhideWhenUsed/>
    <w:rsid w:val="00AD3F1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D3F12"/>
    <w:rPr>
      <w:color w:val="0000FF" w:themeColor="hyperlink"/>
      <w:u w:val="single"/>
    </w:rPr>
  </w:style>
  <w:style w:type="paragraph" w:customStyle="1" w:styleId="rtejustify">
    <w:name w:val="rtejustify"/>
    <w:basedOn w:val="Normal"/>
    <w:rsid w:val="00AD3F1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iedepgina">
    <w:name w:val="footer"/>
    <w:basedOn w:val="Normal"/>
    <w:link w:val="PiedepginaCar"/>
    <w:uiPriority w:val="99"/>
    <w:unhideWhenUsed/>
    <w:rsid w:val="00AD3F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3F12"/>
    <w:rPr>
      <w:lang w:val="es-MX"/>
    </w:rPr>
  </w:style>
  <w:style w:type="paragraph" w:styleId="Bibliografa">
    <w:name w:val="Bibliography"/>
    <w:basedOn w:val="Normal"/>
    <w:next w:val="Normal"/>
    <w:uiPriority w:val="37"/>
    <w:unhideWhenUsed/>
    <w:rsid w:val="00AD3F12"/>
  </w:style>
  <w:style w:type="paragraph" w:styleId="Textodeglobo">
    <w:name w:val="Balloon Text"/>
    <w:basedOn w:val="Normal"/>
    <w:link w:val="TextodegloboCar"/>
    <w:uiPriority w:val="99"/>
    <w:semiHidden/>
    <w:unhideWhenUsed/>
    <w:rsid w:val="00AD3F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3F12"/>
    <w:rPr>
      <w:rFonts w:ascii="Tahoma" w:hAnsi="Tahoma" w:cs="Tahoma"/>
      <w:sz w:val="16"/>
      <w:szCs w:val="16"/>
      <w:lang w:val="es-MX"/>
    </w:rPr>
  </w:style>
  <w:style w:type="paragraph" w:styleId="Encabezado">
    <w:name w:val="header"/>
    <w:basedOn w:val="Normal"/>
    <w:link w:val="EncabezadoCar"/>
    <w:uiPriority w:val="99"/>
    <w:unhideWhenUsed/>
    <w:rsid w:val="00AD3F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3F12"/>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donasang.org/que-es-la-sang/es_els-components.html"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Gon06</b:Tag>
    <b:SourceType>Book</b:SourceType>
    <b:Guid>{0F1A44D4-33DE-4570-BEBB-FF6C449FFFEF}</b:Guid>
    <b:Title>MEDICINA TRANSFUSIONAL</b:Title>
    <b:Year>2006</b:Year>
    <b:Author>
      <b:Author>
        <b:NameList>
          <b:Person>
            <b:Last>Gonzalez</b:Last>
            <b:First>dr.</b:First>
            <b:Middle>Alfredo Radillo</b:Middle>
          </b:Person>
        </b:NameList>
      </b:Author>
    </b:Author>
    <b:City>MEXICO</b:City>
    <b:Publisher>PRADO</b:Publisher>
    <b:RefOrder>1</b:RefOrder>
  </b:Source>
  <b:Source>
    <b:Tag>ado15</b:Tag>
    <b:SourceType>InternetSite</b:SourceType>
    <b:Guid>{DD46D85C-0936-4273-9CCF-7AA67E754B6F}</b:Guid>
    <b:Title>adona</b:Title>
    <b:Year>2015</b:Year>
    <b:Month>enero</b:Month>
    <b:Day>22</b:Day>
    <b:URL>http://www.adona.es/es</b:URL>
    <b:YearAccessed>22</b:YearAccessed>
    <b:MonthAccessed>febrero</b:MonthAccessed>
    <b:DayAccessed>2016</b:DayAccessed>
    <b:RefOrder>2</b:RefOrder>
  </b:Source>
  <b:Source>
    <b:Tag>Mar16</b:Tag>
    <b:SourceType>Book</b:SourceType>
    <b:Guid>{8E123C6A-C4F4-4AB7-8C4E-A86A6E53622E}</b:Guid>
    <b:Title>enciclopedia autodidacta sigloo xxi</b:Title>
    <b:Year>2016</b:Year>
    <b:City>Madrid</b:City>
    <b:Publisher>EUROMEXICO, S.A. DE C.V.</b:Publisher>
    <b:Author>
      <b:Author>
        <b:NameList>
          <b:Person>
            <b:Last>Martinez</b:Last>
            <b:First>Maria</b:First>
            <b:Middle>Esther Milera</b:Middle>
          </b:Person>
        </b:NameList>
      </b:Author>
    </b:Author>
    <b:RefOrder>3</b:RefOrder>
  </b:Source>
  <b:Source>
    <b:Tag>don98</b:Tag>
    <b:SourceType>InternetSite</b:SourceType>
    <b:Guid>{668EC96E-ABCD-40E0-801B-2EAB44A0C694}</b:Guid>
    <b:Title>dona sangre</b:Title>
    <b:Year>1998</b:Year>
    <b:Month>SEP.</b:Month>
    <b:Day>18</b:Day>
    <b:YearAccessed>2016</b:YearAccessed>
    <b:MonthAccessed>FEB.</b:MonthAccessed>
    <b:DayAccessed>23</b:DayAccessed>
    <b:URL>http://www.donasang.org/que-es-la-sang/es_els-components.html</b:URL>
    <b:RefOrder>4</b:RefOrder>
  </b:Source>
  <b:Source>
    <b:Tag>ser16</b:Tag>
    <b:SourceType>InternetSite</b:SourceType>
    <b:Guid>{216A94D4-8C78-4CD5-9269-AC777DA61871}</b:Guid>
    <b:Title>servicio nacional de sangre</b:Title>
    <b:Month>octubre</b:Month>
    <b:Day>8</b:Day>
    <b:YearAccessed>2016</b:YearAccessed>
    <b:MonthAccessed>Febrero</b:MonthAccessed>
    <b:DayAccessed>23</b:DayAccessed>
    <b:URL>http://snsuru.blogspot.mx/p/el-donante.html</b:URL>
    <b:RefOrder>5</b:RefOrder>
  </b:Source>
  <b:Source>
    <b:Tag>IMS15</b:Tag>
    <b:SourceType>InternetSite</b:SourceType>
    <b:Guid>{926CDE56-72B9-48FD-80B8-8AB1F5B61D8C}</b:Guid>
    <b:Author>
      <b:Author>
        <b:NameList>
          <b:Person>
            <b:Last>IMSS</b:Last>
          </b:Person>
        </b:NameList>
      </b:Author>
    </b:Author>
    <b:Title>Donacion Altruista de Sangre</b:Title>
    <b:Year>2015</b:Year>
    <b:Month>FEBRERO</b:Month>
    <b:Day>18</b:Day>
    <b:YearAccessed>2016</b:YearAccessed>
    <b:MonthAccessed>FEBRERO</b:MonthAccessed>
    <b:DayAccessed>23</b:DayAccessed>
    <b:URL>http://www.imss.gob.mx/salud-en-linea/donacion-sangre</b:URL>
    <b:RefOrder>6</b:RefOrder>
  </b:Source>
  <b:Source>
    <b:Tag>hui16</b:Tag>
    <b:SourceType>Interview</b:SourceType>
    <b:Guid>{43D1C46B-FAE8-4A7F-8FD4-BA5ECDEEA1F9}</b:Guid>
    <b:Title>precio de unidad de sangre</b:Title>
    <b:Year>2016</b:Year>
    <b:Month>FEBRERO</b:Month>
    <b:Day>22</b:Day>
    <b:Author>
      <b:Interviewee>
        <b:NameList>
          <b:Person>
            <b:Last>huixtla</b:Last>
            <b:First>laboratorios</b:First>
            <b:Middle>clinicos de</b:Middle>
          </b:Person>
        </b:NameList>
      </b:Interviewee>
      <b:Interviewer>
        <b:NameList>
          <b:Person>
            <b:Last>Oscar</b:Last>
            <b:First>Castillo</b:First>
            <b:Middle>Calderon S.</b:Middle>
          </b:Person>
        </b:NameList>
      </b:Interviewer>
    </b:Author>
    <b:RefOrder>7</b:RefOrder>
  </b:Source>
  <b:Source>
    <b:Tag>HCU12</b:Tag>
    <b:SourceType>InternetSite</b:SourceType>
    <b:Guid>{D22AEFCE-671E-45A9-A0D9-69917B187ACA}</b:Guid>
    <b:Title>Ley Organica del Ejercito y Fuerza Aerea Mexicanos</b:Title>
    <b:Year>2012</b:Year>
    <b:YearAccessed>2016</b:YearAccessed>
    <b:MonthAccessed>FEB.</b:MonthAccessed>
    <b:DayAccessed>22</b:DayAccessed>
    <b:URL>http://sedena.gob.mx/pdf/leyes/ley_organica.pdf</b:URL>
    <b:Author>
      <b:Author>
        <b:NameList>
          <b:Person>
            <b:Last>UNION</b:Last>
            <b:First>H.C.</b:First>
          </b:Person>
        </b:NameList>
      </b:Author>
    </b:Author>
    <b:RefOrder>8</b:RefOrder>
  </b:Source>
  <b:Source>
    <b:Tag>HON15</b:Tag>
    <b:SourceType>InternetSite</b:SourceType>
    <b:Guid>{0999B23E-E580-4DA8-B3A9-10FCFFB8AD90}</b:Guid>
    <b:Title>LEY GENERAL DE SALUD</b:Title>
    <b:Year>2015</b:Year>
    <b:Month>NOV.</b:Month>
    <b:Day>04</b:Day>
    <b:YearAccessed>2016</b:YearAccessed>
    <b:MonthAccessed>FEB.</b:MonthAccessed>
    <b:DayAccessed>22</b:DayAccessed>
    <b:URL>http://www.dgeti.sep.gob.mx/sitio2012/images/multimediaDGETI/archivosPdf/coordinacionAdministrativa/Ley_General_de_Salud.4nov2015.pdf</b:URL>
    <b:Author>
      <b:Author>
        <b:NameList>
          <b:Person>
            <b:Last>UNION</b:Last>
            <b:First>HONORABLE</b:First>
            <b:Middle>CONGRESO DE LA</b:Middle>
          </b:Person>
        </b:NameList>
      </b:Author>
    </b:Author>
    <b:RefOrder>9</b:RefOrder>
  </b:Source>
  <b:Source>
    <b:Tag>ORG16</b:Tag>
    <b:SourceType>InternetSite</b:SourceType>
    <b:Guid>{2B5D76E7-C974-4EE4-ACCA-C43AC5DE3896}</b:Guid>
    <b:Title>OMG</b:Title>
    <b:Year>2016</b:Year>
    <b:YearAccessed>2016</b:YearAccessed>
    <b:MonthAccessed>FEBRERO</b:MonthAccessed>
    <b:DayAccessed>22</b:DayAccessed>
    <b:URL>http://www.who.int/mediacentre/factsheets/fs279/es/</b:URL>
    <b:Author>
      <b:Author>
        <b:NameList>
          <b:Person>
            <b:Last>SALUD</b:Last>
            <b:First>ORGANIZACION</b:First>
            <b:Middle>MUNDIAL DE LA</b:Middle>
          </b:Person>
        </b:NameList>
      </b:Author>
    </b:Author>
    <b:RefOrder>10</b:RefOrder>
  </b:Source>
</b:Sources>
</file>

<file path=customXml/itemProps1.xml><?xml version="1.0" encoding="utf-8"?>
<ds:datastoreItem xmlns:ds="http://schemas.openxmlformats.org/officeDocument/2006/customXml" ds:itemID="{BAE61317-0259-4A7B-B146-E668E3788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33</Pages>
  <Words>7785</Words>
  <Characters>42822</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DIAMANTE</dc:creator>
  <cp:lastModifiedBy>DIAMANTE</cp:lastModifiedBy>
  <cp:revision>14</cp:revision>
  <dcterms:created xsi:type="dcterms:W3CDTF">2016-02-24T03:33:00Z</dcterms:created>
  <dcterms:modified xsi:type="dcterms:W3CDTF">2016-02-24T05:28:00Z</dcterms:modified>
</cp:coreProperties>
</file>