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0EF" w:rsidRDefault="008D30EF" w:rsidP="00027FA7">
      <w:pPr>
        <w:spacing w:line="360" w:lineRule="auto"/>
        <w:jc w:val="center"/>
        <w:rPr>
          <w:rFonts w:ascii="Arial" w:hAnsi="Arial" w:cs="Arial"/>
        </w:rPr>
      </w:pPr>
    </w:p>
    <w:p w:rsidR="008D30EF" w:rsidRDefault="008D30EF" w:rsidP="008D30EF">
      <w:pPr>
        <w:rPr>
          <w:rFonts w:ascii="Arial" w:hAnsi="Arial" w:cs="Arial"/>
        </w:rPr>
      </w:pPr>
    </w:p>
    <w:p w:rsidR="008D30EF" w:rsidRDefault="008D30EF" w:rsidP="008D30EF">
      <w:pPr>
        <w:rPr>
          <w:rFonts w:ascii="Arial" w:hAnsi="Arial" w:cs="Arial"/>
        </w:rPr>
      </w:pPr>
      <w:r>
        <w:rPr>
          <w:noProof/>
          <w:lang w:eastAsia="es-MX"/>
        </w:rPr>
        <w:drawing>
          <wp:anchor distT="0" distB="0" distL="114300" distR="114300" simplePos="0" relativeHeight="251659264" behindDoc="1" locked="0" layoutInCell="1" allowOverlap="1" wp14:anchorId="4541A43E" wp14:editId="0246BA3D">
            <wp:simplePos x="0" y="0"/>
            <wp:positionH relativeFrom="column">
              <wp:posOffset>1709420</wp:posOffset>
            </wp:positionH>
            <wp:positionV relativeFrom="paragraph">
              <wp:posOffset>-239395</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30EF" w:rsidRDefault="008D30EF" w:rsidP="008D30EF">
      <w:pPr>
        <w:rPr>
          <w:rFonts w:ascii="Arial" w:hAnsi="Arial" w:cs="Arial"/>
        </w:rPr>
      </w:pPr>
    </w:p>
    <w:p w:rsidR="008D30EF" w:rsidRDefault="008D30EF" w:rsidP="008D30EF">
      <w:pPr>
        <w:rPr>
          <w:rFonts w:ascii="Arial" w:hAnsi="Arial" w:cs="Arial"/>
        </w:rPr>
      </w:pPr>
    </w:p>
    <w:p w:rsidR="008D30EF" w:rsidRDefault="008D30EF" w:rsidP="008D30EF">
      <w:pPr>
        <w:jc w:val="center"/>
        <w:rPr>
          <w:rFonts w:ascii="Arial" w:hAnsi="Arial" w:cs="Arial"/>
          <w:sz w:val="24"/>
          <w:szCs w:val="24"/>
        </w:rPr>
      </w:pPr>
    </w:p>
    <w:p w:rsidR="008D30EF" w:rsidRDefault="008D30EF" w:rsidP="008D30EF">
      <w:pPr>
        <w:jc w:val="center"/>
        <w:rPr>
          <w:rFonts w:ascii="Arial" w:hAnsi="Arial" w:cs="Arial"/>
          <w:sz w:val="24"/>
          <w:szCs w:val="24"/>
        </w:rPr>
      </w:pPr>
    </w:p>
    <w:p w:rsidR="008D30EF" w:rsidRDefault="008D30EF" w:rsidP="008D30EF">
      <w:pPr>
        <w:jc w:val="center"/>
        <w:rPr>
          <w:rFonts w:ascii="Arial" w:hAnsi="Arial" w:cs="Arial"/>
          <w:sz w:val="24"/>
          <w:szCs w:val="24"/>
        </w:rPr>
      </w:pPr>
    </w:p>
    <w:p w:rsidR="008D30EF" w:rsidRDefault="008D30EF" w:rsidP="008D30EF">
      <w:pPr>
        <w:jc w:val="center"/>
        <w:rPr>
          <w:rFonts w:ascii="Arial" w:hAnsi="Arial" w:cs="Arial"/>
          <w:sz w:val="24"/>
          <w:szCs w:val="24"/>
        </w:rPr>
      </w:pPr>
      <w:r w:rsidRPr="00882B72">
        <w:rPr>
          <w:rFonts w:ascii="Arial" w:hAnsi="Arial" w:cs="Arial"/>
          <w:sz w:val="24"/>
          <w:szCs w:val="24"/>
        </w:rPr>
        <w:t>MAESTRIA EN ADMINISTRACION Y POLITICAS PÚBLICAS</w:t>
      </w:r>
    </w:p>
    <w:p w:rsidR="008D30EF" w:rsidRDefault="008D30EF" w:rsidP="008D30EF">
      <w:pPr>
        <w:jc w:val="center"/>
        <w:rPr>
          <w:rFonts w:ascii="Arial" w:hAnsi="Arial" w:cs="Arial"/>
          <w:b/>
        </w:rPr>
      </w:pPr>
    </w:p>
    <w:p w:rsidR="008D30EF" w:rsidRDefault="008D30EF" w:rsidP="008D30EF">
      <w:pPr>
        <w:jc w:val="center"/>
        <w:rPr>
          <w:rFonts w:ascii="Arial" w:hAnsi="Arial" w:cs="Arial"/>
          <w:b/>
        </w:rPr>
      </w:pPr>
    </w:p>
    <w:p w:rsidR="008D30EF" w:rsidRDefault="008D30EF" w:rsidP="008D30EF">
      <w:pPr>
        <w:jc w:val="center"/>
        <w:rPr>
          <w:rFonts w:ascii="Arial" w:hAnsi="Arial" w:cs="Arial"/>
          <w:b/>
        </w:rPr>
      </w:pPr>
      <w:r w:rsidRPr="00882B72">
        <w:rPr>
          <w:rFonts w:ascii="Arial" w:hAnsi="Arial" w:cs="Arial"/>
          <w:b/>
        </w:rPr>
        <w:t>PLANEACION ESTRATEGICA</w:t>
      </w:r>
    </w:p>
    <w:p w:rsidR="008D30EF" w:rsidRDefault="008D30EF" w:rsidP="008D30EF">
      <w:pPr>
        <w:jc w:val="center"/>
        <w:rPr>
          <w:rFonts w:ascii="Arial" w:hAnsi="Arial" w:cs="Arial"/>
          <w:b/>
        </w:rPr>
      </w:pPr>
    </w:p>
    <w:p w:rsidR="008D30EF" w:rsidRDefault="008D30EF" w:rsidP="008D30EF">
      <w:pPr>
        <w:jc w:val="center"/>
        <w:rPr>
          <w:rFonts w:ascii="Arial" w:hAnsi="Arial" w:cs="Arial"/>
          <w:b/>
        </w:rPr>
      </w:pPr>
    </w:p>
    <w:p w:rsidR="008D30EF" w:rsidRDefault="008D30EF" w:rsidP="008D30EF">
      <w:pPr>
        <w:jc w:val="both"/>
        <w:rPr>
          <w:rFonts w:ascii="Arial" w:hAnsi="Arial" w:cs="Arial"/>
        </w:rPr>
      </w:pPr>
      <w:r>
        <w:rPr>
          <w:rFonts w:ascii="Arial" w:hAnsi="Arial" w:cs="Arial"/>
        </w:rPr>
        <w:t>ANALISIS Y DIAGNOSTICO DEL AMBIENTE EXTERNO</w:t>
      </w:r>
    </w:p>
    <w:p w:rsidR="008D30EF" w:rsidRDefault="008D30EF" w:rsidP="008D30EF">
      <w:pPr>
        <w:jc w:val="both"/>
        <w:rPr>
          <w:rFonts w:ascii="Arial" w:hAnsi="Arial" w:cs="Arial"/>
        </w:rPr>
      </w:pPr>
    </w:p>
    <w:p w:rsidR="008D30EF" w:rsidRDefault="008D30EF" w:rsidP="008D30EF">
      <w:pPr>
        <w:jc w:val="both"/>
        <w:rPr>
          <w:rFonts w:ascii="Arial" w:hAnsi="Arial" w:cs="Arial"/>
        </w:rPr>
      </w:pPr>
    </w:p>
    <w:p w:rsidR="008D30EF" w:rsidRDefault="008D30EF" w:rsidP="008D30EF">
      <w:pPr>
        <w:jc w:val="both"/>
        <w:rPr>
          <w:rFonts w:ascii="Arial" w:hAnsi="Arial" w:cs="Arial"/>
        </w:rPr>
      </w:pPr>
    </w:p>
    <w:p w:rsidR="008D30EF" w:rsidRDefault="008D30EF" w:rsidP="008D30EF">
      <w:pPr>
        <w:jc w:val="both"/>
        <w:rPr>
          <w:rFonts w:ascii="Arial" w:hAnsi="Arial" w:cs="Arial"/>
        </w:rPr>
      </w:pPr>
      <w:r>
        <w:rPr>
          <w:rFonts w:ascii="Arial" w:hAnsi="Arial" w:cs="Arial"/>
        </w:rPr>
        <w:t>JORGE LUIS DE CUESTA ZAVALA</w:t>
      </w:r>
    </w:p>
    <w:p w:rsidR="008D30EF" w:rsidRDefault="008D30EF" w:rsidP="008D30EF">
      <w:pPr>
        <w:jc w:val="both"/>
        <w:rPr>
          <w:rFonts w:ascii="Arial" w:hAnsi="Arial" w:cs="Arial"/>
        </w:rPr>
      </w:pPr>
    </w:p>
    <w:p w:rsidR="008D30EF" w:rsidRDefault="008D30EF" w:rsidP="008D30EF">
      <w:pPr>
        <w:jc w:val="both"/>
        <w:rPr>
          <w:rFonts w:ascii="Arial" w:hAnsi="Arial" w:cs="Arial"/>
        </w:rPr>
      </w:pPr>
    </w:p>
    <w:p w:rsidR="008D30EF" w:rsidRDefault="008D30EF" w:rsidP="008D30EF">
      <w:pPr>
        <w:jc w:val="right"/>
        <w:rPr>
          <w:rFonts w:ascii="Arial" w:hAnsi="Arial" w:cs="Arial"/>
        </w:rPr>
      </w:pPr>
      <w:r>
        <w:rPr>
          <w:rFonts w:ascii="Arial" w:hAnsi="Arial" w:cs="Arial"/>
        </w:rPr>
        <w:t xml:space="preserve">Tapachula, Chiapas; Noviembre de 2014. </w:t>
      </w:r>
    </w:p>
    <w:p w:rsidR="008D30EF" w:rsidRDefault="008D30EF" w:rsidP="008D30EF">
      <w:pPr>
        <w:jc w:val="right"/>
        <w:rPr>
          <w:rFonts w:ascii="Arial" w:hAnsi="Arial" w:cs="Arial"/>
        </w:rPr>
      </w:pPr>
    </w:p>
    <w:p w:rsidR="008D30EF" w:rsidRDefault="008D30EF" w:rsidP="008D30EF">
      <w:pPr>
        <w:jc w:val="right"/>
        <w:rPr>
          <w:rFonts w:ascii="Arial" w:hAnsi="Arial" w:cs="Arial"/>
        </w:rPr>
      </w:pPr>
    </w:p>
    <w:p w:rsidR="008D30EF" w:rsidRDefault="008D30EF" w:rsidP="008D30EF">
      <w:pPr>
        <w:jc w:val="right"/>
        <w:rPr>
          <w:rFonts w:ascii="Arial" w:hAnsi="Arial" w:cs="Arial"/>
        </w:rPr>
      </w:pPr>
    </w:p>
    <w:p w:rsidR="008D30EF" w:rsidRDefault="008D30EF" w:rsidP="008D30EF">
      <w:pPr>
        <w:jc w:val="right"/>
        <w:rPr>
          <w:rFonts w:ascii="Arial" w:hAnsi="Arial" w:cs="Arial"/>
        </w:rPr>
      </w:pPr>
    </w:p>
    <w:p w:rsidR="00A33980" w:rsidRDefault="00A33980" w:rsidP="00027FA7">
      <w:pPr>
        <w:spacing w:line="360" w:lineRule="auto"/>
        <w:jc w:val="center"/>
        <w:rPr>
          <w:rFonts w:ascii="Arial" w:hAnsi="Arial" w:cs="Arial"/>
        </w:rPr>
      </w:pPr>
      <w:bookmarkStart w:id="0" w:name="_GoBack"/>
      <w:bookmarkEnd w:id="0"/>
      <w:r>
        <w:rPr>
          <w:rFonts w:ascii="Arial" w:hAnsi="Arial" w:cs="Arial"/>
        </w:rPr>
        <w:lastRenderedPageBreak/>
        <w:t>PLANEACION ESTRATEGICA</w:t>
      </w:r>
    </w:p>
    <w:p w:rsidR="00A33980" w:rsidRDefault="00A33980" w:rsidP="00027FA7">
      <w:pPr>
        <w:spacing w:line="360" w:lineRule="auto"/>
        <w:jc w:val="center"/>
        <w:rPr>
          <w:rFonts w:ascii="Arial" w:hAnsi="Arial" w:cs="Arial"/>
        </w:rPr>
      </w:pPr>
      <w:r>
        <w:rPr>
          <w:rFonts w:ascii="Arial" w:hAnsi="Arial" w:cs="Arial"/>
        </w:rPr>
        <w:t>Análisis y diagnóstico del ambiente externo</w:t>
      </w:r>
    </w:p>
    <w:p w:rsidR="0083468D" w:rsidRDefault="0083468D" w:rsidP="0083468D">
      <w:pPr>
        <w:spacing w:line="360" w:lineRule="auto"/>
        <w:rPr>
          <w:rFonts w:ascii="Arial" w:hAnsi="Arial" w:cs="Arial"/>
        </w:rPr>
      </w:pPr>
      <w:r>
        <w:rPr>
          <w:rFonts w:ascii="Arial" w:hAnsi="Arial" w:cs="Arial"/>
        </w:rPr>
        <w:t>Introducción</w:t>
      </w:r>
    </w:p>
    <w:p w:rsidR="004D4A21" w:rsidRDefault="004D4A21" w:rsidP="004D4A21">
      <w:pPr>
        <w:spacing w:line="360" w:lineRule="auto"/>
        <w:jc w:val="both"/>
        <w:rPr>
          <w:rFonts w:ascii="Arial" w:hAnsi="Arial" w:cs="Arial"/>
        </w:rPr>
      </w:pPr>
      <w:r>
        <w:rPr>
          <w:rFonts w:ascii="Arial" w:hAnsi="Arial" w:cs="Arial"/>
        </w:rPr>
        <w:t xml:space="preserve"> En el presente artículo, se tratarán brevemente </w:t>
      </w:r>
      <w:r w:rsidR="001A2341">
        <w:rPr>
          <w:rFonts w:ascii="Arial" w:hAnsi="Arial" w:cs="Arial"/>
        </w:rPr>
        <w:t xml:space="preserve">el estudio y análisis de las amenazas y oportunidades que el medio </w:t>
      </w:r>
      <w:r w:rsidR="00281EA1">
        <w:rPr>
          <w:rFonts w:ascii="Arial" w:hAnsi="Arial" w:cs="Arial"/>
        </w:rPr>
        <w:t xml:space="preserve">ambiente </w:t>
      </w:r>
      <w:r w:rsidR="001A2341">
        <w:rPr>
          <w:rFonts w:ascii="Arial" w:hAnsi="Arial" w:cs="Arial"/>
        </w:rPr>
        <w:t xml:space="preserve">ofrece a los objetivos y metas de la organización; </w:t>
      </w:r>
      <w:r>
        <w:rPr>
          <w:rFonts w:ascii="Arial" w:hAnsi="Arial" w:cs="Arial"/>
        </w:rPr>
        <w:t xml:space="preserve"> </w:t>
      </w:r>
      <w:r w:rsidR="003E3349">
        <w:rPr>
          <w:rFonts w:ascii="Arial" w:hAnsi="Arial" w:cs="Arial"/>
        </w:rPr>
        <w:t>así</w:t>
      </w:r>
      <w:r w:rsidR="001A2341">
        <w:rPr>
          <w:rFonts w:ascii="Arial" w:hAnsi="Arial" w:cs="Arial"/>
        </w:rPr>
        <w:t xml:space="preserve"> como los elementos o factores que inciden </w:t>
      </w:r>
      <w:r w:rsidR="003E3349">
        <w:rPr>
          <w:rFonts w:ascii="Arial" w:hAnsi="Arial" w:cs="Arial"/>
        </w:rPr>
        <w:t xml:space="preserve">de manera directa o indirecta en la organización y que generan las oportunidades o amenazas, que permitan fijar las estrategias para aprovecharlas al máximo  o hacerles frente buscando las menores afectaciones posibles. Finalmente, daré una opinión respecto a su aplicación </w:t>
      </w:r>
      <w:r w:rsidR="006F77F5">
        <w:rPr>
          <w:rFonts w:ascii="Arial" w:hAnsi="Arial" w:cs="Arial"/>
        </w:rPr>
        <w:t xml:space="preserve">en la Tesorería Municipal de Escuintla, Chiapas. </w:t>
      </w:r>
      <w:r w:rsidR="003E3349">
        <w:rPr>
          <w:rFonts w:ascii="Arial" w:hAnsi="Arial" w:cs="Arial"/>
        </w:rPr>
        <w:t xml:space="preserve"> </w:t>
      </w:r>
    </w:p>
    <w:p w:rsidR="00A33980" w:rsidRDefault="0083468D" w:rsidP="00027FA7">
      <w:pPr>
        <w:spacing w:line="360" w:lineRule="auto"/>
        <w:jc w:val="both"/>
        <w:rPr>
          <w:rFonts w:ascii="Arial" w:hAnsi="Arial" w:cs="Arial"/>
        </w:rPr>
      </w:pPr>
      <w:r>
        <w:rPr>
          <w:rFonts w:ascii="Arial" w:hAnsi="Arial" w:cs="Arial"/>
        </w:rPr>
        <w:t xml:space="preserve">Oportunidades y amenazas.- </w:t>
      </w:r>
      <w:r w:rsidR="00A33980" w:rsidRPr="00E83FD2">
        <w:rPr>
          <w:rFonts w:ascii="Arial" w:hAnsi="Arial" w:cs="Arial"/>
        </w:rPr>
        <w:t xml:space="preserve">En esta etapa de la planeación, se llevan a cabo diferentes </w:t>
      </w:r>
      <w:r w:rsidR="00E83FD2" w:rsidRPr="00E83FD2">
        <w:rPr>
          <w:rFonts w:ascii="Arial" w:hAnsi="Arial" w:cs="Arial"/>
        </w:rPr>
        <w:t xml:space="preserve">análisis tendientes a identificar las amenazas y oportunidades que el medio ambiente ofrece a las metas y objetivos de la organización. </w:t>
      </w:r>
      <w:r w:rsidR="00A33980" w:rsidRPr="00E83FD2">
        <w:rPr>
          <w:rFonts w:ascii="Arial" w:hAnsi="Arial" w:cs="Arial"/>
        </w:rPr>
        <w:t xml:space="preserve"> </w:t>
      </w:r>
      <w:r w:rsidR="00893D7D">
        <w:rPr>
          <w:rFonts w:ascii="Arial" w:hAnsi="Arial" w:cs="Arial"/>
        </w:rPr>
        <w:t xml:space="preserve">Toda organización, para asegurar su permanencia en el mercado, debe tomar en cuenta la influencia que el medio ambiente ejerce sobre ella. Por lo que para su análisis, deberá tomar en cuenta los siguientes factores: </w:t>
      </w:r>
    </w:p>
    <w:p w:rsidR="00710716" w:rsidRDefault="00893D7D" w:rsidP="00027FA7">
      <w:pPr>
        <w:spacing w:line="360" w:lineRule="auto"/>
        <w:jc w:val="both"/>
        <w:rPr>
          <w:rFonts w:ascii="Arial" w:hAnsi="Arial" w:cs="Arial"/>
        </w:rPr>
      </w:pPr>
      <w:r>
        <w:rPr>
          <w:rFonts w:ascii="Arial" w:hAnsi="Arial" w:cs="Arial"/>
        </w:rPr>
        <w:t xml:space="preserve">Ambiente externo.- </w:t>
      </w:r>
      <w:r w:rsidR="002C5101">
        <w:rPr>
          <w:rFonts w:ascii="Arial" w:hAnsi="Arial" w:cs="Arial"/>
        </w:rPr>
        <w:t>Son los elementos necesarios para la operación de la organización, pero que están fuera de ella y no pertenecen a su dominio y control; es decir que son</w:t>
      </w:r>
      <w:r w:rsidR="00710716">
        <w:rPr>
          <w:rFonts w:ascii="Arial" w:hAnsi="Arial" w:cs="Arial"/>
        </w:rPr>
        <w:t xml:space="preserve"> elementos externos a la misma, pero que tienen relación e influyen directamente con su operatividad. Estos elementos ejercen acción en forma directa e indirecta en la organización</w:t>
      </w:r>
      <w:r w:rsidR="00214089">
        <w:rPr>
          <w:rFonts w:ascii="Arial" w:hAnsi="Arial" w:cs="Arial"/>
        </w:rPr>
        <w:t xml:space="preserve">. </w:t>
      </w:r>
    </w:p>
    <w:p w:rsidR="00710716" w:rsidRDefault="00214089" w:rsidP="00027FA7">
      <w:pPr>
        <w:spacing w:line="360" w:lineRule="auto"/>
        <w:jc w:val="both"/>
        <w:rPr>
          <w:rFonts w:ascii="Arial" w:hAnsi="Arial" w:cs="Arial"/>
        </w:rPr>
      </w:pPr>
      <w:r>
        <w:rPr>
          <w:rFonts w:ascii="Arial" w:hAnsi="Arial" w:cs="Arial"/>
        </w:rPr>
        <w:t>Elementos o factores de acción directa.- Son aquellos que influyen de manera directa e inmediata en la organización,</w:t>
      </w:r>
      <w:r w:rsidR="00027FA7">
        <w:rPr>
          <w:rFonts w:ascii="Arial" w:hAnsi="Arial" w:cs="Arial"/>
        </w:rPr>
        <w:t xml:space="preserve"> sus efectos se notan inmediatamente; </w:t>
      </w:r>
      <w:r>
        <w:rPr>
          <w:rFonts w:ascii="Arial" w:hAnsi="Arial" w:cs="Arial"/>
        </w:rPr>
        <w:t>es decir, son elementos que interactúan directamente con las actividades de la organización. Los principales elementos son: Proveedores, Mano de obra, Clientes, Competencia, Instituciones financieras, Dependencias gubernamentales y los Accionistas</w:t>
      </w:r>
      <w:r w:rsidR="00027FA7">
        <w:rPr>
          <w:rFonts w:ascii="Arial" w:hAnsi="Arial" w:cs="Arial"/>
        </w:rPr>
        <w:t xml:space="preserve">. Todos estos factores influyen de manera directa en la vida de la organización, y precisamente del estudio y análisis que se tenga sobre estos, depende la permanencia de la misma. </w:t>
      </w:r>
    </w:p>
    <w:p w:rsidR="00027FA7" w:rsidRDefault="00027FA7" w:rsidP="00027FA7">
      <w:pPr>
        <w:spacing w:line="360" w:lineRule="auto"/>
        <w:jc w:val="both"/>
        <w:rPr>
          <w:rFonts w:ascii="Arial" w:hAnsi="Arial" w:cs="Arial"/>
        </w:rPr>
      </w:pPr>
      <w:r>
        <w:rPr>
          <w:rFonts w:ascii="Arial" w:hAnsi="Arial" w:cs="Arial"/>
        </w:rPr>
        <w:t xml:space="preserve">Elementos o factores de acción indirecta.- </w:t>
      </w:r>
      <w:r w:rsidR="00710F20">
        <w:rPr>
          <w:rFonts w:ascii="Arial" w:hAnsi="Arial" w:cs="Arial"/>
        </w:rPr>
        <w:t xml:space="preserve">Son aquellos factores cuyos efectos no se notan de manera inmediata en la </w:t>
      </w:r>
      <w:r w:rsidR="00C90844">
        <w:rPr>
          <w:rFonts w:ascii="Arial" w:hAnsi="Arial" w:cs="Arial"/>
        </w:rPr>
        <w:t>organización</w:t>
      </w:r>
      <w:r w:rsidR="00760A23">
        <w:rPr>
          <w:rFonts w:ascii="Arial" w:hAnsi="Arial" w:cs="Arial"/>
        </w:rPr>
        <w:t xml:space="preserve">, pero </w:t>
      </w:r>
      <w:r w:rsidR="00760A23">
        <w:rPr>
          <w:rFonts w:ascii="Arial" w:hAnsi="Arial" w:cs="Arial"/>
        </w:rPr>
        <w:tab/>
        <w:t xml:space="preserve">que en algún momento inciden en el logro de los objetivos; de ahí la importancia de su análisis, ya que cuando se presentan, estos pueden afectar o beneficiar los objetivos de la organización. Entre estos principales elementos, se </w:t>
      </w:r>
      <w:r w:rsidR="00760A23">
        <w:rPr>
          <w:rFonts w:ascii="Arial" w:hAnsi="Arial" w:cs="Arial"/>
        </w:rPr>
        <w:lastRenderedPageBreak/>
        <w:t xml:space="preserve">encuentran: </w:t>
      </w:r>
      <w:r w:rsidR="000530CB">
        <w:rPr>
          <w:rFonts w:ascii="Arial" w:hAnsi="Arial" w:cs="Arial"/>
        </w:rPr>
        <w:t xml:space="preserve">La tecnología, Economía, Valores socioculturales, Variables político-legales y Variables internacionales y geográficas. </w:t>
      </w:r>
      <w:r w:rsidR="006202BE">
        <w:rPr>
          <w:rFonts w:ascii="Arial" w:hAnsi="Arial" w:cs="Arial"/>
        </w:rPr>
        <w:t xml:space="preserve">Factores que los administradores deben conocer, para aprovechar al máximo sus beneficios, y minimizar sus afectaciones. </w:t>
      </w:r>
    </w:p>
    <w:p w:rsidR="00213D60" w:rsidRPr="00213D60" w:rsidRDefault="00213D60" w:rsidP="00213D60">
      <w:pPr>
        <w:spacing w:line="360" w:lineRule="auto"/>
        <w:jc w:val="both"/>
        <w:rPr>
          <w:rFonts w:ascii="Arial" w:hAnsi="Arial" w:cs="Arial"/>
          <w:b/>
        </w:rPr>
      </w:pPr>
      <w:r>
        <w:rPr>
          <w:rFonts w:ascii="Arial" w:hAnsi="Arial" w:cs="Arial"/>
        </w:rPr>
        <w:t xml:space="preserve">Perfil de oportunidades y amenazas del medio ambiente </w:t>
      </w:r>
      <w:proofErr w:type="gramStart"/>
      <w:r>
        <w:rPr>
          <w:rFonts w:ascii="Arial" w:hAnsi="Arial" w:cs="Arial"/>
        </w:rPr>
        <w:t>( POAMA</w:t>
      </w:r>
      <w:proofErr w:type="gramEnd"/>
      <w:r>
        <w:rPr>
          <w:rFonts w:ascii="Arial" w:hAnsi="Arial" w:cs="Arial"/>
        </w:rPr>
        <w:t xml:space="preserve"> ).- Son los factores ambientales</w:t>
      </w:r>
      <w:r>
        <w:rPr>
          <w:rFonts w:ascii="Arial" w:hAnsi="Arial" w:cs="Arial"/>
        </w:rPr>
        <w:t xml:space="preserve"> </w:t>
      </w:r>
      <w:r>
        <w:rPr>
          <w:rFonts w:ascii="Arial" w:hAnsi="Arial" w:cs="Arial"/>
        </w:rPr>
        <w:t>ponderados en una presentación tabular,</w:t>
      </w:r>
      <w:r w:rsidR="00D63DF1">
        <w:rPr>
          <w:rFonts w:ascii="Arial" w:hAnsi="Arial" w:cs="Arial"/>
        </w:rPr>
        <w:t xml:space="preserve"> teniendo como objetivo facilitar el Diagnostico del medio ambiente, que permita conocer las oportunidades y amenazas que el ambiente presenta a los objetivos de la organización. </w:t>
      </w:r>
    </w:p>
    <w:p w:rsidR="00D10ACF" w:rsidRDefault="00D63DF1" w:rsidP="00027FA7">
      <w:pPr>
        <w:spacing w:line="360" w:lineRule="auto"/>
        <w:jc w:val="both"/>
        <w:rPr>
          <w:rFonts w:ascii="Arial" w:hAnsi="Arial" w:cs="Arial"/>
        </w:rPr>
      </w:pPr>
      <w:r>
        <w:rPr>
          <w:rFonts w:ascii="Arial" w:hAnsi="Arial" w:cs="Arial"/>
        </w:rPr>
        <w:t>Diagnóstico</w:t>
      </w:r>
      <w:r w:rsidR="00615832">
        <w:rPr>
          <w:rFonts w:ascii="Arial" w:hAnsi="Arial" w:cs="Arial"/>
        </w:rPr>
        <w:t xml:space="preserve"> ambiental</w:t>
      </w:r>
      <w:r>
        <w:rPr>
          <w:rFonts w:ascii="Arial" w:hAnsi="Arial" w:cs="Arial"/>
        </w:rPr>
        <w:t xml:space="preserve">.- Este se elabora con el conjunto de ponderaciones </w:t>
      </w:r>
      <w:r w:rsidR="00D6381F">
        <w:rPr>
          <w:rFonts w:ascii="Arial" w:hAnsi="Arial" w:cs="Arial"/>
        </w:rPr>
        <w:t>que se obtiene del POAMA que permite conocer el significado y el alcance de las oportunidades y amenazas</w:t>
      </w:r>
      <w:r w:rsidR="00C0376F">
        <w:rPr>
          <w:rFonts w:ascii="Arial" w:hAnsi="Arial" w:cs="Arial"/>
        </w:rPr>
        <w:t>,</w:t>
      </w:r>
      <w:r w:rsidR="00D6381F">
        <w:rPr>
          <w:rFonts w:ascii="Arial" w:hAnsi="Arial" w:cs="Arial"/>
        </w:rPr>
        <w:t xml:space="preserve"> </w:t>
      </w:r>
      <w:r w:rsidR="00615832">
        <w:rPr>
          <w:rFonts w:ascii="Arial" w:hAnsi="Arial" w:cs="Arial"/>
        </w:rPr>
        <w:t xml:space="preserve"> mismo que nos permite: Determinar la tendencia del mercado y determinar las áreas de oportunidad o de amenaza; mimos que servirán para implementar las estrategias necesarias. </w:t>
      </w:r>
    </w:p>
    <w:p w:rsidR="006D564B" w:rsidRDefault="006D564B" w:rsidP="00027FA7">
      <w:pPr>
        <w:spacing w:line="360" w:lineRule="auto"/>
        <w:jc w:val="both"/>
        <w:rPr>
          <w:rFonts w:ascii="Arial" w:hAnsi="Arial" w:cs="Arial"/>
        </w:rPr>
      </w:pPr>
      <w:r>
        <w:rPr>
          <w:rFonts w:ascii="Arial" w:hAnsi="Arial" w:cs="Arial"/>
        </w:rPr>
        <w:t xml:space="preserve">Para el caso de mi entorno laboral, el ambiente externo, lo conforman todas las demás aras del H. Ayuntamiento Municipal, con las cuales, la tesorería municipal, tiene relación directa e indirecta, </w:t>
      </w:r>
      <w:r w:rsidR="00B60B2E">
        <w:rPr>
          <w:rFonts w:ascii="Arial" w:hAnsi="Arial" w:cs="Arial"/>
        </w:rPr>
        <w:t xml:space="preserve">y que las actividades y resultados de estas, inciden en el que hacer de la tesorería y que generan oportunidades y amenazas para esta, y que de no tomarse en cuenta podrían afectar sus resultados. </w:t>
      </w:r>
    </w:p>
    <w:p w:rsidR="00184D11" w:rsidRDefault="00184D11" w:rsidP="00027FA7">
      <w:pPr>
        <w:spacing w:line="360" w:lineRule="auto"/>
        <w:jc w:val="both"/>
        <w:rPr>
          <w:rFonts w:ascii="Arial" w:hAnsi="Arial" w:cs="Arial"/>
        </w:rPr>
      </w:pPr>
      <w:r>
        <w:rPr>
          <w:rFonts w:ascii="Arial" w:hAnsi="Arial" w:cs="Arial"/>
        </w:rPr>
        <w:t>Conclusión</w:t>
      </w:r>
    </w:p>
    <w:p w:rsidR="00184D11" w:rsidRDefault="00184D11" w:rsidP="00027FA7">
      <w:pPr>
        <w:spacing w:line="360" w:lineRule="auto"/>
        <w:jc w:val="both"/>
        <w:rPr>
          <w:rFonts w:ascii="Arial" w:hAnsi="Arial" w:cs="Arial"/>
        </w:rPr>
      </w:pPr>
      <w:r>
        <w:rPr>
          <w:rFonts w:ascii="Arial" w:hAnsi="Arial" w:cs="Arial"/>
        </w:rPr>
        <w:t>El</w:t>
      </w:r>
      <w:r w:rsidR="00C601CF">
        <w:rPr>
          <w:rFonts w:ascii="Arial" w:hAnsi="Arial" w:cs="Arial"/>
        </w:rPr>
        <w:t xml:space="preserve"> análisis del ambiente externo, se lleva a cabo con la finalidad de encontrar las oportunidades que pueda</w:t>
      </w:r>
      <w:r w:rsidR="006D564B">
        <w:rPr>
          <w:rFonts w:ascii="Arial" w:hAnsi="Arial" w:cs="Arial"/>
        </w:rPr>
        <w:t>n</w:t>
      </w:r>
      <w:r w:rsidR="00C601CF">
        <w:rPr>
          <w:rFonts w:ascii="Arial" w:hAnsi="Arial" w:cs="Arial"/>
        </w:rPr>
        <w:t xml:space="preserve"> aprovecharse y las amenazas sobre las cuales </w:t>
      </w:r>
      <w:r w:rsidR="006D564B">
        <w:rPr>
          <w:rFonts w:ascii="Arial" w:hAnsi="Arial" w:cs="Arial"/>
        </w:rPr>
        <w:t xml:space="preserve">deban </w:t>
      </w:r>
      <w:r w:rsidR="00C601CF">
        <w:rPr>
          <w:rFonts w:ascii="Arial" w:hAnsi="Arial" w:cs="Arial"/>
        </w:rPr>
        <w:t xml:space="preserve">tomarse medidas para minimizar su impacto. De acuerdo con estos resultados, implementar las estrategias que permitan aprovechar los recursos, </w:t>
      </w:r>
      <w:r w:rsidR="006D564B">
        <w:rPr>
          <w:rFonts w:ascii="Arial" w:hAnsi="Arial" w:cs="Arial"/>
        </w:rPr>
        <w:t xml:space="preserve">las capacidades y competencias de la organización para alcanzar las metas en un entorno competitivo. </w:t>
      </w:r>
    </w:p>
    <w:p w:rsidR="00B60B2E" w:rsidRDefault="00B60B2E" w:rsidP="00B60B2E">
      <w:pPr>
        <w:jc w:val="center"/>
        <w:rPr>
          <w:rFonts w:ascii="Arial" w:hAnsi="Arial" w:cs="Arial"/>
        </w:rPr>
      </w:pPr>
    </w:p>
    <w:p w:rsidR="00B60B2E" w:rsidRPr="00B60B2E" w:rsidRDefault="00B60B2E" w:rsidP="00B60B2E">
      <w:pPr>
        <w:jc w:val="center"/>
        <w:rPr>
          <w:rFonts w:ascii="Arial" w:hAnsi="Arial" w:cs="Arial"/>
        </w:rPr>
      </w:pPr>
      <w:r w:rsidRPr="00B60B2E">
        <w:rPr>
          <w:rFonts w:ascii="Arial" w:hAnsi="Arial" w:cs="Arial"/>
        </w:rPr>
        <w:t>BIBLIOGRAFIA</w:t>
      </w:r>
    </w:p>
    <w:p w:rsidR="00B60B2E" w:rsidRDefault="00DC6A55" w:rsidP="00097A10">
      <w:pPr>
        <w:spacing w:line="360" w:lineRule="auto"/>
        <w:jc w:val="both"/>
        <w:rPr>
          <w:rFonts w:ascii="Arial" w:hAnsi="Arial" w:cs="Arial"/>
        </w:rPr>
      </w:pPr>
      <w:r>
        <w:rPr>
          <w:rFonts w:ascii="Arial" w:hAnsi="Arial" w:cs="Arial"/>
        </w:rPr>
        <w:t xml:space="preserve">Delgado Castillo </w:t>
      </w:r>
      <w:r w:rsidR="00097A10">
        <w:rPr>
          <w:rFonts w:ascii="Arial" w:hAnsi="Arial" w:cs="Arial"/>
        </w:rPr>
        <w:t xml:space="preserve">Héctor. Administración Estratégica un enfoque metodológico, Editorial Trillas, México 2011, Edición 1, pp. 76-101. </w:t>
      </w:r>
    </w:p>
    <w:p w:rsidR="00184D11" w:rsidRDefault="00184D11" w:rsidP="00027FA7">
      <w:pPr>
        <w:spacing w:line="360" w:lineRule="auto"/>
        <w:jc w:val="both"/>
        <w:rPr>
          <w:rFonts w:ascii="Arial" w:hAnsi="Arial" w:cs="Arial"/>
        </w:rPr>
      </w:pPr>
    </w:p>
    <w:p w:rsidR="00760A23" w:rsidRDefault="00760A23" w:rsidP="00027FA7">
      <w:pPr>
        <w:spacing w:line="360" w:lineRule="auto"/>
        <w:jc w:val="both"/>
        <w:rPr>
          <w:rFonts w:ascii="Arial" w:hAnsi="Arial" w:cs="Arial"/>
        </w:rPr>
      </w:pPr>
    </w:p>
    <w:sectPr w:rsidR="00760A23" w:rsidSect="00027FA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980"/>
    <w:rsid w:val="00027FA7"/>
    <w:rsid w:val="000530CB"/>
    <w:rsid w:val="00097A10"/>
    <w:rsid w:val="00184D11"/>
    <w:rsid w:val="001A2341"/>
    <w:rsid w:val="00213D60"/>
    <w:rsid w:val="00214089"/>
    <w:rsid w:val="002670CB"/>
    <w:rsid w:val="00281EA1"/>
    <w:rsid w:val="002C5101"/>
    <w:rsid w:val="003E3349"/>
    <w:rsid w:val="004D4A21"/>
    <w:rsid w:val="00585FD7"/>
    <w:rsid w:val="00615832"/>
    <w:rsid w:val="006202BE"/>
    <w:rsid w:val="006D564B"/>
    <w:rsid w:val="006F77F5"/>
    <w:rsid w:val="00710716"/>
    <w:rsid w:val="00710F20"/>
    <w:rsid w:val="00760A23"/>
    <w:rsid w:val="0083468D"/>
    <w:rsid w:val="00893D7D"/>
    <w:rsid w:val="008D30EF"/>
    <w:rsid w:val="00A33980"/>
    <w:rsid w:val="00B60B2E"/>
    <w:rsid w:val="00C0376F"/>
    <w:rsid w:val="00C601CF"/>
    <w:rsid w:val="00C90844"/>
    <w:rsid w:val="00D10ACF"/>
    <w:rsid w:val="00D6381F"/>
    <w:rsid w:val="00D63DF1"/>
    <w:rsid w:val="00DC6A55"/>
    <w:rsid w:val="00E83F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3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3</Pages>
  <Words>686</Words>
  <Characters>3776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2014-11-15T04:20:00Z</dcterms:created>
  <dcterms:modified xsi:type="dcterms:W3CDTF">2014-11-15T09:08:00Z</dcterms:modified>
</cp:coreProperties>
</file>