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742" w:rsidRDefault="008527EB" w:rsidP="008527EB">
      <w:pPr>
        <w:jc w:val="center"/>
        <w:rPr>
          <w:b/>
          <w:sz w:val="28"/>
          <w:szCs w:val="28"/>
        </w:rPr>
      </w:pPr>
      <w:r w:rsidRPr="008527EB">
        <w:rPr>
          <w:b/>
          <w:sz w:val="28"/>
          <w:szCs w:val="28"/>
        </w:rPr>
        <w:t>Conclusión</w:t>
      </w:r>
    </w:p>
    <w:p w:rsidR="00330C72" w:rsidRDefault="008527EB" w:rsidP="008527EB">
      <w:pPr>
        <w:rPr>
          <w:rFonts w:ascii="Arial" w:hAnsi="Arial" w:cs="Arial"/>
          <w:sz w:val="24"/>
          <w:szCs w:val="24"/>
        </w:rPr>
      </w:pPr>
      <w:r>
        <w:rPr>
          <w:rFonts w:ascii="Arial" w:hAnsi="Arial" w:cs="Arial"/>
          <w:sz w:val="24"/>
          <w:szCs w:val="24"/>
        </w:rPr>
        <w:t xml:space="preserve">La crisis financiera </w:t>
      </w:r>
      <w:r w:rsidR="00330C72">
        <w:rPr>
          <w:rFonts w:ascii="Arial" w:hAnsi="Arial" w:cs="Arial"/>
          <w:sz w:val="24"/>
          <w:szCs w:val="24"/>
        </w:rPr>
        <w:t>de 1994.</w:t>
      </w:r>
    </w:p>
    <w:p w:rsidR="00142130" w:rsidRDefault="00142130" w:rsidP="008527EB">
      <w:pPr>
        <w:rPr>
          <w:rFonts w:ascii="Arial" w:hAnsi="Arial" w:cs="Arial"/>
          <w:sz w:val="24"/>
          <w:szCs w:val="24"/>
        </w:rPr>
      </w:pPr>
      <w:r w:rsidRPr="00330C72">
        <w:rPr>
          <w:rFonts w:ascii="Arial" w:hAnsi="Arial" w:cs="Arial"/>
          <w:sz w:val="24"/>
          <w:szCs w:val="24"/>
        </w:rPr>
        <w:t> La globalización financiera es causal de las crisis que se dieron por todo el hemisferio en economías emergentes, de las que destaca la crisis mexicana de 1994 que da inicio al periodo de crisis en otras latitudes del mundo.</w:t>
      </w:r>
    </w:p>
    <w:p w:rsidR="00D26188" w:rsidRPr="00723ADF" w:rsidRDefault="00D26188" w:rsidP="00D26188">
      <w:pPr>
        <w:shd w:val="clear" w:color="auto" w:fill="FFFFFF"/>
        <w:spacing w:before="100" w:beforeAutospacing="1" w:after="100" w:afterAutospacing="1" w:line="360" w:lineRule="auto"/>
        <w:jc w:val="both"/>
        <w:rPr>
          <w:rFonts w:ascii="Arial" w:eastAsia="Times New Roman" w:hAnsi="Arial" w:cs="Arial"/>
          <w:sz w:val="24"/>
          <w:szCs w:val="24"/>
          <w:lang w:eastAsia="es-MX"/>
        </w:rPr>
      </w:pPr>
      <w:r w:rsidRPr="00723ADF">
        <w:rPr>
          <w:rFonts w:ascii="Arial" w:eastAsia="Times New Roman" w:hAnsi="Arial" w:cs="Arial"/>
          <w:sz w:val="24"/>
          <w:szCs w:val="24"/>
          <w:lang w:eastAsia="es-MX"/>
        </w:rPr>
        <w:t>Esta situación aunada a la caída de las reservas internacionales y el creciente déficit en cuenta corriente, generaron la especulación de los inversionistas y la fuga de capitales. Asimismo, se incrementaron los índices de desempleo y los niveles de ingreso de la población disminuyeron aceleradamente.</w:t>
      </w:r>
      <w:r w:rsidRPr="00B33A96">
        <w:rPr>
          <w:rFonts w:ascii="Arial" w:eastAsia="Times New Roman" w:hAnsi="Arial" w:cs="Arial"/>
          <w:sz w:val="24"/>
          <w:szCs w:val="24"/>
          <w:lang w:eastAsia="es-MX"/>
        </w:rPr>
        <w:t xml:space="preserve"> </w:t>
      </w:r>
      <w:r w:rsidRPr="00723ADF">
        <w:rPr>
          <w:rFonts w:ascii="Arial" w:eastAsia="Times New Roman" w:hAnsi="Arial" w:cs="Arial"/>
          <w:sz w:val="24"/>
          <w:szCs w:val="24"/>
          <w:lang w:eastAsia="es-MX"/>
        </w:rPr>
        <w:t>Las principales consecuencias de la crisis fueron:</w:t>
      </w:r>
    </w:p>
    <w:p w:rsidR="00D26188" w:rsidRPr="00723ADF" w:rsidRDefault="00D26188" w:rsidP="00D26188">
      <w:pPr>
        <w:numPr>
          <w:ilvl w:val="0"/>
          <w:numId w:val="1"/>
        </w:numPr>
        <w:shd w:val="clear" w:color="auto" w:fill="FFFFFF"/>
        <w:spacing w:before="100" w:beforeAutospacing="1" w:after="100" w:afterAutospacing="1" w:line="360" w:lineRule="auto"/>
        <w:rPr>
          <w:rFonts w:ascii="Arial" w:eastAsia="Times New Roman" w:hAnsi="Arial" w:cs="Arial"/>
          <w:sz w:val="24"/>
          <w:szCs w:val="24"/>
          <w:lang w:eastAsia="es-MX"/>
        </w:rPr>
      </w:pPr>
      <w:r w:rsidRPr="00723ADF">
        <w:rPr>
          <w:rFonts w:ascii="Arial" w:eastAsia="Times New Roman" w:hAnsi="Arial" w:cs="Arial"/>
          <w:sz w:val="24"/>
          <w:szCs w:val="24"/>
          <w:lang w:eastAsia="es-MX"/>
        </w:rPr>
        <w:t>El Producto Interno Bruto</w:t>
      </w:r>
    </w:p>
    <w:p w:rsidR="00D26188" w:rsidRPr="00B33A96" w:rsidRDefault="00D26188" w:rsidP="00D26188">
      <w:pPr>
        <w:numPr>
          <w:ilvl w:val="0"/>
          <w:numId w:val="1"/>
        </w:numPr>
        <w:shd w:val="clear" w:color="auto" w:fill="FFFFFF"/>
        <w:spacing w:before="100" w:beforeAutospacing="1" w:after="100" w:afterAutospacing="1" w:line="360" w:lineRule="auto"/>
        <w:rPr>
          <w:rFonts w:ascii="Arial" w:eastAsia="Times New Roman" w:hAnsi="Arial" w:cs="Arial"/>
          <w:sz w:val="24"/>
          <w:szCs w:val="24"/>
          <w:lang w:eastAsia="es-MX"/>
        </w:rPr>
      </w:pPr>
      <w:r w:rsidRPr="00723ADF">
        <w:rPr>
          <w:rFonts w:ascii="Arial" w:eastAsia="Times New Roman" w:hAnsi="Arial" w:cs="Arial"/>
          <w:sz w:val="24"/>
          <w:szCs w:val="24"/>
          <w:lang w:eastAsia="es-MX"/>
        </w:rPr>
        <w:t xml:space="preserve">El déficit comercial de México hacia el exterior </w:t>
      </w:r>
    </w:p>
    <w:p w:rsidR="00D26188" w:rsidRPr="00B33A96" w:rsidRDefault="00D26188" w:rsidP="00D26188">
      <w:pPr>
        <w:numPr>
          <w:ilvl w:val="0"/>
          <w:numId w:val="1"/>
        </w:numPr>
        <w:shd w:val="clear" w:color="auto" w:fill="FFFFFF"/>
        <w:spacing w:before="100" w:beforeAutospacing="1" w:after="100" w:afterAutospacing="1" w:line="360" w:lineRule="auto"/>
        <w:rPr>
          <w:rFonts w:ascii="Arial" w:eastAsia="Times New Roman" w:hAnsi="Arial" w:cs="Arial"/>
          <w:sz w:val="24"/>
          <w:szCs w:val="24"/>
          <w:lang w:eastAsia="es-MX"/>
        </w:rPr>
      </w:pPr>
      <w:r w:rsidRPr="00723ADF">
        <w:rPr>
          <w:rFonts w:ascii="Arial" w:eastAsia="Times New Roman" w:hAnsi="Arial" w:cs="Arial"/>
          <w:sz w:val="24"/>
          <w:szCs w:val="24"/>
          <w:lang w:eastAsia="es-MX"/>
        </w:rPr>
        <w:t xml:space="preserve">La deuda externa se había elevado </w:t>
      </w:r>
    </w:p>
    <w:p w:rsidR="006A1AE6" w:rsidRDefault="00D26188" w:rsidP="006A1AE6">
      <w:pPr>
        <w:pStyle w:val="NormalWeb"/>
        <w:shd w:val="clear" w:color="auto" w:fill="FFFFFF"/>
        <w:spacing w:line="360" w:lineRule="auto"/>
        <w:ind w:left="360"/>
        <w:jc w:val="both"/>
        <w:rPr>
          <w:rFonts w:ascii="Arial" w:hAnsi="Arial" w:cs="Arial"/>
        </w:rPr>
      </w:pPr>
      <w:r w:rsidRPr="00B33A96">
        <w:rPr>
          <w:rFonts w:ascii="Arial" w:hAnsi="Arial" w:cs="Arial"/>
        </w:rPr>
        <w:t xml:space="preserve">Ante esta situación, la ayuda de Estados Unidos, de los Organismos Internacionales y de otros países no se hizo esperar otorgándole a México, de acuerdo con </w:t>
      </w:r>
      <w:proofErr w:type="spellStart"/>
      <w:r w:rsidRPr="00B33A96">
        <w:rPr>
          <w:rFonts w:ascii="Arial" w:hAnsi="Arial" w:cs="Arial"/>
        </w:rPr>
        <w:t>Oddone</w:t>
      </w:r>
      <w:proofErr w:type="spellEnd"/>
      <w:r w:rsidRPr="00B33A96">
        <w:rPr>
          <w:rFonts w:ascii="Arial" w:hAnsi="Arial" w:cs="Arial"/>
        </w:rPr>
        <w:t xml:space="preserve"> (2004), “20.000 millones de créditos norteamericanos de urgencia del fondo de estabilidad cambiaria federal. Más de 10.000 millones del FMI, 7.800 millones del BPI, 3.000 millones del Banco Mundial y del Banco Interamericano, 1.000 millones de otros países latinoamericanos”.</w:t>
      </w:r>
    </w:p>
    <w:p w:rsidR="00D26188" w:rsidRDefault="006A1AE6" w:rsidP="006A1AE6">
      <w:pPr>
        <w:pStyle w:val="NormalWeb"/>
        <w:shd w:val="clear" w:color="auto" w:fill="FFFFFF"/>
        <w:spacing w:line="360" w:lineRule="auto"/>
        <w:ind w:left="360"/>
        <w:jc w:val="both"/>
        <w:rPr>
          <w:rFonts w:ascii="Arial" w:hAnsi="Arial" w:cs="Arial"/>
        </w:rPr>
      </w:pPr>
      <w:r>
        <w:rPr>
          <w:rFonts w:ascii="Arial" w:hAnsi="Arial" w:cs="Arial"/>
        </w:rPr>
        <w:t>Sin embargo la política de competencia tiene como propósito promover al máximo la rivalidad entre las empresas, con ello se estaría buscando que las empresas en México se esfuercen por mejorar sus productos, es decir que sean de mejor calidad y con la finalidad que reditúe en mejoras de competitividad. Así se podría lograr un mayor crecimiento económico y bienestar para México.</w:t>
      </w:r>
    </w:p>
    <w:p w:rsidR="006A1AE6" w:rsidRPr="00330C72" w:rsidRDefault="006A1AE6" w:rsidP="006A1AE6">
      <w:pPr>
        <w:rPr>
          <w:rFonts w:ascii="Arial" w:hAnsi="Arial" w:cs="Arial"/>
          <w:sz w:val="24"/>
          <w:szCs w:val="24"/>
        </w:rPr>
      </w:pPr>
    </w:p>
    <w:sectPr w:rsidR="006A1AE6" w:rsidRPr="00330C72" w:rsidSect="00E5174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8F3B77"/>
    <w:multiLevelType w:val="multilevel"/>
    <w:tmpl w:val="1D2C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527EB"/>
    <w:rsid w:val="00142130"/>
    <w:rsid w:val="00330C72"/>
    <w:rsid w:val="006A1AE6"/>
    <w:rsid w:val="008527EB"/>
    <w:rsid w:val="00D26188"/>
    <w:rsid w:val="00E5174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74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2618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239</Words>
  <Characters>1315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pc10</dc:creator>
  <cp:lastModifiedBy>pc10</cp:lastModifiedBy>
  <cp:revision>1</cp:revision>
  <dcterms:created xsi:type="dcterms:W3CDTF">2014-10-18T02:32:00Z</dcterms:created>
  <dcterms:modified xsi:type="dcterms:W3CDTF">2014-10-18T03:29:00Z</dcterms:modified>
</cp:coreProperties>
</file>