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B8" w:rsidRDefault="00ED4F8C" w:rsidP="00907722">
      <w:pPr>
        <w:spacing w:before="100" w:beforeAutospacing="1" w:after="100" w:afterAutospacing="1" w:line="276" w:lineRule="auto"/>
        <w:ind w:left="142" w:right="142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</w:pPr>
      <w:r w:rsidRPr="001E6802"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  <w:t>IMPORTANCIA DE LA COMUNICACIÓN ORGANIZACIONAL</w:t>
      </w:r>
    </w:p>
    <w:p w:rsidR="008C3470" w:rsidRPr="001E6802" w:rsidRDefault="008C3470" w:rsidP="00907722">
      <w:pPr>
        <w:spacing w:before="100" w:beforeAutospacing="1" w:after="100" w:afterAutospacing="1" w:line="276" w:lineRule="auto"/>
        <w:ind w:left="142" w:right="142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  <w:t>Act3_CO_Walter Guillermo Aguilar Castañeda</w:t>
      </w:r>
    </w:p>
    <w:p w:rsidR="00347F40" w:rsidRPr="00ED4F8C" w:rsidRDefault="00347F40" w:rsidP="00907722">
      <w:pPr>
        <w:spacing w:before="100" w:beforeAutospacing="1" w:after="100" w:afterAutospacing="1"/>
        <w:ind w:left="142" w:right="142"/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</w:pPr>
      <w:r w:rsidRPr="00ED4F8C"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  <w:t>Introducción</w:t>
      </w:r>
    </w:p>
    <w:p w:rsidR="002F22F9" w:rsidRPr="00907722" w:rsidRDefault="00347F40" w:rsidP="00907722">
      <w:pPr>
        <w:spacing w:before="100" w:beforeAutospacing="1" w:after="100" w:afterAutospacing="1" w:line="276" w:lineRule="auto"/>
        <w:ind w:left="142" w:right="142"/>
        <w:jc w:val="both"/>
        <w:rPr>
          <w:color w:val="0D0D0D" w:themeColor="text1" w:themeTint="F2"/>
          <w:lang w:val="es-ES"/>
        </w:rPr>
      </w:pPr>
      <w:r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>Dentro</w:t>
      </w:r>
      <w:r w:rsidR="00D91686"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 xml:space="preserve"> de las acciones significativas del  desarrollo organizacional está la </w:t>
      </w:r>
      <w:r w:rsidR="00C353A3"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>comunicación, e</w:t>
      </w:r>
      <w:r w:rsidR="00D24B0F"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>xpresada</w:t>
      </w:r>
      <w:r w:rsidR="00C353A3"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 xml:space="preserve"> técnicamente como el proceso de emisión y recepción de mensajes. Este proceso puede ser interno o externo. El primero se establece a través de las relaciones de los integrantes dentro de la </w:t>
      </w:r>
      <w:r w:rsidR="00D24B0F"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 xml:space="preserve">misma </w:t>
      </w:r>
      <w:r w:rsidR="00C353A3"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 xml:space="preserve">organización </w:t>
      </w:r>
      <w:r w:rsidR="00D24B0F"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>y la externa que concierne básicamente a la imagen que la organización proyecta hacia el exterior.</w:t>
      </w:r>
      <w:r w:rsidR="00D24B0F" w:rsidRPr="00907722">
        <w:rPr>
          <w:color w:val="0D0D0D" w:themeColor="text1" w:themeTint="F2"/>
          <w:lang w:val="es-ES"/>
        </w:rPr>
        <w:t xml:space="preserve"> </w:t>
      </w:r>
    </w:p>
    <w:p w:rsidR="001D5503" w:rsidRPr="00907722" w:rsidRDefault="001D5503" w:rsidP="00907722">
      <w:pPr>
        <w:spacing w:before="100" w:beforeAutospacing="1" w:after="100" w:afterAutospacing="1" w:line="276" w:lineRule="auto"/>
        <w:ind w:left="142" w:right="142"/>
        <w:jc w:val="both"/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</w:pPr>
      <w:r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La efectividad y buen rendimiento de una organización depende en gran medida </w:t>
      </w:r>
      <w:r w:rsidR="001E6802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de una buena comunicación</w:t>
      </w:r>
      <w:r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. Así pues, la comunicación organizacional estudia las formas más eficientes dentro de una organización para alcanzar los objetivos esperados.</w:t>
      </w:r>
    </w:p>
    <w:p w:rsidR="00D24B0F" w:rsidRPr="00ED4F8C" w:rsidRDefault="00903DCA" w:rsidP="00907722">
      <w:pPr>
        <w:spacing w:before="100" w:beforeAutospacing="1" w:after="100" w:afterAutospacing="1" w:line="276" w:lineRule="auto"/>
        <w:ind w:left="142" w:right="142"/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</w:pPr>
      <w:r w:rsidRPr="00ED4F8C"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  <w:t>Problemática existente</w:t>
      </w:r>
    </w:p>
    <w:p w:rsidR="00266CB8" w:rsidRDefault="00266CB8" w:rsidP="00907722">
      <w:pPr>
        <w:spacing w:before="100" w:beforeAutospacing="1" w:after="100" w:afterAutospacing="1" w:line="276" w:lineRule="auto"/>
        <w:ind w:left="142" w:right="142"/>
        <w:jc w:val="both"/>
        <w:rPr>
          <w:rFonts w:ascii="Arial" w:eastAsia="Times New Roman" w:hAnsi="Arial" w:cs="Arial"/>
          <w:bCs/>
          <w:sz w:val="24"/>
          <w:szCs w:val="24"/>
          <w:lang w:val="es-ES" w:eastAsia="es-MX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El m</w:t>
      </w:r>
      <w:r w:rsidR="002F22F9">
        <w:rPr>
          <w:rFonts w:ascii="Arial" w:eastAsia="Times New Roman" w:hAnsi="Arial" w:cs="Arial"/>
          <w:bCs/>
          <w:sz w:val="24"/>
          <w:szCs w:val="24"/>
          <w:lang w:val="es-ES" w:eastAsia="es-MX"/>
        </w:rPr>
        <w:t>ejora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miento de</w:t>
      </w:r>
      <w:r w:rsidR="002F22F9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las relaciones interpersonales</w:t>
      </w:r>
      <w:r w:rsidR="001E6802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, la </w:t>
      </w:r>
      <w:r w:rsidR="002F22F9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elimina</w:t>
      </w:r>
      <w:r w:rsidR="001E6802">
        <w:rPr>
          <w:rFonts w:ascii="Arial" w:eastAsia="Times New Roman" w:hAnsi="Arial" w:cs="Arial"/>
          <w:bCs/>
          <w:sz w:val="24"/>
          <w:szCs w:val="24"/>
          <w:lang w:val="es-ES" w:eastAsia="es-MX"/>
        </w:rPr>
        <w:t>ción de</w:t>
      </w:r>
      <w:r w:rsidR="002F22F9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fuentes de conflicto, el desarrollo de ac</w:t>
      </w:r>
      <w:r w:rsidR="00E54A88">
        <w:rPr>
          <w:rFonts w:ascii="Arial" w:eastAsia="Times New Roman" w:hAnsi="Arial" w:cs="Arial"/>
          <w:bCs/>
          <w:sz w:val="24"/>
          <w:szCs w:val="24"/>
          <w:lang w:val="es-ES" w:eastAsia="es-MX"/>
        </w:rPr>
        <w:t>t</w:t>
      </w:r>
      <w:r w:rsidR="002F22F9">
        <w:rPr>
          <w:rFonts w:ascii="Arial" w:eastAsia="Times New Roman" w:hAnsi="Arial" w:cs="Arial"/>
          <w:bCs/>
          <w:sz w:val="24"/>
          <w:szCs w:val="24"/>
          <w:lang w:val="es-ES" w:eastAsia="es-MX"/>
        </w:rPr>
        <w:t>i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tudes proactivas son aspectos fundamentales para la funcionalidad de la organización, </w:t>
      </w:r>
      <w:r w:rsidR="00ED4F8C">
        <w:rPr>
          <w:rFonts w:ascii="Arial" w:eastAsia="Times New Roman" w:hAnsi="Arial" w:cs="Arial"/>
          <w:bCs/>
          <w:sz w:val="24"/>
          <w:szCs w:val="24"/>
          <w:lang w:val="es-ES" w:eastAsia="es-MX"/>
        </w:rPr>
        <w:t>mismos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que deben ser apuntaladas a través de mecanismos de comunicación.</w:t>
      </w:r>
      <w:r w:rsidR="001E6802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En lo</w:t>
      </w:r>
      <w:r w:rsidR="00E54A88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s </w:t>
      </w:r>
      <w:r w:rsidR="001E6802">
        <w:rPr>
          <w:rFonts w:ascii="Arial" w:eastAsia="Times New Roman" w:hAnsi="Arial" w:cs="Arial"/>
          <w:bCs/>
          <w:sz w:val="24"/>
          <w:szCs w:val="24"/>
          <w:lang w:val="es-ES" w:eastAsia="es-MX"/>
        </w:rPr>
        <w:t>organismos públicos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de nuestro Estado y los</w:t>
      </w:r>
      <w:r w:rsidR="00E54A88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Ayuntamientos Municipales </w:t>
      </w:r>
      <w:r w:rsidR="001E6802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se da poca importancia 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a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los aspectos rela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tivos a la comunicación, </w:t>
      </w:r>
      <w:r w:rsidR="004614C2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no existe interés </w:t>
      </w:r>
      <w:r w:rsidR="00DD64D9">
        <w:rPr>
          <w:rFonts w:ascii="Arial" w:eastAsia="Times New Roman" w:hAnsi="Arial" w:cs="Arial"/>
          <w:bCs/>
          <w:sz w:val="24"/>
          <w:szCs w:val="24"/>
          <w:lang w:val="es-ES" w:eastAsia="es-MX"/>
        </w:rPr>
        <w:t>por mejorarl</w:t>
      </w:r>
      <w:r w:rsidR="001E6802">
        <w:rPr>
          <w:rFonts w:ascii="Arial" w:eastAsia="Times New Roman" w:hAnsi="Arial" w:cs="Arial"/>
          <w:bCs/>
          <w:sz w:val="24"/>
          <w:szCs w:val="24"/>
          <w:lang w:val="es-ES" w:eastAsia="es-MX"/>
        </w:rPr>
        <w:t>o</w:t>
      </w:r>
      <w:r w:rsidR="00E54A88">
        <w:rPr>
          <w:rFonts w:ascii="Arial" w:eastAsia="Times New Roman" w:hAnsi="Arial" w:cs="Arial"/>
          <w:bCs/>
          <w:sz w:val="24"/>
          <w:szCs w:val="24"/>
          <w:lang w:val="es-ES" w:eastAsia="es-MX"/>
        </w:rPr>
        <w:t>s</w:t>
      </w:r>
      <w:r w:rsidR="00DD64D9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, 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>en detrimento de la funcionalidad, el cumplimiento de las funciones, el manejo de la</w:t>
      </w:r>
      <w:r w:rsidR="004614C2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información, el bienestar de los empleados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, el cumplimiento de los objetivos de las dependencias </w:t>
      </w:r>
      <w:r w:rsidR="004614C2">
        <w:rPr>
          <w:rFonts w:ascii="Arial" w:eastAsia="Times New Roman" w:hAnsi="Arial" w:cs="Arial"/>
          <w:bCs/>
          <w:sz w:val="24"/>
          <w:szCs w:val="24"/>
          <w:lang w:val="es-ES" w:eastAsia="es-MX"/>
        </w:rPr>
        <w:t>y la misma imagen institucional</w:t>
      </w:r>
      <w:r w:rsidR="00DD64D9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. En muchos de los casos el personal no conoce y mucho menos se identifica con los objetivos y metas institucionales. La comunicación es básicamente jerárquica y centralizada, </w:t>
      </w:r>
      <w:r w:rsidR="00DD64D9" w:rsidRPr="00DD64D9">
        <w:rPr>
          <w:rFonts w:ascii="Arial" w:hAnsi="Arial" w:cs="Arial"/>
          <w:sz w:val="24"/>
          <w:szCs w:val="24"/>
          <w:lang w:val="es-ES"/>
        </w:rPr>
        <w:t>basad</w:t>
      </w:r>
      <w:r w:rsidR="00E54A88">
        <w:rPr>
          <w:rFonts w:ascii="Arial" w:hAnsi="Arial" w:cs="Arial"/>
          <w:sz w:val="24"/>
          <w:szCs w:val="24"/>
          <w:lang w:val="es-ES"/>
        </w:rPr>
        <w:t xml:space="preserve">a en órdenes, </w:t>
      </w:r>
      <w:r w:rsidR="00DD64D9" w:rsidRPr="00DD64D9">
        <w:rPr>
          <w:rFonts w:ascii="Arial" w:hAnsi="Arial" w:cs="Arial"/>
          <w:sz w:val="24"/>
          <w:szCs w:val="24"/>
          <w:lang w:val="es-ES"/>
        </w:rPr>
        <w:t>mandatos</w:t>
      </w:r>
      <w:r w:rsidR="00E54A88">
        <w:rPr>
          <w:rFonts w:ascii="Arial" w:hAnsi="Arial" w:cs="Arial"/>
          <w:sz w:val="24"/>
          <w:szCs w:val="24"/>
          <w:lang w:val="es-ES"/>
        </w:rPr>
        <w:t xml:space="preserve"> y</w:t>
      </w:r>
      <w:r w:rsidR="00DD64D9" w:rsidRPr="00DD64D9">
        <w:rPr>
          <w:rFonts w:ascii="Arial" w:hAnsi="Arial" w:cs="Arial"/>
          <w:sz w:val="24"/>
          <w:szCs w:val="24"/>
          <w:lang w:val="es-ES"/>
        </w:rPr>
        <w:t xml:space="preserve"> aceptación de políticas,</w:t>
      </w:r>
      <w:r w:rsidR="00E54A88">
        <w:rPr>
          <w:rFonts w:ascii="Arial" w:hAnsi="Arial" w:cs="Arial"/>
          <w:sz w:val="24"/>
          <w:szCs w:val="24"/>
          <w:lang w:val="es-ES"/>
        </w:rPr>
        <w:t xml:space="preserve"> </w:t>
      </w:r>
      <w:r w:rsidR="00DD64D9">
        <w:rPr>
          <w:rFonts w:ascii="Arial" w:eastAsia="Times New Roman" w:hAnsi="Arial" w:cs="Arial"/>
          <w:bCs/>
          <w:sz w:val="24"/>
          <w:szCs w:val="24"/>
          <w:lang w:val="es-ES" w:eastAsia="es-MX"/>
        </w:rPr>
        <w:t>no se atienden como algo fundamental las necesidades de</w:t>
      </w:r>
      <w:r w:rsidR="00857351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sus</w:t>
      </w:r>
      <w:r w:rsidR="00DD64D9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integrantes y  </w:t>
      </w:r>
      <w:r w:rsidR="00E54A88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sus </w:t>
      </w:r>
      <w:r w:rsidR="00857351">
        <w:rPr>
          <w:rFonts w:ascii="Arial" w:eastAsia="Times New Roman" w:hAnsi="Arial" w:cs="Arial"/>
          <w:bCs/>
          <w:sz w:val="24"/>
          <w:szCs w:val="24"/>
          <w:lang w:val="es-ES" w:eastAsia="es-MX"/>
        </w:rPr>
        <w:t>aport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>es al desarrollo</w:t>
      </w:r>
      <w:r w:rsidR="00857351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de la institución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, lo que repercute en forma directa 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>en la falta de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calidad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>, eficiencia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y oportunidad 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en la prestación 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>de</w:t>
      </w:r>
      <w:r w:rsidR="00792A56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los servicios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, obras </w:t>
      </w:r>
      <w:r w:rsidR="00792A56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>y</w:t>
      </w:r>
      <w:r w:rsidR="00792A56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>acciones</w:t>
      </w:r>
      <w:r w:rsidR="00792A56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a la ciudadanía</w:t>
      </w:r>
      <w:r w:rsidR="00792895">
        <w:rPr>
          <w:rFonts w:ascii="Arial" w:eastAsia="Times New Roman" w:hAnsi="Arial" w:cs="Arial"/>
          <w:bCs/>
          <w:sz w:val="24"/>
          <w:szCs w:val="24"/>
          <w:lang w:val="es-ES" w:eastAsia="es-MX"/>
        </w:rPr>
        <w:t>.</w:t>
      </w:r>
    </w:p>
    <w:p w:rsidR="00D24B0F" w:rsidRPr="00ED4F8C" w:rsidRDefault="00D24B0F" w:rsidP="00907722">
      <w:pPr>
        <w:spacing w:before="100" w:beforeAutospacing="1" w:after="100" w:afterAutospacing="1" w:line="276" w:lineRule="auto"/>
        <w:ind w:left="142" w:right="142"/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</w:pPr>
      <w:r w:rsidRPr="00ED4F8C"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  <w:t>Intervención</w:t>
      </w:r>
    </w:p>
    <w:p w:rsidR="00712AE2" w:rsidRDefault="00712AE2" w:rsidP="00907722">
      <w:pPr>
        <w:spacing w:before="100" w:beforeAutospacing="1" w:after="100" w:afterAutospacing="1" w:line="276" w:lineRule="auto"/>
        <w:ind w:left="142" w:right="142"/>
        <w:jc w:val="both"/>
        <w:rPr>
          <w:rFonts w:ascii="Arial" w:eastAsia="Times New Roman" w:hAnsi="Arial" w:cs="Arial"/>
          <w:bCs/>
          <w:sz w:val="24"/>
          <w:szCs w:val="24"/>
          <w:lang w:val="es-ES" w:eastAsia="es-MX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Para poder modificar 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la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forma de </w:t>
      </w:r>
      <w:r w:rsidR="00ED4F8C">
        <w:rPr>
          <w:rFonts w:ascii="Arial" w:eastAsia="Times New Roman" w:hAnsi="Arial" w:cs="Arial"/>
          <w:bCs/>
          <w:sz w:val="24"/>
          <w:szCs w:val="24"/>
          <w:lang w:val="es-ES" w:eastAsia="es-MX"/>
        </w:rPr>
        <w:t>cómo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entender la comunicación en nuestras instituciones públicas, es necesario realizar cambios de fondo desde una concepción de desarrollo organizacional y no de forma aislada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>, ya que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cualquier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lastRenderedPageBreak/>
        <w:t xml:space="preserve">acción 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>emprendida en este sentido,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caería en terreno est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>é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ril y sus beneficios no ser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>í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an perdurables.</w:t>
      </w:r>
    </w:p>
    <w:p w:rsidR="00712AE2" w:rsidRDefault="009F4AD4" w:rsidP="00907722">
      <w:pPr>
        <w:spacing w:before="100" w:beforeAutospacing="1" w:after="100" w:afterAutospacing="1" w:line="276" w:lineRule="auto"/>
        <w:ind w:left="142" w:right="142"/>
        <w:jc w:val="both"/>
        <w:rPr>
          <w:rFonts w:ascii="Arial" w:eastAsia="Times New Roman" w:hAnsi="Arial" w:cs="Arial"/>
          <w:bCs/>
          <w:sz w:val="24"/>
          <w:szCs w:val="24"/>
          <w:lang w:val="es-ES" w:eastAsia="es-MX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C</w:t>
      </w:r>
      <w:r w:rsidR="00712AE2">
        <w:rPr>
          <w:rFonts w:ascii="Arial" w:eastAsia="Times New Roman" w:hAnsi="Arial" w:cs="Arial"/>
          <w:bCs/>
          <w:sz w:val="24"/>
          <w:szCs w:val="24"/>
          <w:lang w:val="es-ES" w:eastAsia="es-MX"/>
        </w:rPr>
        <w:t>omo se ha constatado es difíc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il encontrar una concepción de Desarrollo O</w:t>
      </w:r>
      <w:r w:rsidR="00712AE2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rganizacional que no traiga implícita una condición de cambio, como un proceso 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>planeado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, de cambios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paulatinos, 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orientado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s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al logro de objetivos y metas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de la 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>organización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o institución en cuestión</w:t>
      </w:r>
      <w:r w:rsidR="00E521AB">
        <w:rPr>
          <w:rFonts w:ascii="Arial" w:eastAsia="Times New Roman" w:hAnsi="Arial" w:cs="Arial"/>
          <w:bCs/>
          <w:sz w:val="24"/>
          <w:szCs w:val="24"/>
          <w:lang w:val="es-ES" w:eastAsia="es-MX"/>
        </w:rPr>
        <w:t>. S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u implementación implica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pues, </w:t>
      </w:r>
      <w:r w:rsidR="001D2564">
        <w:rPr>
          <w:rFonts w:ascii="Arial" w:eastAsia="Times New Roman" w:hAnsi="Arial" w:cs="Arial"/>
          <w:bCs/>
          <w:sz w:val="24"/>
          <w:szCs w:val="24"/>
          <w:lang w:val="es-ES" w:eastAsia="es-MX"/>
        </w:rPr>
        <w:t>un compromiso total de la organización, empezando por sus directivos.</w:t>
      </w:r>
    </w:p>
    <w:p w:rsidR="001D2564" w:rsidRDefault="001D2564" w:rsidP="00907722">
      <w:pPr>
        <w:spacing w:before="100" w:beforeAutospacing="1" w:after="100" w:afterAutospacing="1" w:line="276" w:lineRule="auto"/>
        <w:ind w:left="142"/>
        <w:jc w:val="both"/>
        <w:rPr>
          <w:rFonts w:ascii="Arial" w:eastAsia="Times New Roman" w:hAnsi="Arial" w:cs="Arial"/>
          <w:bCs/>
          <w:sz w:val="24"/>
          <w:szCs w:val="24"/>
          <w:lang w:val="es-ES" w:eastAsia="es-MX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A través de un 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>P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lan de 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>D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esarrollo 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>O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rganizacional que tenga este carácter integral, con las cualidades para ser aplicado de manera efectiva, </w:t>
      </w:r>
      <w:r w:rsidR="009F4AD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que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>pueda ser evaluado y sea flexible para ajustar</w:t>
      </w:r>
      <w:r w:rsidR="00E521AB">
        <w:rPr>
          <w:rFonts w:ascii="Arial" w:eastAsia="Times New Roman" w:hAnsi="Arial" w:cs="Arial"/>
          <w:bCs/>
          <w:sz w:val="24"/>
          <w:szCs w:val="24"/>
          <w:lang w:val="es-ES" w:eastAsia="es-MX"/>
        </w:rPr>
        <w:t>se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a las necesidades cambiantes de la administración pública.</w:t>
      </w:r>
    </w:p>
    <w:p w:rsidR="000A032C" w:rsidRPr="00ED4F8C" w:rsidRDefault="000A032C" w:rsidP="00907722">
      <w:pPr>
        <w:spacing w:before="100" w:beforeAutospacing="1" w:after="100" w:afterAutospacing="1" w:line="276" w:lineRule="auto"/>
        <w:ind w:left="142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</w:pPr>
      <w:r w:rsidRPr="00ED4F8C"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  <w:t>Conclusiones</w:t>
      </w:r>
    </w:p>
    <w:p w:rsidR="000312FC" w:rsidRPr="00907722" w:rsidRDefault="001D2564" w:rsidP="00907722">
      <w:pPr>
        <w:spacing w:before="100" w:beforeAutospacing="1" w:after="100" w:afterAutospacing="1" w:line="276" w:lineRule="auto"/>
        <w:ind w:left="142"/>
        <w:jc w:val="both"/>
        <w:rPr>
          <w:rFonts w:ascii="Arial" w:hAnsi="Arial" w:cs="Arial"/>
          <w:color w:val="0D0D0D" w:themeColor="text1" w:themeTint="F2"/>
          <w:sz w:val="24"/>
          <w:szCs w:val="24"/>
          <w:lang w:val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En este contexto la comunicación organizacional, </w:t>
      </w:r>
      <w:r w:rsidR="00CE3D91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debe ser en nuestras instituciones públicas,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el hilo conductor para </w:t>
      </w:r>
      <w:r w:rsidR="00667701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mejorar </w:t>
      </w:r>
      <w:r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las relaciones </w:t>
      </w:r>
      <w:r w:rsidR="00667701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interpersonales. Pasando de una forma de comunicación tradicional, basada en decisiones impuestas e instruidas por la autoridad a un esquema de participación </w:t>
      </w:r>
      <w:r w:rsidR="000312FC">
        <w:rPr>
          <w:rFonts w:ascii="Arial" w:eastAsia="Times New Roman" w:hAnsi="Arial" w:cs="Arial"/>
          <w:bCs/>
          <w:sz w:val="24"/>
          <w:szCs w:val="24"/>
          <w:lang w:val="es-ES" w:eastAsia="es-MX"/>
        </w:rPr>
        <w:t>activa de los involucrados (</w:t>
      </w:r>
      <w:r w:rsidR="00667701">
        <w:rPr>
          <w:rFonts w:ascii="Arial" w:eastAsia="Times New Roman" w:hAnsi="Arial" w:cs="Arial"/>
          <w:bCs/>
          <w:sz w:val="24"/>
          <w:szCs w:val="24"/>
          <w:lang w:val="es-ES" w:eastAsia="es-MX"/>
        </w:rPr>
        <w:t>Presiden</w:t>
      </w:r>
      <w:r w:rsidR="00CE3D91">
        <w:rPr>
          <w:rFonts w:ascii="Arial" w:eastAsia="Times New Roman" w:hAnsi="Arial" w:cs="Arial"/>
          <w:bCs/>
          <w:sz w:val="24"/>
          <w:szCs w:val="24"/>
          <w:lang w:val="es-ES" w:eastAsia="es-MX"/>
        </w:rPr>
        <w:t>tes, Secretarios</w:t>
      </w:r>
      <w:r w:rsidR="00667701">
        <w:rPr>
          <w:rFonts w:ascii="Arial" w:eastAsia="Times New Roman" w:hAnsi="Arial" w:cs="Arial"/>
          <w:bCs/>
          <w:sz w:val="24"/>
          <w:szCs w:val="24"/>
          <w:lang w:val="es-ES" w:eastAsia="es-MX"/>
        </w:rPr>
        <w:t>, Directores, niveles intermedios y empleados operativos).</w:t>
      </w:r>
      <w:r w:rsidR="00A21D24">
        <w:rPr>
          <w:rFonts w:ascii="Arial" w:eastAsia="Times New Roman" w:hAnsi="Arial" w:cs="Arial"/>
          <w:bCs/>
          <w:sz w:val="24"/>
          <w:szCs w:val="24"/>
          <w:lang w:val="es-ES" w:eastAsia="es-MX"/>
        </w:rPr>
        <w:t xml:space="preserve"> </w:t>
      </w:r>
      <w:r w:rsidR="00A21D24" w:rsidRPr="00907722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lang w:val="es-ES" w:eastAsia="es-MX"/>
        </w:rPr>
        <w:t xml:space="preserve">Perfeccionando la </w:t>
      </w:r>
      <w:r w:rsidR="000312F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Comunicación Vertical entre Directivos subordinados, mejorando la transmisión de Instrucciones y </w:t>
      </w:r>
      <w:r w:rsidR="00A21D24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la </w:t>
      </w:r>
      <w:r w:rsidR="000312F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planificación de las tareas, la</w:t>
      </w:r>
      <w:r w:rsidR="000A032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 </w:t>
      </w:r>
      <w:r w:rsidR="000312F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información relativa a procedimientos, prácticas, políticas, </w:t>
      </w:r>
      <w:r w:rsidR="00A21D24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v</w:t>
      </w:r>
      <w:r w:rsidR="000312F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aloración del rendimiento de los empleados, etc. Y la comunicación horizontal </w:t>
      </w:r>
      <w:r w:rsidR="00ED4F8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(entre</w:t>
      </w:r>
      <w:r w:rsidR="000312F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 personas que intervienen en procesos comunes), que le dan sentido a la función que realiza</w:t>
      </w:r>
      <w:r w:rsidR="00A21D24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n</w:t>
      </w:r>
      <w:r w:rsidR="000312F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 y su aportación al servicio o bien final que la institución produce.</w:t>
      </w:r>
      <w:r w:rsidR="00703419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 Con relación a la comunica</w:t>
      </w:r>
      <w:r w:rsidR="00A21D24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ción externa, </w:t>
      </w:r>
      <w:r w:rsidR="00703419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el cambio </w:t>
      </w:r>
      <w:r w:rsidR="00A21D24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debe </w:t>
      </w:r>
      <w:r w:rsidR="00703419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orienta</w:t>
      </w:r>
      <w:r w:rsidR="00A21D24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rse</w:t>
      </w:r>
      <w:r w:rsidR="00703419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 a brindar una mejor información a los ciudadanos sobre los servicios</w:t>
      </w:r>
      <w:r w:rsidR="00A21D24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,</w:t>
      </w:r>
      <w:r w:rsidR="00703419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 procedimientos y tramites que realiza la institución, dar a conocer las obras y acciones</w:t>
      </w:r>
      <w:r w:rsidR="00A21D24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 ejecutadas</w:t>
      </w:r>
      <w:r w:rsidR="00703419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 con recursos públicos, en un ejercicio que también abone a la transp</w:t>
      </w:r>
      <w:r w:rsidR="000A032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a</w:t>
      </w:r>
      <w:r w:rsidR="00703419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 xml:space="preserve">rencia y rendición de cuentas y que no se conviertan en espacios exclusivos de promoción de personas con fines </w:t>
      </w:r>
      <w:r w:rsidR="00ED4F8C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políticos</w:t>
      </w:r>
      <w:r w:rsidR="00703419" w:rsidRPr="00907722">
        <w:rPr>
          <w:rFonts w:ascii="Arial" w:hAnsi="Arial" w:cs="Arial"/>
          <w:color w:val="0D0D0D" w:themeColor="text1" w:themeTint="F2"/>
          <w:sz w:val="24"/>
          <w:szCs w:val="24"/>
          <w:lang w:val="es-ES"/>
        </w:rPr>
        <w:t>.</w:t>
      </w:r>
    </w:p>
    <w:p w:rsidR="000A032C" w:rsidRDefault="00993F3A" w:rsidP="00907722">
      <w:pPr>
        <w:pStyle w:val="NormalWeb"/>
        <w:spacing w:line="276" w:lineRule="auto"/>
        <w:ind w:left="142"/>
        <w:jc w:val="both"/>
        <w:rPr>
          <w:rFonts w:ascii="Arial" w:hAnsi="Arial" w:cs="Arial"/>
          <w:lang w:val="es-ES"/>
        </w:rPr>
      </w:pPr>
      <w:r w:rsidRPr="00703419">
        <w:rPr>
          <w:rFonts w:ascii="Arial" w:hAnsi="Arial" w:cs="Arial"/>
          <w:lang w:val="es-ES"/>
        </w:rPr>
        <w:t xml:space="preserve">Debemos considerar respecto a esto que la comunicación organizacional es una </w:t>
      </w:r>
      <w:r w:rsidR="000A032C">
        <w:rPr>
          <w:rFonts w:ascii="Arial" w:hAnsi="Arial" w:cs="Arial"/>
          <w:lang w:val="es-ES"/>
        </w:rPr>
        <w:t xml:space="preserve">herramienta importante </w:t>
      </w:r>
      <w:r w:rsidRPr="00703419">
        <w:rPr>
          <w:rFonts w:ascii="Arial" w:hAnsi="Arial" w:cs="Arial"/>
          <w:lang w:val="es-ES"/>
        </w:rPr>
        <w:t xml:space="preserve"> de gestión para el conocimiento</w:t>
      </w:r>
      <w:r w:rsidR="000A032C">
        <w:rPr>
          <w:rFonts w:ascii="Arial" w:hAnsi="Arial" w:cs="Arial"/>
          <w:lang w:val="es-ES"/>
        </w:rPr>
        <w:t>, identificación de requerimientos</w:t>
      </w:r>
      <w:r w:rsidRPr="00703419">
        <w:rPr>
          <w:rFonts w:ascii="Arial" w:hAnsi="Arial" w:cs="Arial"/>
          <w:lang w:val="es-ES"/>
        </w:rPr>
        <w:t xml:space="preserve"> y corrección de acciones que </w:t>
      </w:r>
      <w:r w:rsidR="00703419">
        <w:rPr>
          <w:rFonts w:ascii="Arial" w:hAnsi="Arial" w:cs="Arial"/>
          <w:lang w:val="es-ES"/>
        </w:rPr>
        <w:t xml:space="preserve">permiten mejorar </w:t>
      </w:r>
      <w:r w:rsidRPr="00703419">
        <w:rPr>
          <w:rFonts w:ascii="Arial" w:hAnsi="Arial" w:cs="Arial"/>
          <w:lang w:val="es-ES"/>
        </w:rPr>
        <w:t xml:space="preserve"> los sistemas productivos</w:t>
      </w:r>
      <w:r w:rsidR="00703419">
        <w:rPr>
          <w:rFonts w:ascii="Arial" w:hAnsi="Arial" w:cs="Arial"/>
          <w:lang w:val="es-ES"/>
        </w:rPr>
        <w:t xml:space="preserve"> a partir de intervenir </w:t>
      </w:r>
      <w:r w:rsidRPr="00703419">
        <w:rPr>
          <w:rFonts w:ascii="Arial" w:hAnsi="Arial" w:cs="Arial"/>
          <w:lang w:val="es-ES"/>
        </w:rPr>
        <w:t xml:space="preserve"> directamente </w:t>
      </w:r>
      <w:r w:rsidR="00703419">
        <w:rPr>
          <w:rFonts w:ascii="Arial" w:hAnsi="Arial" w:cs="Arial"/>
          <w:lang w:val="es-ES"/>
        </w:rPr>
        <w:t xml:space="preserve">los procesos de </w:t>
      </w:r>
      <w:r w:rsidRPr="00703419">
        <w:rPr>
          <w:rFonts w:ascii="Arial" w:hAnsi="Arial" w:cs="Arial"/>
          <w:lang w:val="es-ES"/>
        </w:rPr>
        <w:t xml:space="preserve"> interacción de la estructura organizacional.</w:t>
      </w:r>
      <w:r w:rsidR="000A032C">
        <w:rPr>
          <w:rFonts w:ascii="Arial" w:hAnsi="Arial" w:cs="Arial"/>
          <w:lang w:val="es-ES"/>
        </w:rPr>
        <w:t xml:space="preserve"> </w:t>
      </w:r>
    </w:p>
    <w:p w:rsidR="00ED4F8C" w:rsidRDefault="00ED4F8C" w:rsidP="00907722">
      <w:pPr>
        <w:pStyle w:val="NormalWeb"/>
        <w:spacing w:line="276" w:lineRule="auto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p w:rsidR="000C66F9" w:rsidRDefault="003D5132" w:rsidP="000C66F9">
      <w:pPr>
        <w:shd w:val="clear" w:color="auto" w:fill="F7F7F7"/>
        <w:rPr>
          <w:rFonts w:ascii="Arial" w:hAnsi="Arial" w:cs="Arial"/>
          <w:vanish/>
          <w:color w:val="454545"/>
          <w:sz w:val="18"/>
          <w:szCs w:val="18"/>
        </w:rPr>
      </w:pPr>
      <w:hyperlink r:id="rId6" w:tgtFrame="_blank" w:history="1">
        <w:r w:rsidR="000C66F9">
          <w:rPr>
            <w:rStyle w:val="Hipervnculo"/>
            <w:rFonts w:ascii="Arial" w:hAnsi="Arial" w:cs="Arial"/>
            <w:vanish/>
            <w:sz w:val="18"/>
            <w:szCs w:val="18"/>
          </w:rPr>
          <w:t>Learn more about books on Google Play</w:t>
        </w:r>
      </w:hyperlink>
    </w:p>
    <w:p w:rsidR="000C66F9" w:rsidRDefault="000C66F9" w:rsidP="000C66F9">
      <w:pPr>
        <w:pStyle w:val="z-Finaldelformulario"/>
      </w:pPr>
      <w:r>
        <w:t>Final del formulario</w:t>
      </w:r>
    </w:p>
    <w:p w:rsidR="000C66F9" w:rsidRDefault="000C66F9" w:rsidP="00266CB8">
      <w:pPr>
        <w:spacing w:line="288" w:lineRule="atLeast"/>
        <w:rPr>
          <w:rFonts w:ascii="Arial" w:hAnsi="Arial" w:cs="Arial"/>
          <w:b/>
          <w:bCs/>
          <w:vanish/>
          <w:color w:val="333333"/>
          <w:sz w:val="20"/>
          <w:szCs w:val="20"/>
        </w:rPr>
      </w:pPr>
      <w:r>
        <w:rPr>
          <w:rFonts w:ascii="Arial" w:hAnsi="Arial" w:cs="Arial"/>
          <w:b/>
          <w:bCs/>
          <w:vanish/>
          <w:color w:val="333333"/>
          <w:sz w:val="20"/>
          <w:szCs w:val="20"/>
        </w:rPr>
        <w:t>Page 42</w:t>
      </w:r>
    </w:p>
    <w:p w:rsidR="000C66F9" w:rsidRDefault="000C66F9" w:rsidP="000C66F9">
      <w:pPr>
        <w:shd w:val="clear" w:color="auto" w:fill="FFFFFF"/>
        <w:rPr>
          <w:rFonts w:ascii="Arial" w:hAnsi="Arial" w:cs="Arial"/>
          <w:vanish/>
          <w:color w:val="333333"/>
          <w:sz w:val="20"/>
          <w:szCs w:val="20"/>
        </w:rPr>
      </w:pPr>
      <w:r>
        <w:rPr>
          <w:rFonts w:ascii="Arial" w:hAnsi="Arial" w:cs="Arial"/>
          <w:vanish/>
          <w:color w:val="333333"/>
          <w:sz w:val="20"/>
          <w:szCs w:val="20"/>
        </w:rPr>
        <w:t xml:space="preserve">Aplicado a la gestión de la </w:t>
      </w:r>
      <w:r>
        <w:rPr>
          <w:rFonts w:ascii="Arial" w:hAnsi="Arial" w:cs="Arial"/>
          <w:b/>
          <w:bCs/>
          <w:vanish/>
          <w:color w:val="333333"/>
          <w:sz w:val="20"/>
          <w:szCs w:val="20"/>
        </w:rPr>
        <w:t>empresa</w:t>
      </w:r>
      <w:r>
        <w:rPr>
          <w:rFonts w:ascii="Arial" w:hAnsi="Arial" w:cs="Arial"/>
          <w:vanish/>
          <w:color w:val="333333"/>
          <w:sz w:val="20"/>
          <w:szCs w:val="20"/>
        </w:rPr>
        <w:t xml:space="preserve"> la diversidad que es todavía más importante </w:t>
      </w:r>
      <w:r>
        <w:rPr>
          <w:rFonts w:ascii="Arial" w:hAnsi="Arial" w:cs="Arial"/>
          <w:vanish/>
          <w:color w:val="333333"/>
          <w:sz w:val="20"/>
          <w:szCs w:val="20"/>
        </w:rPr>
        <w:br/>
        <w:t xml:space="preserve">es la que yo llamo diversidad ... de ser y </w:t>
      </w:r>
      <w:r>
        <w:rPr>
          <w:rFonts w:ascii="Arial" w:hAnsi="Arial" w:cs="Arial"/>
          <w:b/>
          <w:bCs/>
          <w:vanish/>
          <w:color w:val="333333"/>
          <w:sz w:val="20"/>
          <w:szCs w:val="20"/>
        </w:rPr>
        <w:t>opinar libremente</w:t>
      </w:r>
      <w:r>
        <w:rPr>
          <w:rFonts w:ascii="Arial" w:hAnsi="Arial" w:cs="Arial"/>
          <w:vanish/>
          <w:color w:val="333333"/>
          <w:sz w:val="20"/>
          <w:szCs w:val="20"/>
        </w:rPr>
        <w:t xml:space="preserve">, de modo diferente a </w:t>
      </w:r>
      <w:r>
        <w:rPr>
          <w:rFonts w:ascii="Arial" w:hAnsi="Arial" w:cs="Arial"/>
          <w:vanish/>
          <w:color w:val="333333"/>
          <w:sz w:val="20"/>
          <w:szCs w:val="20"/>
        </w:rPr>
        <w:br/>
        <w:t>la corriente general (lo corporativamente correcto en ese momento), de ofrecer ...</w:t>
      </w:r>
    </w:p>
    <w:p w:rsidR="000C66F9" w:rsidRDefault="000C66F9" w:rsidP="000C66F9">
      <w:pPr>
        <w:shd w:val="clear" w:color="auto" w:fill="FFFFFF"/>
        <w:rPr>
          <w:rFonts w:ascii="Arial" w:hAnsi="Arial" w:cs="Arial"/>
          <w:vanish/>
          <w:color w:val="333333"/>
          <w:sz w:val="20"/>
          <w:szCs w:val="20"/>
        </w:rPr>
      </w:pPr>
      <w:r>
        <w:rPr>
          <w:rFonts w:ascii="Arial" w:hAnsi="Arial" w:cs="Arial"/>
          <w:vanish/>
          <w:color w:val="333333"/>
          <w:sz w:val="20"/>
          <w:szCs w:val="20"/>
        </w:rPr>
        <w:t>Buy and read instantly wherever you go with books on Google Play</w:t>
      </w:r>
    </w:p>
    <w:p w:rsidR="000C66F9" w:rsidRDefault="003D5132" w:rsidP="000C66F9">
      <w:pPr>
        <w:shd w:val="clear" w:color="auto" w:fill="FFFFFF"/>
        <w:rPr>
          <w:rFonts w:ascii="Arial" w:hAnsi="Arial" w:cs="Arial"/>
          <w:vanish/>
          <w:color w:val="333333"/>
          <w:sz w:val="24"/>
          <w:szCs w:val="24"/>
        </w:rPr>
      </w:pPr>
      <w:hyperlink r:id="rId7" w:tgtFrame="_blank" w:history="1">
        <w:r w:rsidR="000C66F9">
          <w:rPr>
            <w:rStyle w:val="Hipervnculo"/>
            <w:rFonts w:ascii="Arial" w:hAnsi="Arial" w:cs="Arial"/>
            <w:vanish/>
            <w:sz w:val="20"/>
            <w:szCs w:val="20"/>
          </w:rPr>
          <w:t>Learn more</w:t>
        </w:r>
      </w:hyperlink>
    </w:p>
    <w:sectPr w:rsidR="000C6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960"/>
    <w:multiLevelType w:val="multilevel"/>
    <w:tmpl w:val="304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02C62"/>
    <w:multiLevelType w:val="multilevel"/>
    <w:tmpl w:val="E6D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32DE0"/>
    <w:multiLevelType w:val="multilevel"/>
    <w:tmpl w:val="6C14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91B0E"/>
    <w:multiLevelType w:val="multilevel"/>
    <w:tmpl w:val="1E2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A2034"/>
    <w:multiLevelType w:val="multilevel"/>
    <w:tmpl w:val="3A5E89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5F412B"/>
    <w:multiLevelType w:val="multilevel"/>
    <w:tmpl w:val="C3C8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437FBC"/>
    <w:multiLevelType w:val="multilevel"/>
    <w:tmpl w:val="6C6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1C3182"/>
    <w:multiLevelType w:val="multilevel"/>
    <w:tmpl w:val="FE7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827A59"/>
    <w:multiLevelType w:val="hybridMultilevel"/>
    <w:tmpl w:val="006EFC88"/>
    <w:lvl w:ilvl="0" w:tplc="7AC66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62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4C1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38B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28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264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8EF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D2E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E4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76568AF"/>
    <w:multiLevelType w:val="multilevel"/>
    <w:tmpl w:val="ADF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46184A"/>
    <w:multiLevelType w:val="multilevel"/>
    <w:tmpl w:val="228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70562"/>
    <w:multiLevelType w:val="multilevel"/>
    <w:tmpl w:val="838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E6"/>
    <w:rsid w:val="000312FC"/>
    <w:rsid w:val="000A032C"/>
    <w:rsid w:val="000C66F9"/>
    <w:rsid w:val="000F72A0"/>
    <w:rsid w:val="001D2564"/>
    <w:rsid w:val="001D5503"/>
    <w:rsid w:val="001E6802"/>
    <w:rsid w:val="00266CB8"/>
    <w:rsid w:val="002C38D8"/>
    <w:rsid w:val="002F22F9"/>
    <w:rsid w:val="00347F40"/>
    <w:rsid w:val="003C1B24"/>
    <w:rsid w:val="003C7267"/>
    <w:rsid w:val="003D5132"/>
    <w:rsid w:val="004436B9"/>
    <w:rsid w:val="004614C2"/>
    <w:rsid w:val="004773BA"/>
    <w:rsid w:val="005650E6"/>
    <w:rsid w:val="00652428"/>
    <w:rsid w:val="00667701"/>
    <w:rsid w:val="0068627E"/>
    <w:rsid w:val="00703419"/>
    <w:rsid w:val="00712AE2"/>
    <w:rsid w:val="00787273"/>
    <w:rsid w:val="00792895"/>
    <w:rsid w:val="00792A56"/>
    <w:rsid w:val="008068C7"/>
    <w:rsid w:val="00857351"/>
    <w:rsid w:val="008C3470"/>
    <w:rsid w:val="00903DCA"/>
    <w:rsid w:val="0090648C"/>
    <w:rsid w:val="00907722"/>
    <w:rsid w:val="009873DD"/>
    <w:rsid w:val="00993F3A"/>
    <w:rsid w:val="009F4AD4"/>
    <w:rsid w:val="00A21D24"/>
    <w:rsid w:val="00A80492"/>
    <w:rsid w:val="00B46B83"/>
    <w:rsid w:val="00B7246B"/>
    <w:rsid w:val="00C353A3"/>
    <w:rsid w:val="00CE3D91"/>
    <w:rsid w:val="00D027FA"/>
    <w:rsid w:val="00D24B0F"/>
    <w:rsid w:val="00D319DC"/>
    <w:rsid w:val="00D91686"/>
    <w:rsid w:val="00DD64D9"/>
    <w:rsid w:val="00E521AB"/>
    <w:rsid w:val="00E54A88"/>
    <w:rsid w:val="00E57FD5"/>
    <w:rsid w:val="00E66188"/>
    <w:rsid w:val="00ED4F8C"/>
    <w:rsid w:val="00EE3230"/>
    <w:rsid w:val="00F1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50E6"/>
    <w:pPr>
      <w:spacing w:before="75" w:after="75"/>
      <w:outlineLvl w:val="0"/>
    </w:pPr>
    <w:rPr>
      <w:rFonts w:ascii="Times New Roman" w:eastAsia="Times New Roman" w:hAnsi="Times New Roman" w:cs="Times New Roman"/>
      <w:color w:val="4F4E4E"/>
      <w:kern w:val="36"/>
      <w:sz w:val="39"/>
      <w:szCs w:val="39"/>
      <w:lang w:eastAsia="es-MX"/>
    </w:rPr>
  </w:style>
  <w:style w:type="paragraph" w:styleId="Ttulo2">
    <w:name w:val="heading 2"/>
    <w:basedOn w:val="Normal"/>
    <w:link w:val="Ttulo2Car"/>
    <w:uiPriority w:val="9"/>
    <w:qFormat/>
    <w:rsid w:val="005650E6"/>
    <w:pPr>
      <w:spacing w:before="75" w:after="75"/>
      <w:outlineLvl w:val="1"/>
    </w:pPr>
    <w:rPr>
      <w:rFonts w:ascii="Times New Roman" w:eastAsia="Times New Roman" w:hAnsi="Times New Roman" w:cs="Times New Roman"/>
      <w:color w:val="4F4E4E"/>
      <w:sz w:val="30"/>
      <w:szCs w:val="3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0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650E6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5650E6"/>
    <w:rPr>
      <w:vanish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5650E6"/>
    <w:rPr>
      <w:rFonts w:ascii="Times New Roman" w:eastAsia="Times New Roman" w:hAnsi="Times New Roman" w:cs="Times New Roman"/>
      <w:color w:val="4F4E4E"/>
      <w:kern w:val="36"/>
      <w:sz w:val="39"/>
      <w:szCs w:val="39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650E6"/>
    <w:rPr>
      <w:rFonts w:ascii="Times New Roman" w:eastAsia="Times New Roman" w:hAnsi="Times New Roman" w:cs="Times New Roman"/>
      <w:color w:val="4F4E4E"/>
      <w:sz w:val="30"/>
      <w:szCs w:val="30"/>
      <w:lang w:eastAsia="es-MX"/>
    </w:rPr>
  </w:style>
  <w:style w:type="character" w:styleId="nfasis">
    <w:name w:val="Emphasis"/>
    <w:basedOn w:val="Fuentedeprrafopredeter"/>
    <w:uiPriority w:val="20"/>
    <w:qFormat/>
    <w:rsid w:val="005650E6"/>
    <w:rPr>
      <w:i/>
      <w:iCs/>
    </w:rPr>
  </w:style>
  <w:style w:type="character" w:customStyle="1" w:styleId="element-invisible1">
    <w:name w:val="element-invisible1"/>
    <w:basedOn w:val="Fuentedeprrafopredeter"/>
    <w:rsid w:val="005650E6"/>
  </w:style>
  <w:style w:type="character" w:customStyle="1" w:styleId="username">
    <w:name w:val="username"/>
    <w:basedOn w:val="Fuentedeprrafopredeter"/>
    <w:rsid w:val="005650E6"/>
  </w:style>
  <w:style w:type="paragraph" w:styleId="Textodeglobo">
    <w:name w:val="Balloon Text"/>
    <w:basedOn w:val="Normal"/>
    <w:link w:val="TextodegloboCar"/>
    <w:uiPriority w:val="99"/>
    <w:semiHidden/>
    <w:unhideWhenUsed/>
    <w:rsid w:val="005650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0E6"/>
    <w:rPr>
      <w:rFonts w:ascii="Tahoma" w:hAnsi="Tahoma" w:cs="Tahoma"/>
      <w:sz w:val="16"/>
      <w:szCs w:val="16"/>
    </w:rPr>
  </w:style>
  <w:style w:type="character" w:customStyle="1" w:styleId="toctoggle">
    <w:name w:val="toctoggle"/>
    <w:basedOn w:val="Fuentedeprrafopredeter"/>
    <w:rsid w:val="005650E6"/>
  </w:style>
  <w:style w:type="paragraph" w:customStyle="1" w:styleId="gb-buy-options-link">
    <w:name w:val="gb-buy-options-link"/>
    <w:basedOn w:val="Normal"/>
    <w:rsid w:val="000C66F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1155CC"/>
      <w:sz w:val="20"/>
      <w:szCs w:val="20"/>
      <w:lang w:eastAsia="es-MX"/>
    </w:rPr>
  </w:style>
  <w:style w:type="character" w:customStyle="1" w:styleId="gb42">
    <w:name w:val="gb_42"/>
    <w:basedOn w:val="Fuentedeprrafopredeter"/>
    <w:rsid w:val="000C66F9"/>
    <w:rPr>
      <w:vanish w:val="0"/>
      <w:webHidden w:val="0"/>
      <w:specVanish w:val="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C66F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C66F9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0C66F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0C66F9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jfk-button-label2">
    <w:name w:val="jfk-button-label2"/>
    <w:basedOn w:val="Fuentedeprrafopredeter"/>
    <w:rsid w:val="000C66F9"/>
  </w:style>
  <w:style w:type="character" w:customStyle="1" w:styleId="main-title">
    <w:name w:val="main-title"/>
    <w:basedOn w:val="Fuentedeprrafopredeter"/>
    <w:rsid w:val="000C66F9"/>
  </w:style>
  <w:style w:type="character" w:customStyle="1" w:styleId="gb-buy-options-arrow1">
    <w:name w:val="gb-buy-options-arrow1"/>
    <w:basedOn w:val="Fuentedeprrafopredeter"/>
    <w:rsid w:val="000C66F9"/>
  </w:style>
  <w:style w:type="character" w:customStyle="1" w:styleId="num-ratings">
    <w:name w:val="num-ratings"/>
    <w:basedOn w:val="Fuentedeprrafopredeter"/>
    <w:rsid w:val="000C66F9"/>
  </w:style>
  <w:style w:type="character" w:customStyle="1" w:styleId="count">
    <w:name w:val="count"/>
    <w:basedOn w:val="Fuentedeprrafopredeter"/>
    <w:rsid w:val="000C66F9"/>
  </w:style>
  <w:style w:type="character" w:customStyle="1" w:styleId="addmd1">
    <w:name w:val="addmd1"/>
    <w:basedOn w:val="Fuentedeprrafopredeter"/>
    <w:rsid w:val="000C66F9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A03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50E6"/>
    <w:pPr>
      <w:spacing w:before="75" w:after="75"/>
      <w:outlineLvl w:val="0"/>
    </w:pPr>
    <w:rPr>
      <w:rFonts w:ascii="Times New Roman" w:eastAsia="Times New Roman" w:hAnsi="Times New Roman" w:cs="Times New Roman"/>
      <w:color w:val="4F4E4E"/>
      <w:kern w:val="36"/>
      <w:sz w:val="39"/>
      <w:szCs w:val="39"/>
      <w:lang w:eastAsia="es-MX"/>
    </w:rPr>
  </w:style>
  <w:style w:type="paragraph" w:styleId="Ttulo2">
    <w:name w:val="heading 2"/>
    <w:basedOn w:val="Normal"/>
    <w:link w:val="Ttulo2Car"/>
    <w:uiPriority w:val="9"/>
    <w:qFormat/>
    <w:rsid w:val="005650E6"/>
    <w:pPr>
      <w:spacing w:before="75" w:after="75"/>
      <w:outlineLvl w:val="1"/>
    </w:pPr>
    <w:rPr>
      <w:rFonts w:ascii="Times New Roman" w:eastAsia="Times New Roman" w:hAnsi="Times New Roman" w:cs="Times New Roman"/>
      <w:color w:val="4F4E4E"/>
      <w:sz w:val="30"/>
      <w:szCs w:val="3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0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650E6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5650E6"/>
    <w:rPr>
      <w:vanish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5650E6"/>
    <w:rPr>
      <w:rFonts w:ascii="Times New Roman" w:eastAsia="Times New Roman" w:hAnsi="Times New Roman" w:cs="Times New Roman"/>
      <w:color w:val="4F4E4E"/>
      <w:kern w:val="36"/>
      <w:sz w:val="39"/>
      <w:szCs w:val="39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650E6"/>
    <w:rPr>
      <w:rFonts w:ascii="Times New Roman" w:eastAsia="Times New Roman" w:hAnsi="Times New Roman" w:cs="Times New Roman"/>
      <w:color w:val="4F4E4E"/>
      <w:sz w:val="30"/>
      <w:szCs w:val="30"/>
      <w:lang w:eastAsia="es-MX"/>
    </w:rPr>
  </w:style>
  <w:style w:type="character" w:styleId="nfasis">
    <w:name w:val="Emphasis"/>
    <w:basedOn w:val="Fuentedeprrafopredeter"/>
    <w:uiPriority w:val="20"/>
    <w:qFormat/>
    <w:rsid w:val="005650E6"/>
    <w:rPr>
      <w:i/>
      <w:iCs/>
    </w:rPr>
  </w:style>
  <w:style w:type="character" w:customStyle="1" w:styleId="element-invisible1">
    <w:name w:val="element-invisible1"/>
    <w:basedOn w:val="Fuentedeprrafopredeter"/>
    <w:rsid w:val="005650E6"/>
  </w:style>
  <w:style w:type="character" w:customStyle="1" w:styleId="username">
    <w:name w:val="username"/>
    <w:basedOn w:val="Fuentedeprrafopredeter"/>
    <w:rsid w:val="005650E6"/>
  </w:style>
  <w:style w:type="paragraph" w:styleId="Textodeglobo">
    <w:name w:val="Balloon Text"/>
    <w:basedOn w:val="Normal"/>
    <w:link w:val="TextodegloboCar"/>
    <w:uiPriority w:val="99"/>
    <w:semiHidden/>
    <w:unhideWhenUsed/>
    <w:rsid w:val="005650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0E6"/>
    <w:rPr>
      <w:rFonts w:ascii="Tahoma" w:hAnsi="Tahoma" w:cs="Tahoma"/>
      <w:sz w:val="16"/>
      <w:szCs w:val="16"/>
    </w:rPr>
  </w:style>
  <w:style w:type="character" w:customStyle="1" w:styleId="toctoggle">
    <w:name w:val="toctoggle"/>
    <w:basedOn w:val="Fuentedeprrafopredeter"/>
    <w:rsid w:val="005650E6"/>
  </w:style>
  <w:style w:type="paragraph" w:customStyle="1" w:styleId="gb-buy-options-link">
    <w:name w:val="gb-buy-options-link"/>
    <w:basedOn w:val="Normal"/>
    <w:rsid w:val="000C66F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1155CC"/>
      <w:sz w:val="20"/>
      <w:szCs w:val="20"/>
      <w:lang w:eastAsia="es-MX"/>
    </w:rPr>
  </w:style>
  <w:style w:type="character" w:customStyle="1" w:styleId="gb42">
    <w:name w:val="gb_42"/>
    <w:basedOn w:val="Fuentedeprrafopredeter"/>
    <w:rsid w:val="000C66F9"/>
    <w:rPr>
      <w:vanish w:val="0"/>
      <w:webHidden w:val="0"/>
      <w:specVanish w:val="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C66F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C66F9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0C66F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0C66F9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jfk-button-label2">
    <w:name w:val="jfk-button-label2"/>
    <w:basedOn w:val="Fuentedeprrafopredeter"/>
    <w:rsid w:val="000C66F9"/>
  </w:style>
  <w:style w:type="character" w:customStyle="1" w:styleId="main-title">
    <w:name w:val="main-title"/>
    <w:basedOn w:val="Fuentedeprrafopredeter"/>
    <w:rsid w:val="000C66F9"/>
  </w:style>
  <w:style w:type="character" w:customStyle="1" w:styleId="gb-buy-options-arrow1">
    <w:name w:val="gb-buy-options-arrow1"/>
    <w:basedOn w:val="Fuentedeprrafopredeter"/>
    <w:rsid w:val="000C66F9"/>
  </w:style>
  <w:style w:type="character" w:customStyle="1" w:styleId="num-ratings">
    <w:name w:val="num-ratings"/>
    <w:basedOn w:val="Fuentedeprrafopredeter"/>
    <w:rsid w:val="000C66F9"/>
  </w:style>
  <w:style w:type="character" w:customStyle="1" w:styleId="count">
    <w:name w:val="count"/>
    <w:basedOn w:val="Fuentedeprrafopredeter"/>
    <w:rsid w:val="000C66F9"/>
  </w:style>
  <w:style w:type="character" w:customStyle="1" w:styleId="addmd1">
    <w:name w:val="addmd1"/>
    <w:basedOn w:val="Fuentedeprrafopredeter"/>
    <w:rsid w:val="000C66F9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A03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5E5E5"/>
        <w:right w:val="none" w:sz="0" w:space="0" w:color="auto"/>
      </w:divBdr>
      <w:divsChild>
        <w:div w:id="6265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757">
      <w:marLeft w:val="0"/>
      <w:marRight w:val="0"/>
      <w:marTop w:val="0"/>
      <w:marBottom w:val="0"/>
      <w:divBdr>
        <w:top w:val="single" w:sz="6" w:space="12" w:color="BBBBBB"/>
        <w:left w:val="single" w:sz="6" w:space="12" w:color="BBBBBB"/>
        <w:bottom w:val="single" w:sz="6" w:space="12" w:color="A8A8A8"/>
        <w:right w:val="single" w:sz="6" w:space="12" w:color="BBBBBB"/>
      </w:divBdr>
      <w:divsChild>
        <w:div w:id="1998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0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0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2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9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8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85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90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84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28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04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6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62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87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15570">
      <w:marLeft w:val="0"/>
      <w:marRight w:val="0"/>
      <w:marTop w:val="0"/>
      <w:marBottom w:val="0"/>
      <w:div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divBdr>
      <w:divsChild>
        <w:div w:id="12706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0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9521">
          <w:marLeft w:val="0"/>
          <w:marRight w:val="0"/>
          <w:marTop w:val="0"/>
          <w:marBottom w:val="0"/>
          <w:divBdr>
            <w:top w:val="single" w:sz="6" w:space="8" w:color="D9D9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6104">
                  <w:marLeft w:val="0"/>
                  <w:marRight w:val="0"/>
                  <w:marTop w:val="630"/>
                  <w:marBottom w:val="0"/>
                  <w:divBdr>
                    <w:top w:val="single" w:sz="12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22956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0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818">
                          <w:marLeft w:val="0"/>
                          <w:marRight w:val="15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86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69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663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7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60625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508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9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2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612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0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3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7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5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5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1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8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8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8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7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08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8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1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2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8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33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41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88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2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1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6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35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20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23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16" w:color="EBEBEB"/>
        <w:right w:val="none" w:sz="0" w:space="0" w:color="auto"/>
      </w:divBdr>
      <w:divsChild>
        <w:div w:id="1139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80904">
      <w:marLeft w:val="0"/>
      <w:marRight w:val="0"/>
      <w:marTop w:val="0"/>
      <w:marBottom w:val="0"/>
      <w:divBdr>
        <w:top w:val="single" w:sz="6" w:space="5" w:color="6B90DA"/>
        <w:left w:val="single" w:sz="6" w:space="5" w:color="6B90DA"/>
        <w:bottom w:val="single" w:sz="6" w:space="5" w:color="6B90DA"/>
        <w:right w:val="single" w:sz="6" w:space="5" w:color="6B90DA"/>
      </w:divBdr>
      <w:divsChild>
        <w:div w:id="129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2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7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4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772">
                      <w:marLeft w:val="0"/>
                      <w:marRight w:val="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0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21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43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984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13563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single" w:sz="6" w:space="0" w:color="666666"/>
                                    <w:left w:val="single" w:sz="6" w:space="0" w:color="666666"/>
                                    <w:bottom w:val="single" w:sz="6" w:space="0" w:color="666666"/>
                                    <w:right w:val="single" w:sz="6" w:space="0" w:color="666666"/>
                                  </w:divBdr>
                                </w:div>
                                <w:div w:id="141180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8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7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1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062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000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03181">
                                          <w:marLeft w:val="0"/>
                                          <w:marRight w:val="15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666666"/>
                                            <w:left w:val="single" w:sz="6" w:space="0" w:color="666666"/>
                                            <w:bottom w:val="single" w:sz="6" w:space="0" w:color="666666"/>
                                            <w:right w:val="single" w:sz="6" w:space="0" w:color="666666"/>
                                          </w:divBdr>
                                        </w:div>
                                        <w:div w:id="37578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6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45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54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7773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96119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single" w:sz="6" w:space="0" w:color="666666"/>
                                    <w:left w:val="single" w:sz="6" w:space="0" w:color="666666"/>
                                    <w:bottom w:val="single" w:sz="6" w:space="0" w:color="666666"/>
                                    <w:right w:val="single" w:sz="6" w:space="0" w:color="666666"/>
                                  </w:divBdr>
                                </w:div>
                                <w:div w:id="1473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7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449123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0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5079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8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436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8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1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87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43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29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6125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914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59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20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886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2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01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899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10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6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095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8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22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0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964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951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3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836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03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388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4366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3933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8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0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CDCD"/>
                                    <w:left w:val="single" w:sz="6" w:space="0" w:color="CDCDCD"/>
                                    <w:bottom w:val="single" w:sz="6" w:space="0" w:color="CDCDCD"/>
                                    <w:right w:val="single" w:sz="2" w:space="0" w:color="CDCDCD"/>
                                  </w:divBdr>
                                  <w:divsChild>
                                    <w:div w:id="15209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ooks.google.com/help/ebooks/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m/support/bin/topic.py?topic=28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Aguilar</dc:creator>
  <cp:lastModifiedBy>Walter Aguilar</cp:lastModifiedBy>
  <cp:revision>29</cp:revision>
  <dcterms:created xsi:type="dcterms:W3CDTF">2015-08-25T18:22:00Z</dcterms:created>
  <dcterms:modified xsi:type="dcterms:W3CDTF">2015-08-27T16:06:00Z</dcterms:modified>
</cp:coreProperties>
</file>