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07D" w:rsidRDefault="00E05A8F">
      <w:r>
        <w:rPr>
          <w:noProof/>
          <w:lang w:eastAsia="es-MX"/>
        </w:rPr>
        <mc:AlternateContent>
          <mc:Choice Requires="wps">
            <w:drawing>
              <wp:anchor distT="0" distB="0" distL="114300" distR="114300" simplePos="0" relativeHeight="251706368" behindDoc="0" locked="0" layoutInCell="1" allowOverlap="1" wp14:anchorId="255C56A4" wp14:editId="6274A74B">
                <wp:simplePos x="0" y="0"/>
                <wp:positionH relativeFrom="column">
                  <wp:posOffset>5062855</wp:posOffset>
                </wp:positionH>
                <wp:positionV relativeFrom="paragraph">
                  <wp:posOffset>596265</wp:posOffset>
                </wp:positionV>
                <wp:extent cx="408305" cy="559435"/>
                <wp:effectExtent l="19050" t="0" r="10795" b="31115"/>
                <wp:wrapNone/>
                <wp:docPr id="49" name="49 Flecha abajo"/>
                <wp:cNvGraphicFramePr/>
                <a:graphic xmlns:a="http://schemas.openxmlformats.org/drawingml/2006/main">
                  <a:graphicData uri="http://schemas.microsoft.com/office/word/2010/wordprocessingShape">
                    <wps:wsp>
                      <wps:cNvSpPr/>
                      <wps:spPr>
                        <a:xfrm>
                          <a:off x="0" y="0"/>
                          <a:ext cx="408305" cy="5594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49 Flecha abajo" o:spid="_x0000_s1026" type="#_x0000_t67" style="position:absolute;margin-left:398.65pt;margin-top:46.95pt;width:32.15pt;height:44.0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" adj="13718" fillcolor="#4f81bd [3204]" strokecolor="#243f60 [1604]" strokeweight="2pt"/>
            </w:pict>
          </mc:Fallback>
        </mc:AlternateContent>
      </w:r>
      <w:r>
        <w:rPr>
          <w:noProof/>
          <w:lang w:eastAsia="es-MX"/>
        </w:rPr>
        <mc:AlternateContent>
          <mc:Choice Requires="wps">
            <w:drawing>
              <wp:anchor distT="0" distB="0" distL="114300" distR="114300" simplePos="0" relativeHeight="251695104" behindDoc="0" locked="0" layoutInCell="1" allowOverlap="1" wp14:anchorId="7ED52896" wp14:editId="5282F56E">
                <wp:simplePos x="0" y="0"/>
                <wp:positionH relativeFrom="column">
                  <wp:posOffset>3923030</wp:posOffset>
                </wp:positionH>
                <wp:positionV relativeFrom="paragraph">
                  <wp:posOffset>-168275</wp:posOffset>
                </wp:positionV>
                <wp:extent cx="2705735" cy="877570"/>
                <wp:effectExtent l="0" t="0" r="18415" b="17780"/>
                <wp:wrapNone/>
                <wp:docPr id="36" name="36 Rectángulo redondeado"/>
                <wp:cNvGraphicFramePr/>
                <a:graphic xmlns:a="http://schemas.openxmlformats.org/drawingml/2006/main">
                  <a:graphicData uri="http://schemas.microsoft.com/office/word/2010/wordprocessingShape">
                    <wps:wsp>
                      <wps:cNvSpPr/>
                      <wps:spPr>
                        <a:xfrm>
                          <a:off x="0" y="0"/>
                          <a:ext cx="2705735" cy="8775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D35D4" w:rsidRPr="003D35D4" w:rsidRDefault="00257413" w:rsidP="003D35D4">
                            <w:pPr>
                              <w:spacing w:after="0" w:line="240" w:lineRule="auto"/>
                              <w:jc w:val="center"/>
                              <w:rPr>
                                <w:b/>
                                <w:color w:val="000000" w:themeColor="text1"/>
                                <w:sz w:val="16"/>
                                <w:szCs w:val="16"/>
                              </w:rPr>
                            </w:pPr>
                            <w:r w:rsidRPr="003D35D4">
                              <w:rPr>
                                <w:b/>
                                <w:color w:val="000000" w:themeColor="text1"/>
                                <w:sz w:val="16"/>
                                <w:szCs w:val="16"/>
                              </w:rPr>
                              <w:t>LA NUEVA GESTIÓN PÚBLICA (NGP)</w:t>
                            </w:r>
                          </w:p>
                          <w:p w:rsidR="009F751E" w:rsidRPr="003D35D4" w:rsidRDefault="00257413" w:rsidP="009F751E">
                            <w:pPr>
                              <w:spacing w:after="0" w:line="240" w:lineRule="auto"/>
                              <w:jc w:val="center"/>
                              <w:rPr>
                                <w:b/>
                                <w:color w:val="000000" w:themeColor="text1"/>
                                <w:sz w:val="16"/>
                                <w:szCs w:val="16"/>
                              </w:rPr>
                            </w:pPr>
                            <w:r w:rsidRPr="003D35D4">
                              <w:rPr>
                                <w:b/>
                                <w:color w:val="000000" w:themeColor="text1"/>
                                <w:sz w:val="16"/>
                                <w:szCs w:val="16"/>
                              </w:rPr>
                              <w:t>MEJORAR LA CALIDAD Y EFICIENCIA DEL GASTO PÚBLICO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6 Rectángulo redondeado" o:spid="_x0000_s1026" style="position:absolute;margin-left:308.9pt;margin-top:-13.25pt;width:213.05pt;height:69.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" filled="f" strokecolor="#243f60 [1604]" strokeweight="2pt">
                <v:textbox>
                  <w:txbxContent>
                    <w:p w:rsidR="003D35D4" w:rsidRPr="003D35D4" w:rsidRDefault="00257413" w:rsidP="003D35D4">
                      <w:pPr>
                        <w:spacing w:after="0" w:line="240" w:lineRule="auto"/>
                        <w:jc w:val="center"/>
                        <w:rPr>
                          <w:b/>
                          <w:color w:val="000000" w:themeColor="text1"/>
                          <w:sz w:val="16"/>
                          <w:szCs w:val="16"/>
                        </w:rPr>
                      </w:pPr>
                      <w:r w:rsidRPr="003D35D4">
                        <w:rPr>
                          <w:b/>
                          <w:color w:val="000000" w:themeColor="text1"/>
                          <w:sz w:val="16"/>
                          <w:szCs w:val="16"/>
                        </w:rPr>
                        <w:t>LA NUEVA GESTIÓN PÚBLICA (NGP)</w:t>
                      </w:r>
                    </w:p>
                    <w:p w:rsidR="009F751E" w:rsidRPr="003D35D4" w:rsidRDefault="00257413" w:rsidP="009F751E">
                      <w:pPr>
                        <w:spacing w:after="0" w:line="240" w:lineRule="auto"/>
                        <w:jc w:val="center"/>
                        <w:rPr>
                          <w:b/>
                          <w:color w:val="000000" w:themeColor="text1"/>
                          <w:sz w:val="16"/>
                          <w:szCs w:val="16"/>
                        </w:rPr>
                      </w:pPr>
                      <w:r w:rsidRPr="003D35D4">
                        <w:rPr>
                          <w:b/>
                          <w:color w:val="000000" w:themeColor="text1"/>
                          <w:sz w:val="16"/>
                          <w:szCs w:val="16"/>
                        </w:rPr>
                        <w:t>MEJORAR LA CALIDAD Y EFICIENCIA DEL GASTO PÚBLICO</w:t>
                      </w:r>
                    </w:p>
                  </w:txbxContent>
                </v:textbox>
              </v:roundrect>
            </w:pict>
          </mc:Fallback>
        </mc:AlternateContent>
      </w:r>
      <w:r>
        <w:rPr>
          <w:noProof/>
          <w:lang w:eastAsia="es-MX"/>
        </w:rPr>
        <mc:AlternateContent>
          <mc:Choice Requires="wps">
            <w:drawing>
              <wp:anchor distT="0" distB="0" distL="114300" distR="114300" simplePos="0" relativeHeight="251703296" behindDoc="0" locked="0" layoutInCell="1" allowOverlap="1" wp14:anchorId="050E6F3B" wp14:editId="15CDDDFD">
                <wp:simplePos x="0" y="0"/>
                <wp:positionH relativeFrom="column">
                  <wp:posOffset>2762250</wp:posOffset>
                </wp:positionH>
                <wp:positionV relativeFrom="paragraph">
                  <wp:posOffset>5711190</wp:posOffset>
                </wp:positionV>
                <wp:extent cx="4971415" cy="480060"/>
                <wp:effectExtent l="0" t="0" r="0" b="0"/>
                <wp:wrapNone/>
                <wp:docPr id="44" name="44 Cuadro de texto"/>
                <wp:cNvGraphicFramePr/>
                <a:graphic xmlns:a="http://schemas.openxmlformats.org/drawingml/2006/main">
                  <a:graphicData uri="http://schemas.microsoft.com/office/word/2010/wordprocessingShape">
                    <wps:wsp>
                      <wps:cNvSpPr txBox="1"/>
                      <wps:spPr>
                        <a:xfrm>
                          <a:off x="0" y="0"/>
                          <a:ext cx="4971415" cy="480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3900" w:rsidRPr="00B93900" w:rsidRDefault="0036717A" w:rsidP="00B93900">
                            <w:pPr>
                              <w:jc w:val="both"/>
                              <w:rPr>
                                <w:sz w:val="14"/>
                                <w:szCs w:val="14"/>
                              </w:rPr>
                            </w:pPr>
                            <w:r>
                              <w:rPr>
                                <w:sz w:val="14"/>
                                <w:szCs w:val="14"/>
                              </w:rPr>
                              <w:t xml:space="preserve">Bibliografía: </w:t>
                            </w:r>
                            <w:r w:rsidR="00B93900" w:rsidRPr="00B93900">
                              <w:rPr>
                                <w:sz w:val="14"/>
                                <w:szCs w:val="14"/>
                              </w:rPr>
                              <w:t>Zabaleta D,  (2008) Orientación a resultados y proceso presupuestario: algunas anotaciones sobre su implementación en México, pp-111-139 en González, A, (coordinador) (2008) ¿Gobernar por resultados? implicaciones de la política de evaluación del desempeño del gobierno mexicano GESOC 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4 Cuadro de texto" o:spid="_x0000_s1027" type="#_x0000_t202" style="position:absolute;margin-left:217.5pt;margin-top:449.7pt;width:391.45pt;height:37.8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" filled="f" stroked="f" strokeweight=".5pt">
                <v:textbox>
                  <w:txbxContent>
                    <w:p w:rsidR="00B93900" w:rsidRPr="00B93900" w:rsidRDefault="0036717A" w:rsidP="00B93900">
                      <w:pPr>
                        <w:jc w:val="both"/>
                        <w:rPr>
                          <w:sz w:val="14"/>
                          <w:szCs w:val="14"/>
                        </w:rPr>
                      </w:pPr>
                      <w:r>
                        <w:rPr>
                          <w:sz w:val="14"/>
                          <w:szCs w:val="14"/>
                        </w:rPr>
                        <w:t xml:space="preserve">Bibliografía: </w:t>
                      </w:r>
                      <w:r w:rsidR="00B93900" w:rsidRPr="00B93900">
                        <w:rPr>
                          <w:sz w:val="14"/>
                          <w:szCs w:val="14"/>
                        </w:rPr>
                        <w:t>Zabaleta D,  (2008) Orientación a resultados y proceso presupuestario: algunas anotaciones sobre su implementación en México, pp-111-139 en González, A, (coordinador) (2008) ¿Gobernar por resultados? implicaciones de la política de evaluación del desempeño del gobierno mexicano GESOC A.C.</w:t>
                      </w:r>
                    </w:p>
                  </w:txbxContent>
                </v:textbox>
              </v:shape>
            </w:pict>
          </mc:Fallback>
        </mc:AlternateContent>
      </w:r>
      <w:r w:rsidRPr="00044B4A">
        <mc:AlternateContent>
          <mc:Choice Requires="wps">
            <w:drawing>
              <wp:anchor distT="0" distB="0" distL="114300" distR="114300" simplePos="0" relativeHeight="251684864" behindDoc="0" locked="0" layoutInCell="1" allowOverlap="1" wp14:anchorId="15C9E531" wp14:editId="7D6A37B4">
                <wp:simplePos x="0" y="0"/>
                <wp:positionH relativeFrom="column">
                  <wp:posOffset>4549140</wp:posOffset>
                </wp:positionH>
                <wp:positionV relativeFrom="paragraph">
                  <wp:posOffset>3662045</wp:posOffset>
                </wp:positionV>
                <wp:extent cx="1439545" cy="1619885"/>
                <wp:effectExtent l="0" t="0" r="27305" b="18415"/>
                <wp:wrapNone/>
                <wp:docPr id="18" name="7 Rectángulo redondeado"/>
                <wp:cNvGraphicFramePr/>
                <a:graphic xmlns:a="http://schemas.openxmlformats.org/drawingml/2006/main">
                  <a:graphicData uri="http://schemas.microsoft.com/office/word/2010/wordprocessingShape">
                    <wps:wsp>
                      <wps:cNvSpPr/>
                      <wps:spPr>
                        <a:xfrm>
                          <a:off x="0" y="0"/>
                          <a:ext cx="1439545" cy="1619885"/>
                        </a:xfrm>
                        <a:prstGeom prst="roundRect">
                          <a:avLst/>
                        </a:prstGeom>
                        <a:ln/>
                      </wps:spPr>
                      <wps:style>
                        <a:lnRef idx="2">
                          <a:schemeClr val="accent4"/>
                        </a:lnRef>
                        <a:fillRef idx="1">
                          <a:schemeClr val="lt1"/>
                        </a:fillRef>
                        <a:effectRef idx="0">
                          <a:schemeClr val="accent4"/>
                        </a:effectRef>
                        <a:fontRef idx="minor">
                          <a:schemeClr val="dk1"/>
                        </a:fontRef>
                      </wps:style>
                      <wps:txbx>
                        <w:txbxContent>
                          <w:p w:rsidR="00155FF5" w:rsidRDefault="00257413" w:rsidP="00155FF5">
                            <w:pPr>
                              <w:pStyle w:val="NormalWeb"/>
                              <w:spacing w:before="0" w:beforeAutospacing="0" w:after="0" w:afterAutospacing="0" w:line="276" w:lineRule="auto"/>
                              <w:jc w:val="center"/>
                              <w:rPr>
                                <w:rFonts w:asciiTheme="minorHAnsi" w:eastAsia="Calibri" w:hAnsi="Calibri"/>
                                <w:color w:val="000000"/>
                                <w:kern w:val="24"/>
                                <w:sz w:val="12"/>
                                <w:szCs w:val="12"/>
                              </w:rPr>
                            </w:pPr>
                            <w:r w:rsidRPr="00044B4A">
                              <w:rPr>
                                <w:rFonts w:asciiTheme="minorHAnsi" w:eastAsia="Calibri" w:hAnsi="Calibri"/>
                                <w:color w:val="000000"/>
                                <w:kern w:val="24"/>
                                <w:sz w:val="12"/>
                                <w:szCs w:val="12"/>
                              </w:rPr>
                              <w:t>PROGRAMACIÓ</w:t>
                            </w:r>
                            <w:r>
                              <w:rPr>
                                <w:rFonts w:asciiTheme="minorHAnsi" w:eastAsia="Calibri" w:hAnsi="Calibri"/>
                                <w:color w:val="000000"/>
                                <w:kern w:val="24"/>
                                <w:sz w:val="12"/>
                                <w:szCs w:val="12"/>
                              </w:rPr>
                              <w:t>N.</w:t>
                            </w:r>
                          </w:p>
                          <w:p w:rsidR="00044B4A" w:rsidRPr="00044B4A" w:rsidRDefault="00155FF5" w:rsidP="00215220">
                            <w:pPr>
                              <w:pStyle w:val="NormalWeb"/>
                              <w:spacing w:before="0" w:beforeAutospacing="0" w:after="0" w:afterAutospacing="0" w:line="276" w:lineRule="auto"/>
                              <w:jc w:val="both"/>
                              <w:rPr>
                                <w:sz w:val="12"/>
                                <w:szCs w:val="12"/>
                              </w:rPr>
                            </w:pPr>
                            <w:r>
                              <w:rPr>
                                <w:rFonts w:asciiTheme="minorHAnsi" w:eastAsia="Calibri" w:hAnsi="Calibri"/>
                                <w:color w:val="000000"/>
                                <w:kern w:val="24"/>
                                <w:sz w:val="12"/>
                                <w:szCs w:val="12"/>
                              </w:rPr>
                              <w:t>C</w:t>
                            </w:r>
                            <w:r w:rsidR="00044B4A" w:rsidRPr="00044B4A">
                              <w:rPr>
                                <w:rFonts w:asciiTheme="minorHAnsi" w:eastAsia="Calibri" w:hAnsi="Calibri"/>
                                <w:color w:val="000000"/>
                                <w:kern w:val="24"/>
                                <w:sz w:val="12"/>
                                <w:szCs w:val="12"/>
                              </w:rPr>
                              <w:t>ambio de enfoque en la estructura programática, crea la figura de “actividad institucional”. Que vincula el objetivo estraté</w:t>
                            </w:r>
                            <w:r w:rsidR="00044B4A">
                              <w:rPr>
                                <w:rFonts w:asciiTheme="minorHAnsi" w:eastAsia="Calibri" w:hAnsi="Calibri"/>
                                <w:color w:val="000000"/>
                                <w:kern w:val="24"/>
                                <w:sz w:val="12"/>
                                <w:szCs w:val="12"/>
                              </w:rPr>
                              <w:t xml:space="preserve">gico con </w:t>
                            </w:r>
                            <w:r w:rsidR="00044B4A" w:rsidRPr="00044B4A">
                              <w:rPr>
                                <w:rFonts w:asciiTheme="minorHAnsi" w:eastAsia="Calibri" w:hAnsi="Calibri"/>
                                <w:color w:val="000000"/>
                                <w:kern w:val="24"/>
                                <w:sz w:val="12"/>
                                <w:szCs w:val="12"/>
                              </w:rPr>
                              <w:t xml:space="preserve">el </w:t>
                            </w:r>
                            <w:r w:rsidR="00044B4A">
                              <w:rPr>
                                <w:rFonts w:asciiTheme="minorHAnsi" w:eastAsia="Calibri" w:hAnsi="Calibri"/>
                                <w:color w:val="000000"/>
                                <w:kern w:val="24"/>
                                <w:sz w:val="12"/>
                                <w:szCs w:val="12"/>
                              </w:rPr>
                              <w:t>programa público específico, así</w:t>
                            </w:r>
                            <w:r w:rsidR="00044B4A" w:rsidRPr="00044B4A">
                              <w:rPr>
                                <w:rFonts w:asciiTheme="minorHAnsi" w:eastAsia="Calibri" w:hAnsi="Calibri"/>
                                <w:color w:val="000000"/>
                                <w:kern w:val="24"/>
                                <w:sz w:val="12"/>
                                <w:szCs w:val="12"/>
                              </w:rPr>
                              <w:t xml:space="preserve"> como con un monto de gasto determinado. Establecimiento de metas y c</w:t>
                            </w:r>
                            <w:r w:rsidR="00044B4A">
                              <w:rPr>
                                <w:rFonts w:asciiTheme="minorHAnsi" w:eastAsia="Calibri" w:hAnsi="Calibri"/>
                                <w:color w:val="000000"/>
                                <w:kern w:val="24"/>
                                <w:sz w:val="12"/>
                                <w:szCs w:val="12"/>
                              </w:rPr>
                              <w:t>alendario de cumplimiento. En</w:t>
                            </w:r>
                            <w:r w:rsidR="00044B4A" w:rsidRPr="00044B4A">
                              <w:rPr>
                                <w:rFonts w:asciiTheme="minorHAnsi" w:eastAsia="Calibri" w:hAnsi="Calibri"/>
                                <w:color w:val="000000"/>
                                <w:kern w:val="24"/>
                                <w:sz w:val="12"/>
                                <w:szCs w:val="12"/>
                              </w:rPr>
                              <w:t xml:space="preserve">fatiza que en caso de recortes presupuestales se </w:t>
                            </w:r>
                            <w:r w:rsidR="00044B4A" w:rsidRPr="00044B4A">
                              <w:rPr>
                                <w:rFonts w:asciiTheme="minorHAnsi" w:eastAsia="Calibri" w:hAnsi="Calibri"/>
                                <w:color w:val="000000"/>
                                <w:kern w:val="24"/>
                                <w:sz w:val="12"/>
                                <w:szCs w:val="12"/>
                              </w:rPr>
                              <w:t>dará</w:t>
                            </w:r>
                            <w:r w:rsidR="00044B4A" w:rsidRPr="00044B4A">
                              <w:rPr>
                                <w:rFonts w:asciiTheme="minorHAnsi" w:eastAsia="Calibri" w:hAnsi="Calibri"/>
                                <w:color w:val="000000"/>
                                <w:kern w:val="24"/>
                                <w:sz w:val="12"/>
                                <w:szCs w:val="12"/>
                              </w:rPr>
                              <w:t xml:space="preserve"> prioridad a los programas de desarrollo social.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7 Rectángulo redondeado" o:spid="_x0000_s1028" style="position:absolute;margin-left:358.2pt;margin-top:288.35pt;width:113.35pt;height:12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" fillcolor="white [3201]" strokecolor="#8064a2 [3207]" strokeweight="2pt">
                <v:textbox>
                  <w:txbxContent>
                    <w:p w:rsidR="00155FF5" w:rsidRDefault="00257413" w:rsidP="00155FF5">
                      <w:pPr>
                        <w:pStyle w:val="NormalWeb"/>
                        <w:spacing w:before="0" w:beforeAutospacing="0" w:after="0" w:afterAutospacing="0" w:line="276" w:lineRule="auto"/>
                        <w:jc w:val="center"/>
                        <w:rPr>
                          <w:rFonts w:asciiTheme="minorHAnsi" w:eastAsia="Calibri" w:hAnsi="Calibri"/>
                          <w:color w:val="000000"/>
                          <w:kern w:val="24"/>
                          <w:sz w:val="12"/>
                          <w:szCs w:val="12"/>
                        </w:rPr>
                      </w:pPr>
                      <w:r w:rsidRPr="00044B4A">
                        <w:rPr>
                          <w:rFonts w:asciiTheme="minorHAnsi" w:eastAsia="Calibri" w:hAnsi="Calibri"/>
                          <w:color w:val="000000"/>
                          <w:kern w:val="24"/>
                          <w:sz w:val="12"/>
                          <w:szCs w:val="12"/>
                        </w:rPr>
                        <w:t>PROGRAMACIÓ</w:t>
                      </w:r>
                      <w:r>
                        <w:rPr>
                          <w:rFonts w:asciiTheme="minorHAnsi" w:eastAsia="Calibri" w:hAnsi="Calibri"/>
                          <w:color w:val="000000"/>
                          <w:kern w:val="24"/>
                          <w:sz w:val="12"/>
                          <w:szCs w:val="12"/>
                        </w:rPr>
                        <w:t>N.</w:t>
                      </w:r>
                    </w:p>
                    <w:p w:rsidR="00044B4A" w:rsidRPr="00044B4A" w:rsidRDefault="00155FF5" w:rsidP="00215220">
                      <w:pPr>
                        <w:pStyle w:val="NormalWeb"/>
                        <w:spacing w:before="0" w:beforeAutospacing="0" w:after="0" w:afterAutospacing="0" w:line="276" w:lineRule="auto"/>
                        <w:jc w:val="both"/>
                        <w:rPr>
                          <w:sz w:val="12"/>
                          <w:szCs w:val="12"/>
                        </w:rPr>
                      </w:pPr>
                      <w:r>
                        <w:rPr>
                          <w:rFonts w:asciiTheme="minorHAnsi" w:eastAsia="Calibri" w:hAnsi="Calibri"/>
                          <w:color w:val="000000"/>
                          <w:kern w:val="24"/>
                          <w:sz w:val="12"/>
                          <w:szCs w:val="12"/>
                        </w:rPr>
                        <w:t>C</w:t>
                      </w:r>
                      <w:r w:rsidR="00044B4A" w:rsidRPr="00044B4A">
                        <w:rPr>
                          <w:rFonts w:asciiTheme="minorHAnsi" w:eastAsia="Calibri" w:hAnsi="Calibri"/>
                          <w:color w:val="000000"/>
                          <w:kern w:val="24"/>
                          <w:sz w:val="12"/>
                          <w:szCs w:val="12"/>
                        </w:rPr>
                        <w:t>ambio de enfoque en la estructura programática, crea la figura de “actividad institucional”. Que vincula el objetivo estraté</w:t>
                      </w:r>
                      <w:r w:rsidR="00044B4A">
                        <w:rPr>
                          <w:rFonts w:asciiTheme="minorHAnsi" w:eastAsia="Calibri" w:hAnsi="Calibri"/>
                          <w:color w:val="000000"/>
                          <w:kern w:val="24"/>
                          <w:sz w:val="12"/>
                          <w:szCs w:val="12"/>
                        </w:rPr>
                        <w:t xml:space="preserve">gico con </w:t>
                      </w:r>
                      <w:r w:rsidR="00044B4A" w:rsidRPr="00044B4A">
                        <w:rPr>
                          <w:rFonts w:asciiTheme="minorHAnsi" w:eastAsia="Calibri" w:hAnsi="Calibri"/>
                          <w:color w:val="000000"/>
                          <w:kern w:val="24"/>
                          <w:sz w:val="12"/>
                          <w:szCs w:val="12"/>
                        </w:rPr>
                        <w:t xml:space="preserve">el </w:t>
                      </w:r>
                      <w:r w:rsidR="00044B4A">
                        <w:rPr>
                          <w:rFonts w:asciiTheme="minorHAnsi" w:eastAsia="Calibri" w:hAnsi="Calibri"/>
                          <w:color w:val="000000"/>
                          <w:kern w:val="24"/>
                          <w:sz w:val="12"/>
                          <w:szCs w:val="12"/>
                        </w:rPr>
                        <w:t>programa público específico, así</w:t>
                      </w:r>
                      <w:r w:rsidR="00044B4A" w:rsidRPr="00044B4A">
                        <w:rPr>
                          <w:rFonts w:asciiTheme="minorHAnsi" w:eastAsia="Calibri" w:hAnsi="Calibri"/>
                          <w:color w:val="000000"/>
                          <w:kern w:val="24"/>
                          <w:sz w:val="12"/>
                          <w:szCs w:val="12"/>
                        </w:rPr>
                        <w:t xml:space="preserve"> como con un monto de gasto determinado. Establecimiento de metas y c</w:t>
                      </w:r>
                      <w:r w:rsidR="00044B4A">
                        <w:rPr>
                          <w:rFonts w:asciiTheme="minorHAnsi" w:eastAsia="Calibri" w:hAnsi="Calibri"/>
                          <w:color w:val="000000"/>
                          <w:kern w:val="24"/>
                          <w:sz w:val="12"/>
                          <w:szCs w:val="12"/>
                        </w:rPr>
                        <w:t>alendario de cumplimiento. En</w:t>
                      </w:r>
                      <w:r w:rsidR="00044B4A" w:rsidRPr="00044B4A">
                        <w:rPr>
                          <w:rFonts w:asciiTheme="minorHAnsi" w:eastAsia="Calibri" w:hAnsi="Calibri"/>
                          <w:color w:val="000000"/>
                          <w:kern w:val="24"/>
                          <w:sz w:val="12"/>
                          <w:szCs w:val="12"/>
                        </w:rPr>
                        <w:t xml:space="preserve">fatiza que en caso de recortes presupuestales se </w:t>
                      </w:r>
                      <w:r w:rsidR="00044B4A" w:rsidRPr="00044B4A">
                        <w:rPr>
                          <w:rFonts w:asciiTheme="minorHAnsi" w:eastAsia="Calibri" w:hAnsi="Calibri"/>
                          <w:color w:val="000000"/>
                          <w:kern w:val="24"/>
                          <w:sz w:val="12"/>
                          <w:szCs w:val="12"/>
                        </w:rPr>
                        <w:t>dará</w:t>
                      </w:r>
                      <w:r w:rsidR="00044B4A" w:rsidRPr="00044B4A">
                        <w:rPr>
                          <w:rFonts w:asciiTheme="minorHAnsi" w:eastAsia="Calibri" w:hAnsi="Calibri"/>
                          <w:color w:val="000000"/>
                          <w:kern w:val="24"/>
                          <w:sz w:val="12"/>
                          <w:szCs w:val="12"/>
                        </w:rPr>
                        <w:t xml:space="preserve"> prioridad a los programas de desarrollo social.</w:t>
                      </w:r>
                    </w:p>
                  </w:txbxContent>
                </v:textbox>
              </v:roundrect>
            </w:pict>
          </mc:Fallback>
        </mc:AlternateContent>
      </w:r>
      <w:r>
        <w:rPr>
          <w:noProof/>
          <w:lang w:eastAsia="es-MX"/>
        </w:rPr>
        <mc:AlternateContent>
          <mc:Choice Requires="wps">
            <w:drawing>
              <wp:anchor distT="0" distB="0" distL="114300" distR="114300" simplePos="0" relativeHeight="251718656" behindDoc="0" locked="0" layoutInCell="1" allowOverlap="1" wp14:anchorId="6EE7E95A" wp14:editId="51F0105D">
                <wp:simplePos x="0" y="0"/>
                <wp:positionH relativeFrom="column">
                  <wp:posOffset>5173345</wp:posOffset>
                </wp:positionH>
                <wp:positionV relativeFrom="paragraph">
                  <wp:posOffset>3533775</wp:posOffset>
                </wp:positionV>
                <wp:extent cx="179705" cy="215900"/>
                <wp:effectExtent l="19050" t="0" r="10795" b="31750"/>
                <wp:wrapNone/>
                <wp:docPr id="55" name="55 Flecha abajo"/>
                <wp:cNvGraphicFramePr/>
                <a:graphic xmlns:a="http://schemas.openxmlformats.org/drawingml/2006/main">
                  <a:graphicData uri="http://schemas.microsoft.com/office/word/2010/wordprocessingShape">
                    <wps:wsp>
                      <wps:cNvSpPr/>
                      <wps:spPr>
                        <a:xfrm>
                          <a:off x="0" y="0"/>
                          <a:ext cx="179705" cy="215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5 Flecha abajo" o:spid="_x0000_s1026" type="#_x0000_t67" style="position:absolute;margin-left:407.35pt;margin-top:278.25pt;width:14.15pt;height:1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" adj="12611" fillcolor="#4f81bd [3204]" strokecolor="#243f60 [1604]" strokeweight="2pt"/>
            </w:pict>
          </mc:Fallback>
        </mc:AlternateContent>
      </w:r>
      <w:r>
        <w:rPr>
          <w:noProof/>
          <w:lang w:eastAsia="es-MX"/>
        </w:rPr>
        <mc:AlternateContent>
          <mc:Choice Requires="wps">
            <w:drawing>
              <wp:anchor distT="0" distB="0" distL="114300" distR="114300" simplePos="0" relativeHeight="251722752" behindDoc="0" locked="0" layoutInCell="1" allowOverlap="1" wp14:anchorId="01B0A491" wp14:editId="70A60DEA">
                <wp:simplePos x="0" y="0"/>
                <wp:positionH relativeFrom="column">
                  <wp:posOffset>6749415</wp:posOffset>
                </wp:positionH>
                <wp:positionV relativeFrom="paragraph">
                  <wp:posOffset>3538220</wp:posOffset>
                </wp:positionV>
                <wp:extent cx="179705" cy="215900"/>
                <wp:effectExtent l="19050" t="0" r="10795" b="31750"/>
                <wp:wrapNone/>
                <wp:docPr id="57" name="57 Flecha abajo"/>
                <wp:cNvGraphicFramePr/>
                <a:graphic xmlns:a="http://schemas.openxmlformats.org/drawingml/2006/main">
                  <a:graphicData uri="http://schemas.microsoft.com/office/word/2010/wordprocessingShape">
                    <wps:wsp>
                      <wps:cNvSpPr/>
                      <wps:spPr>
                        <a:xfrm>
                          <a:off x="0" y="0"/>
                          <a:ext cx="179705" cy="215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7 Flecha abajo" o:spid="_x0000_s1026" type="#_x0000_t67" style="position:absolute;margin-left:531.45pt;margin-top:278.6pt;width:14.15pt;height:1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" adj="12611" fillcolor="#4f81bd [3204]" strokecolor="#243f60 [1604]" strokeweight="2pt"/>
            </w:pict>
          </mc:Fallback>
        </mc:AlternateContent>
      </w:r>
      <w:r>
        <w:rPr>
          <w:noProof/>
          <w:lang w:eastAsia="es-MX"/>
        </w:rPr>
        <mc:AlternateContent>
          <mc:Choice Requires="wps">
            <w:drawing>
              <wp:anchor distT="0" distB="0" distL="114300" distR="114300" simplePos="0" relativeHeight="251720704" behindDoc="0" locked="0" layoutInCell="1" allowOverlap="1" wp14:anchorId="2D70AF8A" wp14:editId="570B1055">
                <wp:simplePos x="0" y="0"/>
                <wp:positionH relativeFrom="column">
                  <wp:posOffset>3633470</wp:posOffset>
                </wp:positionH>
                <wp:positionV relativeFrom="paragraph">
                  <wp:posOffset>3538652</wp:posOffset>
                </wp:positionV>
                <wp:extent cx="179705" cy="215900"/>
                <wp:effectExtent l="19050" t="0" r="10795" b="31750"/>
                <wp:wrapNone/>
                <wp:docPr id="56" name="56 Flecha abajo"/>
                <wp:cNvGraphicFramePr/>
                <a:graphic xmlns:a="http://schemas.openxmlformats.org/drawingml/2006/main">
                  <a:graphicData uri="http://schemas.microsoft.com/office/word/2010/wordprocessingShape">
                    <wps:wsp>
                      <wps:cNvSpPr/>
                      <wps:spPr>
                        <a:xfrm>
                          <a:off x="0" y="0"/>
                          <a:ext cx="179705" cy="215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6 Flecha abajo" o:spid="_x0000_s1026" type="#_x0000_t67" style="position:absolute;margin-left:286.1pt;margin-top:278.65pt;width:14.15pt;height:1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" adj="12611" fillcolor="#4f81bd [3204]" strokecolor="#243f60 [1604]" strokeweight="2pt"/>
            </w:pict>
          </mc:Fallback>
        </mc:AlternateContent>
      </w:r>
      <w:r>
        <w:rPr>
          <w:noProof/>
          <w:lang w:eastAsia="es-MX"/>
        </w:rPr>
        <mc:AlternateContent>
          <mc:Choice Requires="wps">
            <w:drawing>
              <wp:anchor distT="0" distB="0" distL="114300" distR="114300" simplePos="0" relativeHeight="251716608" behindDoc="0" locked="0" layoutInCell="1" allowOverlap="1" wp14:anchorId="5E7E667E" wp14:editId="322ED2E8">
                <wp:simplePos x="0" y="0"/>
                <wp:positionH relativeFrom="column">
                  <wp:posOffset>5170170</wp:posOffset>
                </wp:positionH>
                <wp:positionV relativeFrom="paragraph">
                  <wp:posOffset>2966085</wp:posOffset>
                </wp:positionV>
                <wp:extent cx="179705" cy="377190"/>
                <wp:effectExtent l="19050" t="0" r="29845" b="41910"/>
                <wp:wrapNone/>
                <wp:docPr id="54" name="54 Flecha abajo"/>
                <wp:cNvGraphicFramePr/>
                <a:graphic xmlns:a="http://schemas.openxmlformats.org/drawingml/2006/main">
                  <a:graphicData uri="http://schemas.microsoft.com/office/word/2010/wordprocessingShape">
                    <wps:wsp>
                      <wps:cNvSpPr/>
                      <wps:spPr>
                        <a:xfrm>
                          <a:off x="0" y="0"/>
                          <a:ext cx="179705" cy="3771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4 Flecha abajo" o:spid="_x0000_s1026" type="#_x0000_t67" style="position:absolute;margin-left:407.1pt;margin-top:233.55pt;width:14.15pt;height:29.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" adj="16455" fillcolor="#4f81bd [3204]" strokecolor="#243f60 [1604]" strokeweight="2pt"/>
            </w:pict>
          </mc:Fallback>
        </mc:AlternateContent>
      </w:r>
      <w:r w:rsidRPr="00044B4A">
        <mc:AlternateContent>
          <mc:Choice Requires="wps">
            <w:drawing>
              <wp:anchor distT="0" distB="0" distL="114300" distR="114300" simplePos="0" relativeHeight="251682816" behindDoc="0" locked="0" layoutInCell="1" allowOverlap="1" wp14:anchorId="495DCDAC" wp14:editId="2EA80C96">
                <wp:simplePos x="0" y="0"/>
                <wp:positionH relativeFrom="column">
                  <wp:posOffset>3439160</wp:posOffset>
                </wp:positionH>
                <wp:positionV relativeFrom="paragraph">
                  <wp:posOffset>3325292</wp:posOffset>
                </wp:positionV>
                <wp:extent cx="3671570" cy="266065"/>
                <wp:effectExtent l="0" t="0" r="24130" b="19685"/>
                <wp:wrapNone/>
                <wp:docPr id="14" name="2 Rectángulo redondeado"/>
                <wp:cNvGraphicFramePr/>
                <a:graphic xmlns:a="http://schemas.openxmlformats.org/drawingml/2006/main">
                  <a:graphicData uri="http://schemas.microsoft.com/office/word/2010/wordprocessingShape">
                    <wps:wsp>
                      <wps:cNvSpPr/>
                      <wps:spPr>
                        <a:xfrm>
                          <a:off x="0" y="0"/>
                          <a:ext cx="3671570" cy="266065"/>
                        </a:xfrm>
                        <a:prstGeom prst="roundRect">
                          <a:avLst/>
                        </a:prstGeom>
                        <a:ln/>
                      </wps:spPr>
                      <wps:style>
                        <a:lnRef idx="2">
                          <a:schemeClr val="accent5"/>
                        </a:lnRef>
                        <a:fillRef idx="1">
                          <a:schemeClr val="lt1"/>
                        </a:fillRef>
                        <a:effectRef idx="0">
                          <a:schemeClr val="accent5"/>
                        </a:effectRef>
                        <a:fontRef idx="minor">
                          <a:schemeClr val="dk1"/>
                        </a:fontRef>
                      </wps:style>
                      <wps:txbx>
                        <w:txbxContent>
                          <w:p w:rsidR="00044B4A" w:rsidRPr="00155FF5" w:rsidRDefault="00257413" w:rsidP="00044B4A">
                            <w:pPr>
                              <w:pStyle w:val="NormalWeb"/>
                              <w:spacing w:before="0" w:beforeAutospacing="0" w:after="0" w:afterAutospacing="0" w:line="276" w:lineRule="auto"/>
                              <w:jc w:val="center"/>
                              <w:rPr>
                                <w:sz w:val="16"/>
                                <w:szCs w:val="16"/>
                              </w:rPr>
                            </w:pPr>
                            <w:r w:rsidRPr="00155FF5">
                              <w:rPr>
                                <w:rFonts w:asciiTheme="minorHAnsi" w:eastAsia="Calibri" w:hAnsi="Calibri"/>
                                <w:color w:val="000000"/>
                                <w:kern w:val="24"/>
                                <w:sz w:val="16"/>
                                <w:szCs w:val="16"/>
                              </w:rPr>
                              <w:t>FASES DEL PROCESO PRESUPUESTAL: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29" style="position:absolute;margin-left:270.8pt;margin-top:261.85pt;width:289.1pt;height:20.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" fillcolor="white [3201]" strokecolor="#4bacc6 [3208]" strokeweight="2pt">
                <v:textbox>
                  <w:txbxContent>
                    <w:p w:rsidR="00044B4A" w:rsidRPr="00155FF5" w:rsidRDefault="00257413" w:rsidP="00044B4A">
                      <w:pPr>
                        <w:pStyle w:val="NormalWeb"/>
                        <w:spacing w:before="0" w:beforeAutospacing="0" w:after="0" w:afterAutospacing="0" w:line="276" w:lineRule="auto"/>
                        <w:jc w:val="center"/>
                        <w:rPr>
                          <w:sz w:val="16"/>
                          <w:szCs w:val="16"/>
                        </w:rPr>
                      </w:pPr>
                      <w:r w:rsidRPr="00155FF5">
                        <w:rPr>
                          <w:rFonts w:asciiTheme="minorHAnsi" w:eastAsia="Calibri" w:hAnsi="Calibri"/>
                          <w:color w:val="000000"/>
                          <w:kern w:val="24"/>
                          <w:sz w:val="16"/>
                          <w:szCs w:val="16"/>
                        </w:rPr>
                        <w:t>FASES DEL PROCESO PRESUPUESTAL:</w:t>
                      </w:r>
                    </w:p>
                  </w:txbxContent>
                </v:textbox>
              </v:roundrect>
            </w:pict>
          </mc:Fallback>
        </mc:AlternateContent>
      </w:r>
      <w:r w:rsidRPr="00044B4A">
        <mc:AlternateContent>
          <mc:Choice Requires="wps">
            <w:drawing>
              <wp:anchor distT="0" distB="0" distL="114300" distR="114300" simplePos="0" relativeHeight="251685888" behindDoc="0" locked="0" layoutInCell="1" allowOverlap="1" wp14:anchorId="7FF7ACCE" wp14:editId="5BAD64A1">
                <wp:simplePos x="0" y="0"/>
                <wp:positionH relativeFrom="column">
                  <wp:posOffset>6121400</wp:posOffset>
                </wp:positionH>
                <wp:positionV relativeFrom="paragraph">
                  <wp:posOffset>3669665</wp:posOffset>
                </wp:positionV>
                <wp:extent cx="1439545" cy="1619885"/>
                <wp:effectExtent l="0" t="0" r="27305" b="18415"/>
                <wp:wrapNone/>
                <wp:docPr id="20" name="8 Rectángulo redondeado"/>
                <wp:cNvGraphicFramePr/>
                <a:graphic xmlns:a="http://schemas.openxmlformats.org/drawingml/2006/main">
                  <a:graphicData uri="http://schemas.microsoft.com/office/word/2010/wordprocessingShape">
                    <wps:wsp>
                      <wps:cNvSpPr/>
                      <wps:spPr>
                        <a:xfrm>
                          <a:off x="0" y="0"/>
                          <a:ext cx="1439545" cy="1619885"/>
                        </a:xfrm>
                        <a:prstGeom prst="roundRect">
                          <a:avLst/>
                        </a:prstGeom>
                        <a:ln/>
                      </wps:spPr>
                      <wps:style>
                        <a:lnRef idx="2">
                          <a:schemeClr val="accent4"/>
                        </a:lnRef>
                        <a:fillRef idx="1">
                          <a:schemeClr val="lt1"/>
                        </a:fillRef>
                        <a:effectRef idx="0">
                          <a:schemeClr val="accent4"/>
                        </a:effectRef>
                        <a:fontRef idx="minor">
                          <a:schemeClr val="dk1"/>
                        </a:fontRef>
                      </wps:style>
                      <wps:txbx>
                        <w:txbxContent>
                          <w:p w:rsidR="00155FF5" w:rsidRDefault="00257413" w:rsidP="00044B4A">
                            <w:pPr>
                              <w:pStyle w:val="NormalWeb"/>
                              <w:spacing w:before="0" w:beforeAutospacing="0" w:after="0" w:afterAutospacing="0" w:line="276" w:lineRule="auto"/>
                              <w:jc w:val="center"/>
                              <w:rPr>
                                <w:rFonts w:asciiTheme="minorHAnsi" w:eastAsia="Calibri" w:hAnsi="Calibri"/>
                                <w:color w:val="000000" w:themeColor="dark1"/>
                                <w:kern w:val="24"/>
                                <w:sz w:val="12"/>
                                <w:szCs w:val="12"/>
                              </w:rPr>
                            </w:pPr>
                            <w:r w:rsidRPr="00044B4A">
                              <w:rPr>
                                <w:rFonts w:asciiTheme="minorHAnsi" w:eastAsia="Calibri" w:hAnsi="Calibri"/>
                                <w:color w:val="000000" w:themeColor="dark1"/>
                                <w:kern w:val="24"/>
                                <w:sz w:val="12"/>
                                <w:szCs w:val="12"/>
                              </w:rPr>
                              <w:t>APROBACIÓ</w:t>
                            </w:r>
                            <w:r>
                              <w:rPr>
                                <w:rFonts w:asciiTheme="minorHAnsi" w:eastAsia="Calibri" w:hAnsi="Calibri"/>
                                <w:color w:val="000000" w:themeColor="dark1"/>
                                <w:kern w:val="24"/>
                                <w:sz w:val="12"/>
                                <w:szCs w:val="12"/>
                              </w:rPr>
                              <w:t>N.</w:t>
                            </w:r>
                          </w:p>
                          <w:p w:rsidR="00044B4A" w:rsidRPr="00044B4A" w:rsidRDefault="00257413" w:rsidP="00155FF5">
                            <w:pPr>
                              <w:pStyle w:val="NormalWeb"/>
                              <w:spacing w:before="0" w:beforeAutospacing="0" w:after="0" w:afterAutospacing="0" w:line="276" w:lineRule="auto"/>
                              <w:jc w:val="both"/>
                              <w:rPr>
                                <w:sz w:val="12"/>
                                <w:szCs w:val="12"/>
                              </w:rPr>
                            </w:pPr>
                            <w:r>
                              <w:rPr>
                                <w:rFonts w:asciiTheme="minorHAnsi" w:eastAsia="Calibri" w:hAnsi="Calibri"/>
                                <w:color w:val="000000" w:themeColor="dark1"/>
                                <w:kern w:val="24"/>
                                <w:sz w:val="12"/>
                                <w:szCs w:val="12"/>
                              </w:rPr>
                              <w:t xml:space="preserve">Se delinean los instrumentos mediante los cuales se informará  el avance en el desempeño de los programas y </w:t>
                            </w:r>
                            <w:r>
                              <w:rPr>
                                <w:rFonts w:asciiTheme="minorHAnsi" w:eastAsia="Calibri" w:hAnsi="Calibri"/>
                                <w:color w:val="000000" w:themeColor="dark1"/>
                                <w:kern w:val="24"/>
                                <w:sz w:val="12"/>
                                <w:szCs w:val="12"/>
                              </w:rPr>
                              <w:t xml:space="preserve">actividades </w:t>
                            </w:r>
                            <w:r>
                              <w:rPr>
                                <w:rFonts w:asciiTheme="minorHAnsi" w:eastAsia="Calibri" w:hAnsi="Calibri"/>
                                <w:color w:val="000000" w:themeColor="dark1"/>
                                <w:kern w:val="24"/>
                                <w:sz w:val="12"/>
                                <w:szCs w:val="12"/>
                              </w:rPr>
                              <w:t>gubernamentales, dotando de información relevante para la aprobación del gasto federal, cumpliendo además con esta apertura de la información sobre desempeño, con el fin de seguimiento y rendición de cuentas horizontal.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8 Rectángulo redondeado" o:spid="_x0000_s1030" style="position:absolute;margin-left:482pt;margin-top:288.95pt;width:113.35pt;height:127.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" fillcolor="white [3201]" strokecolor="#8064a2 [3207]" strokeweight="2pt">
                <v:textbox>
                  <w:txbxContent>
                    <w:p w:rsidR="00155FF5" w:rsidRDefault="00257413" w:rsidP="00044B4A">
                      <w:pPr>
                        <w:pStyle w:val="NormalWeb"/>
                        <w:spacing w:before="0" w:beforeAutospacing="0" w:after="0" w:afterAutospacing="0" w:line="276" w:lineRule="auto"/>
                        <w:jc w:val="center"/>
                        <w:rPr>
                          <w:rFonts w:asciiTheme="minorHAnsi" w:eastAsia="Calibri" w:hAnsi="Calibri"/>
                          <w:color w:val="000000" w:themeColor="dark1"/>
                          <w:kern w:val="24"/>
                          <w:sz w:val="12"/>
                          <w:szCs w:val="12"/>
                        </w:rPr>
                      </w:pPr>
                      <w:r w:rsidRPr="00044B4A">
                        <w:rPr>
                          <w:rFonts w:asciiTheme="minorHAnsi" w:eastAsia="Calibri" w:hAnsi="Calibri"/>
                          <w:color w:val="000000" w:themeColor="dark1"/>
                          <w:kern w:val="24"/>
                          <w:sz w:val="12"/>
                          <w:szCs w:val="12"/>
                        </w:rPr>
                        <w:t>APROBACIÓ</w:t>
                      </w:r>
                      <w:r>
                        <w:rPr>
                          <w:rFonts w:asciiTheme="minorHAnsi" w:eastAsia="Calibri" w:hAnsi="Calibri"/>
                          <w:color w:val="000000" w:themeColor="dark1"/>
                          <w:kern w:val="24"/>
                          <w:sz w:val="12"/>
                          <w:szCs w:val="12"/>
                        </w:rPr>
                        <w:t>N.</w:t>
                      </w:r>
                    </w:p>
                    <w:p w:rsidR="00044B4A" w:rsidRPr="00044B4A" w:rsidRDefault="00257413" w:rsidP="00155FF5">
                      <w:pPr>
                        <w:pStyle w:val="NormalWeb"/>
                        <w:spacing w:before="0" w:beforeAutospacing="0" w:after="0" w:afterAutospacing="0" w:line="276" w:lineRule="auto"/>
                        <w:jc w:val="both"/>
                        <w:rPr>
                          <w:sz w:val="12"/>
                          <w:szCs w:val="12"/>
                        </w:rPr>
                      </w:pPr>
                      <w:r>
                        <w:rPr>
                          <w:rFonts w:asciiTheme="minorHAnsi" w:eastAsia="Calibri" w:hAnsi="Calibri"/>
                          <w:color w:val="000000" w:themeColor="dark1"/>
                          <w:kern w:val="24"/>
                          <w:sz w:val="12"/>
                          <w:szCs w:val="12"/>
                        </w:rPr>
                        <w:t xml:space="preserve">Se delinean los instrumentos mediante los cuales se informará  el avance en el desempeño de los programas y </w:t>
                      </w:r>
                      <w:r>
                        <w:rPr>
                          <w:rFonts w:asciiTheme="minorHAnsi" w:eastAsia="Calibri" w:hAnsi="Calibri"/>
                          <w:color w:val="000000" w:themeColor="dark1"/>
                          <w:kern w:val="24"/>
                          <w:sz w:val="12"/>
                          <w:szCs w:val="12"/>
                        </w:rPr>
                        <w:t xml:space="preserve">actividades </w:t>
                      </w:r>
                      <w:r>
                        <w:rPr>
                          <w:rFonts w:asciiTheme="minorHAnsi" w:eastAsia="Calibri" w:hAnsi="Calibri"/>
                          <w:color w:val="000000" w:themeColor="dark1"/>
                          <w:kern w:val="24"/>
                          <w:sz w:val="12"/>
                          <w:szCs w:val="12"/>
                        </w:rPr>
                        <w:t>gubernamentales, dotando de información relevante para la aprobación del gasto federal, cumpliendo además con esta apertura de la información sobre desempeño, con el fin de seguimiento y rendición de cuentas horizontal.</w:t>
                      </w:r>
                    </w:p>
                  </w:txbxContent>
                </v:textbox>
              </v:roundrect>
            </w:pict>
          </mc:Fallback>
        </mc:AlternateContent>
      </w:r>
      <w:r w:rsidRPr="00044B4A">
        <mc:AlternateContent>
          <mc:Choice Requires="wps">
            <w:drawing>
              <wp:anchor distT="0" distB="0" distL="114300" distR="114300" simplePos="0" relativeHeight="251683840" behindDoc="0" locked="0" layoutInCell="1" allowOverlap="1" wp14:anchorId="25FA4FD4" wp14:editId="0ED53B9B">
                <wp:simplePos x="0" y="0"/>
                <wp:positionH relativeFrom="column">
                  <wp:posOffset>3003550</wp:posOffset>
                </wp:positionH>
                <wp:positionV relativeFrom="paragraph">
                  <wp:posOffset>3670300</wp:posOffset>
                </wp:positionV>
                <wp:extent cx="1439545" cy="1619885"/>
                <wp:effectExtent l="0" t="0" r="27305" b="18415"/>
                <wp:wrapNone/>
                <wp:docPr id="16" name="6 Rectángulo redondeado"/>
                <wp:cNvGraphicFramePr/>
                <a:graphic xmlns:a="http://schemas.openxmlformats.org/drawingml/2006/main">
                  <a:graphicData uri="http://schemas.microsoft.com/office/word/2010/wordprocessingShape">
                    <wps:wsp>
                      <wps:cNvSpPr/>
                      <wps:spPr>
                        <a:xfrm>
                          <a:off x="0" y="0"/>
                          <a:ext cx="1439545" cy="1619885"/>
                        </a:xfrm>
                        <a:prstGeom prst="roundRect">
                          <a:avLst/>
                        </a:prstGeom>
                        <a:ln/>
                      </wps:spPr>
                      <wps:style>
                        <a:lnRef idx="2">
                          <a:schemeClr val="accent4"/>
                        </a:lnRef>
                        <a:fillRef idx="1">
                          <a:schemeClr val="lt1"/>
                        </a:fillRef>
                        <a:effectRef idx="0">
                          <a:schemeClr val="accent4"/>
                        </a:effectRef>
                        <a:fontRef idx="minor">
                          <a:schemeClr val="dk1"/>
                        </a:fontRef>
                      </wps:style>
                      <wps:txbx>
                        <w:txbxContent>
                          <w:p w:rsidR="00155FF5" w:rsidRDefault="00257413" w:rsidP="00155FF5">
                            <w:pPr>
                              <w:pStyle w:val="NormalWeb"/>
                              <w:spacing w:before="0" w:beforeAutospacing="0" w:after="0" w:afterAutospacing="0" w:line="276" w:lineRule="auto"/>
                              <w:jc w:val="center"/>
                              <w:rPr>
                                <w:rFonts w:asciiTheme="minorHAnsi" w:eastAsia="Calibri" w:hAnsi="Calibri"/>
                                <w:color w:val="000000"/>
                                <w:kern w:val="24"/>
                                <w:sz w:val="12"/>
                                <w:szCs w:val="12"/>
                              </w:rPr>
                            </w:pPr>
                            <w:r w:rsidRPr="00044B4A">
                              <w:rPr>
                                <w:rFonts w:asciiTheme="minorHAnsi" w:eastAsia="Calibri" w:hAnsi="Calibri"/>
                                <w:color w:val="000000"/>
                                <w:kern w:val="24"/>
                                <w:sz w:val="12"/>
                                <w:szCs w:val="12"/>
                              </w:rPr>
                              <w:t>PLANEACIÓ</w:t>
                            </w:r>
                            <w:r>
                              <w:rPr>
                                <w:rFonts w:asciiTheme="minorHAnsi" w:eastAsia="Calibri" w:hAnsi="Calibri"/>
                                <w:color w:val="000000"/>
                                <w:kern w:val="24"/>
                                <w:sz w:val="12"/>
                                <w:szCs w:val="12"/>
                              </w:rPr>
                              <w:t>N.</w:t>
                            </w:r>
                          </w:p>
                          <w:p w:rsidR="00044B4A" w:rsidRPr="00044B4A" w:rsidRDefault="00155FF5" w:rsidP="00215220">
                            <w:pPr>
                              <w:pStyle w:val="NormalWeb"/>
                              <w:spacing w:before="0" w:beforeAutospacing="0" w:after="0" w:afterAutospacing="0" w:line="276" w:lineRule="auto"/>
                              <w:jc w:val="both"/>
                              <w:rPr>
                                <w:sz w:val="12"/>
                                <w:szCs w:val="12"/>
                              </w:rPr>
                            </w:pPr>
                            <w:r>
                              <w:rPr>
                                <w:rFonts w:asciiTheme="minorHAnsi" w:eastAsia="Calibri" w:hAnsi="Calibri"/>
                                <w:color w:val="000000"/>
                                <w:kern w:val="24"/>
                                <w:sz w:val="12"/>
                                <w:szCs w:val="12"/>
                              </w:rPr>
                              <w:t>P</w:t>
                            </w:r>
                            <w:r w:rsidR="00044B4A" w:rsidRPr="00044B4A">
                              <w:rPr>
                                <w:rFonts w:asciiTheme="minorHAnsi" w:eastAsia="Calibri" w:hAnsi="Calibri"/>
                                <w:color w:val="000000"/>
                                <w:kern w:val="24"/>
                                <w:sz w:val="12"/>
                                <w:szCs w:val="12"/>
                              </w:rPr>
                              <w:t>roceso de alineación de los objetivos de las dependencias y pro-gramas gubernamentales con las prioridades y estrategias plasmadas en el Plan Nacional de Desarrollo (</w:t>
                            </w:r>
                            <w:r w:rsidRPr="00044B4A">
                              <w:rPr>
                                <w:rFonts w:asciiTheme="minorHAnsi" w:eastAsia="Calibri" w:hAnsi="Calibri"/>
                                <w:color w:val="000000"/>
                                <w:kern w:val="24"/>
                                <w:sz w:val="12"/>
                                <w:szCs w:val="12"/>
                              </w:rPr>
                              <w:t>PND</w:t>
                            </w:r>
                            <w:r w:rsidR="00044B4A" w:rsidRPr="00044B4A">
                              <w:rPr>
                                <w:rFonts w:asciiTheme="minorHAnsi" w:eastAsia="Calibri" w:hAnsi="Calibri"/>
                                <w:color w:val="000000"/>
                                <w:kern w:val="24"/>
                                <w:sz w:val="12"/>
                                <w:szCs w:val="12"/>
                              </w:rPr>
                              <w:t xml:space="preserve">), construcción de indicadores de desempeño </w:t>
                            </w:r>
                            <w:r>
                              <w:rPr>
                                <w:rFonts w:asciiTheme="minorHAnsi" w:eastAsia="Calibri" w:hAnsi="Calibri"/>
                                <w:color w:val="000000"/>
                                <w:kern w:val="24"/>
                                <w:sz w:val="12"/>
                                <w:szCs w:val="12"/>
                              </w:rPr>
                              <w:t>-</w:t>
                            </w:r>
                            <w:r w:rsidR="00044B4A" w:rsidRPr="00044B4A">
                              <w:rPr>
                                <w:rFonts w:asciiTheme="minorHAnsi" w:eastAsia="Calibri" w:hAnsi="Calibri"/>
                                <w:color w:val="000000"/>
                                <w:kern w:val="24"/>
                                <w:sz w:val="12"/>
                                <w:szCs w:val="12"/>
                              </w:rPr>
                              <w:t>basados en la metodología de Matriz de Marco Ló</w:t>
                            </w:r>
                            <w:r>
                              <w:rPr>
                                <w:rFonts w:asciiTheme="minorHAnsi" w:eastAsia="Calibri" w:hAnsi="Calibri"/>
                                <w:color w:val="000000"/>
                                <w:kern w:val="24"/>
                                <w:sz w:val="12"/>
                                <w:szCs w:val="12"/>
                              </w:rPr>
                              <w:t>gico-</w:t>
                            </w:r>
                            <w:r w:rsidR="00044B4A" w:rsidRPr="00044B4A">
                              <w:rPr>
                                <w:rFonts w:asciiTheme="minorHAnsi" w:eastAsia="Calibri" w:hAnsi="Calibri"/>
                                <w:color w:val="000000"/>
                                <w:kern w:val="24"/>
                                <w:sz w:val="12"/>
                                <w:szCs w:val="12"/>
                              </w:rPr>
                              <w:t xml:space="preserve"> y de ajuste de las reglas de operación de programas.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6 Rectángulo redondeado" o:spid="_x0000_s1031" style="position:absolute;margin-left:236.5pt;margin-top:289pt;width:113.35pt;height:127.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" fillcolor="white [3201]" strokecolor="#8064a2 [3207]" strokeweight="2pt">
                <v:textbox>
                  <w:txbxContent>
                    <w:p w:rsidR="00155FF5" w:rsidRDefault="00257413" w:rsidP="00155FF5">
                      <w:pPr>
                        <w:pStyle w:val="NormalWeb"/>
                        <w:spacing w:before="0" w:beforeAutospacing="0" w:after="0" w:afterAutospacing="0" w:line="276" w:lineRule="auto"/>
                        <w:jc w:val="center"/>
                        <w:rPr>
                          <w:rFonts w:asciiTheme="minorHAnsi" w:eastAsia="Calibri" w:hAnsi="Calibri"/>
                          <w:color w:val="000000"/>
                          <w:kern w:val="24"/>
                          <w:sz w:val="12"/>
                          <w:szCs w:val="12"/>
                        </w:rPr>
                      </w:pPr>
                      <w:r w:rsidRPr="00044B4A">
                        <w:rPr>
                          <w:rFonts w:asciiTheme="minorHAnsi" w:eastAsia="Calibri" w:hAnsi="Calibri"/>
                          <w:color w:val="000000"/>
                          <w:kern w:val="24"/>
                          <w:sz w:val="12"/>
                          <w:szCs w:val="12"/>
                        </w:rPr>
                        <w:t>PLANEACIÓ</w:t>
                      </w:r>
                      <w:r>
                        <w:rPr>
                          <w:rFonts w:asciiTheme="minorHAnsi" w:eastAsia="Calibri" w:hAnsi="Calibri"/>
                          <w:color w:val="000000"/>
                          <w:kern w:val="24"/>
                          <w:sz w:val="12"/>
                          <w:szCs w:val="12"/>
                        </w:rPr>
                        <w:t>N.</w:t>
                      </w:r>
                    </w:p>
                    <w:p w:rsidR="00044B4A" w:rsidRPr="00044B4A" w:rsidRDefault="00155FF5" w:rsidP="00215220">
                      <w:pPr>
                        <w:pStyle w:val="NormalWeb"/>
                        <w:spacing w:before="0" w:beforeAutospacing="0" w:after="0" w:afterAutospacing="0" w:line="276" w:lineRule="auto"/>
                        <w:jc w:val="both"/>
                        <w:rPr>
                          <w:sz w:val="12"/>
                          <w:szCs w:val="12"/>
                        </w:rPr>
                      </w:pPr>
                      <w:r>
                        <w:rPr>
                          <w:rFonts w:asciiTheme="minorHAnsi" w:eastAsia="Calibri" w:hAnsi="Calibri"/>
                          <w:color w:val="000000"/>
                          <w:kern w:val="24"/>
                          <w:sz w:val="12"/>
                          <w:szCs w:val="12"/>
                        </w:rPr>
                        <w:t>P</w:t>
                      </w:r>
                      <w:r w:rsidR="00044B4A" w:rsidRPr="00044B4A">
                        <w:rPr>
                          <w:rFonts w:asciiTheme="minorHAnsi" w:eastAsia="Calibri" w:hAnsi="Calibri"/>
                          <w:color w:val="000000"/>
                          <w:kern w:val="24"/>
                          <w:sz w:val="12"/>
                          <w:szCs w:val="12"/>
                        </w:rPr>
                        <w:t>roceso de alineación de los objetivos de las dependencias y pro-gramas gubernamentales con las prioridades y estrategias plasmadas en el Plan Nacional de Desarrollo (</w:t>
                      </w:r>
                      <w:r w:rsidRPr="00044B4A">
                        <w:rPr>
                          <w:rFonts w:asciiTheme="minorHAnsi" w:eastAsia="Calibri" w:hAnsi="Calibri"/>
                          <w:color w:val="000000"/>
                          <w:kern w:val="24"/>
                          <w:sz w:val="12"/>
                          <w:szCs w:val="12"/>
                        </w:rPr>
                        <w:t>PND</w:t>
                      </w:r>
                      <w:r w:rsidR="00044B4A" w:rsidRPr="00044B4A">
                        <w:rPr>
                          <w:rFonts w:asciiTheme="minorHAnsi" w:eastAsia="Calibri" w:hAnsi="Calibri"/>
                          <w:color w:val="000000"/>
                          <w:kern w:val="24"/>
                          <w:sz w:val="12"/>
                          <w:szCs w:val="12"/>
                        </w:rPr>
                        <w:t xml:space="preserve">), construcción de indicadores de desempeño </w:t>
                      </w:r>
                      <w:r>
                        <w:rPr>
                          <w:rFonts w:asciiTheme="minorHAnsi" w:eastAsia="Calibri" w:hAnsi="Calibri"/>
                          <w:color w:val="000000"/>
                          <w:kern w:val="24"/>
                          <w:sz w:val="12"/>
                          <w:szCs w:val="12"/>
                        </w:rPr>
                        <w:t>-</w:t>
                      </w:r>
                      <w:r w:rsidR="00044B4A" w:rsidRPr="00044B4A">
                        <w:rPr>
                          <w:rFonts w:asciiTheme="minorHAnsi" w:eastAsia="Calibri" w:hAnsi="Calibri"/>
                          <w:color w:val="000000"/>
                          <w:kern w:val="24"/>
                          <w:sz w:val="12"/>
                          <w:szCs w:val="12"/>
                        </w:rPr>
                        <w:t>basados en la metodología de Matriz de Marco Ló</w:t>
                      </w:r>
                      <w:r>
                        <w:rPr>
                          <w:rFonts w:asciiTheme="minorHAnsi" w:eastAsia="Calibri" w:hAnsi="Calibri"/>
                          <w:color w:val="000000"/>
                          <w:kern w:val="24"/>
                          <w:sz w:val="12"/>
                          <w:szCs w:val="12"/>
                        </w:rPr>
                        <w:t>gico-</w:t>
                      </w:r>
                      <w:r w:rsidR="00044B4A" w:rsidRPr="00044B4A">
                        <w:rPr>
                          <w:rFonts w:asciiTheme="minorHAnsi" w:eastAsia="Calibri" w:hAnsi="Calibri"/>
                          <w:color w:val="000000"/>
                          <w:kern w:val="24"/>
                          <w:sz w:val="12"/>
                          <w:szCs w:val="12"/>
                        </w:rPr>
                        <w:t xml:space="preserve"> y de ajuste de las reglas de operación de programas.</w:t>
                      </w:r>
                    </w:p>
                  </w:txbxContent>
                </v:textbox>
              </v:roundrect>
            </w:pict>
          </mc:Fallback>
        </mc:AlternateContent>
      </w:r>
      <w:r>
        <w:rPr>
          <w:noProof/>
          <w:lang w:eastAsia="es-MX"/>
        </w:rPr>
        <mc:AlternateContent>
          <mc:Choice Requires="wps">
            <w:drawing>
              <wp:anchor distT="0" distB="0" distL="114300" distR="114300" simplePos="0" relativeHeight="251734016" behindDoc="0" locked="0" layoutInCell="1" allowOverlap="1" wp14:anchorId="42AFE17E" wp14:editId="706A7D1B">
                <wp:simplePos x="0" y="0"/>
                <wp:positionH relativeFrom="column">
                  <wp:posOffset>9605645</wp:posOffset>
                </wp:positionH>
                <wp:positionV relativeFrom="paragraph">
                  <wp:posOffset>4477385</wp:posOffset>
                </wp:positionV>
                <wp:extent cx="179705" cy="215900"/>
                <wp:effectExtent l="19050" t="0" r="10795" b="31750"/>
                <wp:wrapNone/>
                <wp:docPr id="62" name="62 Flecha abajo"/>
                <wp:cNvGraphicFramePr/>
                <a:graphic xmlns:a="http://schemas.openxmlformats.org/drawingml/2006/main">
                  <a:graphicData uri="http://schemas.microsoft.com/office/word/2010/wordprocessingShape">
                    <wps:wsp>
                      <wps:cNvSpPr/>
                      <wps:spPr>
                        <a:xfrm>
                          <a:off x="0" y="0"/>
                          <a:ext cx="179705" cy="215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2 Flecha abajo" o:spid="_x0000_s1026" type="#_x0000_t67" style="position:absolute;margin-left:756.35pt;margin-top:352.55pt;width:14.15pt;height:1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" adj="12611" fillcolor="#4f81bd [3204]" strokecolor="#243f60 [1604]" strokeweight="2pt"/>
            </w:pict>
          </mc:Fallback>
        </mc:AlternateContent>
      </w:r>
      <w:r>
        <w:rPr>
          <w:noProof/>
          <w:lang w:eastAsia="es-MX"/>
        </w:rPr>
        <mc:AlternateContent>
          <mc:Choice Requires="wps">
            <w:drawing>
              <wp:anchor distT="0" distB="0" distL="114300" distR="114300" simplePos="0" relativeHeight="251731968" behindDoc="0" locked="0" layoutInCell="1" allowOverlap="1" wp14:anchorId="404E68F3" wp14:editId="1B1CFA96">
                <wp:simplePos x="0" y="0"/>
                <wp:positionH relativeFrom="column">
                  <wp:posOffset>9605645</wp:posOffset>
                </wp:positionH>
                <wp:positionV relativeFrom="paragraph">
                  <wp:posOffset>2434590</wp:posOffset>
                </wp:positionV>
                <wp:extent cx="179705" cy="215900"/>
                <wp:effectExtent l="19050" t="0" r="10795" b="31750"/>
                <wp:wrapNone/>
                <wp:docPr id="61" name="61 Flecha abajo"/>
                <wp:cNvGraphicFramePr/>
                <a:graphic xmlns:a="http://schemas.openxmlformats.org/drawingml/2006/main">
                  <a:graphicData uri="http://schemas.microsoft.com/office/word/2010/wordprocessingShape">
                    <wps:wsp>
                      <wps:cNvSpPr/>
                      <wps:spPr>
                        <a:xfrm>
                          <a:off x="0" y="0"/>
                          <a:ext cx="179705" cy="215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1 Flecha abajo" o:spid="_x0000_s1026" type="#_x0000_t67" style="position:absolute;margin-left:756.35pt;margin-top:191.7pt;width:14.15pt;height:1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" adj="12611" fillcolor="#4f81bd [3204]" strokecolor="#243f60 [1604]" strokeweight="2pt"/>
            </w:pict>
          </mc:Fallback>
        </mc:AlternateContent>
      </w:r>
      <w:r w:rsidR="00F23F22">
        <w:rPr>
          <w:noProof/>
          <w:lang w:eastAsia="es-MX"/>
        </w:rPr>
        <mc:AlternateContent>
          <mc:Choice Requires="wps">
            <w:drawing>
              <wp:anchor distT="0" distB="0" distL="114300" distR="114300" simplePos="0" relativeHeight="251729920" behindDoc="0" locked="0" layoutInCell="1" allowOverlap="1" wp14:anchorId="41C60AD5" wp14:editId="659A6C03">
                <wp:simplePos x="0" y="0"/>
                <wp:positionH relativeFrom="column">
                  <wp:posOffset>7262495</wp:posOffset>
                </wp:positionH>
                <wp:positionV relativeFrom="paragraph">
                  <wp:posOffset>1704340</wp:posOffset>
                </wp:positionV>
                <wp:extent cx="408305" cy="1641475"/>
                <wp:effectExtent l="0" t="349885" r="0" b="327660"/>
                <wp:wrapNone/>
                <wp:docPr id="59" name="59 Flecha abajo"/>
                <wp:cNvGraphicFramePr/>
                <a:graphic xmlns:a="http://schemas.openxmlformats.org/drawingml/2006/main">
                  <a:graphicData uri="http://schemas.microsoft.com/office/word/2010/wordprocessingShape">
                    <wps:wsp>
                      <wps:cNvSpPr/>
                      <wps:spPr>
                        <a:xfrm rot="18150996">
                          <a:off x="0" y="0"/>
                          <a:ext cx="408305" cy="164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59 Flecha abajo" o:spid="_x0000_s1026" type="#_x0000_t67" style="position:absolute;margin-left:571.85pt;margin-top:134.2pt;width:32.15pt;height:129.25pt;rotation:-3767232fd;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" adj="18914" fillcolor="#4f81bd [3204]" strokecolor="#243f60 [1604]" strokeweight="2pt"/>
            </w:pict>
          </mc:Fallback>
        </mc:AlternateContent>
      </w:r>
      <w:r w:rsidR="00F23F22">
        <w:rPr>
          <w:noProof/>
          <w:lang w:eastAsia="es-MX"/>
        </w:rPr>
        <mc:AlternateContent>
          <mc:Choice Requires="wps">
            <w:drawing>
              <wp:anchor distT="0" distB="0" distL="114300" distR="114300" simplePos="0" relativeHeight="251724800" behindDoc="0" locked="0" layoutInCell="1" allowOverlap="1" wp14:anchorId="702E98BC" wp14:editId="46A668D8">
                <wp:simplePos x="0" y="0"/>
                <wp:positionH relativeFrom="column">
                  <wp:posOffset>7030341</wp:posOffset>
                </wp:positionH>
                <wp:positionV relativeFrom="paragraph">
                  <wp:posOffset>458755</wp:posOffset>
                </wp:positionV>
                <wp:extent cx="408305" cy="1073010"/>
                <wp:effectExtent l="29845" t="141605" r="0" b="135890"/>
                <wp:wrapNone/>
                <wp:docPr id="58" name="58 Flecha abajo"/>
                <wp:cNvGraphicFramePr/>
                <a:graphic xmlns:a="http://schemas.openxmlformats.org/drawingml/2006/main">
                  <a:graphicData uri="http://schemas.microsoft.com/office/word/2010/wordprocessingShape">
                    <wps:wsp>
                      <wps:cNvSpPr/>
                      <wps:spPr>
                        <a:xfrm rot="14788740">
                          <a:off x="0" y="0"/>
                          <a:ext cx="408305" cy="10730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58 Flecha abajo" o:spid="_x0000_s1026" type="#_x0000_t67" style="position:absolute;margin-left:553.55pt;margin-top:36.1pt;width:32.15pt;height:84.5pt;rotation:-7439712fd;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" adj="17490" fillcolor="#4f81bd [3204]" strokecolor="#243f60 [1604]" strokeweight="2pt"/>
            </w:pict>
          </mc:Fallback>
        </mc:AlternateContent>
      </w:r>
      <w:r w:rsidR="002E7A48" w:rsidRPr="00044B4A">
        <mc:AlternateContent>
          <mc:Choice Requires="wps">
            <w:drawing>
              <wp:anchor distT="0" distB="0" distL="114300" distR="114300" simplePos="0" relativeHeight="251681792" behindDoc="0" locked="0" layoutInCell="1" allowOverlap="1" wp14:anchorId="79110CBE" wp14:editId="1E22D2E8">
                <wp:simplePos x="0" y="0"/>
                <wp:positionH relativeFrom="column">
                  <wp:posOffset>3431972</wp:posOffset>
                </wp:positionH>
                <wp:positionV relativeFrom="paragraph">
                  <wp:posOffset>2430780</wp:posOffset>
                </wp:positionV>
                <wp:extent cx="3671570" cy="575945"/>
                <wp:effectExtent l="0" t="0" r="24130" b="14605"/>
                <wp:wrapNone/>
                <wp:docPr id="3" name="4 Rectángulo redondeado"/>
                <wp:cNvGraphicFramePr/>
                <a:graphic xmlns:a="http://schemas.openxmlformats.org/drawingml/2006/main">
                  <a:graphicData uri="http://schemas.microsoft.com/office/word/2010/wordprocessingShape">
                    <wps:wsp>
                      <wps:cNvSpPr/>
                      <wps:spPr>
                        <a:xfrm>
                          <a:off x="0" y="0"/>
                          <a:ext cx="3671570" cy="575945"/>
                        </a:xfrm>
                        <a:prstGeom prst="roundRect">
                          <a:avLst/>
                        </a:prstGeom>
                        <a:ln/>
                      </wps:spPr>
                      <wps:style>
                        <a:lnRef idx="2">
                          <a:schemeClr val="accent5"/>
                        </a:lnRef>
                        <a:fillRef idx="1">
                          <a:schemeClr val="lt1"/>
                        </a:fillRef>
                        <a:effectRef idx="0">
                          <a:schemeClr val="accent5"/>
                        </a:effectRef>
                        <a:fontRef idx="minor">
                          <a:schemeClr val="dk1"/>
                        </a:fontRef>
                      </wps:style>
                      <wps:txbx>
                        <w:txbxContent>
                          <w:p w:rsidR="002E7A48" w:rsidRDefault="002E7A48" w:rsidP="002E7A48">
                            <w:pPr>
                              <w:pStyle w:val="NormalWeb"/>
                              <w:spacing w:before="0" w:beforeAutospacing="0" w:after="0" w:afterAutospacing="0" w:line="276" w:lineRule="auto"/>
                              <w:jc w:val="center"/>
                              <w:rPr>
                                <w:rFonts w:asciiTheme="minorHAnsi" w:eastAsia="Calibri" w:hAnsi="Calibri"/>
                                <w:color w:val="000000"/>
                                <w:kern w:val="24"/>
                                <w:sz w:val="12"/>
                                <w:szCs w:val="12"/>
                              </w:rPr>
                            </w:pPr>
                            <w:r>
                              <w:rPr>
                                <w:rFonts w:asciiTheme="minorHAnsi" w:eastAsia="Calibri" w:hAnsi="Calibri"/>
                                <w:color w:val="000000"/>
                                <w:kern w:val="24"/>
                                <w:sz w:val="12"/>
                                <w:szCs w:val="12"/>
                              </w:rPr>
                              <w:t>SED (Sistema de Evaluación del Desempeño)</w:t>
                            </w:r>
                          </w:p>
                          <w:p w:rsidR="00044B4A" w:rsidRPr="00044B4A" w:rsidRDefault="002E7A48" w:rsidP="00215220">
                            <w:pPr>
                              <w:pStyle w:val="NormalWeb"/>
                              <w:spacing w:before="0" w:beforeAutospacing="0" w:after="0" w:afterAutospacing="0" w:line="276" w:lineRule="auto"/>
                              <w:jc w:val="both"/>
                              <w:rPr>
                                <w:sz w:val="12"/>
                                <w:szCs w:val="12"/>
                              </w:rPr>
                            </w:pPr>
                            <w:r>
                              <w:rPr>
                                <w:rFonts w:asciiTheme="minorHAnsi" w:eastAsia="Calibri" w:hAnsi="Calibri"/>
                                <w:color w:val="000000"/>
                                <w:kern w:val="24"/>
                                <w:sz w:val="12"/>
                                <w:szCs w:val="12"/>
                              </w:rPr>
                              <w:t>C</w:t>
                            </w:r>
                            <w:r w:rsidR="00044B4A" w:rsidRPr="00044B4A">
                              <w:rPr>
                                <w:rFonts w:asciiTheme="minorHAnsi" w:eastAsia="Calibri" w:hAnsi="Calibri"/>
                                <w:color w:val="000000"/>
                                <w:kern w:val="24"/>
                                <w:sz w:val="12"/>
                                <w:szCs w:val="12"/>
                              </w:rPr>
                              <w:t>oncentra y distribuye la información sobre desempeño, condensa todos los resultados de las evaluaciones realizadas a los programas públicos, además de dar seguimiento a partir de los avances específicos en los indicadores de desempeño institucional.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32" style="position:absolute;margin-left:270.25pt;margin-top:191.4pt;width:289.1pt;height:45.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" fillcolor="white [3201]" strokecolor="#4bacc6 [3208]" strokeweight="2pt">
                <v:textbox>
                  <w:txbxContent>
                    <w:p w:rsidR="002E7A48" w:rsidRDefault="002E7A48" w:rsidP="002E7A48">
                      <w:pPr>
                        <w:pStyle w:val="NormalWeb"/>
                        <w:spacing w:before="0" w:beforeAutospacing="0" w:after="0" w:afterAutospacing="0" w:line="276" w:lineRule="auto"/>
                        <w:jc w:val="center"/>
                        <w:rPr>
                          <w:rFonts w:asciiTheme="minorHAnsi" w:eastAsia="Calibri" w:hAnsi="Calibri"/>
                          <w:color w:val="000000"/>
                          <w:kern w:val="24"/>
                          <w:sz w:val="12"/>
                          <w:szCs w:val="12"/>
                        </w:rPr>
                      </w:pPr>
                      <w:r>
                        <w:rPr>
                          <w:rFonts w:asciiTheme="minorHAnsi" w:eastAsia="Calibri" w:hAnsi="Calibri"/>
                          <w:color w:val="000000"/>
                          <w:kern w:val="24"/>
                          <w:sz w:val="12"/>
                          <w:szCs w:val="12"/>
                        </w:rPr>
                        <w:t>SED (Sistema de Evaluación del Desempeño)</w:t>
                      </w:r>
                    </w:p>
                    <w:p w:rsidR="00044B4A" w:rsidRPr="00044B4A" w:rsidRDefault="002E7A48" w:rsidP="00215220">
                      <w:pPr>
                        <w:pStyle w:val="NormalWeb"/>
                        <w:spacing w:before="0" w:beforeAutospacing="0" w:after="0" w:afterAutospacing="0" w:line="276" w:lineRule="auto"/>
                        <w:jc w:val="both"/>
                        <w:rPr>
                          <w:sz w:val="12"/>
                          <w:szCs w:val="12"/>
                        </w:rPr>
                      </w:pPr>
                      <w:r>
                        <w:rPr>
                          <w:rFonts w:asciiTheme="minorHAnsi" w:eastAsia="Calibri" w:hAnsi="Calibri"/>
                          <w:color w:val="000000"/>
                          <w:kern w:val="24"/>
                          <w:sz w:val="12"/>
                          <w:szCs w:val="12"/>
                        </w:rPr>
                        <w:t>C</w:t>
                      </w:r>
                      <w:r w:rsidR="00044B4A" w:rsidRPr="00044B4A">
                        <w:rPr>
                          <w:rFonts w:asciiTheme="minorHAnsi" w:eastAsia="Calibri" w:hAnsi="Calibri"/>
                          <w:color w:val="000000"/>
                          <w:kern w:val="24"/>
                          <w:sz w:val="12"/>
                          <w:szCs w:val="12"/>
                        </w:rPr>
                        <w:t>oncentra y distribuye la información sobre desempeño, condensa todos los resultados de las evaluaciones realizadas a los programas públicos, además de dar seguimiento a partir de los avances específicos en los indicadores de desempeño institucional.</w:t>
                      </w:r>
                    </w:p>
                  </w:txbxContent>
                </v:textbox>
              </v:roundrect>
            </w:pict>
          </mc:Fallback>
        </mc:AlternateContent>
      </w:r>
      <w:r w:rsidR="002E7A48">
        <w:rPr>
          <w:noProof/>
          <w:lang w:eastAsia="es-MX"/>
        </w:rPr>
        <mc:AlternateContent>
          <mc:Choice Requires="wps">
            <w:drawing>
              <wp:anchor distT="0" distB="0" distL="114300" distR="114300" simplePos="0" relativeHeight="251714560" behindDoc="0" locked="0" layoutInCell="1" allowOverlap="1" wp14:anchorId="1DA8E412" wp14:editId="73424626">
                <wp:simplePos x="0" y="0"/>
                <wp:positionH relativeFrom="column">
                  <wp:posOffset>5169535</wp:posOffset>
                </wp:positionH>
                <wp:positionV relativeFrom="paragraph">
                  <wp:posOffset>2197532</wp:posOffset>
                </wp:positionV>
                <wp:extent cx="179705" cy="272591"/>
                <wp:effectExtent l="19050" t="0" r="10795" b="32385"/>
                <wp:wrapNone/>
                <wp:docPr id="53" name="53 Flecha abajo"/>
                <wp:cNvGraphicFramePr/>
                <a:graphic xmlns:a="http://schemas.openxmlformats.org/drawingml/2006/main">
                  <a:graphicData uri="http://schemas.microsoft.com/office/word/2010/wordprocessingShape">
                    <wps:wsp>
                      <wps:cNvSpPr/>
                      <wps:spPr>
                        <a:xfrm>
                          <a:off x="0" y="0"/>
                          <a:ext cx="179705" cy="27259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3 Flecha abajo" o:spid="_x0000_s1026" type="#_x0000_t67" style="position:absolute;margin-left:407.05pt;margin-top:173.05pt;width:14.15pt;height:21.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" adj="14480" fillcolor="#4f81bd [3204]" strokecolor="#243f60 [1604]" strokeweight="2pt"/>
            </w:pict>
          </mc:Fallback>
        </mc:AlternateContent>
      </w:r>
      <w:r w:rsidR="002E7A48">
        <w:rPr>
          <w:noProof/>
          <w:lang w:eastAsia="es-MX"/>
        </w:rPr>
        <mc:AlternateContent>
          <mc:Choice Requires="wps">
            <w:drawing>
              <wp:anchor distT="0" distB="0" distL="114300" distR="114300" simplePos="0" relativeHeight="251712512" behindDoc="0" locked="0" layoutInCell="1" allowOverlap="1" wp14:anchorId="508A282C" wp14:editId="5F34104D">
                <wp:simplePos x="0" y="0"/>
                <wp:positionH relativeFrom="column">
                  <wp:posOffset>3060382</wp:posOffset>
                </wp:positionH>
                <wp:positionV relativeFrom="paragraph">
                  <wp:posOffset>1735341</wp:posOffset>
                </wp:positionV>
                <wp:extent cx="408305" cy="1089660"/>
                <wp:effectExtent l="21273" t="131127" r="0" b="108268"/>
                <wp:wrapNone/>
                <wp:docPr id="52" name="52 Flecha abajo"/>
                <wp:cNvGraphicFramePr/>
                <a:graphic xmlns:a="http://schemas.openxmlformats.org/drawingml/2006/main">
                  <a:graphicData uri="http://schemas.microsoft.com/office/word/2010/wordprocessingShape">
                    <wps:wsp>
                      <wps:cNvSpPr/>
                      <wps:spPr>
                        <a:xfrm rot="14997210">
                          <a:off x="0" y="0"/>
                          <a:ext cx="408305" cy="10896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52 Flecha abajo" o:spid="_x0000_s1026" type="#_x0000_t67" style="position:absolute;margin-left:240.95pt;margin-top:136.65pt;width:32.15pt;height:85.8pt;rotation:-7212007fd;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" adj="17553" fillcolor="#4f81bd [3204]" strokecolor="#243f60 [1604]" strokeweight="2pt"/>
            </w:pict>
          </mc:Fallback>
        </mc:AlternateContent>
      </w:r>
      <w:r w:rsidR="003D6393">
        <w:rPr>
          <w:noProof/>
          <w:lang w:eastAsia="es-MX"/>
        </w:rPr>
        <mc:AlternateContent>
          <mc:Choice Requires="wps">
            <w:drawing>
              <wp:anchor distT="0" distB="0" distL="114300" distR="114300" simplePos="0" relativeHeight="251710464" behindDoc="0" locked="0" layoutInCell="1" allowOverlap="1" wp14:anchorId="6B623E86" wp14:editId="330591BE">
                <wp:simplePos x="0" y="0"/>
                <wp:positionH relativeFrom="column">
                  <wp:posOffset>1578178</wp:posOffset>
                </wp:positionH>
                <wp:positionV relativeFrom="paragraph">
                  <wp:posOffset>3425190</wp:posOffset>
                </wp:positionV>
                <wp:extent cx="359410" cy="215900"/>
                <wp:effectExtent l="52705" t="4445" r="55245" b="36195"/>
                <wp:wrapNone/>
                <wp:docPr id="51" name="51 Flecha derecha"/>
                <wp:cNvGraphicFramePr/>
                <a:graphic xmlns:a="http://schemas.openxmlformats.org/drawingml/2006/main">
                  <a:graphicData uri="http://schemas.microsoft.com/office/word/2010/wordprocessingShape">
                    <wps:wsp>
                      <wps:cNvSpPr/>
                      <wps:spPr>
                        <a:xfrm rot="17764578" flipV="1">
                          <a:off x="0" y="0"/>
                          <a:ext cx="359410" cy="215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51 Flecha derecha" o:spid="_x0000_s1026" type="#_x0000_t13" style="position:absolute;margin-left:124.25pt;margin-top:269.7pt;width:28.3pt;height:17pt;rotation:4189304fd;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" adj="15112" fillcolor="#4f81bd [3204]" strokecolor="#243f60 [1604]" strokeweight="2pt"/>
            </w:pict>
          </mc:Fallback>
        </mc:AlternateContent>
      </w:r>
      <w:r w:rsidR="003D6393">
        <w:rPr>
          <w:noProof/>
          <w:lang w:eastAsia="es-MX"/>
        </w:rPr>
        <mc:AlternateContent>
          <mc:Choice Requires="wps">
            <w:drawing>
              <wp:anchor distT="0" distB="0" distL="114300" distR="114300" simplePos="0" relativeHeight="251705344" behindDoc="0" locked="0" layoutInCell="1" allowOverlap="1" wp14:anchorId="77B4F19F" wp14:editId="73A66B87">
                <wp:simplePos x="0" y="0"/>
                <wp:positionH relativeFrom="column">
                  <wp:posOffset>1889557</wp:posOffset>
                </wp:positionH>
                <wp:positionV relativeFrom="paragraph">
                  <wp:posOffset>2312670</wp:posOffset>
                </wp:positionV>
                <wp:extent cx="180000" cy="216000"/>
                <wp:effectExtent l="19050" t="0" r="10795" b="31750"/>
                <wp:wrapNone/>
                <wp:docPr id="48" name="48 Flecha abajo"/>
                <wp:cNvGraphicFramePr/>
                <a:graphic xmlns:a="http://schemas.openxmlformats.org/drawingml/2006/main">
                  <a:graphicData uri="http://schemas.microsoft.com/office/word/2010/wordprocessingShape">
                    <wps:wsp>
                      <wps:cNvSpPr/>
                      <wps:spPr>
                        <a:xfrm>
                          <a:off x="0" y="0"/>
                          <a:ext cx="180000" cy="216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8 Flecha abajo" o:spid="_x0000_s1026" type="#_x0000_t67" style="position:absolute;margin-left:148.8pt;margin-top:182.1pt;width:14.15pt;height:1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" adj="12600" fillcolor="#4f81bd [3204]" strokecolor="#243f60 [1604]" strokeweight="2pt"/>
            </w:pict>
          </mc:Fallback>
        </mc:AlternateContent>
      </w:r>
      <w:r w:rsidR="003D6393">
        <w:rPr>
          <w:noProof/>
          <w:lang w:eastAsia="es-MX"/>
        </w:rPr>
        <mc:AlternateContent>
          <mc:Choice Requires="wps">
            <w:drawing>
              <wp:anchor distT="0" distB="0" distL="114300" distR="114300" simplePos="0" relativeHeight="251704320" behindDoc="0" locked="0" layoutInCell="1" allowOverlap="1" wp14:anchorId="5278032B" wp14:editId="611E5C77">
                <wp:simplePos x="0" y="0"/>
                <wp:positionH relativeFrom="column">
                  <wp:posOffset>1570990</wp:posOffset>
                </wp:positionH>
                <wp:positionV relativeFrom="paragraph">
                  <wp:posOffset>1185008</wp:posOffset>
                </wp:positionV>
                <wp:extent cx="360000" cy="216000"/>
                <wp:effectExtent l="52705" t="23495" r="55245" b="0"/>
                <wp:wrapNone/>
                <wp:docPr id="46" name="46 Flecha derecha"/>
                <wp:cNvGraphicFramePr/>
                <a:graphic xmlns:a="http://schemas.openxmlformats.org/drawingml/2006/main">
                  <a:graphicData uri="http://schemas.microsoft.com/office/word/2010/wordprocessingShape">
                    <wps:wsp>
                      <wps:cNvSpPr/>
                      <wps:spPr>
                        <a:xfrm rot="3835422">
                          <a:off x="0" y="0"/>
                          <a:ext cx="360000" cy="216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6 Flecha derecha" o:spid="_x0000_s1026" type="#_x0000_t13" style="position:absolute;margin-left:123.7pt;margin-top:93.3pt;width:28.35pt;height:17pt;rotation:4189304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" adj="15120" fillcolor="#4f81bd [3204]" strokecolor="#243f60 [1604]" strokeweight="2pt"/>
            </w:pict>
          </mc:Fallback>
        </mc:AlternateContent>
      </w:r>
      <w:r w:rsidR="00B93900" w:rsidRPr="00E91D88">
        <mc:AlternateContent>
          <mc:Choice Requires="wps">
            <w:drawing>
              <wp:anchor distT="0" distB="0" distL="114300" distR="114300" simplePos="0" relativeHeight="251665408" behindDoc="0" locked="0" layoutInCell="1" allowOverlap="1" wp14:anchorId="04EA5C25" wp14:editId="2DDDBD0D">
                <wp:simplePos x="0" y="0"/>
                <wp:positionH relativeFrom="column">
                  <wp:posOffset>-260985</wp:posOffset>
                </wp:positionH>
                <wp:positionV relativeFrom="paragraph">
                  <wp:posOffset>3569335</wp:posOffset>
                </wp:positionV>
                <wp:extent cx="2340610" cy="2375535"/>
                <wp:effectExtent l="0" t="0" r="21590" b="24765"/>
                <wp:wrapNone/>
                <wp:docPr id="10" name="2 Rectángulo redondeado"/>
                <wp:cNvGraphicFramePr/>
                <a:graphic xmlns:a="http://schemas.openxmlformats.org/drawingml/2006/main">
                  <a:graphicData uri="http://schemas.microsoft.com/office/word/2010/wordprocessingShape">
                    <wps:wsp>
                      <wps:cNvSpPr/>
                      <wps:spPr>
                        <a:xfrm>
                          <a:off x="0" y="0"/>
                          <a:ext cx="2340610" cy="2375535"/>
                        </a:xfrm>
                        <a:prstGeom prst="roundRect">
                          <a:avLst/>
                        </a:prstGeom>
                        <a:ln/>
                      </wps:spPr>
                      <wps:style>
                        <a:lnRef idx="2">
                          <a:schemeClr val="accent5"/>
                        </a:lnRef>
                        <a:fillRef idx="1">
                          <a:schemeClr val="lt1"/>
                        </a:fillRef>
                        <a:effectRef idx="0">
                          <a:schemeClr val="accent5"/>
                        </a:effectRef>
                        <a:fontRef idx="minor">
                          <a:schemeClr val="dk1"/>
                        </a:fontRef>
                      </wps:style>
                      <wps:txbx>
                        <w:txbxContent>
                          <w:p w:rsidR="00E91D88" w:rsidRDefault="00257413" w:rsidP="00B155EE">
                            <w:pPr>
                              <w:pStyle w:val="NormalWeb"/>
                              <w:spacing w:before="0" w:beforeAutospacing="0" w:after="0" w:afterAutospacing="0" w:line="276" w:lineRule="auto"/>
                              <w:jc w:val="both"/>
                              <w:rPr>
                                <w:rFonts w:asciiTheme="minorHAnsi" w:eastAsia="Calibri" w:hAnsi="Calibri"/>
                                <w:color w:val="000000"/>
                                <w:kern w:val="24"/>
                                <w:sz w:val="12"/>
                                <w:szCs w:val="12"/>
                              </w:rPr>
                            </w:pPr>
                            <w:r w:rsidRPr="00E91D88">
                              <w:rPr>
                                <w:rFonts w:asciiTheme="minorHAnsi" w:eastAsia="Calibri" w:hAnsi="Calibri"/>
                                <w:color w:val="000000"/>
                                <w:kern w:val="24"/>
                                <w:sz w:val="12"/>
                                <w:szCs w:val="12"/>
                              </w:rPr>
                              <w:t>FORMATOS GENÉ</w:t>
                            </w:r>
                            <w:r>
                              <w:rPr>
                                <w:rFonts w:asciiTheme="minorHAnsi" w:eastAsia="Calibri" w:hAnsi="Calibri"/>
                                <w:color w:val="000000"/>
                                <w:kern w:val="24"/>
                                <w:sz w:val="12"/>
                                <w:szCs w:val="12"/>
                              </w:rPr>
                              <w:t>RICOS DE PBR</w:t>
                            </w:r>
                            <w:r w:rsidRPr="00E91D88">
                              <w:rPr>
                                <w:rFonts w:asciiTheme="minorHAnsi" w:eastAsia="Calibri" w:hAnsi="Calibri"/>
                                <w:color w:val="000000"/>
                                <w:kern w:val="24"/>
                                <w:sz w:val="12"/>
                                <w:szCs w:val="12"/>
                              </w:rPr>
                              <w:t xml:space="preserve"> OCDE (2007):</w:t>
                            </w:r>
                          </w:p>
                          <w:p w:rsidR="00B155EE" w:rsidRDefault="00B155EE" w:rsidP="00B155EE">
                            <w:pPr>
                              <w:pStyle w:val="NormalWeb"/>
                              <w:numPr>
                                <w:ilvl w:val="0"/>
                                <w:numId w:val="2"/>
                              </w:numPr>
                              <w:spacing w:before="0" w:beforeAutospacing="0" w:after="0" w:afterAutospacing="0" w:line="276" w:lineRule="auto"/>
                              <w:ind w:left="284" w:hanging="284"/>
                              <w:jc w:val="both"/>
                              <w:rPr>
                                <w:sz w:val="12"/>
                                <w:szCs w:val="12"/>
                              </w:rPr>
                            </w:pPr>
                            <w:r w:rsidRPr="00E91D88">
                              <w:rPr>
                                <w:rFonts w:asciiTheme="minorHAnsi" w:eastAsia="Calibri" w:hAnsi="Calibri"/>
                                <w:color w:val="000000"/>
                                <w:kern w:val="24"/>
                                <w:sz w:val="12"/>
                                <w:szCs w:val="12"/>
                              </w:rPr>
                              <w:t xml:space="preserve">El presupuesto </w:t>
                            </w:r>
                            <w:proofErr w:type="spellStart"/>
                            <w:r w:rsidRPr="00E91D88">
                              <w:rPr>
                                <w:rFonts w:asciiTheme="minorHAnsi" w:eastAsia="Calibri" w:hAnsi="Calibri"/>
                                <w:color w:val="000000"/>
                                <w:kern w:val="24"/>
                                <w:sz w:val="12"/>
                                <w:szCs w:val="12"/>
                              </w:rPr>
                              <w:t>presentacional</w:t>
                            </w:r>
                            <w:proofErr w:type="spellEnd"/>
                            <w:r w:rsidRPr="00E91D88">
                              <w:rPr>
                                <w:rFonts w:asciiTheme="minorHAnsi" w:eastAsia="Calibri" w:hAnsi="Calibri"/>
                                <w:color w:val="000000"/>
                                <w:kern w:val="24"/>
                                <w:sz w:val="12"/>
                                <w:szCs w:val="12"/>
                              </w:rPr>
                              <w:t>: Integra información de desempeño de los programas y organizaciones</w:t>
                            </w:r>
                            <w:r>
                              <w:rPr>
                                <w:rFonts w:asciiTheme="minorHAnsi" w:eastAsia="Calibri" w:hAnsi="Calibri"/>
                                <w:color w:val="000000"/>
                                <w:kern w:val="24"/>
                                <w:sz w:val="12"/>
                                <w:szCs w:val="12"/>
                              </w:rPr>
                              <w:t xml:space="preserve"> a la iniciativa presupuestal. N</w:t>
                            </w:r>
                            <w:r w:rsidRPr="00E91D88">
                              <w:rPr>
                                <w:rFonts w:asciiTheme="minorHAnsi" w:eastAsia="Calibri" w:hAnsi="Calibri"/>
                                <w:color w:val="000000"/>
                                <w:kern w:val="24"/>
                                <w:sz w:val="12"/>
                                <w:szCs w:val="12"/>
                              </w:rPr>
                              <w:t>o establecen una relación directa entre desempeño y gasto, pero la evidencia incorporada sirve como mecanismo de control o señalización para la toma de decisiones en la arena política.</w:t>
                            </w:r>
                          </w:p>
                          <w:p w:rsidR="00B155EE" w:rsidRDefault="00B155EE" w:rsidP="00B155EE">
                            <w:pPr>
                              <w:pStyle w:val="NormalWeb"/>
                              <w:numPr>
                                <w:ilvl w:val="0"/>
                                <w:numId w:val="2"/>
                              </w:numPr>
                              <w:spacing w:before="0" w:beforeAutospacing="0" w:after="0" w:afterAutospacing="0" w:line="276" w:lineRule="auto"/>
                              <w:ind w:left="284" w:hanging="284"/>
                              <w:jc w:val="both"/>
                              <w:rPr>
                                <w:sz w:val="12"/>
                                <w:szCs w:val="12"/>
                              </w:rPr>
                            </w:pPr>
                            <w:r w:rsidRPr="00B155EE">
                              <w:rPr>
                                <w:rFonts w:asciiTheme="minorHAnsi" w:eastAsia="Calibri" w:hAnsi="Calibri"/>
                                <w:color w:val="000000"/>
                                <w:kern w:val="24"/>
                                <w:sz w:val="12"/>
                                <w:szCs w:val="12"/>
                              </w:rPr>
                              <w:t xml:space="preserve">El presupuesto informado: los resultados de </w:t>
                            </w:r>
                            <w:r w:rsidR="003D35D4">
                              <w:rPr>
                                <w:rFonts w:asciiTheme="minorHAnsi" w:eastAsia="Calibri" w:hAnsi="Calibri"/>
                                <w:color w:val="000000"/>
                                <w:kern w:val="24"/>
                                <w:sz w:val="12"/>
                                <w:szCs w:val="12"/>
                              </w:rPr>
                              <w:t xml:space="preserve">las </w:t>
                            </w:r>
                            <w:r w:rsidRPr="00B155EE">
                              <w:rPr>
                                <w:rFonts w:asciiTheme="minorHAnsi" w:eastAsia="Calibri" w:hAnsi="Calibri"/>
                                <w:color w:val="000000"/>
                                <w:kern w:val="24"/>
                                <w:sz w:val="12"/>
                                <w:szCs w:val="12"/>
                              </w:rPr>
                              <w:t xml:space="preserve">evaluaciones tienen un peso en la determinación de los montos presupuestales, </w:t>
                            </w:r>
                            <w:r w:rsidR="003D35D4">
                              <w:rPr>
                                <w:rFonts w:asciiTheme="minorHAnsi" w:eastAsia="Calibri" w:hAnsi="Calibri"/>
                                <w:color w:val="000000"/>
                                <w:kern w:val="24"/>
                                <w:sz w:val="12"/>
                                <w:szCs w:val="12"/>
                              </w:rPr>
                              <w:t xml:space="preserve">sin embargo, </w:t>
                            </w:r>
                            <w:r w:rsidRPr="00B155EE">
                              <w:rPr>
                                <w:rFonts w:asciiTheme="minorHAnsi" w:eastAsia="Calibri" w:hAnsi="Calibri"/>
                                <w:color w:val="000000"/>
                                <w:kern w:val="24"/>
                                <w:sz w:val="12"/>
                                <w:szCs w:val="12"/>
                              </w:rPr>
                              <w:t>no son el criterio fundamental de asignación y s</w:t>
                            </w:r>
                            <w:r w:rsidR="003D35D4">
                              <w:rPr>
                                <w:rFonts w:asciiTheme="minorHAnsi" w:eastAsia="Calibri" w:hAnsi="Calibri"/>
                                <w:color w:val="000000"/>
                                <w:kern w:val="24"/>
                                <w:sz w:val="12"/>
                                <w:szCs w:val="12"/>
                              </w:rPr>
                              <w:t xml:space="preserve">e subordinan a otras variables </w:t>
                            </w:r>
                            <w:r w:rsidRPr="00B155EE">
                              <w:rPr>
                                <w:rFonts w:asciiTheme="minorHAnsi" w:eastAsia="Calibri" w:hAnsi="Calibri"/>
                                <w:color w:val="000000"/>
                                <w:kern w:val="24"/>
                                <w:sz w:val="12"/>
                                <w:szCs w:val="12"/>
                              </w:rPr>
                              <w:t>en la definición</w:t>
                            </w:r>
                            <w:r w:rsidRPr="00B155EE">
                              <w:rPr>
                                <w:rFonts w:asciiTheme="minorHAnsi" w:eastAsia="Calibri" w:hAnsi="Calibri"/>
                                <w:color w:val="000000"/>
                                <w:kern w:val="24"/>
                                <w:sz w:val="12"/>
                                <w:szCs w:val="12"/>
                              </w:rPr>
                              <w:t xml:space="preserve"> final del gasto gubernamental.</w:t>
                            </w:r>
                          </w:p>
                          <w:p w:rsidR="00B155EE" w:rsidRPr="00B155EE" w:rsidRDefault="00B155EE" w:rsidP="00B155EE">
                            <w:pPr>
                              <w:pStyle w:val="NormalWeb"/>
                              <w:numPr>
                                <w:ilvl w:val="0"/>
                                <w:numId w:val="2"/>
                              </w:numPr>
                              <w:spacing w:before="0" w:beforeAutospacing="0" w:after="0" w:afterAutospacing="0" w:line="276" w:lineRule="auto"/>
                              <w:ind w:left="284" w:hanging="284"/>
                              <w:jc w:val="both"/>
                              <w:rPr>
                                <w:sz w:val="12"/>
                                <w:szCs w:val="12"/>
                              </w:rPr>
                            </w:pPr>
                            <w:r w:rsidRPr="00B155EE">
                              <w:rPr>
                                <w:rFonts w:asciiTheme="minorHAnsi" w:eastAsia="Calibri" w:hAnsi="Calibri"/>
                                <w:color w:val="000000"/>
                                <w:kern w:val="24"/>
                                <w:sz w:val="12"/>
                                <w:szCs w:val="12"/>
                              </w:rPr>
                              <w:t xml:space="preserve">El </w:t>
                            </w:r>
                            <w:r w:rsidR="003D35D4">
                              <w:rPr>
                                <w:rFonts w:asciiTheme="minorHAnsi" w:eastAsia="Calibri" w:hAnsi="Calibri"/>
                                <w:color w:val="000000"/>
                                <w:kern w:val="24"/>
                                <w:sz w:val="12"/>
                                <w:szCs w:val="12"/>
                              </w:rPr>
                              <w:t xml:space="preserve">presupuesto </w:t>
                            </w:r>
                            <w:r w:rsidRPr="00B155EE">
                              <w:rPr>
                                <w:rFonts w:asciiTheme="minorHAnsi" w:eastAsia="Calibri" w:hAnsi="Calibri"/>
                                <w:color w:val="000000"/>
                                <w:kern w:val="24"/>
                                <w:sz w:val="12"/>
                                <w:szCs w:val="12"/>
                              </w:rPr>
                              <w:t xml:space="preserve">de fórmula directa: en los que </w:t>
                            </w:r>
                            <w:r w:rsidR="003D35D4">
                              <w:rPr>
                                <w:rFonts w:asciiTheme="minorHAnsi" w:eastAsia="Calibri" w:hAnsi="Calibri"/>
                                <w:color w:val="000000"/>
                                <w:kern w:val="24"/>
                                <w:sz w:val="12"/>
                                <w:szCs w:val="12"/>
                              </w:rPr>
                              <w:t>de antemano</w:t>
                            </w:r>
                            <w:r w:rsidRPr="00B155EE">
                              <w:rPr>
                                <w:rFonts w:asciiTheme="minorHAnsi" w:eastAsia="Calibri" w:hAnsi="Calibri"/>
                                <w:color w:val="000000"/>
                                <w:kern w:val="24"/>
                                <w:sz w:val="12"/>
                                <w:szCs w:val="12"/>
                              </w:rPr>
                              <w:t xml:space="preserve"> se define un mecanismo o criterio de asignación financiera rígido mediante el cual la información del desempeño es traducida en niveles de gasto específicos. </w:t>
                            </w:r>
                          </w:p>
                          <w:p w:rsidR="00B155EE" w:rsidRPr="00E91D88" w:rsidRDefault="00B155EE" w:rsidP="00B155EE">
                            <w:pPr>
                              <w:pStyle w:val="NormalWeb"/>
                              <w:spacing w:before="0" w:beforeAutospacing="0" w:after="0" w:afterAutospacing="0" w:line="276" w:lineRule="auto"/>
                              <w:jc w:val="center"/>
                              <w:rPr>
                                <w:sz w:val="12"/>
                                <w:szCs w:val="12"/>
                              </w:rPr>
                            </w:pPr>
                          </w:p>
                          <w:p w:rsidR="00B155EE" w:rsidRPr="00E91D88" w:rsidRDefault="00B155EE" w:rsidP="00B155EE">
                            <w:pPr>
                              <w:pStyle w:val="NormalWeb"/>
                              <w:spacing w:before="0" w:beforeAutospacing="0" w:after="0" w:afterAutospacing="0" w:line="276" w:lineRule="auto"/>
                              <w:jc w:val="center"/>
                              <w:rPr>
                                <w:sz w:val="12"/>
                                <w:szCs w:val="1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33" style="position:absolute;margin-left:-20.55pt;margin-top:281.05pt;width:184.3pt;height:18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" fillcolor="white [3201]" strokecolor="#4bacc6 [3208]" strokeweight="2pt">
                <v:textbox>
                  <w:txbxContent>
                    <w:p w:rsidR="00E91D88" w:rsidRDefault="00257413" w:rsidP="00B155EE">
                      <w:pPr>
                        <w:pStyle w:val="NormalWeb"/>
                        <w:spacing w:before="0" w:beforeAutospacing="0" w:after="0" w:afterAutospacing="0" w:line="276" w:lineRule="auto"/>
                        <w:jc w:val="both"/>
                        <w:rPr>
                          <w:rFonts w:asciiTheme="minorHAnsi" w:eastAsia="Calibri" w:hAnsi="Calibri"/>
                          <w:color w:val="000000"/>
                          <w:kern w:val="24"/>
                          <w:sz w:val="12"/>
                          <w:szCs w:val="12"/>
                        </w:rPr>
                      </w:pPr>
                      <w:r w:rsidRPr="00E91D88">
                        <w:rPr>
                          <w:rFonts w:asciiTheme="minorHAnsi" w:eastAsia="Calibri" w:hAnsi="Calibri"/>
                          <w:color w:val="000000"/>
                          <w:kern w:val="24"/>
                          <w:sz w:val="12"/>
                          <w:szCs w:val="12"/>
                        </w:rPr>
                        <w:t>FORMATOS GENÉ</w:t>
                      </w:r>
                      <w:r>
                        <w:rPr>
                          <w:rFonts w:asciiTheme="minorHAnsi" w:eastAsia="Calibri" w:hAnsi="Calibri"/>
                          <w:color w:val="000000"/>
                          <w:kern w:val="24"/>
                          <w:sz w:val="12"/>
                          <w:szCs w:val="12"/>
                        </w:rPr>
                        <w:t>RICOS DE PBR</w:t>
                      </w:r>
                      <w:r w:rsidRPr="00E91D88">
                        <w:rPr>
                          <w:rFonts w:asciiTheme="minorHAnsi" w:eastAsia="Calibri" w:hAnsi="Calibri"/>
                          <w:color w:val="000000"/>
                          <w:kern w:val="24"/>
                          <w:sz w:val="12"/>
                          <w:szCs w:val="12"/>
                        </w:rPr>
                        <w:t xml:space="preserve"> OCDE (2007):</w:t>
                      </w:r>
                    </w:p>
                    <w:p w:rsidR="00B155EE" w:rsidRDefault="00B155EE" w:rsidP="00B155EE">
                      <w:pPr>
                        <w:pStyle w:val="NormalWeb"/>
                        <w:numPr>
                          <w:ilvl w:val="0"/>
                          <w:numId w:val="2"/>
                        </w:numPr>
                        <w:spacing w:before="0" w:beforeAutospacing="0" w:after="0" w:afterAutospacing="0" w:line="276" w:lineRule="auto"/>
                        <w:ind w:left="284" w:hanging="284"/>
                        <w:jc w:val="both"/>
                        <w:rPr>
                          <w:sz w:val="12"/>
                          <w:szCs w:val="12"/>
                        </w:rPr>
                      </w:pPr>
                      <w:r w:rsidRPr="00E91D88">
                        <w:rPr>
                          <w:rFonts w:asciiTheme="minorHAnsi" w:eastAsia="Calibri" w:hAnsi="Calibri"/>
                          <w:color w:val="000000"/>
                          <w:kern w:val="24"/>
                          <w:sz w:val="12"/>
                          <w:szCs w:val="12"/>
                        </w:rPr>
                        <w:t xml:space="preserve">El presupuesto </w:t>
                      </w:r>
                      <w:proofErr w:type="spellStart"/>
                      <w:r w:rsidRPr="00E91D88">
                        <w:rPr>
                          <w:rFonts w:asciiTheme="minorHAnsi" w:eastAsia="Calibri" w:hAnsi="Calibri"/>
                          <w:color w:val="000000"/>
                          <w:kern w:val="24"/>
                          <w:sz w:val="12"/>
                          <w:szCs w:val="12"/>
                        </w:rPr>
                        <w:t>presentacional</w:t>
                      </w:r>
                      <w:proofErr w:type="spellEnd"/>
                      <w:r w:rsidRPr="00E91D88">
                        <w:rPr>
                          <w:rFonts w:asciiTheme="minorHAnsi" w:eastAsia="Calibri" w:hAnsi="Calibri"/>
                          <w:color w:val="000000"/>
                          <w:kern w:val="24"/>
                          <w:sz w:val="12"/>
                          <w:szCs w:val="12"/>
                        </w:rPr>
                        <w:t>: Integra información de desempeño de los programas y organizaciones</w:t>
                      </w:r>
                      <w:r>
                        <w:rPr>
                          <w:rFonts w:asciiTheme="minorHAnsi" w:eastAsia="Calibri" w:hAnsi="Calibri"/>
                          <w:color w:val="000000"/>
                          <w:kern w:val="24"/>
                          <w:sz w:val="12"/>
                          <w:szCs w:val="12"/>
                        </w:rPr>
                        <w:t xml:space="preserve"> a la iniciativa presupuestal. N</w:t>
                      </w:r>
                      <w:r w:rsidRPr="00E91D88">
                        <w:rPr>
                          <w:rFonts w:asciiTheme="minorHAnsi" w:eastAsia="Calibri" w:hAnsi="Calibri"/>
                          <w:color w:val="000000"/>
                          <w:kern w:val="24"/>
                          <w:sz w:val="12"/>
                          <w:szCs w:val="12"/>
                        </w:rPr>
                        <w:t>o establecen una relación directa entre desempeño y gasto, pero la evidencia incorporada sirve como mecanismo de control o señalización para la toma de decisiones en la arena política.</w:t>
                      </w:r>
                    </w:p>
                    <w:p w:rsidR="00B155EE" w:rsidRDefault="00B155EE" w:rsidP="00B155EE">
                      <w:pPr>
                        <w:pStyle w:val="NormalWeb"/>
                        <w:numPr>
                          <w:ilvl w:val="0"/>
                          <w:numId w:val="2"/>
                        </w:numPr>
                        <w:spacing w:before="0" w:beforeAutospacing="0" w:after="0" w:afterAutospacing="0" w:line="276" w:lineRule="auto"/>
                        <w:ind w:left="284" w:hanging="284"/>
                        <w:jc w:val="both"/>
                        <w:rPr>
                          <w:sz w:val="12"/>
                          <w:szCs w:val="12"/>
                        </w:rPr>
                      </w:pPr>
                      <w:r w:rsidRPr="00B155EE">
                        <w:rPr>
                          <w:rFonts w:asciiTheme="minorHAnsi" w:eastAsia="Calibri" w:hAnsi="Calibri"/>
                          <w:color w:val="000000"/>
                          <w:kern w:val="24"/>
                          <w:sz w:val="12"/>
                          <w:szCs w:val="12"/>
                        </w:rPr>
                        <w:t xml:space="preserve">El presupuesto informado: los resultados de </w:t>
                      </w:r>
                      <w:r w:rsidR="003D35D4">
                        <w:rPr>
                          <w:rFonts w:asciiTheme="minorHAnsi" w:eastAsia="Calibri" w:hAnsi="Calibri"/>
                          <w:color w:val="000000"/>
                          <w:kern w:val="24"/>
                          <w:sz w:val="12"/>
                          <w:szCs w:val="12"/>
                        </w:rPr>
                        <w:t xml:space="preserve">las </w:t>
                      </w:r>
                      <w:r w:rsidRPr="00B155EE">
                        <w:rPr>
                          <w:rFonts w:asciiTheme="minorHAnsi" w:eastAsia="Calibri" w:hAnsi="Calibri"/>
                          <w:color w:val="000000"/>
                          <w:kern w:val="24"/>
                          <w:sz w:val="12"/>
                          <w:szCs w:val="12"/>
                        </w:rPr>
                        <w:t xml:space="preserve">evaluaciones tienen un peso en la determinación de los montos presupuestales, </w:t>
                      </w:r>
                      <w:r w:rsidR="003D35D4">
                        <w:rPr>
                          <w:rFonts w:asciiTheme="minorHAnsi" w:eastAsia="Calibri" w:hAnsi="Calibri"/>
                          <w:color w:val="000000"/>
                          <w:kern w:val="24"/>
                          <w:sz w:val="12"/>
                          <w:szCs w:val="12"/>
                        </w:rPr>
                        <w:t xml:space="preserve">sin embargo, </w:t>
                      </w:r>
                      <w:r w:rsidRPr="00B155EE">
                        <w:rPr>
                          <w:rFonts w:asciiTheme="minorHAnsi" w:eastAsia="Calibri" w:hAnsi="Calibri"/>
                          <w:color w:val="000000"/>
                          <w:kern w:val="24"/>
                          <w:sz w:val="12"/>
                          <w:szCs w:val="12"/>
                        </w:rPr>
                        <w:t>no son el criterio fundamental de asignación y s</w:t>
                      </w:r>
                      <w:r w:rsidR="003D35D4">
                        <w:rPr>
                          <w:rFonts w:asciiTheme="minorHAnsi" w:eastAsia="Calibri" w:hAnsi="Calibri"/>
                          <w:color w:val="000000"/>
                          <w:kern w:val="24"/>
                          <w:sz w:val="12"/>
                          <w:szCs w:val="12"/>
                        </w:rPr>
                        <w:t xml:space="preserve">e subordinan a otras variables </w:t>
                      </w:r>
                      <w:r w:rsidRPr="00B155EE">
                        <w:rPr>
                          <w:rFonts w:asciiTheme="minorHAnsi" w:eastAsia="Calibri" w:hAnsi="Calibri"/>
                          <w:color w:val="000000"/>
                          <w:kern w:val="24"/>
                          <w:sz w:val="12"/>
                          <w:szCs w:val="12"/>
                        </w:rPr>
                        <w:t>en la definición</w:t>
                      </w:r>
                      <w:r w:rsidRPr="00B155EE">
                        <w:rPr>
                          <w:rFonts w:asciiTheme="minorHAnsi" w:eastAsia="Calibri" w:hAnsi="Calibri"/>
                          <w:color w:val="000000"/>
                          <w:kern w:val="24"/>
                          <w:sz w:val="12"/>
                          <w:szCs w:val="12"/>
                        </w:rPr>
                        <w:t xml:space="preserve"> final del gasto gubernamental.</w:t>
                      </w:r>
                    </w:p>
                    <w:p w:rsidR="00B155EE" w:rsidRPr="00B155EE" w:rsidRDefault="00B155EE" w:rsidP="00B155EE">
                      <w:pPr>
                        <w:pStyle w:val="NormalWeb"/>
                        <w:numPr>
                          <w:ilvl w:val="0"/>
                          <w:numId w:val="2"/>
                        </w:numPr>
                        <w:spacing w:before="0" w:beforeAutospacing="0" w:after="0" w:afterAutospacing="0" w:line="276" w:lineRule="auto"/>
                        <w:ind w:left="284" w:hanging="284"/>
                        <w:jc w:val="both"/>
                        <w:rPr>
                          <w:sz w:val="12"/>
                          <w:szCs w:val="12"/>
                        </w:rPr>
                      </w:pPr>
                      <w:r w:rsidRPr="00B155EE">
                        <w:rPr>
                          <w:rFonts w:asciiTheme="minorHAnsi" w:eastAsia="Calibri" w:hAnsi="Calibri"/>
                          <w:color w:val="000000"/>
                          <w:kern w:val="24"/>
                          <w:sz w:val="12"/>
                          <w:szCs w:val="12"/>
                        </w:rPr>
                        <w:t xml:space="preserve">El </w:t>
                      </w:r>
                      <w:r w:rsidR="003D35D4">
                        <w:rPr>
                          <w:rFonts w:asciiTheme="minorHAnsi" w:eastAsia="Calibri" w:hAnsi="Calibri"/>
                          <w:color w:val="000000"/>
                          <w:kern w:val="24"/>
                          <w:sz w:val="12"/>
                          <w:szCs w:val="12"/>
                        </w:rPr>
                        <w:t xml:space="preserve">presupuesto </w:t>
                      </w:r>
                      <w:r w:rsidRPr="00B155EE">
                        <w:rPr>
                          <w:rFonts w:asciiTheme="minorHAnsi" w:eastAsia="Calibri" w:hAnsi="Calibri"/>
                          <w:color w:val="000000"/>
                          <w:kern w:val="24"/>
                          <w:sz w:val="12"/>
                          <w:szCs w:val="12"/>
                        </w:rPr>
                        <w:t xml:space="preserve">de fórmula directa: en los que </w:t>
                      </w:r>
                      <w:r w:rsidR="003D35D4">
                        <w:rPr>
                          <w:rFonts w:asciiTheme="minorHAnsi" w:eastAsia="Calibri" w:hAnsi="Calibri"/>
                          <w:color w:val="000000"/>
                          <w:kern w:val="24"/>
                          <w:sz w:val="12"/>
                          <w:szCs w:val="12"/>
                        </w:rPr>
                        <w:t>de antemano</w:t>
                      </w:r>
                      <w:r w:rsidRPr="00B155EE">
                        <w:rPr>
                          <w:rFonts w:asciiTheme="minorHAnsi" w:eastAsia="Calibri" w:hAnsi="Calibri"/>
                          <w:color w:val="000000"/>
                          <w:kern w:val="24"/>
                          <w:sz w:val="12"/>
                          <w:szCs w:val="12"/>
                        </w:rPr>
                        <w:t xml:space="preserve"> se define un mecanismo o criterio de asignación financiera rígido mediante el cual la información del desempeño es traducida en niveles de gasto específicos. </w:t>
                      </w:r>
                    </w:p>
                    <w:p w:rsidR="00B155EE" w:rsidRPr="00E91D88" w:rsidRDefault="00B155EE" w:rsidP="00B155EE">
                      <w:pPr>
                        <w:pStyle w:val="NormalWeb"/>
                        <w:spacing w:before="0" w:beforeAutospacing="0" w:after="0" w:afterAutospacing="0" w:line="276" w:lineRule="auto"/>
                        <w:jc w:val="center"/>
                        <w:rPr>
                          <w:sz w:val="12"/>
                          <w:szCs w:val="12"/>
                        </w:rPr>
                      </w:pPr>
                    </w:p>
                    <w:p w:rsidR="00B155EE" w:rsidRPr="00E91D88" w:rsidRDefault="00B155EE" w:rsidP="00B155EE">
                      <w:pPr>
                        <w:pStyle w:val="NormalWeb"/>
                        <w:spacing w:before="0" w:beforeAutospacing="0" w:after="0" w:afterAutospacing="0" w:line="276" w:lineRule="auto"/>
                        <w:jc w:val="center"/>
                        <w:rPr>
                          <w:sz w:val="12"/>
                          <w:szCs w:val="12"/>
                        </w:rPr>
                      </w:pPr>
                    </w:p>
                  </w:txbxContent>
                </v:textbox>
              </v:roundrect>
            </w:pict>
          </mc:Fallback>
        </mc:AlternateContent>
      </w:r>
      <w:r w:rsidR="00B93900">
        <w:rPr>
          <w:noProof/>
          <w:lang w:eastAsia="es-MX"/>
        </w:rPr>
        <mc:AlternateContent>
          <mc:Choice Requires="wps">
            <w:drawing>
              <wp:anchor distT="0" distB="0" distL="114300" distR="114300" simplePos="0" relativeHeight="251702272" behindDoc="0" locked="0" layoutInCell="1" allowOverlap="1" wp14:anchorId="2EAA6BBF" wp14:editId="5AF457ED">
                <wp:simplePos x="0" y="0"/>
                <wp:positionH relativeFrom="column">
                  <wp:posOffset>563245</wp:posOffset>
                </wp:positionH>
                <wp:positionV relativeFrom="paragraph">
                  <wp:posOffset>1464945</wp:posOffset>
                </wp:positionV>
                <wp:extent cx="330200" cy="1880235"/>
                <wp:effectExtent l="0" t="0" r="12700" b="24765"/>
                <wp:wrapNone/>
                <wp:docPr id="43" name="43 Cuadro de texto"/>
                <wp:cNvGraphicFramePr/>
                <a:graphic xmlns:a="http://schemas.openxmlformats.org/drawingml/2006/main">
                  <a:graphicData uri="http://schemas.microsoft.com/office/word/2010/wordprocessingShape">
                    <wps:wsp>
                      <wps:cNvSpPr txBox="1"/>
                      <wps:spPr>
                        <a:xfrm>
                          <a:off x="0" y="0"/>
                          <a:ext cx="330200" cy="1880235"/>
                        </a:xfrm>
                        <a:prstGeom prst="rect">
                          <a:avLst/>
                        </a:prstGeom>
                        <a:solidFill>
                          <a:schemeClr val="lt1"/>
                        </a:solidFill>
                        <a:ln w="12700">
                          <a:solidFill>
                            <a:schemeClr val="accent5">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257413" w:rsidRPr="00257413" w:rsidRDefault="00257413" w:rsidP="00257413">
                            <w:pPr>
                              <w:jc w:val="center"/>
                              <w:rPr>
                                <w:sz w:val="16"/>
                                <w:szCs w:val="16"/>
                              </w:rPr>
                            </w:pPr>
                            <w:r w:rsidRPr="00257413">
                              <w:rPr>
                                <w:sz w:val="16"/>
                                <w:szCs w:val="16"/>
                              </w:rPr>
                              <w:t>A</w:t>
                            </w:r>
                            <w:r>
                              <w:rPr>
                                <w:sz w:val="16"/>
                                <w:szCs w:val="16"/>
                              </w:rPr>
                              <w:t xml:space="preserve"> </w:t>
                            </w:r>
                            <w:r w:rsidRPr="00257413">
                              <w:rPr>
                                <w:sz w:val="16"/>
                                <w:szCs w:val="16"/>
                              </w:rPr>
                              <w:t>N</w:t>
                            </w:r>
                            <w:r>
                              <w:rPr>
                                <w:sz w:val="16"/>
                                <w:szCs w:val="16"/>
                              </w:rPr>
                              <w:t xml:space="preserve"> </w:t>
                            </w:r>
                            <w:r w:rsidRPr="00257413">
                              <w:rPr>
                                <w:sz w:val="16"/>
                                <w:szCs w:val="16"/>
                              </w:rPr>
                              <w:t>T</w:t>
                            </w:r>
                            <w:r>
                              <w:rPr>
                                <w:sz w:val="16"/>
                                <w:szCs w:val="16"/>
                              </w:rPr>
                              <w:t xml:space="preserve"> </w:t>
                            </w:r>
                            <w:r w:rsidRPr="00257413">
                              <w:rPr>
                                <w:sz w:val="16"/>
                                <w:szCs w:val="16"/>
                              </w:rPr>
                              <w:t>E</w:t>
                            </w:r>
                            <w:r>
                              <w:rPr>
                                <w:sz w:val="16"/>
                                <w:szCs w:val="16"/>
                              </w:rPr>
                              <w:t xml:space="preserve"> </w:t>
                            </w:r>
                            <w:r w:rsidRPr="00257413">
                              <w:rPr>
                                <w:sz w:val="16"/>
                                <w:szCs w:val="16"/>
                              </w:rPr>
                              <w:t>S</w:t>
                            </w:r>
                            <w:r>
                              <w:rPr>
                                <w:sz w:val="16"/>
                                <w:szCs w:val="16"/>
                              </w:rPr>
                              <w:t xml:space="preserve"> </w:t>
                            </w:r>
                            <w:r w:rsidRPr="00257413">
                              <w:rPr>
                                <w:sz w:val="16"/>
                                <w:szCs w:val="16"/>
                              </w:rPr>
                              <w:t>C</w:t>
                            </w:r>
                            <w:r>
                              <w:rPr>
                                <w:sz w:val="16"/>
                                <w:szCs w:val="16"/>
                              </w:rPr>
                              <w:t xml:space="preserve"> </w:t>
                            </w:r>
                            <w:r w:rsidRPr="00257413">
                              <w:rPr>
                                <w:sz w:val="16"/>
                                <w:szCs w:val="16"/>
                              </w:rPr>
                              <w:t>E</w:t>
                            </w:r>
                            <w:r>
                              <w:rPr>
                                <w:sz w:val="16"/>
                                <w:szCs w:val="16"/>
                              </w:rPr>
                              <w:t xml:space="preserve"> </w:t>
                            </w:r>
                            <w:r w:rsidRPr="00257413">
                              <w:rPr>
                                <w:sz w:val="16"/>
                                <w:szCs w:val="16"/>
                              </w:rPr>
                              <w:t>D</w:t>
                            </w:r>
                            <w:r>
                              <w:rPr>
                                <w:sz w:val="16"/>
                                <w:szCs w:val="16"/>
                              </w:rPr>
                              <w:t xml:space="preserve"> </w:t>
                            </w:r>
                            <w:r w:rsidRPr="00257413">
                              <w:rPr>
                                <w:sz w:val="16"/>
                                <w:szCs w:val="16"/>
                              </w:rPr>
                              <w:t>E</w:t>
                            </w:r>
                            <w:r>
                              <w:rPr>
                                <w:sz w:val="16"/>
                                <w:szCs w:val="16"/>
                              </w:rPr>
                              <w:t xml:space="preserve"> </w:t>
                            </w:r>
                            <w:r w:rsidRPr="00257413">
                              <w:rPr>
                                <w:sz w:val="16"/>
                                <w:szCs w:val="16"/>
                              </w:rPr>
                              <w:t>N</w:t>
                            </w:r>
                            <w:r>
                              <w:rPr>
                                <w:sz w:val="16"/>
                                <w:szCs w:val="16"/>
                              </w:rPr>
                              <w:t xml:space="preserve"> </w:t>
                            </w:r>
                            <w:r w:rsidRPr="00257413">
                              <w:rPr>
                                <w:sz w:val="16"/>
                                <w:szCs w:val="16"/>
                              </w:rPr>
                              <w:t>T</w:t>
                            </w:r>
                            <w:r>
                              <w:rPr>
                                <w:sz w:val="16"/>
                                <w:szCs w:val="16"/>
                              </w:rPr>
                              <w:t xml:space="preserve"> </w:t>
                            </w:r>
                            <w:r w:rsidRPr="00257413">
                              <w:rPr>
                                <w:sz w:val="16"/>
                                <w:szCs w:val="16"/>
                              </w:rPr>
                              <w:t>E</w:t>
                            </w:r>
                            <w:r>
                              <w:rPr>
                                <w:sz w:val="16"/>
                                <w:szCs w:val="16"/>
                              </w:rPr>
                              <w:t xml:space="preserve"> </w:t>
                            </w:r>
                            <w:r w:rsidRPr="00257413">
                              <w:rPr>
                                <w:sz w:val="16"/>
                                <w:szCs w:val="16"/>
                              </w:rPr>
                              <w:t>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3 Cuadro de texto" o:spid="_x0000_s1034" type="#_x0000_t202" style="position:absolute;margin-left:44.35pt;margin-top:115.35pt;width:26pt;height:148.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" fillcolor="white [3201]" strokecolor="#92cddc [1944]" strokeweight="1pt">
                <v:textbox style="layout-flow:vertical;mso-layout-flow-alt:bottom-to-top">
                  <w:txbxContent>
                    <w:p w:rsidR="00257413" w:rsidRPr="00257413" w:rsidRDefault="00257413" w:rsidP="00257413">
                      <w:pPr>
                        <w:jc w:val="center"/>
                        <w:rPr>
                          <w:sz w:val="16"/>
                          <w:szCs w:val="16"/>
                        </w:rPr>
                      </w:pPr>
                      <w:r w:rsidRPr="00257413">
                        <w:rPr>
                          <w:sz w:val="16"/>
                          <w:szCs w:val="16"/>
                        </w:rPr>
                        <w:t>A</w:t>
                      </w:r>
                      <w:r>
                        <w:rPr>
                          <w:sz w:val="16"/>
                          <w:szCs w:val="16"/>
                        </w:rPr>
                        <w:t xml:space="preserve"> </w:t>
                      </w:r>
                      <w:r w:rsidRPr="00257413">
                        <w:rPr>
                          <w:sz w:val="16"/>
                          <w:szCs w:val="16"/>
                        </w:rPr>
                        <w:t>N</w:t>
                      </w:r>
                      <w:r>
                        <w:rPr>
                          <w:sz w:val="16"/>
                          <w:szCs w:val="16"/>
                        </w:rPr>
                        <w:t xml:space="preserve"> </w:t>
                      </w:r>
                      <w:r w:rsidRPr="00257413">
                        <w:rPr>
                          <w:sz w:val="16"/>
                          <w:szCs w:val="16"/>
                        </w:rPr>
                        <w:t>T</w:t>
                      </w:r>
                      <w:r>
                        <w:rPr>
                          <w:sz w:val="16"/>
                          <w:szCs w:val="16"/>
                        </w:rPr>
                        <w:t xml:space="preserve"> </w:t>
                      </w:r>
                      <w:r w:rsidRPr="00257413">
                        <w:rPr>
                          <w:sz w:val="16"/>
                          <w:szCs w:val="16"/>
                        </w:rPr>
                        <w:t>E</w:t>
                      </w:r>
                      <w:r>
                        <w:rPr>
                          <w:sz w:val="16"/>
                          <w:szCs w:val="16"/>
                        </w:rPr>
                        <w:t xml:space="preserve"> </w:t>
                      </w:r>
                      <w:r w:rsidRPr="00257413">
                        <w:rPr>
                          <w:sz w:val="16"/>
                          <w:szCs w:val="16"/>
                        </w:rPr>
                        <w:t>S</w:t>
                      </w:r>
                      <w:r>
                        <w:rPr>
                          <w:sz w:val="16"/>
                          <w:szCs w:val="16"/>
                        </w:rPr>
                        <w:t xml:space="preserve"> </w:t>
                      </w:r>
                      <w:r w:rsidRPr="00257413">
                        <w:rPr>
                          <w:sz w:val="16"/>
                          <w:szCs w:val="16"/>
                        </w:rPr>
                        <w:t>C</w:t>
                      </w:r>
                      <w:r>
                        <w:rPr>
                          <w:sz w:val="16"/>
                          <w:szCs w:val="16"/>
                        </w:rPr>
                        <w:t xml:space="preserve"> </w:t>
                      </w:r>
                      <w:r w:rsidRPr="00257413">
                        <w:rPr>
                          <w:sz w:val="16"/>
                          <w:szCs w:val="16"/>
                        </w:rPr>
                        <w:t>E</w:t>
                      </w:r>
                      <w:r>
                        <w:rPr>
                          <w:sz w:val="16"/>
                          <w:szCs w:val="16"/>
                        </w:rPr>
                        <w:t xml:space="preserve"> </w:t>
                      </w:r>
                      <w:r w:rsidRPr="00257413">
                        <w:rPr>
                          <w:sz w:val="16"/>
                          <w:szCs w:val="16"/>
                        </w:rPr>
                        <w:t>D</w:t>
                      </w:r>
                      <w:r>
                        <w:rPr>
                          <w:sz w:val="16"/>
                          <w:szCs w:val="16"/>
                        </w:rPr>
                        <w:t xml:space="preserve"> </w:t>
                      </w:r>
                      <w:r w:rsidRPr="00257413">
                        <w:rPr>
                          <w:sz w:val="16"/>
                          <w:szCs w:val="16"/>
                        </w:rPr>
                        <w:t>E</w:t>
                      </w:r>
                      <w:r>
                        <w:rPr>
                          <w:sz w:val="16"/>
                          <w:szCs w:val="16"/>
                        </w:rPr>
                        <w:t xml:space="preserve"> </w:t>
                      </w:r>
                      <w:r w:rsidRPr="00257413">
                        <w:rPr>
                          <w:sz w:val="16"/>
                          <w:szCs w:val="16"/>
                        </w:rPr>
                        <w:t>N</w:t>
                      </w:r>
                      <w:r>
                        <w:rPr>
                          <w:sz w:val="16"/>
                          <w:szCs w:val="16"/>
                        </w:rPr>
                        <w:t xml:space="preserve"> </w:t>
                      </w:r>
                      <w:r w:rsidRPr="00257413">
                        <w:rPr>
                          <w:sz w:val="16"/>
                          <w:szCs w:val="16"/>
                        </w:rPr>
                        <w:t>T</w:t>
                      </w:r>
                      <w:r>
                        <w:rPr>
                          <w:sz w:val="16"/>
                          <w:szCs w:val="16"/>
                        </w:rPr>
                        <w:t xml:space="preserve"> </w:t>
                      </w:r>
                      <w:r w:rsidRPr="00257413">
                        <w:rPr>
                          <w:sz w:val="16"/>
                          <w:szCs w:val="16"/>
                        </w:rPr>
                        <w:t>E</w:t>
                      </w:r>
                      <w:r>
                        <w:rPr>
                          <w:sz w:val="16"/>
                          <w:szCs w:val="16"/>
                        </w:rPr>
                        <w:t xml:space="preserve"> </w:t>
                      </w:r>
                      <w:r w:rsidRPr="00257413">
                        <w:rPr>
                          <w:sz w:val="16"/>
                          <w:szCs w:val="16"/>
                        </w:rPr>
                        <w:t>S</w:t>
                      </w:r>
                    </w:p>
                  </w:txbxContent>
                </v:textbox>
              </v:shape>
            </w:pict>
          </mc:Fallback>
        </mc:AlternateContent>
      </w:r>
      <w:r w:rsidR="00B93900" w:rsidRPr="00E91D88">
        <mc:AlternateContent>
          <mc:Choice Requires="wps">
            <w:drawing>
              <wp:anchor distT="0" distB="0" distL="114300" distR="114300" simplePos="0" relativeHeight="251664384" behindDoc="0" locked="0" layoutInCell="1" allowOverlap="1" wp14:anchorId="6ADDFB42" wp14:editId="60FCFCD9">
                <wp:simplePos x="0" y="0"/>
                <wp:positionH relativeFrom="column">
                  <wp:posOffset>972185</wp:posOffset>
                </wp:positionH>
                <wp:positionV relativeFrom="paragraph">
                  <wp:posOffset>2482215</wp:posOffset>
                </wp:positionV>
                <wp:extent cx="1926590" cy="863600"/>
                <wp:effectExtent l="0" t="0" r="16510" b="12700"/>
                <wp:wrapNone/>
                <wp:docPr id="9" name="6 Rectángulo redondeado"/>
                <wp:cNvGraphicFramePr/>
                <a:graphic xmlns:a="http://schemas.openxmlformats.org/drawingml/2006/main">
                  <a:graphicData uri="http://schemas.microsoft.com/office/word/2010/wordprocessingShape">
                    <wps:wsp>
                      <wps:cNvSpPr/>
                      <wps:spPr>
                        <a:xfrm>
                          <a:off x="0" y="0"/>
                          <a:ext cx="1926590" cy="86360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rsidR="00E91D88" w:rsidRPr="00E91D88" w:rsidRDefault="00E91D88" w:rsidP="00B155EE">
                            <w:pPr>
                              <w:pStyle w:val="NormalWeb"/>
                              <w:spacing w:before="0" w:beforeAutospacing="0" w:after="0" w:afterAutospacing="0" w:line="276" w:lineRule="auto"/>
                              <w:jc w:val="both"/>
                              <w:rPr>
                                <w:sz w:val="12"/>
                                <w:szCs w:val="12"/>
                              </w:rPr>
                            </w:pPr>
                            <w:r w:rsidRPr="00E91D88">
                              <w:rPr>
                                <w:rFonts w:asciiTheme="minorHAnsi" w:eastAsia="Calibri" w:hAnsi="Calibri"/>
                                <w:color w:val="000000"/>
                                <w:kern w:val="24"/>
                                <w:sz w:val="12"/>
                                <w:szCs w:val="12"/>
                              </w:rPr>
                              <w:t>Durante la administración de Ernesto Zedillo se crea la nueva estructura programática, así como la articulación inicial del SED. Al inicio de la administración de Felipe Calderón se fortalecen los esquemas de evaluación del desempeño a nivel de programas públicos</w:t>
                            </w:r>
                            <w:r w:rsidR="00B155EE">
                              <w:rPr>
                                <w:rFonts w:asciiTheme="minorHAnsi" w:eastAsia="Calibri" w:hAnsi="Calibri"/>
                                <w:color w:val="000000"/>
                                <w:kern w:val="24"/>
                                <w:sz w:val="12"/>
                                <w:szCs w:val="1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35" style="position:absolute;margin-left:76.55pt;margin-top:195.45pt;width:151.7pt;height: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" fillcolor="white [3201]" strokecolor="#4bacc6 [3208]" strokeweight="2pt">
                <v:textbox>
                  <w:txbxContent>
                    <w:p w:rsidR="00E91D88" w:rsidRPr="00E91D88" w:rsidRDefault="00E91D88" w:rsidP="00B155EE">
                      <w:pPr>
                        <w:pStyle w:val="NormalWeb"/>
                        <w:spacing w:before="0" w:beforeAutospacing="0" w:after="0" w:afterAutospacing="0" w:line="276" w:lineRule="auto"/>
                        <w:jc w:val="both"/>
                        <w:rPr>
                          <w:sz w:val="12"/>
                          <w:szCs w:val="12"/>
                        </w:rPr>
                      </w:pPr>
                      <w:r w:rsidRPr="00E91D88">
                        <w:rPr>
                          <w:rFonts w:asciiTheme="minorHAnsi" w:eastAsia="Calibri" w:hAnsi="Calibri"/>
                          <w:color w:val="000000"/>
                          <w:kern w:val="24"/>
                          <w:sz w:val="12"/>
                          <w:szCs w:val="12"/>
                        </w:rPr>
                        <w:t>Durante la administración de Ernesto Zedillo se crea la nueva estructura programática, así como la articulación inicial del SED. Al inicio de la administración de Felipe Calderón se fortalecen los esquemas de evaluación del desempeño a nivel de programas públicos</w:t>
                      </w:r>
                      <w:r w:rsidR="00B155EE">
                        <w:rPr>
                          <w:rFonts w:asciiTheme="minorHAnsi" w:eastAsia="Calibri" w:hAnsi="Calibri"/>
                          <w:color w:val="000000"/>
                          <w:kern w:val="24"/>
                          <w:sz w:val="12"/>
                          <w:szCs w:val="12"/>
                        </w:rPr>
                        <w:t>.</w:t>
                      </w:r>
                    </w:p>
                  </w:txbxContent>
                </v:textbox>
              </v:roundrect>
            </w:pict>
          </mc:Fallback>
        </mc:AlternateContent>
      </w:r>
      <w:r w:rsidR="00B93900" w:rsidRPr="00E91D88">
        <mc:AlternateContent>
          <mc:Choice Requires="wps">
            <w:drawing>
              <wp:anchor distT="0" distB="0" distL="114300" distR="114300" simplePos="0" relativeHeight="251663360" behindDoc="0" locked="0" layoutInCell="1" allowOverlap="1" wp14:anchorId="647D03FF" wp14:editId="2B0F2E72">
                <wp:simplePos x="0" y="0"/>
                <wp:positionH relativeFrom="column">
                  <wp:posOffset>972820</wp:posOffset>
                </wp:positionH>
                <wp:positionV relativeFrom="paragraph">
                  <wp:posOffset>1457325</wp:posOffset>
                </wp:positionV>
                <wp:extent cx="1926590" cy="936000"/>
                <wp:effectExtent l="0" t="0" r="16510" b="16510"/>
                <wp:wrapNone/>
                <wp:docPr id="8" name="6 Rectángulo redondeado"/>
                <wp:cNvGraphicFramePr/>
                <a:graphic xmlns:a="http://schemas.openxmlformats.org/drawingml/2006/main">
                  <a:graphicData uri="http://schemas.microsoft.com/office/word/2010/wordprocessingShape">
                    <wps:wsp>
                      <wps:cNvSpPr/>
                      <wps:spPr>
                        <a:xfrm>
                          <a:off x="0" y="0"/>
                          <a:ext cx="1926590" cy="93600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rsidR="00E91D88" w:rsidRPr="00E91D88" w:rsidRDefault="00E91D88" w:rsidP="00B155EE">
                            <w:pPr>
                              <w:pStyle w:val="NormalWeb"/>
                              <w:spacing w:before="0" w:beforeAutospacing="0" w:after="0" w:afterAutospacing="0" w:line="276" w:lineRule="auto"/>
                              <w:jc w:val="both"/>
                              <w:rPr>
                                <w:sz w:val="12"/>
                                <w:szCs w:val="12"/>
                              </w:rPr>
                            </w:pPr>
                            <w:r w:rsidRPr="00E91D88">
                              <w:rPr>
                                <w:rFonts w:asciiTheme="minorHAnsi" w:eastAsia="Calibri" w:hAnsi="Calibri"/>
                                <w:color w:val="000000"/>
                                <w:kern w:val="24"/>
                                <w:sz w:val="12"/>
                                <w:szCs w:val="12"/>
                              </w:rPr>
                              <w:t xml:space="preserve">En México desde finales de los </w:t>
                            </w:r>
                            <w:r w:rsidR="00447EED">
                              <w:rPr>
                                <w:rFonts w:asciiTheme="minorHAnsi" w:eastAsia="Calibri" w:hAnsi="Calibri"/>
                                <w:color w:val="000000"/>
                                <w:kern w:val="24"/>
                                <w:sz w:val="12"/>
                                <w:szCs w:val="12"/>
                              </w:rPr>
                              <w:t>70’s</w:t>
                            </w:r>
                            <w:r w:rsidRPr="00E91D88">
                              <w:rPr>
                                <w:rFonts w:asciiTheme="minorHAnsi" w:eastAsia="Calibri" w:hAnsi="Calibri"/>
                                <w:color w:val="000000"/>
                                <w:kern w:val="24"/>
                                <w:sz w:val="12"/>
                                <w:szCs w:val="12"/>
                              </w:rPr>
                              <w:t xml:space="preserve"> se pueden rastrear algunas reformas promovidas por el Ejecutivo Federal que tenía como fin articular </w:t>
                            </w:r>
                            <w:proofErr w:type="spellStart"/>
                            <w:r w:rsidR="00B155EE">
                              <w:rPr>
                                <w:rFonts w:asciiTheme="minorHAnsi" w:eastAsia="Calibri" w:hAnsi="Calibri"/>
                                <w:color w:val="000000"/>
                                <w:kern w:val="24"/>
                                <w:sz w:val="12"/>
                                <w:szCs w:val="12"/>
                              </w:rPr>
                              <w:t>PbR</w:t>
                            </w:r>
                            <w:proofErr w:type="spellEnd"/>
                            <w:r w:rsidRPr="00E91D88">
                              <w:rPr>
                                <w:rFonts w:asciiTheme="minorHAnsi" w:eastAsia="Calibri" w:hAnsi="Calibri"/>
                                <w:color w:val="000000"/>
                                <w:kern w:val="24"/>
                                <w:sz w:val="12"/>
                                <w:szCs w:val="12"/>
                              </w:rPr>
                              <w:t>. En 2006 se promulga la Ley de Presupuesto y Responsabilidad Hacendaria y la estructuración de una estrategia de evaluación y gestión del desempeño.</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36" style="position:absolute;margin-left:76.6pt;margin-top:114.75pt;width:151.7pt;height:7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" fillcolor="white [3201]" strokecolor="#4bacc6 [3208]" strokeweight="2pt">
                <v:textbox>
                  <w:txbxContent>
                    <w:p w:rsidR="00E91D88" w:rsidRPr="00E91D88" w:rsidRDefault="00E91D88" w:rsidP="00B155EE">
                      <w:pPr>
                        <w:pStyle w:val="NormalWeb"/>
                        <w:spacing w:before="0" w:beforeAutospacing="0" w:after="0" w:afterAutospacing="0" w:line="276" w:lineRule="auto"/>
                        <w:jc w:val="both"/>
                        <w:rPr>
                          <w:sz w:val="12"/>
                          <w:szCs w:val="12"/>
                        </w:rPr>
                      </w:pPr>
                      <w:r w:rsidRPr="00E91D88">
                        <w:rPr>
                          <w:rFonts w:asciiTheme="minorHAnsi" w:eastAsia="Calibri" w:hAnsi="Calibri"/>
                          <w:color w:val="000000"/>
                          <w:kern w:val="24"/>
                          <w:sz w:val="12"/>
                          <w:szCs w:val="12"/>
                        </w:rPr>
                        <w:t xml:space="preserve">En México desde finales de los </w:t>
                      </w:r>
                      <w:r w:rsidR="00447EED">
                        <w:rPr>
                          <w:rFonts w:asciiTheme="minorHAnsi" w:eastAsia="Calibri" w:hAnsi="Calibri"/>
                          <w:color w:val="000000"/>
                          <w:kern w:val="24"/>
                          <w:sz w:val="12"/>
                          <w:szCs w:val="12"/>
                        </w:rPr>
                        <w:t>70’s</w:t>
                      </w:r>
                      <w:r w:rsidRPr="00E91D88">
                        <w:rPr>
                          <w:rFonts w:asciiTheme="minorHAnsi" w:eastAsia="Calibri" w:hAnsi="Calibri"/>
                          <w:color w:val="000000"/>
                          <w:kern w:val="24"/>
                          <w:sz w:val="12"/>
                          <w:szCs w:val="12"/>
                        </w:rPr>
                        <w:t xml:space="preserve"> se pueden rastrear algunas reformas promovidas por el Ejecutivo Federal que tenía como fin articular </w:t>
                      </w:r>
                      <w:proofErr w:type="spellStart"/>
                      <w:r w:rsidR="00B155EE">
                        <w:rPr>
                          <w:rFonts w:asciiTheme="minorHAnsi" w:eastAsia="Calibri" w:hAnsi="Calibri"/>
                          <w:color w:val="000000"/>
                          <w:kern w:val="24"/>
                          <w:sz w:val="12"/>
                          <w:szCs w:val="12"/>
                        </w:rPr>
                        <w:t>PbR</w:t>
                      </w:r>
                      <w:proofErr w:type="spellEnd"/>
                      <w:r w:rsidRPr="00E91D88">
                        <w:rPr>
                          <w:rFonts w:asciiTheme="minorHAnsi" w:eastAsia="Calibri" w:hAnsi="Calibri"/>
                          <w:color w:val="000000"/>
                          <w:kern w:val="24"/>
                          <w:sz w:val="12"/>
                          <w:szCs w:val="12"/>
                        </w:rPr>
                        <w:t>. En 2006 se promulga la Ley de Presupuesto y Responsabilidad Hacendaria y la estructuración de una estrategia de evaluación y gestión del desempeño.</w:t>
                      </w:r>
                    </w:p>
                  </w:txbxContent>
                </v:textbox>
              </v:roundrect>
            </w:pict>
          </mc:Fallback>
        </mc:AlternateContent>
      </w:r>
      <w:r w:rsidR="00B93900" w:rsidRPr="00E91D88">
        <mc:AlternateContent>
          <mc:Choice Requires="wps">
            <w:drawing>
              <wp:anchor distT="0" distB="0" distL="114300" distR="114300" simplePos="0" relativeHeight="251659264" behindDoc="0" locked="0" layoutInCell="1" allowOverlap="1" wp14:anchorId="007598F8" wp14:editId="3A7A157F">
                <wp:simplePos x="0" y="0"/>
                <wp:positionH relativeFrom="column">
                  <wp:posOffset>3646170</wp:posOffset>
                </wp:positionH>
                <wp:positionV relativeFrom="paragraph">
                  <wp:posOffset>1076325</wp:posOffset>
                </wp:positionV>
                <wp:extent cx="3234055" cy="1168400"/>
                <wp:effectExtent l="19050" t="19050" r="23495" b="12700"/>
                <wp:wrapNone/>
                <wp:docPr id="4" name="1 Rectángulo redondeado"/>
                <wp:cNvGraphicFramePr/>
                <a:graphic xmlns:a="http://schemas.openxmlformats.org/drawingml/2006/main">
                  <a:graphicData uri="http://schemas.microsoft.com/office/word/2010/wordprocessingShape">
                    <wps:wsp>
                      <wps:cNvSpPr/>
                      <wps:spPr>
                        <a:xfrm>
                          <a:off x="0" y="0"/>
                          <a:ext cx="3234055" cy="1168400"/>
                        </a:xfrm>
                        <a:prstGeom prst="roundRect">
                          <a:avLst/>
                        </a:prstGeom>
                        <a:ln w="28575"/>
                      </wps:spPr>
                      <wps:style>
                        <a:lnRef idx="2">
                          <a:schemeClr val="accent1"/>
                        </a:lnRef>
                        <a:fillRef idx="1">
                          <a:schemeClr val="lt1"/>
                        </a:fillRef>
                        <a:effectRef idx="0">
                          <a:schemeClr val="accent1"/>
                        </a:effectRef>
                        <a:fontRef idx="minor">
                          <a:schemeClr val="dk1"/>
                        </a:fontRef>
                      </wps:style>
                      <wps:txbx>
                        <w:txbxContent>
                          <w:p w:rsidR="003D35D4" w:rsidRPr="00E55139" w:rsidRDefault="00257413" w:rsidP="009F751E">
                            <w:pPr>
                              <w:pStyle w:val="NormalWeb"/>
                              <w:spacing w:before="0" w:beforeAutospacing="0" w:after="0" w:afterAutospacing="0" w:line="276" w:lineRule="auto"/>
                              <w:jc w:val="center"/>
                              <w:rPr>
                                <w:rFonts w:asciiTheme="minorHAnsi" w:eastAsia="Calibri" w:hAnsi="Calibri"/>
                                <w:color w:val="000000"/>
                                <w:kern w:val="24"/>
                                <w:sz w:val="14"/>
                                <w:szCs w:val="14"/>
                              </w:rPr>
                            </w:pPr>
                            <w:r w:rsidRPr="00E55139">
                              <w:rPr>
                                <w:rFonts w:asciiTheme="minorHAnsi" w:eastAsia="Calibri" w:hAnsi="Calibri"/>
                                <w:color w:val="000000"/>
                                <w:kern w:val="24"/>
                                <w:sz w:val="14"/>
                                <w:szCs w:val="14"/>
                              </w:rPr>
                              <w:t xml:space="preserve">PROCESO PRESUPUESTARIO Y LA IMPLANTACIÓN DEL PARADIGMA DEL DESEMPEÑO EN MÉXICO: </w:t>
                            </w:r>
                          </w:p>
                          <w:p w:rsidR="003D35D4" w:rsidRPr="00E55139" w:rsidRDefault="003D35D4" w:rsidP="009F751E">
                            <w:pPr>
                              <w:pStyle w:val="NormalWeb"/>
                              <w:spacing w:before="0" w:beforeAutospacing="0" w:after="0" w:afterAutospacing="0" w:line="276" w:lineRule="auto"/>
                              <w:jc w:val="center"/>
                              <w:rPr>
                                <w:rFonts w:asciiTheme="minorHAnsi" w:eastAsia="Calibri" w:hAnsi="Calibri"/>
                                <w:color w:val="000000"/>
                                <w:kern w:val="24"/>
                                <w:sz w:val="14"/>
                                <w:szCs w:val="14"/>
                              </w:rPr>
                            </w:pPr>
                          </w:p>
                          <w:p w:rsidR="00E91D88" w:rsidRPr="00E55139" w:rsidRDefault="003D35D4" w:rsidP="003D35D4">
                            <w:pPr>
                              <w:pStyle w:val="NormalWeb"/>
                              <w:spacing w:before="0" w:beforeAutospacing="0" w:after="0" w:afterAutospacing="0" w:line="276" w:lineRule="auto"/>
                              <w:jc w:val="center"/>
                              <w:rPr>
                                <w:sz w:val="14"/>
                                <w:szCs w:val="14"/>
                              </w:rPr>
                            </w:pPr>
                            <w:r w:rsidRPr="00E55139">
                              <w:rPr>
                                <w:rFonts w:asciiTheme="minorHAnsi" w:eastAsia="Calibri" w:hAnsi="Calibri"/>
                                <w:color w:val="000000"/>
                                <w:kern w:val="24"/>
                                <w:sz w:val="14"/>
                                <w:szCs w:val="14"/>
                              </w:rPr>
                              <w:t>I</w:t>
                            </w:r>
                            <w:r w:rsidR="009F751E" w:rsidRPr="00E55139">
                              <w:rPr>
                                <w:rFonts w:asciiTheme="minorHAnsi" w:eastAsia="Calibri" w:hAnsi="Calibri"/>
                                <w:color w:val="000000"/>
                                <w:kern w:val="24"/>
                                <w:sz w:val="14"/>
                                <w:szCs w:val="14"/>
                              </w:rPr>
                              <w:t>mplementación incremental gradual  que permite un ajuste en las dinámicas políticas y organizativas de todos los actores involucrados dentro de la planeación, programación y aprobación</w:t>
                            </w:r>
                            <w:r w:rsidRPr="00E55139">
                              <w:rPr>
                                <w:rFonts w:asciiTheme="minorHAnsi" w:eastAsia="Calibri" w:hAnsi="Calibri"/>
                                <w:color w:val="000000"/>
                                <w:kern w:val="24"/>
                                <w:sz w:val="14"/>
                                <w:szCs w:val="14"/>
                              </w:rPr>
                              <w:t xml:space="preserve"> final de los niveles de gasto </w:t>
                            </w:r>
                            <w:r w:rsidR="00E91D88" w:rsidRPr="00E55139">
                              <w:rPr>
                                <w:rFonts w:asciiTheme="minorHAnsi" w:eastAsia="Calibri" w:hAnsi="Calibri"/>
                                <w:bCs/>
                                <w:color w:val="000000"/>
                                <w:kern w:val="24"/>
                                <w:sz w:val="14"/>
                                <w:szCs w:val="14"/>
                              </w:rPr>
                              <w:t>público.</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 Rectángulo redondeado" o:spid="_x0000_s1037" style="position:absolute;margin-left:287.1pt;margin-top:84.75pt;width:254.6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" fillcolor="white [3201]" strokecolor="#4f81bd [3204]" strokeweight="2.25pt">
                <v:textbox>
                  <w:txbxContent>
                    <w:p w:rsidR="003D35D4" w:rsidRPr="00E55139" w:rsidRDefault="00257413" w:rsidP="009F751E">
                      <w:pPr>
                        <w:pStyle w:val="NormalWeb"/>
                        <w:spacing w:before="0" w:beforeAutospacing="0" w:after="0" w:afterAutospacing="0" w:line="276" w:lineRule="auto"/>
                        <w:jc w:val="center"/>
                        <w:rPr>
                          <w:rFonts w:asciiTheme="minorHAnsi" w:eastAsia="Calibri" w:hAnsi="Calibri"/>
                          <w:color w:val="000000"/>
                          <w:kern w:val="24"/>
                          <w:sz w:val="14"/>
                          <w:szCs w:val="14"/>
                        </w:rPr>
                      </w:pPr>
                      <w:r w:rsidRPr="00E55139">
                        <w:rPr>
                          <w:rFonts w:asciiTheme="minorHAnsi" w:eastAsia="Calibri" w:hAnsi="Calibri"/>
                          <w:color w:val="000000"/>
                          <w:kern w:val="24"/>
                          <w:sz w:val="14"/>
                          <w:szCs w:val="14"/>
                        </w:rPr>
                        <w:t xml:space="preserve">PROCESO PRESUPUESTARIO Y LA IMPLANTACIÓN DEL PARADIGMA DEL DESEMPEÑO EN MÉXICO: </w:t>
                      </w:r>
                    </w:p>
                    <w:p w:rsidR="003D35D4" w:rsidRPr="00E55139" w:rsidRDefault="003D35D4" w:rsidP="009F751E">
                      <w:pPr>
                        <w:pStyle w:val="NormalWeb"/>
                        <w:spacing w:before="0" w:beforeAutospacing="0" w:after="0" w:afterAutospacing="0" w:line="276" w:lineRule="auto"/>
                        <w:jc w:val="center"/>
                        <w:rPr>
                          <w:rFonts w:asciiTheme="minorHAnsi" w:eastAsia="Calibri" w:hAnsi="Calibri"/>
                          <w:color w:val="000000"/>
                          <w:kern w:val="24"/>
                          <w:sz w:val="14"/>
                          <w:szCs w:val="14"/>
                        </w:rPr>
                      </w:pPr>
                    </w:p>
                    <w:p w:rsidR="00E91D88" w:rsidRPr="00E55139" w:rsidRDefault="003D35D4" w:rsidP="003D35D4">
                      <w:pPr>
                        <w:pStyle w:val="NormalWeb"/>
                        <w:spacing w:before="0" w:beforeAutospacing="0" w:after="0" w:afterAutospacing="0" w:line="276" w:lineRule="auto"/>
                        <w:jc w:val="center"/>
                        <w:rPr>
                          <w:sz w:val="14"/>
                          <w:szCs w:val="14"/>
                        </w:rPr>
                      </w:pPr>
                      <w:r w:rsidRPr="00E55139">
                        <w:rPr>
                          <w:rFonts w:asciiTheme="minorHAnsi" w:eastAsia="Calibri" w:hAnsi="Calibri"/>
                          <w:color w:val="000000"/>
                          <w:kern w:val="24"/>
                          <w:sz w:val="14"/>
                          <w:szCs w:val="14"/>
                        </w:rPr>
                        <w:t>I</w:t>
                      </w:r>
                      <w:r w:rsidR="009F751E" w:rsidRPr="00E55139">
                        <w:rPr>
                          <w:rFonts w:asciiTheme="minorHAnsi" w:eastAsia="Calibri" w:hAnsi="Calibri"/>
                          <w:color w:val="000000"/>
                          <w:kern w:val="24"/>
                          <w:sz w:val="14"/>
                          <w:szCs w:val="14"/>
                        </w:rPr>
                        <w:t>mplementación incremental gradual  que permite un ajuste en las dinámicas políticas y organizativas de todos los actores involucrados dentro de la planeación, programación y aprobación</w:t>
                      </w:r>
                      <w:r w:rsidRPr="00E55139">
                        <w:rPr>
                          <w:rFonts w:asciiTheme="minorHAnsi" w:eastAsia="Calibri" w:hAnsi="Calibri"/>
                          <w:color w:val="000000"/>
                          <w:kern w:val="24"/>
                          <w:sz w:val="14"/>
                          <w:szCs w:val="14"/>
                        </w:rPr>
                        <w:t xml:space="preserve"> final de los niveles de gasto </w:t>
                      </w:r>
                      <w:r w:rsidR="00E91D88" w:rsidRPr="00E55139">
                        <w:rPr>
                          <w:rFonts w:asciiTheme="minorHAnsi" w:eastAsia="Calibri" w:hAnsi="Calibri"/>
                          <w:bCs/>
                          <w:color w:val="000000"/>
                          <w:kern w:val="24"/>
                          <w:sz w:val="14"/>
                          <w:szCs w:val="14"/>
                        </w:rPr>
                        <w:t>público.</w:t>
                      </w:r>
                    </w:p>
                  </w:txbxContent>
                </v:textbox>
              </v:roundrect>
            </w:pict>
          </mc:Fallback>
        </mc:AlternateContent>
      </w:r>
      <w:r w:rsidR="00671BE2" w:rsidRPr="00155FF5">
        <w:rPr>
          <w:noProof/>
          <w:lang w:eastAsia="es-MX"/>
        </w:rPr>
        <mc:AlternateContent>
          <mc:Choice Requires="wps">
            <w:drawing>
              <wp:anchor distT="0" distB="0" distL="114300" distR="114300" simplePos="0" relativeHeight="251701248" behindDoc="0" locked="0" layoutInCell="1" allowOverlap="1" wp14:anchorId="789773D7" wp14:editId="6543E814">
                <wp:simplePos x="0" y="0"/>
                <wp:positionH relativeFrom="column">
                  <wp:posOffset>8100695</wp:posOffset>
                </wp:positionH>
                <wp:positionV relativeFrom="paragraph">
                  <wp:posOffset>4640580</wp:posOffset>
                </wp:positionV>
                <wp:extent cx="3302000" cy="1547495"/>
                <wp:effectExtent l="0" t="0" r="12700" b="14605"/>
                <wp:wrapNone/>
                <wp:docPr id="42" name="2 Rectángulo redondeado"/>
                <wp:cNvGraphicFramePr/>
                <a:graphic xmlns:a="http://schemas.openxmlformats.org/drawingml/2006/main">
                  <a:graphicData uri="http://schemas.microsoft.com/office/word/2010/wordprocessingShape">
                    <wps:wsp>
                      <wps:cNvSpPr/>
                      <wps:spPr>
                        <a:xfrm>
                          <a:off x="0" y="0"/>
                          <a:ext cx="3302000" cy="1547495"/>
                        </a:xfrm>
                        <a:prstGeom prst="roundRect">
                          <a:avLst/>
                        </a:prstGeom>
                        <a:ln/>
                      </wps:spPr>
                      <wps:style>
                        <a:lnRef idx="2">
                          <a:schemeClr val="accent5"/>
                        </a:lnRef>
                        <a:fillRef idx="1">
                          <a:schemeClr val="lt1"/>
                        </a:fillRef>
                        <a:effectRef idx="0">
                          <a:schemeClr val="accent5"/>
                        </a:effectRef>
                        <a:fontRef idx="minor">
                          <a:schemeClr val="dk1"/>
                        </a:fontRef>
                      </wps:style>
                      <wps:txbx>
                        <w:txbxContent>
                          <w:p w:rsidR="00587B83" w:rsidRDefault="00587B83" w:rsidP="00587B83">
                            <w:pPr>
                              <w:spacing w:after="0"/>
                              <w:jc w:val="both"/>
                              <w:rPr>
                                <w:sz w:val="12"/>
                                <w:szCs w:val="12"/>
                              </w:rPr>
                            </w:pPr>
                            <w:r>
                              <w:rPr>
                                <w:sz w:val="12"/>
                                <w:szCs w:val="12"/>
                              </w:rPr>
                              <w:t>CONCLUSIONES:</w:t>
                            </w:r>
                          </w:p>
                          <w:p w:rsidR="00587B83" w:rsidRPr="00587B83" w:rsidRDefault="00587B83" w:rsidP="00587B83">
                            <w:pPr>
                              <w:pStyle w:val="Prrafodelista"/>
                              <w:numPr>
                                <w:ilvl w:val="0"/>
                                <w:numId w:val="5"/>
                              </w:numPr>
                              <w:spacing w:after="0"/>
                              <w:ind w:left="142" w:hanging="284"/>
                              <w:jc w:val="both"/>
                              <w:rPr>
                                <w:sz w:val="12"/>
                                <w:szCs w:val="12"/>
                              </w:rPr>
                            </w:pPr>
                            <w:r w:rsidRPr="00587B83">
                              <w:rPr>
                                <w:sz w:val="12"/>
                                <w:szCs w:val="12"/>
                              </w:rPr>
                              <w:t>Se requiere  no solamente una adecua</w:t>
                            </w:r>
                            <w:r w:rsidRPr="00587B83">
                              <w:rPr>
                                <w:sz w:val="12"/>
                                <w:szCs w:val="12"/>
                              </w:rPr>
                              <w:t>ción instrumental de ciertos pa</w:t>
                            </w:r>
                            <w:r w:rsidRPr="00587B83">
                              <w:rPr>
                                <w:sz w:val="12"/>
                                <w:szCs w:val="12"/>
                              </w:rPr>
                              <w:t>rámetros de política pública, sino que la misma inercia sobre la cual descansa el proceso de definición y as</w:t>
                            </w:r>
                            <w:r w:rsidRPr="00587B83">
                              <w:rPr>
                                <w:sz w:val="12"/>
                                <w:szCs w:val="12"/>
                              </w:rPr>
                              <w:t>ignación presu</w:t>
                            </w:r>
                            <w:r w:rsidRPr="00587B83">
                              <w:rPr>
                                <w:sz w:val="12"/>
                                <w:szCs w:val="12"/>
                              </w:rPr>
                              <w:t>puestaria tiene tras de sí un</w:t>
                            </w:r>
                            <w:r w:rsidRPr="00587B83">
                              <w:rPr>
                                <w:sz w:val="12"/>
                                <w:szCs w:val="12"/>
                              </w:rPr>
                              <w:t>a serie de componentes organiza</w:t>
                            </w:r>
                            <w:r w:rsidRPr="00587B83">
                              <w:rPr>
                                <w:sz w:val="12"/>
                                <w:szCs w:val="12"/>
                              </w:rPr>
                              <w:t>cionales y políticos fuertemente enraizados que tam</w:t>
                            </w:r>
                            <w:r w:rsidRPr="00587B83">
                              <w:rPr>
                                <w:sz w:val="12"/>
                                <w:szCs w:val="12"/>
                              </w:rPr>
                              <w:t>bién requieren ser atendidos.</w:t>
                            </w:r>
                          </w:p>
                          <w:p w:rsidR="00587B83" w:rsidRDefault="00587B83" w:rsidP="00587B83">
                            <w:pPr>
                              <w:pStyle w:val="NormalWeb"/>
                              <w:numPr>
                                <w:ilvl w:val="0"/>
                                <w:numId w:val="5"/>
                              </w:numPr>
                              <w:spacing w:after="0"/>
                              <w:ind w:left="142" w:hanging="284"/>
                              <w:jc w:val="both"/>
                              <w:rPr>
                                <w:rFonts w:asciiTheme="minorHAnsi" w:hAnsiTheme="minorHAnsi"/>
                                <w:sz w:val="12"/>
                                <w:szCs w:val="12"/>
                              </w:rPr>
                            </w:pPr>
                            <w:r w:rsidRPr="00587B83">
                              <w:rPr>
                                <w:rFonts w:asciiTheme="minorHAnsi" w:hAnsiTheme="minorHAnsi"/>
                                <w:sz w:val="12"/>
                                <w:szCs w:val="12"/>
                              </w:rPr>
                              <w:t>Un cambio ins</w:t>
                            </w:r>
                            <w:r w:rsidRPr="00587B83">
                              <w:rPr>
                                <w:rFonts w:asciiTheme="minorHAnsi" w:hAnsiTheme="minorHAnsi"/>
                                <w:sz w:val="12"/>
                                <w:szCs w:val="12"/>
                              </w:rPr>
                              <w:t>trumental —aunque signifiqu</w:t>
                            </w:r>
                            <w:r w:rsidRPr="00587B83">
                              <w:rPr>
                                <w:rFonts w:asciiTheme="minorHAnsi" w:hAnsiTheme="minorHAnsi"/>
                                <w:sz w:val="12"/>
                                <w:szCs w:val="12"/>
                              </w:rPr>
                              <w:t>e la utilización de la metodolo</w:t>
                            </w:r>
                            <w:r w:rsidRPr="00587B83">
                              <w:rPr>
                                <w:rFonts w:asciiTheme="minorHAnsi" w:hAnsiTheme="minorHAnsi"/>
                                <w:sz w:val="12"/>
                                <w:szCs w:val="12"/>
                              </w:rPr>
                              <w:t>gía más sofisticada y acabada— nunca es suficiente si no viene acompañada de las reformas y adecuaciones institucionales y organizacionales pertinentes que favorezcan modificaciones en los comportamientos de los agentes relevantes.</w:t>
                            </w:r>
                          </w:p>
                          <w:p w:rsidR="00587B83" w:rsidRPr="00587B83" w:rsidRDefault="00587B83" w:rsidP="00587B83">
                            <w:pPr>
                              <w:pStyle w:val="NormalWeb"/>
                              <w:numPr>
                                <w:ilvl w:val="0"/>
                                <w:numId w:val="5"/>
                              </w:numPr>
                              <w:spacing w:after="0"/>
                              <w:ind w:left="142" w:hanging="284"/>
                              <w:jc w:val="both"/>
                              <w:rPr>
                                <w:rFonts w:asciiTheme="minorHAnsi" w:hAnsiTheme="minorHAnsi"/>
                                <w:sz w:val="12"/>
                                <w:szCs w:val="12"/>
                              </w:rPr>
                            </w:pPr>
                            <w:r w:rsidRPr="00587B83">
                              <w:rPr>
                                <w:rFonts w:asciiTheme="minorHAnsi" w:hAnsiTheme="minorHAnsi"/>
                                <w:sz w:val="12"/>
                                <w:szCs w:val="12"/>
                              </w:rPr>
                              <w:t>El l</w:t>
                            </w:r>
                            <w:r>
                              <w:rPr>
                                <w:rFonts w:asciiTheme="minorHAnsi" w:hAnsiTheme="minorHAnsi"/>
                                <w:sz w:val="12"/>
                                <w:szCs w:val="12"/>
                              </w:rPr>
                              <w:t>iderazgo gubernamental cobra im</w:t>
                            </w:r>
                            <w:r w:rsidRPr="00587B83">
                              <w:rPr>
                                <w:rFonts w:asciiTheme="minorHAnsi" w:hAnsiTheme="minorHAnsi"/>
                                <w:sz w:val="12"/>
                                <w:szCs w:val="12"/>
                              </w:rPr>
                              <w:t>portancia al convertirse en el agente catalizador del cambio organizacional, ya que el proceso presupuestario en el fondo seguirá siendo un p</w:t>
                            </w:r>
                            <w:r>
                              <w:rPr>
                                <w:rFonts w:asciiTheme="minorHAnsi" w:hAnsiTheme="minorHAnsi"/>
                                <w:sz w:val="12"/>
                                <w:szCs w:val="12"/>
                              </w:rPr>
                              <w:t>roceso en el cual existen dispu</w:t>
                            </w:r>
                            <w:r w:rsidRPr="00587B83">
                              <w:rPr>
                                <w:rFonts w:asciiTheme="minorHAnsi" w:hAnsiTheme="minorHAnsi"/>
                                <w:sz w:val="12"/>
                                <w:szCs w:val="12"/>
                              </w:rPr>
                              <w:t>tas entre intereses diversos sobre la mejor forma de distribuir los recursos públicos.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38" style="position:absolute;margin-left:637.85pt;margin-top:365.4pt;width:260pt;height:121.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" fillcolor="white [3201]" strokecolor="#4bacc6 [3208]" strokeweight="2pt">
                <v:textbox>
                  <w:txbxContent>
                    <w:p w:rsidR="00587B83" w:rsidRDefault="00587B83" w:rsidP="00587B83">
                      <w:pPr>
                        <w:spacing w:after="0"/>
                        <w:jc w:val="both"/>
                        <w:rPr>
                          <w:sz w:val="12"/>
                          <w:szCs w:val="12"/>
                        </w:rPr>
                      </w:pPr>
                      <w:r>
                        <w:rPr>
                          <w:sz w:val="12"/>
                          <w:szCs w:val="12"/>
                        </w:rPr>
                        <w:t>CONCLUSIONES:</w:t>
                      </w:r>
                    </w:p>
                    <w:p w:rsidR="00587B83" w:rsidRPr="00587B83" w:rsidRDefault="00587B83" w:rsidP="00587B83">
                      <w:pPr>
                        <w:pStyle w:val="Prrafodelista"/>
                        <w:numPr>
                          <w:ilvl w:val="0"/>
                          <w:numId w:val="5"/>
                        </w:numPr>
                        <w:spacing w:after="0"/>
                        <w:ind w:left="142" w:hanging="284"/>
                        <w:jc w:val="both"/>
                        <w:rPr>
                          <w:sz w:val="12"/>
                          <w:szCs w:val="12"/>
                        </w:rPr>
                      </w:pPr>
                      <w:r w:rsidRPr="00587B83">
                        <w:rPr>
                          <w:sz w:val="12"/>
                          <w:szCs w:val="12"/>
                        </w:rPr>
                        <w:t>Se requiere  no solamente una adecua</w:t>
                      </w:r>
                      <w:r w:rsidRPr="00587B83">
                        <w:rPr>
                          <w:sz w:val="12"/>
                          <w:szCs w:val="12"/>
                        </w:rPr>
                        <w:t>ción instrumental de ciertos pa</w:t>
                      </w:r>
                      <w:r w:rsidRPr="00587B83">
                        <w:rPr>
                          <w:sz w:val="12"/>
                          <w:szCs w:val="12"/>
                        </w:rPr>
                        <w:t>rámetros de política pública, sino que la misma inercia sobre la cual descansa el proceso de definición y as</w:t>
                      </w:r>
                      <w:r w:rsidRPr="00587B83">
                        <w:rPr>
                          <w:sz w:val="12"/>
                          <w:szCs w:val="12"/>
                        </w:rPr>
                        <w:t>ignación presu</w:t>
                      </w:r>
                      <w:r w:rsidRPr="00587B83">
                        <w:rPr>
                          <w:sz w:val="12"/>
                          <w:szCs w:val="12"/>
                        </w:rPr>
                        <w:t>puestaria tiene tras de sí un</w:t>
                      </w:r>
                      <w:r w:rsidRPr="00587B83">
                        <w:rPr>
                          <w:sz w:val="12"/>
                          <w:szCs w:val="12"/>
                        </w:rPr>
                        <w:t>a serie de componentes organiza</w:t>
                      </w:r>
                      <w:r w:rsidRPr="00587B83">
                        <w:rPr>
                          <w:sz w:val="12"/>
                          <w:szCs w:val="12"/>
                        </w:rPr>
                        <w:t>cionales y políticos fuertemente enraizados que tam</w:t>
                      </w:r>
                      <w:r w:rsidRPr="00587B83">
                        <w:rPr>
                          <w:sz w:val="12"/>
                          <w:szCs w:val="12"/>
                        </w:rPr>
                        <w:t>bién requieren ser atendidos.</w:t>
                      </w:r>
                    </w:p>
                    <w:p w:rsidR="00587B83" w:rsidRDefault="00587B83" w:rsidP="00587B83">
                      <w:pPr>
                        <w:pStyle w:val="NormalWeb"/>
                        <w:numPr>
                          <w:ilvl w:val="0"/>
                          <w:numId w:val="5"/>
                        </w:numPr>
                        <w:spacing w:after="0"/>
                        <w:ind w:left="142" w:hanging="284"/>
                        <w:jc w:val="both"/>
                        <w:rPr>
                          <w:rFonts w:asciiTheme="minorHAnsi" w:hAnsiTheme="minorHAnsi"/>
                          <w:sz w:val="12"/>
                          <w:szCs w:val="12"/>
                        </w:rPr>
                      </w:pPr>
                      <w:r w:rsidRPr="00587B83">
                        <w:rPr>
                          <w:rFonts w:asciiTheme="minorHAnsi" w:hAnsiTheme="minorHAnsi"/>
                          <w:sz w:val="12"/>
                          <w:szCs w:val="12"/>
                        </w:rPr>
                        <w:t>Un cambio ins</w:t>
                      </w:r>
                      <w:r w:rsidRPr="00587B83">
                        <w:rPr>
                          <w:rFonts w:asciiTheme="minorHAnsi" w:hAnsiTheme="minorHAnsi"/>
                          <w:sz w:val="12"/>
                          <w:szCs w:val="12"/>
                        </w:rPr>
                        <w:t>trumental —aunque signifiqu</w:t>
                      </w:r>
                      <w:r w:rsidRPr="00587B83">
                        <w:rPr>
                          <w:rFonts w:asciiTheme="minorHAnsi" w:hAnsiTheme="minorHAnsi"/>
                          <w:sz w:val="12"/>
                          <w:szCs w:val="12"/>
                        </w:rPr>
                        <w:t>e la utilización de la metodolo</w:t>
                      </w:r>
                      <w:r w:rsidRPr="00587B83">
                        <w:rPr>
                          <w:rFonts w:asciiTheme="minorHAnsi" w:hAnsiTheme="minorHAnsi"/>
                          <w:sz w:val="12"/>
                          <w:szCs w:val="12"/>
                        </w:rPr>
                        <w:t>gía más sofisticada y acabada— nunca es suficiente si no viene acompañada de las reformas y adecuaciones institucionales y organizacionales pertinentes que favorezcan modificaciones en los comportamientos de los agentes relevantes.</w:t>
                      </w:r>
                    </w:p>
                    <w:p w:rsidR="00587B83" w:rsidRPr="00587B83" w:rsidRDefault="00587B83" w:rsidP="00587B83">
                      <w:pPr>
                        <w:pStyle w:val="NormalWeb"/>
                        <w:numPr>
                          <w:ilvl w:val="0"/>
                          <w:numId w:val="5"/>
                        </w:numPr>
                        <w:spacing w:after="0"/>
                        <w:ind w:left="142" w:hanging="284"/>
                        <w:jc w:val="both"/>
                        <w:rPr>
                          <w:rFonts w:asciiTheme="minorHAnsi" w:hAnsiTheme="minorHAnsi"/>
                          <w:sz w:val="12"/>
                          <w:szCs w:val="12"/>
                        </w:rPr>
                      </w:pPr>
                      <w:r w:rsidRPr="00587B83">
                        <w:rPr>
                          <w:rFonts w:asciiTheme="minorHAnsi" w:hAnsiTheme="minorHAnsi"/>
                          <w:sz w:val="12"/>
                          <w:szCs w:val="12"/>
                        </w:rPr>
                        <w:t>El l</w:t>
                      </w:r>
                      <w:r>
                        <w:rPr>
                          <w:rFonts w:asciiTheme="minorHAnsi" w:hAnsiTheme="minorHAnsi"/>
                          <w:sz w:val="12"/>
                          <w:szCs w:val="12"/>
                        </w:rPr>
                        <w:t>iderazgo gubernamental cobra im</w:t>
                      </w:r>
                      <w:r w:rsidRPr="00587B83">
                        <w:rPr>
                          <w:rFonts w:asciiTheme="minorHAnsi" w:hAnsiTheme="minorHAnsi"/>
                          <w:sz w:val="12"/>
                          <w:szCs w:val="12"/>
                        </w:rPr>
                        <w:t>portancia al convertirse en el agente catalizador del cambio organizacional, ya que el proceso presupuestario en el fondo seguirá siendo un p</w:t>
                      </w:r>
                      <w:r>
                        <w:rPr>
                          <w:rFonts w:asciiTheme="minorHAnsi" w:hAnsiTheme="minorHAnsi"/>
                          <w:sz w:val="12"/>
                          <w:szCs w:val="12"/>
                        </w:rPr>
                        <w:t>roceso en el cual existen dispu</w:t>
                      </w:r>
                      <w:r w:rsidRPr="00587B83">
                        <w:rPr>
                          <w:rFonts w:asciiTheme="minorHAnsi" w:hAnsiTheme="minorHAnsi"/>
                          <w:sz w:val="12"/>
                          <w:szCs w:val="12"/>
                        </w:rPr>
                        <w:t>tas entre intereses diversos sobre la mejor forma de distribuir los recursos públicos.</w:t>
                      </w:r>
                    </w:p>
                  </w:txbxContent>
                </v:textbox>
              </v:roundrect>
            </w:pict>
          </mc:Fallback>
        </mc:AlternateContent>
      </w:r>
      <w:r w:rsidR="00671BE2" w:rsidRPr="00155FF5">
        <w:rPr>
          <w:noProof/>
          <w:lang w:eastAsia="es-MX"/>
        </w:rPr>
        <mc:AlternateContent>
          <mc:Choice Requires="wps">
            <w:drawing>
              <wp:anchor distT="0" distB="0" distL="114300" distR="114300" simplePos="0" relativeHeight="251728896" behindDoc="0" locked="0" layoutInCell="1" allowOverlap="1" wp14:anchorId="792B3389" wp14:editId="0964FAAC">
                <wp:simplePos x="0" y="0"/>
                <wp:positionH relativeFrom="column">
                  <wp:posOffset>8052435</wp:posOffset>
                </wp:positionH>
                <wp:positionV relativeFrom="paragraph">
                  <wp:posOffset>2558415</wp:posOffset>
                </wp:positionV>
                <wp:extent cx="3302000" cy="1979930"/>
                <wp:effectExtent l="0" t="0" r="12700" b="20320"/>
                <wp:wrapNone/>
                <wp:docPr id="11" name="2 Rectángulo redondeado"/>
                <wp:cNvGraphicFramePr/>
                <a:graphic xmlns:a="http://schemas.openxmlformats.org/drawingml/2006/main">
                  <a:graphicData uri="http://schemas.microsoft.com/office/word/2010/wordprocessingShape">
                    <wps:wsp>
                      <wps:cNvSpPr/>
                      <wps:spPr>
                        <a:xfrm>
                          <a:off x="0" y="0"/>
                          <a:ext cx="3302000" cy="1979930"/>
                        </a:xfrm>
                        <a:prstGeom prst="roundRect">
                          <a:avLst/>
                        </a:prstGeom>
                        <a:solidFill>
                          <a:schemeClr val="bg1"/>
                        </a:solidFill>
                        <a:ln/>
                      </wps:spPr>
                      <wps:style>
                        <a:lnRef idx="2">
                          <a:schemeClr val="accent5"/>
                        </a:lnRef>
                        <a:fillRef idx="1">
                          <a:schemeClr val="lt1"/>
                        </a:fillRef>
                        <a:effectRef idx="0">
                          <a:schemeClr val="accent5"/>
                        </a:effectRef>
                        <a:fontRef idx="minor">
                          <a:schemeClr val="dk1"/>
                        </a:fontRef>
                      </wps:style>
                      <wps:txbx>
                        <w:txbxContent>
                          <w:p w:rsidR="005360FE" w:rsidRPr="00E55139" w:rsidRDefault="00257413" w:rsidP="005360FE">
                            <w:pPr>
                              <w:pStyle w:val="NormalWeb"/>
                              <w:spacing w:before="0" w:beforeAutospacing="0" w:after="0" w:afterAutospacing="0"/>
                              <w:jc w:val="both"/>
                              <w:rPr>
                                <w:rFonts w:asciiTheme="minorHAnsi" w:eastAsia="Calibri" w:hAnsiTheme="minorHAnsi"/>
                                <w:color w:val="000000"/>
                                <w:kern w:val="24"/>
                                <w:sz w:val="12"/>
                                <w:szCs w:val="12"/>
                              </w:rPr>
                            </w:pPr>
                            <w:r w:rsidRPr="00E55139">
                              <w:rPr>
                                <w:rFonts w:asciiTheme="minorHAnsi" w:eastAsia="Calibri" w:hAnsiTheme="minorHAnsi"/>
                                <w:color w:val="000000"/>
                                <w:kern w:val="24"/>
                                <w:sz w:val="12"/>
                                <w:szCs w:val="12"/>
                              </w:rPr>
                              <w:t>LIMITACIONES DE LA IMPLEMENTACIÓN:</w:t>
                            </w:r>
                          </w:p>
                          <w:p w:rsidR="00E55139" w:rsidRPr="00E55139" w:rsidRDefault="005360FE" w:rsidP="00E55139">
                            <w:pPr>
                              <w:pStyle w:val="NormalWeb"/>
                              <w:numPr>
                                <w:ilvl w:val="0"/>
                                <w:numId w:val="4"/>
                              </w:numPr>
                              <w:spacing w:before="0" w:beforeAutospacing="0" w:after="0" w:afterAutospacing="0"/>
                              <w:ind w:left="284" w:hanging="284"/>
                              <w:jc w:val="both"/>
                              <w:rPr>
                                <w:rFonts w:asciiTheme="minorHAnsi" w:eastAsia="Calibri" w:hAnsiTheme="minorHAnsi"/>
                                <w:color w:val="000000"/>
                                <w:kern w:val="24"/>
                                <w:sz w:val="12"/>
                                <w:szCs w:val="12"/>
                              </w:rPr>
                            </w:pPr>
                            <w:r w:rsidRPr="005360FE">
                              <w:rPr>
                                <w:rFonts w:asciiTheme="minorHAnsi" w:hAnsiTheme="minorHAnsi"/>
                                <w:sz w:val="12"/>
                                <w:szCs w:val="12"/>
                              </w:rPr>
                              <w:t xml:space="preserve">Buena parte de las herramientas de implementación e introducción de la visión de orientación por resultados se ha centrado principalmente en una postura estrictamente instrumental. Resulta </w:t>
                            </w:r>
                            <w:r w:rsidRPr="005360FE">
                              <w:rPr>
                                <w:rFonts w:asciiTheme="minorHAnsi" w:hAnsiTheme="minorHAnsi"/>
                                <w:sz w:val="12"/>
                                <w:szCs w:val="12"/>
                              </w:rPr>
                              <w:t>difícil identificar los incenti</w:t>
                            </w:r>
                            <w:r w:rsidRPr="005360FE">
                              <w:rPr>
                                <w:rFonts w:asciiTheme="minorHAnsi" w:hAnsiTheme="minorHAnsi"/>
                                <w:sz w:val="12"/>
                                <w:szCs w:val="12"/>
                              </w:rPr>
                              <w:t>vos que establezcan una conexión entre todo el entramado técni</w:t>
                            </w:r>
                            <w:r w:rsidRPr="005360FE">
                              <w:rPr>
                                <w:rFonts w:asciiTheme="minorHAnsi" w:hAnsiTheme="minorHAnsi"/>
                                <w:sz w:val="12"/>
                                <w:szCs w:val="12"/>
                              </w:rPr>
                              <w:t>co e instrumental de la orienta</w:t>
                            </w:r>
                            <w:r w:rsidRPr="005360FE">
                              <w:rPr>
                                <w:rFonts w:asciiTheme="minorHAnsi" w:hAnsiTheme="minorHAnsi"/>
                                <w:sz w:val="12"/>
                                <w:szCs w:val="12"/>
                              </w:rPr>
                              <w:t xml:space="preserve">ción por resultados y un cambio </w:t>
                            </w:r>
                            <w:r w:rsidRPr="005360FE">
                              <w:rPr>
                                <w:rFonts w:asciiTheme="minorHAnsi" w:hAnsiTheme="minorHAnsi"/>
                                <w:sz w:val="12"/>
                                <w:szCs w:val="12"/>
                              </w:rPr>
                              <w:t>en las lógicas políticas y orga</w:t>
                            </w:r>
                            <w:r w:rsidRPr="005360FE">
                              <w:rPr>
                                <w:rFonts w:asciiTheme="minorHAnsi" w:hAnsiTheme="minorHAnsi"/>
                                <w:sz w:val="12"/>
                                <w:szCs w:val="12"/>
                              </w:rPr>
                              <w:t>nizacionales que tradicionalmente guían el comportamiento de las dependencias de gobierno, así como del Congreso de l</w:t>
                            </w:r>
                            <w:r w:rsidRPr="005360FE">
                              <w:rPr>
                                <w:rFonts w:asciiTheme="minorHAnsi" w:hAnsiTheme="minorHAnsi"/>
                                <w:sz w:val="12"/>
                                <w:szCs w:val="12"/>
                              </w:rPr>
                              <w:t>a Unión.</w:t>
                            </w:r>
                          </w:p>
                          <w:p w:rsidR="00E55139" w:rsidRPr="00E55139" w:rsidRDefault="00E55139" w:rsidP="00E55139">
                            <w:pPr>
                              <w:pStyle w:val="NormalWeb"/>
                              <w:spacing w:before="0" w:beforeAutospacing="0" w:after="0" w:afterAutospacing="0"/>
                              <w:ind w:left="284"/>
                              <w:jc w:val="both"/>
                              <w:rPr>
                                <w:rFonts w:asciiTheme="minorHAnsi" w:eastAsia="Calibri" w:hAnsiTheme="minorHAnsi"/>
                                <w:color w:val="000000"/>
                                <w:kern w:val="24"/>
                                <w:sz w:val="12"/>
                                <w:szCs w:val="12"/>
                              </w:rPr>
                            </w:pPr>
                          </w:p>
                          <w:p w:rsidR="00E55139" w:rsidRPr="00E55139" w:rsidRDefault="005360FE" w:rsidP="00E55139">
                            <w:pPr>
                              <w:pStyle w:val="NormalWeb"/>
                              <w:numPr>
                                <w:ilvl w:val="0"/>
                                <w:numId w:val="4"/>
                              </w:numPr>
                              <w:spacing w:before="0" w:beforeAutospacing="0" w:after="0" w:afterAutospacing="0"/>
                              <w:ind w:left="284" w:hanging="284"/>
                              <w:jc w:val="both"/>
                              <w:rPr>
                                <w:rFonts w:asciiTheme="minorHAnsi" w:eastAsia="Calibri" w:hAnsiTheme="minorHAnsi"/>
                                <w:color w:val="000000"/>
                                <w:kern w:val="24"/>
                                <w:sz w:val="12"/>
                                <w:szCs w:val="12"/>
                              </w:rPr>
                            </w:pPr>
                            <w:r w:rsidRPr="00E55139">
                              <w:rPr>
                                <w:rFonts w:asciiTheme="minorHAnsi" w:hAnsiTheme="minorHAnsi"/>
                                <w:sz w:val="12"/>
                                <w:szCs w:val="12"/>
                              </w:rPr>
                              <w:t>Ante la inexistencia de incentivos claros y tangibles por parte d</w:t>
                            </w:r>
                            <w:r w:rsidRPr="00E55139">
                              <w:rPr>
                                <w:rFonts w:asciiTheme="minorHAnsi" w:hAnsiTheme="minorHAnsi"/>
                                <w:sz w:val="12"/>
                                <w:szCs w:val="12"/>
                              </w:rPr>
                              <w:t>e las dependencias sobre los be</w:t>
                            </w:r>
                            <w:r w:rsidRPr="00E55139">
                              <w:rPr>
                                <w:rFonts w:asciiTheme="minorHAnsi" w:hAnsiTheme="minorHAnsi"/>
                                <w:sz w:val="12"/>
                                <w:szCs w:val="12"/>
                              </w:rPr>
                              <w:t>neficios que la orientación del desempeño puede acarrear, aquéllas pueden opt</w:t>
                            </w:r>
                            <w:r w:rsidRPr="00E55139">
                              <w:rPr>
                                <w:rFonts w:asciiTheme="minorHAnsi" w:hAnsiTheme="minorHAnsi"/>
                                <w:sz w:val="12"/>
                                <w:szCs w:val="12"/>
                              </w:rPr>
                              <w:t>ar por una estrategia de cumpli</w:t>
                            </w:r>
                            <w:r w:rsidRPr="00E55139">
                              <w:rPr>
                                <w:rFonts w:asciiTheme="minorHAnsi" w:hAnsiTheme="minorHAnsi"/>
                                <w:sz w:val="12"/>
                                <w:szCs w:val="12"/>
                              </w:rPr>
                              <w:t>miento de los distintos requis</w:t>
                            </w:r>
                            <w:r w:rsidRPr="00E55139">
                              <w:rPr>
                                <w:rFonts w:asciiTheme="minorHAnsi" w:hAnsiTheme="minorHAnsi"/>
                                <w:sz w:val="12"/>
                                <w:szCs w:val="12"/>
                              </w:rPr>
                              <w:t>itos</w:t>
                            </w:r>
                            <w:r w:rsidRPr="00E55139">
                              <w:rPr>
                                <w:rFonts w:asciiTheme="minorHAnsi" w:hAnsiTheme="minorHAnsi"/>
                                <w:sz w:val="12"/>
                                <w:szCs w:val="12"/>
                              </w:rPr>
                              <w:t>, pero sin ni</w:t>
                            </w:r>
                            <w:r w:rsidRPr="00E55139">
                              <w:rPr>
                                <w:rFonts w:asciiTheme="minorHAnsi" w:hAnsiTheme="minorHAnsi"/>
                                <w:sz w:val="12"/>
                                <w:szCs w:val="12"/>
                              </w:rPr>
                              <w:t>ngún referente claro de mejora.</w:t>
                            </w:r>
                          </w:p>
                          <w:p w:rsidR="00E55139" w:rsidRPr="00E55139" w:rsidRDefault="00E55139" w:rsidP="00E55139">
                            <w:pPr>
                              <w:pStyle w:val="NormalWeb"/>
                              <w:spacing w:before="0" w:beforeAutospacing="0" w:after="0" w:afterAutospacing="0"/>
                              <w:jc w:val="both"/>
                              <w:rPr>
                                <w:rFonts w:asciiTheme="minorHAnsi" w:eastAsia="Calibri" w:hAnsiTheme="minorHAnsi"/>
                                <w:color w:val="000000"/>
                                <w:kern w:val="24"/>
                                <w:sz w:val="12"/>
                                <w:szCs w:val="12"/>
                              </w:rPr>
                            </w:pPr>
                          </w:p>
                          <w:p w:rsidR="005360FE" w:rsidRPr="00E55139" w:rsidRDefault="005360FE" w:rsidP="00E55139">
                            <w:pPr>
                              <w:pStyle w:val="NormalWeb"/>
                              <w:numPr>
                                <w:ilvl w:val="0"/>
                                <w:numId w:val="4"/>
                              </w:numPr>
                              <w:spacing w:before="0" w:beforeAutospacing="0" w:after="0" w:afterAutospacing="0"/>
                              <w:ind w:left="284" w:hanging="284"/>
                              <w:jc w:val="both"/>
                              <w:rPr>
                                <w:rFonts w:asciiTheme="minorHAnsi" w:eastAsia="Calibri" w:hAnsiTheme="minorHAnsi"/>
                                <w:color w:val="000000"/>
                                <w:kern w:val="24"/>
                                <w:sz w:val="12"/>
                                <w:szCs w:val="12"/>
                              </w:rPr>
                            </w:pPr>
                            <w:r w:rsidRPr="00E55139">
                              <w:rPr>
                                <w:rFonts w:asciiTheme="minorHAnsi" w:hAnsiTheme="minorHAnsi"/>
                                <w:sz w:val="12"/>
                                <w:szCs w:val="12"/>
                              </w:rPr>
                              <w:t xml:space="preserve">Otro ámbito en el que se observa la incapacidad de esta política para modificar los patrones de aprendizaje político se encuentra en la relación entre </w:t>
                            </w:r>
                            <w:r w:rsidR="00E55139" w:rsidRPr="00E55139">
                              <w:rPr>
                                <w:rFonts w:asciiTheme="minorHAnsi" w:hAnsiTheme="minorHAnsi"/>
                                <w:sz w:val="12"/>
                                <w:szCs w:val="12"/>
                              </w:rPr>
                              <w:t>el Ejecutivo y el Legislativo. N</w:t>
                            </w:r>
                            <w:r w:rsidRPr="00E55139">
                              <w:rPr>
                                <w:rFonts w:asciiTheme="minorHAnsi" w:hAnsiTheme="minorHAnsi"/>
                                <w:sz w:val="12"/>
                                <w:szCs w:val="12"/>
                              </w:rPr>
                              <w:t>o se ha precisado con claridad la forma en la que la información entregada por el Ejecutivo pueda ser oportuna y fácilmente utilizada por los legisladores.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39" style="position:absolute;margin-left:634.05pt;margin-top:201.45pt;width:260pt;height:155.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" fillcolor="white [3212]" strokecolor="#4bacc6 [3208]" strokeweight="2pt">
                <v:textbox>
                  <w:txbxContent>
                    <w:p w:rsidR="005360FE" w:rsidRPr="00E55139" w:rsidRDefault="00257413" w:rsidP="005360FE">
                      <w:pPr>
                        <w:pStyle w:val="NormalWeb"/>
                        <w:spacing w:before="0" w:beforeAutospacing="0" w:after="0" w:afterAutospacing="0"/>
                        <w:jc w:val="both"/>
                        <w:rPr>
                          <w:rFonts w:asciiTheme="minorHAnsi" w:eastAsia="Calibri" w:hAnsiTheme="minorHAnsi"/>
                          <w:color w:val="000000"/>
                          <w:kern w:val="24"/>
                          <w:sz w:val="12"/>
                          <w:szCs w:val="12"/>
                        </w:rPr>
                      </w:pPr>
                      <w:r w:rsidRPr="00E55139">
                        <w:rPr>
                          <w:rFonts w:asciiTheme="minorHAnsi" w:eastAsia="Calibri" w:hAnsiTheme="minorHAnsi"/>
                          <w:color w:val="000000"/>
                          <w:kern w:val="24"/>
                          <w:sz w:val="12"/>
                          <w:szCs w:val="12"/>
                        </w:rPr>
                        <w:t>LIMITACIONES DE LA IMPLEMENTACIÓN:</w:t>
                      </w:r>
                    </w:p>
                    <w:p w:rsidR="00E55139" w:rsidRPr="00E55139" w:rsidRDefault="005360FE" w:rsidP="00E55139">
                      <w:pPr>
                        <w:pStyle w:val="NormalWeb"/>
                        <w:numPr>
                          <w:ilvl w:val="0"/>
                          <w:numId w:val="4"/>
                        </w:numPr>
                        <w:spacing w:before="0" w:beforeAutospacing="0" w:after="0" w:afterAutospacing="0"/>
                        <w:ind w:left="284" w:hanging="284"/>
                        <w:jc w:val="both"/>
                        <w:rPr>
                          <w:rFonts w:asciiTheme="minorHAnsi" w:eastAsia="Calibri" w:hAnsiTheme="minorHAnsi"/>
                          <w:color w:val="000000"/>
                          <w:kern w:val="24"/>
                          <w:sz w:val="12"/>
                          <w:szCs w:val="12"/>
                        </w:rPr>
                      </w:pPr>
                      <w:r w:rsidRPr="005360FE">
                        <w:rPr>
                          <w:rFonts w:asciiTheme="minorHAnsi" w:hAnsiTheme="minorHAnsi"/>
                          <w:sz w:val="12"/>
                          <w:szCs w:val="12"/>
                        </w:rPr>
                        <w:t xml:space="preserve">Buena parte de las herramientas de implementación e introducción de la visión de orientación por resultados se ha centrado principalmente en una postura estrictamente instrumental. Resulta </w:t>
                      </w:r>
                      <w:r w:rsidRPr="005360FE">
                        <w:rPr>
                          <w:rFonts w:asciiTheme="minorHAnsi" w:hAnsiTheme="minorHAnsi"/>
                          <w:sz w:val="12"/>
                          <w:szCs w:val="12"/>
                        </w:rPr>
                        <w:t>difícil identificar los incenti</w:t>
                      </w:r>
                      <w:r w:rsidRPr="005360FE">
                        <w:rPr>
                          <w:rFonts w:asciiTheme="minorHAnsi" w:hAnsiTheme="minorHAnsi"/>
                          <w:sz w:val="12"/>
                          <w:szCs w:val="12"/>
                        </w:rPr>
                        <w:t>vos que establezcan una conexión entre todo el entramado técni</w:t>
                      </w:r>
                      <w:r w:rsidRPr="005360FE">
                        <w:rPr>
                          <w:rFonts w:asciiTheme="minorHAnsi" w:hAnsiTheme="minorHAnsi"/>
                          <w:sz w:val="12"/>
                          <w:szCs w:val="12"/>
                        </w:rPr>
                        <w:t>co e instrumental de la orienta</w:t>
                      </w:r>
                      <w:r w:rsidRPr="005360FE">
                        <w:rPr>
                          <w:rFonts w:asciiTheme="minorHAnsi" w:hAnsiTheme="minorHAnsi"/>
                          <w:sz w:val="12"/>
                          <w:szCs w:val="12"/>
                        </w:rPr>
                        <w:t xml:space="preserve">ción por resultados y un cambio </w:t>
                      </w:r>
                      <w:r w:rsidRPr="005360FE">
                        <w:rPr>
                          <w:rFonts w:asciiTheme="minorHAnsi" w:hAnsiTheme="minorHAnsi"/>
                          <w:sz w:val="12"/>
                          <w:szCs w:val="12"/>
                        </w:rPr>
                        <w:t>en las lógicas políticas y orga</w:t>
                      </w:r>
                      <w:r w:rsidRPr="005360FE">
                        <w:rPr>
                          <w:rFonts w:asciiTheme="minorHAnsi" w:hAnsiTheme="minorHAnsi"/>
                          <w:sz w:val="12"/>
                          <w:szCs w:val="12"/>
                        </w:rPr>
                        <w:t>nizacionales que tradicionalmente guían el comportamiento de las dependencias de gobierno, así como del Congreso de l</w:t>
                      </w:r>
                      <w:r w:rsidRPr="005360FE">
                        <w:rPr>
                          <w:rFonts w:asciiTheme="minorHAnsi" w:hAnsiTheme="minorHAnsi"/>
                          <w:sz w:val="12"/>
                          <w:szCs w:val="12"/>
                        </w:rPr>
                        <w:t>a Unión.</w:t>
                      </w:r>
                    </w:p>
                    <w:p w:rsidR="00E55139" w:rsidRPr="00E55139" w:rsidRDefault="00E55139" w:rsidP="00E55139">
                      <w:pPr>
                        <w:pStyle w:val="NormalWeb"/>
                        <w:spacing w:before="0" w:beforeAutospacing="0" w:after="0" w:afterAutospacing="0"/>
                        <w:ind w:left="284"/>
                        <w:jc w:val="both"/>
                        <w:rPr>
                          <w:rFonts w:asciiTheme="minorHAnsi" w:eastAsia="Calibri" w:hAnsiTheme="minorHAnsi"/>
                          <w:color w:val="000000"/>
                          <w:kern w:val="24"/>
                          <w:sz w:val="12"/>
                          <w:szCs w:val="12"/>
                        </w:rPr>
                      </w:pPr>
                    </w:p>
                    <w:p w:rsidR="00E55139" w:rsidRPr="00E55139" w:rsidRDefault="005360FE" w:rsidP="00E55139">
                      <w:pPr>
                        <w:pStyle w:val="NormalWeb"/>
                        <w:numPr>
                          <w:ilvl w:val="0"/>
                          <w:numId w:val="4"/>
                        </w:numPr>
                        <w:spacing w:before="0" w:beforeAutospacing="0" w:after="0" w:afterAutospacing="0"/>
                        <w:ind w:left="284" w:hanging="284"/>
                        <w:jc w:val="both"/>
                        <w:rPr>
                          <w:rFonts w:asciiTheme="minorHAnsi" w:eastAsia="Calibri" w:hAnsiTheme="minorHAnsi"/>
                          <w:color w:val="000000"/>
                          <w:kern w:val="24"/>
                          <w:sz w:val="12"/>
                          <w:szCs w:val="12"/>
                        </w:rPr>
                      </w:pPr>
                      <w:r w:rsidRPr="00E55139">
                        <w:rPr>
                          <w:rFonts w:asciiTheme="minorHAnsi" w:hAnsiTheme="minorHAnsi"/>
                          <w:sz w:val="12"/>
                          <w:szCs w:val="12"/>
                        </w:rPr>
                        <w:t>Ante la inexistencia de incentivos claros y tangibles por parte d</w:t>
                      </w:r>
                      <w:r w:rsidRPr="00E55139">
                        <w:rPr>
                          <w:rFonts w:asciiTheme="minorHAnsi" w:hAnsiTheme="minorHAnsi"/>
                          <w:sz w:val="12"/>
                          <w:szCs w:val="12"/>
                        </w:rPr>
                        <w:t>e las dependencias sobre los be</w:t>
                      </w:r>
                      <w:r w:rsidRPr="00E55139">
                        <w:rPr>
                          <w:rFonts w:asciiTheme="minorHAnsi" w:hAnsiTheme="minorHAnsi"/>
                          <w:sz w:val="12"/>
                          <w:szCs w:val="12"/>
                        </w:rPr>
                        <w:t>neficios que la orientación del desempeño puede acarrear, aquéllas pueden opt</w:t>
                      </w:r>
                      <w:r w:rsidRPr="00E55139">
                        <w:rPr>
                          <w:rFonts w:asciiTheme="minorHAnsi" w:hAnsiTheme="minorHAnsi"/>
                          <w:sz w:val="12"/>
                          <w:szCs w:val="12"/>
                        </w:rPr>
                        <w:t>ar por una estrategia de cumpli</w:t>
                      </w:r>
                      <w:r w:rsidRPr="00E55139">
                        <w:rPr>
                          <w:rFonts w:asciiTheme="minorHAnsi" w:hAnsiTheme="minorHAnsi"/>
                          <w:sz w:val="12"/>
                          <w:szCs w:val="12"/>
                        </w:rPr>
                        <w:t>miento de los distintos requis</w:t>
                      </w:r>
                      <w:r w:rsidRPr="00E55139">
                        <w:rPr>
                          <w:rFonts w:asciiTheme="minorHAnsi" w:hAnsiTheme="minorHAnsi"/>
                          <w:sz w:val="12"/>
                          <w:szCs w:val="12"/>
                        </w:rPr>
                        <w:t>itos</w:t>
                      </w:r>
                      <w:r w:rsidRPr="00E55139">
                        <w:rPr>
                          <w:rFonts w:asciiTheme="minorHAnsi" w:hAnsiTheme="minorHAnsi"/>
                          <w:sz w:val="12"/>
                          <w:szCs w:val="12"/>
                        </w:rPr>
                        <w:t>, pero sin ni</w:t>
                      </w:r>
                      <w:r w:rsidRPr="00E55139">
                        <w:rPr>
                          <w:rFonts w:asciiTheme="minorHAnsi" w:hAnsiTheme="minorHAnsi"/>
                          <w:sz w:val="12"/>
                          <w:szCs w:val="12"/>
                        </w:rPr>
                        <w:t>ngún referente claro de mejora.</w:t>
                      </w:r>
                    </w:p>
                    <w:p w:rsidR="00E55139" w:rsidRPr="00E55139" w:rsidRDefault="00E55139" w:rsidP="00E55139">
                      <w:pPr>
                        <w:pStyle w:val="NormalWeb"/>
                        <w:spacing w:before="0" w:beforeAutospacing="0" w:after="0" w:afterAutospacing="0"/>
                        <w:jc w:val="both"/>
                        <w:rPr>
                          <w:rFonts w:asciiTheme="minorHAnsi" w:eastAsia="Calibri" w:hAnsiTheme="minorHAnsi"/>
                          <w:color w:val="000000"/>
                          <w:kern w:val="24"/>
                          <w:sz w:val="12"/>
                          <w:szCs w:val="12"/>
                        </w:rPr>
                      </w:pPr>
                    </w:p>
                    <w:p w:rsidR="005360FE" w:rsidRPr="00E55139" w:rsidRDefault="005360FE" w:rsidP="00E55139">
                      <w:pPr>
                        <w:pStyle w:val="NormalWeb"/>
                        <w:numPr>
                          <w:ilvl w:val="0"/>
                          <w:numId w:val="4"/>
                        </w:numPr>
                        <w:spacing w:before="0" w:beforeAutospacing="0" w:after="0" w:afterAutospacing="0"/>
                        <w:ind w:left="284" w:hanging="284"/>
                        <w:jc w:val="both"/>
                        <w:rPr>
                          <w:rFonts w:asciiTheme="minorHAnsi" w:eastAsia="Calibri" w:hAnsiTheme="minorHAnsi"/>
                          <w:color w:val="000000"/>
                          <w:kern w:val="24"/>
                          <w:sz w:val="12"/>
                          <w:szCs w:val="12"/>
                        </w:rPr>
                      </w:pPr>
                      <w:r w:rsidRPr="00E55139">
                        <w:rPr>
                          <w:rFonts w:asciiTheme="minorHAnsi" w:hAnsiTheme="minorHAnsi"/>
                          <w:sz w:val="12"/>
                          <w:szCs w:val="12"/>
                        </w:rPr>
                        <w:t xml:space="preserve">Otro ámbito en el que se observa la incapacidad de esta política para modificar los patrones de aprendizaje político se encuentra en la relación entre </w:t>
                      </w:r>
                      <w:r w:rsidR="00E55139" w:rsidRPr="00E55139">
                        <w:rPr>
                          <w:rFonts w:asciiTheme="minorHAnsi" w:hAnsiTheme="minorHAnsi"/>
                          <w:sz w:val="12"/>
                          <w:szCs w:val="12"/>
                        </w:rPr>
                        <w:t>el Ejecutivo y el Legislativo. N</w:t>
                      </w:r>
                      <w:r w:rsidRPr="00E55139">
                        <w:rPr>
                          <w:rFonts w:asciiTheme="minorHAnsi" w:hAnsiTheme="minorHAnsi"/>
                          <w:sz w:val="12"/>
                          <w:szCs w:val="12"/>
                        </w:rPr>
                        <w:t>o se ha precisado con claridad la forma en la que la información entregada por el Ejecutivo pueda ser oportuna y fácilmente utilizada por los legisladores.</w:t>
                      </w:r>
                    </w:p>
                  </w:txbxContent>
                </v:textbox>
              </v:roundrect>
            </w:pict>
          </mc:Fallback>
        </mc:AlternateContent>
      </w:r>
      <w:r w:rsidR="00671BE2" w:rsidRPr="00155FF5">
        <mc:AlternateContent>
          <mc:Choice Requires="wps">
            <w:drawing>
              <wp:anchor distT="0" distB="0" distL="114300" distR="114300" simplePos="0" relativeHeight="251697152" behindDoc="0" locked="0" layoutInCell="1" allowOverlap="1" wp14:anchorId="01F13B2E" wp14:editId="1E780B03">
                <wp:simplePos x="0" y="0"/>
                <wp:positionH relativeFrom="column">
                  <wp:posOffset>7653020</wp:posOffset>
                </wp:positionH>
                <wp:positionV relativeFrom="paragraph">
                  <wp:posOffset>-36830</wp:posOffset>
                </wp:positionV>
                <wp:extent cx="3957320" cy="2519680"/>
                <wp:effectExtent l="0" t="0" r="24130" b="13970"/>
                <wp:wrapNone/>
                <wp:docPr id="37" name="2 Rectángulo redondeado"/>
                <wp:cNvGraphicFramePr/>
                <a:graphic xmlns:a="http://schemas.openxmlformats.org/drawingml/2006/main">
                  <a:graphicData uri="http://schemas.microsoft.com/office/word/2010/wordprocessingShape">
                    <wps:wsp>
                      <wps:cNvSpPr/>
                      <wps:spPr>
                        <a:xfrm>
                          <a:off x="0" y="0"/>
                          <a:ext cx="3957320" cy="251968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rsidR="00155FF5" w:rsidRPr="005360FE" w:rsidRDefault="00257413" w:rsidP="00155FF5">
                            <w:pPr>
                              <w:pStyle w:val="NormalWeb"/>
                              <w:spacing w:before="0" w:beforeAutospacing="0" w:after="0" w:afterAutospacing="0" w:line="276" w:lineRule="auto"/>
                              <w:jc w:val="both"/>
                              <w:rPr>
                                <w:rFonts w:asciiTheme="minorHAnsi" w:eastAsia="Calibri" w:hAnsiTheme="minorHAnsi"/>
                                <w:b/>
                                <w:color w:val="000000"/>
                                <w:kern w:val="24"/>
                                <w:sz w:val="12"/>
                                <w:szCs w:val="12"/>
                              </w:rPr>
                            </w:pPr>
                            <w:r w:rsidRPr="005360FE">
                              <w:rPr>
                                <w:rFonts w:asciiTheme="minorHAnsi" w:eastAsia="Calibri" w:hAnsiTheme="minorHAnsi"/>
                                <w:b/>
                                <w:color w:val="000000"/>
                                <w:kern w:val="24"/>
                                <w:sz w:val="12"/>
                                <w:szCs w:val="12"/>
                              </w:rPr>
                              <w:t>VIRTUDES Y ALCANCES DE LA IMPLEMENTACIÓN:</w:t>
                            </w:r>
                          </w:p>
                          <w:p w:rsidR="00155FF5" w:rsidRDefault="006F3B1E" w:rsidP="00155FF5">
                            <w:pPr>
                              <w:pStyle w:val="NormalWeb"/>
                              <w:numPr>
                                <w:ilvl w:val="0"/>
                                <w:numId w:val="3"/>
                              </w:numPr>
                              <w:spacing w:before="0" w:beforeAutospacing="0" w:after="0" w:afterAutospacing="0" w:line="276" w:lineRule="auto"/>
                              <w:ind w:left="284" w:hanging="284"/>
                              <w:jc w:val="both"/>
                              <w:rPr>
                                <w:rFonts w:asciiTheme="minorHAnsi" w:hAnsiTheme="minorHAnsi"/>
                                <w:sz w:val="12"/>
                                <w:szCs w:val="12"/>
                              </w:rPr>
                            </w:pPr>
                            <w:r>
                              <w:rPr>
                                <w:rFonts w:asciiTheme="minorHAnsi" w:hAnsiTheme="minorHAnsi"/>
                                <w:sz w:val="12"/>
                                <w:szCs w:val="12"/>
                              </w:rPr>
                              <w:t>E</w:t>
                            </w:r>
                            <w:r w:rsidR="00155FF5" w:rsidRPr="00155FF5">
                              <w:rPr>
                                <w:rFonts w:asciiTheme="minorHAnsi" w:hAnsiTheme="minorHAnsi"/>
                                <w:sz w:val="12"/>
                                <w:szCs w:val="12"/>
                              </w:rPr>
                              <w:t>l esfuerzo de integración del SED, así como las primeras experiencias de evaluación externa, han sido útiles, por un</w:t>
                            </w:r>
                            <w:r>
                              <w:rPr>
                                <w:rFonts w:asciiTheme="minorHAnsi" w:hAnsiTheme="minorHAnsi"/>
                                <w:sz w:val="12"/>
                                <w:szCs w:val="12"/>
                              </w:rPr>
                              <w:t>a</w:t>
                            </w:r>
                            <w:r w:rsidR="00155FF5" w:rsidRPr="00155FF5">
                              <w:rPr>
                                <w:rFonts w:asciiTheme="minorHAnsi" w:hAnsiTheme="minorHAnsi"/>
                                <w:sz w:val="12"/>
                                <w:szCs w:val="12"/>
                              </w:rPr>
                              <w:t xml:space="preserve"> parte, para valorar la calidad y la pertinencia de los indicadores generados y, por otra, para reconocer posibles campos de mejora y ajuste.</w:t>
                            </w:r>
                          </w:p>
                          <w:p w:rsidR="005360FE" w:rsidRDefault="00155FF5" w:rsidP="005360FE">
                            <w:pPr>
                              <w:pStyle w:val="NormalWeb"/>
                              <w:numPr>
                                <w:ilvl w:val="0"/>
                                <w:numId w:val="3"/>
                              </w:numPr>
                              <w:spacing w:before="0" w:beforeAutospacing="0" w:after="0" w:afterAutospacing="0" w:line="276" w:lineRule="auto"/>
                              <w:ind w:left="284" w:hanging="284"/>
                              <w:jc w:val="both"/>
                              <w:rPr>
                                <w:rFonts w:asciiTheme="minorHAnsi" w:hAnsiTheme="minorHAnsi"/>
                                <w:sz w:val="12"/>
                                <w:szCs w:val="12"/>
                              </w:rPr>
                            </w:pPr>
                            <w:r w:rsidRPr="00155FF5">
                              <w:rPr>
                                <w:rFonts w:asciiTheme="minorHAnsi" w:hAnsiTheme="minorHAnsi"/>
                                <w:sz w:val="12"/>
                                <w:szCs w:val="12"/>
                              </w:rPr>
                              <w:t>Las dependen</w:t>
                            </w:r>
                            <w:r>
                              <w:rPr>
                                <w:rFonts w:asciiTheme="minorHAnsi" w:hAnsiTheme="minorHAnsi"/>
                                <w:sz w:val="12"/>
                                <w:szCs w:val="12"/>
                              </w:rPr>
                              <w:t>cias coordinadoras de la políti</w:t>
                            </w:r>
                            <w:r w:rsidRPr="00155FF5">
                              <w:rPr>
                                <w:rFonts w:asciiTheme="minorHAnsi" w:hAnsiTheme="minorHAnsi"/>
                                <w:sz w:val="12"/>
                                <w:szCs w:val="12"/>
                              </w:rPr>
                              <w:t>ca (SHCP, SFP y CONEVAL) ha</w:t>
                            </w:r>
                            <w:r w:rsidR="005360FE">
                              <w:rPr>
                                <w:rFonts w:asciiTheme="minorHAnsi" w:hAnsiTheme="minorHAnsi"/>
                                <w:sz w:val="12"/>
                                <w:szCs w:val="12"/>
                              </w:rPr>
                              <w:t>n podido tener un primer acerca</w:t>
                            </w:r>
                            <w:r w:rsidRPr="00155FF5">
                              <w:rPr>
                                <w:rFonts w:asciiTheme="minorHAnsi" w:hAnsiTheme="minorHAnsi"/>
                                <w:sz w:val="12"/>
                                <w:szCs w:val="12"/>
                              </w:rPr>
                              <w:t>miento a las nuevas atribuciones que este nuevo esquema les ha impuesto, además de que l</w:t>
                            </w:r>
                            <w:r w:rsidR="005360FE">
                              <w:rPr>
                                <w:rFonts w:asciiTheme="minorHAnsi" w:hAnsiTheme="minorHAnsi"/>
                                <w:sz w:val="12"/>
                                <w:szCs w:val="12"/>
                              </w:rPr>
                              <w:t>es ha permitido establecer algu</w:t>
                            </w:r>
                            <w:r w:rsidR="00137526">
                              <w:rPr>
                                <w:rFonts w:asciiTheme="minorHAnsi" w:hAnsiTheme="minorHAnsi"/>
                                <w:sz w:val="12"/>
                                <w:szCs w:val="12"/>
                              </w:rPr>
                              <w:t>nos espacios de comunicación interinstitucional</w:t>
                            </w:r>
                            <w:r w:rsidRPr="00155FF5">
                              <w:rPr>
                                <w:rFonts w:asciiTheme="minorHAnsi" w:hAnsiTheme="minorHAnsi"/>
                                <w:sz w:val="12"/>
                                <w:szCs w:val="12"/>
                              </w:rPr>
                              <w:t>.</w:t>
                            </w:r>
                          </w:p>
                          <w:p w:rsidR="005360FE" w:rsidRDefault="005360FE" w:rsidP="005360FE">
                            <w:pPr>
                              <w:pStyle w:val="NormalWeb"/>
                              <w:numPr>
                                <w:ilvl w:val="0"/>
                                <w:numId w:val="3"/>
                              </w:numPr>
                              <w:spacing w:before="0" w:beforeAutospacing="0" w:after="0" w:afterAutospacing="0" w:line="276" w:lineRule="auto"/>
                              <w:ind w:left="284" w:hanging="284"/>
                              <w:jc w:val="both"/>
                              <w:rPr>
                                <w:rFonts w:asciiTheme="minorHAnsi" w:hAnsiTheme="minorHAnsi"/>
                                <w:sz w:val="12"/>
                                <w:szCs w:val="12"/>
                              </w:rPr>
                            </w:pPr>
                            <w:r w:rsidRPr="005360FE">
                              <w:rPr>
                                <w:rFonts w:asciiTheme="minorHAnsi" w:hAnsiTheme="minorHAnsi"/>
                                <w:sz w:val="12"/>
                                <w:szCs w:val="12"/>
                              </w:rPr>
                              <w:t>Distintas instancias académicas y de investigación han sido capaces de iniciar una nueva dinámica de vinculación con diferentes dependencias gubernamentales por medio de la elaboración de evaluaciones de desempeño.</w:t>
                            </w:r>
                          </w:p>
                          <w:p w:rsidR="005360FE" w:rsidRDefault="005360FE" w:rsidP="005360FE">
                            <w:pPr>
                              <w:pStyle w:val="NormalWeb"/>
                              <w:numPr>
                                <w:ilvl w:val="0"/>
                                <w:numId w:val="3"/>
                              </w:numPr>
                              <w:spacing w:before="0" w:beforeAutospacing="0" w:after="0" w:afterAutospacing="0" w:line="276" w:lineRule="auto"/>
                              <w:ind w:left="284" w:hanging="284"/>
                              <w:jc w:val="both"/>
                              <w:rPr>
                                <w:rFonts w:asciiTheme="minorHAnsi" w:hAnsiTheme="minorHAnsi"/>
                                <w:sz w:val="12"/>
                                <w:szCs w:val="12"/>
                              </w:rPr>
                            </w:pPr>
                            <w:r>
                              <w:rPr>
                                <w:rFonts w:asciiTheme="minorHAnsi" w:hAnsiTheme="minorHAnsi"/>
                                <w:sz w:val="12"/>
                                <w:szCs w:val="12"/>
                              </w:rPr>
                              <w:t>S</w:t>
                            </w:r>
                            <w:r w:rsidRPr="005360FE">
                              <w:rPr>
                                <w:rFonts w:asciiTheme="minorHAnsi" w:hAnsiTheme="minorHAnsi"/>
                                <w:sz w:val="12"/>
                                <w:szCs w:val="12"/>
                              </w:rPr>
                              <w:t>e ha favorecido un esquema bastante descentralizado en el que todas las dependencias del gobierno federal se convierten en usuarias potenciales de la información sobre desempeño para la elaboración de sus antepr</w:t>
                            </w:r>
                            <w:r>
                              <w:rPr>
                                <w:rFonts w:asciiTheme="minorHAnsi" w:hAnsiTheme="minorHAnsi"/>
                                <w:sz w:val="12"/>
                                <w:szCs w:val="12"/>
                              </w:rPr>
                              <w:t>oyectos presupuestales y  encon</w:t>
                            </w:r>
                            <w:r w:rsidRPr="005360FE">
                              <w:rPr>
                                <w:rFonts w:asciiTheme="minorHAnsi" w:hAnsiTheme="minorHAnsi"/>
                                <w:sz w:val="12"/>
                                <w:szCs w:val="12"/>
                              </w:rPr>
                              <w:t>trar en los resultados de las</w:t>
                            </w:r>
                            <w:r>
                              <w:rPr>
                                <w:rFonts w:asciiTheme="minorHAnsi" w:hAnsiTheme="minorHAnsi"/>
                                <w:sz w:val="12"/>
                                <w:szCs w:val="12"/>
                              </w:rPr>
                              <w:t xml:space="preserve"> evaluaciones un insumo estraté</w:t>
                            </w:r>
                            <w:r w:rsidRPr="005360FE">
                              <w:rPr>
                                <w:rFonts w:asciiTheme="minorHAnsi" w:hAnsiTheme="minorHAnsi"/>
                                <w:sz w:val="12"/>
                                <w:szCs w:val="12"/>
                              </w:rPr>
                              <w:t>gico sobre el cual pueden establecer sus proyecciones de gasto; además de que les permite reconocer áreas estratégicas de mejora que, en el mediano p</w:t>
                            </w:r>
                            <w:r>
                              <w:rPr>
                                <w:rFonts w:asciiTheme="minorHAnsi" w:hAnsiTheme="minorHAnsi"/>
                                <w:sz w:val="12"/>
                                <w:szCs w:val="12"/>
                              </w:rPr>
                              <w:t>lazo, pueda incrementar su asig</w:t>
                            </w:r>
                            <w:r w:rsidRPr="005360FE">
                              <w:rPr>
                                <w:rFonts w:asciiTheme="minorHAnsi" w:hAnsiTheme="minorHAnsi"/>
                                <w:sz w:val="12"/>
                                <w:szCs w:val="12"/>
                              </w:rPr>
                              <w:t>nación de gasto.</w:t>
                            </w:r>
                          </w:p>
                          <w:p w:rsidR="00E55139" w:rsidRDefault="00E55139" w:rsidP="00E55139">
                            <w:pPr>
                              <w:pStyle w:val="NormalWeb"/>
                              <w:numPr>
                                <w:ilvl w:val="0"/>
                                <w:numId w:val="3"/>
                              </w:numPr>
                              <w:spacing w:before="0" w:beforeAutospacing="0" w:after="0" w:afterAutospacing="0" w:line="276" w:lineRule="auto"/>
                              <w:ind w:left="284" w:hanging="284"/>
                              <w:jc w:val="both"/>
                              <w:rPr>
                                <w:rFonts w:asciiTheme="minorHAnsi" w:hAnsiTheme="minorHAnsi"/>
                                <w:sz w:val="12"/>
                                <w:szCs w:val="12"/>
                              </w:rPr>
                            </w:pPr>
                            <w:r w:rsidRPr="005360FE">
                              <w:rPr>
                                <w:rFonts w:asciiTheme="minorHAnsi" w:hAnsiTheme="minorHAnsi"/>
                                <w:sz w:val="12"/>
                                <w:szCs w:val="12"/>
                              </w:rPr>
                              <w:t>Toda esta acti</w:t>
                            </w:r>
                            <w:r>
                              <w:rPr>
                                <w:rFonts w:asciiTheme="minorHAnsi" w:hAnsiTheme="minorHAnsi"/>
                                <w:sz w:val="12"/>
                                <w:szCs w:val="12"/>
                              </w:rPr>
                              <w:t>vación de relaciones bajo un es</w:t>
                            </w:r>
                            <w:r w:rsidRPr="005360FE">
                              <w:rPr>
                                <w:rFonts w:asciiTheme="minorHAnsi" w:hAnsiTheme="minorHAnsi"/>
                                <w:sz w:val="12"/>
                                <w:szCs w:val="12"/>
                              </w:rPr>
                              <w:t>cenario de prudencia ha permitido un proceso de adaptación paulatino y que no necesariamente es disruptivo de las lógicas organizacionales tradicionales.</w:t>
                            </w:r>
                          </w:p>
                          <w:p w:rsidR="00E55139" w:rsidRDefault="00E55139" w:rsidP="00E55139">
                            <w:pPr>
                              <w:pStyle w:val="NormalWeb"/>
                              <w:numPr>
                                <w:ilvl w:val="0"/>
                                <w:numId w:val="3"/>
                              </w:numPr>
                              <w:spacing w:before="0" w:beforeAutospacing="0" w:after="0" w:afterAutospacing="0" w:line="276" w:lineRule="auto"/>
                              <w:ind w:left="284" w:hanging="284"/>
                              <w:jc w:val="both"/>
                              <w:rPr>
                                <w:rFonts w:asciiTheme="minorHAnsi" w:hAnsiTheme="minorHAnsi"/>
                                <w:sz w:val="12"/>
                                <w:szCs w:val="12"/>
                              </w:rPr>
                            </w:pPr>
                            <w:r w:rsidRPr="005360FE">
                              <w:rPr>
                                <w:rFonts w:asciiTheme="minorHAnsi" w:hAnsiTheme="minorHAnsi"/>
                                <w:sz w:val="12"/>
                                <w:szCs w:val="12"/>
                              </w:rPr>
                              <w:t>En etapas posteriores, y una vez que el sistema se haya consolidado, sería posible pensar en la posibilidad de transitar a un esquema informado y, sólo en algunas áreas específicas, hacia un modelo de fórmula directa.</w:t>
                            </w:r>
                          </w:p>
                          <w:p w:rsidR="00E55139" w:rsidRPr="005360FE" w:rsidRDefault="00E55139" w:rsidP="005360FE">
                            <w:pPr>
                              <w:pStyle w:val="NormalWeb"/>
                              <w:numPr>
                                <w:ilvl w:val="0"/>
                                <w:numId w:val="3"/>
                              </w:numPr>
                              <w:spacing w:before="0" w:beforeAutospacing="0" w:after="0" w:afterAutospacing="0" w:line="276" w:lineRule="auto"/>
                              <w:ind w:left="284" w:hanging="284"/>
                              <w:jc w:val="both"/>
                              <w:rPr>
                                <w:rFonts w:asciiTheme="minorHAnsi" w:hAnsiTheme="minorHAnsi"/>
                                <w:sz w:val="12"/>
                                <w:szCs w:val="1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40" style="position:absolute;margin-left:602.6pt;margin-top:-2.9pt;width:311.6pt;height:198.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" fillcolor="white [3201]" strokecolor="#4bacc6 [3208]" strokeweight="2pt">
                <v:textbox>
                  <w:txbxContent>
                    <w:p w:rsidR="00155FF5" w:rsidRPr="005360FE" w:rsidRDefault="00257413" w:rsidP="00155FF5">
                      <w:pPr>
                        <w:pStyle w:val="NormalWeb"/>
                        <w:spacing w:before="0" w:beforeAutospacing="0" w:after="0" w:afterAutospacing="0" w:line="276" w:lineRule="auto"/>
                        <w:jc w:val="both"/>
                        <w:rPr>
                          <w:rFonts w:asciiTheme="minorHAnsi" w:eastAsia="Calibri" w:hAnsiTheme="minorHAnsi"/>
                          <w:b/>
                          <w:color w:val="000000"/>
                          <w:kern w:val="24"/>
                          <w:sz w:val="12"/>
                          <w:szCs w:val="12"/>
                        </w:rPr>
                      </w:pPr>
                      <w:r w:rsidRPr="005360FE">
                        <w:rPr>
                          <w:rFonts w:asciiTheme="minorHAnsi" w:eastAsia="Calibri" w:hAnsiTheme="minorHAnsi"/>
                          <w:b/>
                          <w:color w:val="000000"/>
                          <w:kern w:val="24"/>
                          <w:sz w:val="12"/>
                          <w:szCs w:val="12"/>
                        </w:rPr>
                        <w:t>VIRTUDES Y ALCANCES DE LA IMPLEMENTACIÓN:</w:t>
                      </w:r>
                    </w:p>
                    <w:p w:rsidR="00155FF5" w:rsidRDefault="006F3B1E" w:rsidP="00155FF5">
                      <w:pPr>
                        <w:pStyle w:val="NormalWeb"/>
                        <w:numPr>
                          <w:ilvl w:val="0"/>
                          <w:numId w:val="3"/>
                        </w:numPr>
                        <w:spacing w:before="0" w:beforeAutospacing="0" w:after="0" w:afterAutospacing="0" w:line="276" w:lineRule="auto"/>
                        <w:ind w:left="284" w:hanging="284"/>
                        <w:jc w:val="both"/>
                        <w:rPr>
                          <w:rFonts w:asciiTheme="minorHAnsi" w:hAnsiTheme="minorHAnsi"/>
                          <w:sz w:val="12"/>
                          <w:szCs w:val="12"/>
                        </w:rPr>
                      </w:pPr>
                      <w:r>
                        <w:rPr>
                          <w:rFonts w:asciiTheme="minorHAnsi" w:hAnsiTheme="minorHAnsi"/>
                          <w:sz w:val="12"/>
                          <w:szCs w:val="12"/>
                        </w:rPr>
                        <w:t>E</w:t>
                      </w:r>
                      <w:r w:rsidR="00155FF5" w:rsidRPr="00155FF5">
                        <w:rPr>
                          <w:rFonts w:asciiTheme="minorHAnsi" w:hAnsiTheme="minorHAnsi"/>
                          <w:sz w:val="12"/>
                          <w:szCs w:val="12"/>
                        </w:rPr>
                        <w:t>l esfuerzo de integración del SED, así como las primeras experiencias de evaluación externa, han sido útiles, por un</w:t>
                      </w:r>
                      <w:r>
                        <w:rPr>
                          <w:rFonts w:asciiTheme="minorHAnsi" w:hAnsiTheme="minorHAnsi"/>
                          <w:sz w:val="12"/>
                          <w:szCs w:val="12"/>
                        </w:rPr>
                        <w:t>a</w:t>
                      </w:r>
                      <w:r w:rsidR="00155FF5" w:rsidRPr="00155FF5">
                        <w:rPr>
                          <w:rFonts w:asciiTheme="minorHAnsi" w:hAnsiTheme="minorHAnsi"/>
                          <w:sz w:val="12"/>
                          <w:szCs w:val="12"/>
                        </w:rPr>
                        <w:t xml:space="preserve"> parte, para valorar la calidad y la pertinencia de los indicadores generados y, por otra, para reconocer posibles campos de mejora y ajuste.</w:t>
                      </w:r>
                    </w:p>
                    <w:p w:rsidR="005360FE" w:rsidRDefault="00155FF5" w:rsidP="005360FE">
                      <w:pPr>
                        <w:pStyle w:val="NormalWeb"/>
                        <w:numPr>
                          <w:ilvl w:val="0"/>
                          <w:numId w:val="3"/>
                        </w:numPr>
                        <w:spacing w:before="0" w:beforeAutospacing="0" w:after="0" w:afterAutospacing="0" w:line="276" w:lineRule="auto"/>
                        <w:ind w:left="284" w:hanging="284"/>
                        <w:jc w:val="both"/>
                        <w:rPr>
                          <w:rFonts w:asciiTheme="minorHAnsi" w:hAnsiTheme="minorHAnsi"/>
                          <w:sz w:val="12"/>
                          <w:szCs w:val="12"/>
                        </w:rPr>
                      </w:pPr>
                      <w:r w:rsidRPr="00155FF5">
                        <w:rPr>
                          <w:rFonts w:asciiTheme="minorHAnsi" w:hAnsiTheme="minorHAnsi"/>
                          <w:sz w:val="12"/>
                          <w:szCs w:val="12"/>
                        </w:rPr>
                        <w:t>Las dependen</w:t>
                      </w:r>
                      <w:r>
                        <w:rPr>
                          <w:rFonts w:asciiTheme="minorHAnsi" w:hAnsiTheme="minorHAnsi"/>
                          <w:sz w:val="12"/>
                          <w:szCs w:val="12"/>
                        </w:rPr>
                        <w:t>cias coordinadoras de la políti</w:t>
                      </w:r>
                      <w:r w:rsidRPr="00155FF5">
                        <w:rPr>
                          <w:rFonts w:asciiTheme="minorHAnsi" w:hAnsiTheme="minorHAnsi"/>
                          <w:sz w:val="12"/>
                          <w:szCs w:val="12"/>
                        </w:rPr>
                        <w:t>ca (SHCP, SFP y CONEVAL) ha</w:t>
                      </w:r>
                      <w:r w:rsidR="005360FE">
                        <w:rPr>
                          <w:rFonts w:asciiTheme="minorHAnsi" w:hAnsiTheme="minorHAnsi"/>
                          <w:sz w:val="12"/>
                          <w:szCs w:val="12"/>
                        </w:rPr>
                        <w:t>n podido tener un primer acerca</w:t>
                      </w:r>
                      <w:r w:rsidRPr="00155FF5">
                        <w:rPr>
                          <w:rFonts w:asciiTheme="minorHAnsi" w:hAnsiTheme="minorHAnsi"/>
                          <w:sz w:val="12"/>
                          <w:szCs w:val="12"/>
                        </w:rPr>
                        <w:t>miento a las nuevas atribuciones que este nuevo esquema les ha impuesto, además de que l</w:t>
                      </w:r>
                      <w:r w:rsidR="005360FE">
                        <w:rPr>
                          <w:rFonts w:asciiTheme="minorHAnsi" w:hAnsiTheme="minorHAnsi"/>
                          <w:sz w:val="12"/>
                          <w:szCs w:val="12"/>
                        </w:rPr>
                        <w:t>es ha permitido establecer algu</w:t>
                      </w:r>
                      <w:r w:rsidR="00137526">
                        <w:rPr>
                          <w:rFonts w:asciiTheme="minorHAnsi" w:hAnsiTheme="minorHAnsi"/>
                          <w:sz w:val="12"/>
                          <w:szCs w:val="12"/>
                        </w:rPr>
                        <w:t>nos espacios de comunicación interinstitucional</w:t>
                      </w:r>
                      <w:r w:rsidRPr="00155FF5">
                        <w:rPr>
                          <w:rFonts w:asciiTheme="minorHAnsi" w:hAnsiTheme="minorHAnsi"/>
                          <w:sz w:val="12"/>
                          <w:szCs w:val="12"/>
                        </w:rPr>
                        <w:t>.</w:t>
                      </w:r>
                    </w:p>
                    <w:p w:rsidR="005360FE" w:rsidRDefault="005360FE" w:rsidP="005360FE">
                      <w:pPr>
                        <w:pStyle w:val="NormalWeb"/>
                        <w:numPr>
                          <w:ilvl w:val="0"/>
                          <w:numId w:val="3"/>
                        </w:numPr>
                        <w:spacing w:before="0" w:beforeAutospacing="0" w:after="0" w:afterAutospacing="0" w:line="276" w:lineRule="auto"/>
                        <w:ind w:left="284" w:hanging="284"/>
                        <w:jc w:val="both"/>
                        <w:rPr>
                          <w:rFonts w:asciiTheme="minorHAnsi" w:hAnsiTheme="minorHAnsi"/>
                          <w:sz w:val="12"/>
                          <w:szCs w:val="12"/>
                        </w:rPr>
                      </w:pPr>
                      <w:r w:rsidRPr="005360FE">
                        <w:rPr>
                          <w:rFonts w:asciiTheme="minorHAnsi" w:hAnsiTheme="minorHAnsi"/>
                          <w:sz w:val="12"/>
                          <w:szCs w:val="12"/>
                        </w:rPr>
                        <w:t>Distintas instancias académicas y de investigación han sido capaces de iniciar una nueva dinámica de vinculación con diferentes dependencias gubernamentales por medio de la elaboración de evaluaciones de desempeño.</w:t>
                      </w:r>
                    </w:p>
                    <w:p w:rsidR="005360FE" w:rsidRDefault="005360FE" w:rsidP="005360FE">
                      <w:pPr>
                        <w:pStyle w:val="NormalWeb"/>
                        <w:numPr>
                          <w:ilvl w:val="0"/>
                          <w:numId w:val="3"/>
                        </w:numPr>
                        <w:spacing w:before="0" w:beforeAutospacing="0" w:after="0" w:afterAutospacing="0" w:line="276" w:lineRule="auto"/>
                        <w:ind w:left="284" w:hanging="284"/>
                        <w:jc w:val="both"/>
                        <w:rPr>
                          <w:rFonts w:asciiTheme="minorHAnsi" w:hAnsiTheme="minorHAnsi"/>
                          <w:sz w:val="12"/>
                          <w:szCs w:val="12"/>
                        </w:rPr>
                      </w:pPr>
                      <w:r>
                        <w:rPr>
                          <w:rFonts w:asciiTheme="minorHAnsi" w:hAnsiTheme="minorHAnsi"/>
                          <w:sz w:val="12"/>
                          <w:szCs w:val="12"/>
                        </w:rPr>
                        <w:t>S</w:t>
                      </w:r>
                      <w:r w:rsidRPr="005360FE">
                        <w:rPr>
                          <w:rFonts w:asciiTheme="minorHAnsi" w:hAnsiTheme="minorHAnsi"/>
                          <w:sz w:val="12"/>
                          <w:szCs w:val="12"/>
                        </w:rPr>
                        <w:t>e ha favorecido un esquema bastante descentralizado en el que todas las dependencias del gobierno federal se convierten en usuarias potenciales de la información sobre desempeño para la elaboración de sus antepr</w:t>
                      </w:r>
                      <w:r>
                        <w:rPr>
                          <w:rFonts w:asciiTheme="minorHAnsi" w:hAnsiTheme="minorHAnsi"/>
                          <w:sz w:val="12"/>
                          <w:szCs w:val="12"/>
                        </w:rPr>
                        <w:t>oyectos presupuestales y  encon</w:t>
                      </w:r>
                      <w:r w:rsidRPr="005360FE">
                        <w:rPr>
                          <w:rFonts w:asciiTheme="minorHAnsi" w:hAnsiTheme="minorHAnsi"/>
                          <w:sz w:val="12"/>
                          <w:szCs w:val="12"/>
                        </w:rPr>
                        <w:t>trar en los resultados de las</w:t>
                      </w:r>
                      <w:r>
                        <w:rPr>
                          <w:rFonts w:asciiTheme="minorHAnsi" w:hAnsiTheme="minorHAnsi"/>
                          <w:sz w:val="12"/>
                          <w:szCs w:val="12"/>
                        </w:rPr>
                        <w:t xml:space="preserve"> evaluaciones un insumo estraté</w:t>
                      </w:r>
                      <w:r w:rsidRPr="005360FE">
                        <w:rPr>
                          <w:rFonts w:asciiTheme="minorHAnsi" w:hAnsiTheme="minorHAnsi"/>
                          <w:sz w:val="12"/>
                          <w:szCs w:val="12"/>
                        </w:rPr>
                        <w:t>gico sobre el cual pueden establecer sus proyecciones de gasto; además de que les permite reconocer áreas estratégicas de mejora que, en el mediano p</w:t>
                      </w:r>
                      <w:r>
                        <w:rPr>
                          <w:rFonts w:asciiTheme="minorHAnsi" w:hAnsiTheme="minorHAnsi"/>
                          <w:sz w:val="12"/>
                          <w:szCs w:val="12"/>
                        </w:rPr>
                        <w:t>lazo, pueda incrementar su asig</w:t>
                      </w:r>
                      <w:r w:rsidRPr="005360FE">
                        <w:rPr>
                          <w:rFonts w:asciiTheme="minorHAnsi" w:hAnsiTheme="minorHAnsi"/>
                          <w:sz w:val="12"/>
                          <w:szCs w:val="12"/>
                        </w:rPr>
                        <w:t>nación de gasto.</w:t>
                      </w:r>
                    </w:p>
                    <w:p w:rsidR="00E55139" w:rsidRDefault="00E55139" w:rsidP="00E55139">
                      <w:pPr>
                        <w:pStyle w:val="NormalWeb"/>
                        <w:numPr>
                          <w:ilvl w:val="0"/>
                          <w:numId w:val="3"/>
                        </w:numPr>
                        <w:spacing w:before="0" w:beforeAutospacing="0" w:after="0" w:afterAutospacing="0" w:line="276" w:lineRule="auto"/>
                        <w:ind w:left="284" w:hanging="284"/>
                        <w:jc w:val="both"/>
                        <w:rPr>
                          <w:rFonts w:asciiTheme="minorHAnsi" w:hAnsiTheme="minorHAnsi"/>
                          <w:sz w:val="12"/>
                          <w:szCs w:val="12"/>
                        </w:rPr>
                      </w:pPr>
                      <w:r w:rsidRPr="005360FE">
                        <w:rPr>
                          <w:rFonts w:asciiTheme="minorHAnsi" w:hAnsiTheme="minorHAnsi"/>
                          <w:sz w:val="12"/>
                          <w:szCs w:val="12"/>
                        </w:rPr>
                        <w:t>Toda esta acti</w:t>
                      </w:r>
                      <w:r>
                        <w:rPr>
                          <w:rFonts w:asciiTheme="minorHAnsi" w:hAnsiTheme="minorHAnsi"/>
                          <w:sz w:val="12"/>
                          <w:szCs w:val="12"/>
                        </w:rPr>
                        <w:t>vación de relaciones bajo un es</w:t>
                      </w:r>
                      <w:r w:rsidRPr="005360FE">
                        <w:rPr>
                          <w:rFonts w:asciiTheme="minorHAnsi" w:hAnsiTheme="minorHAnsi"/>
                          <w:sz w:val="12"/>
                          <w:szCs w:val="12"/>
                        </w:rPr>
                        <w:t>cenario de prudencia ha permitido un proceso de adaptación paulatino y que no necesariamente es disruptivo de las lógicas organizacionales tradicionales.</w:t>
                      </w:r>
                    </w:p>
                    <w:p w:rsidR="00E55139" w:rsidRDefault="00E55139" w:rsidP="00E55139">
                      <w:pPr>
                        <w:pStyle w:val="NormalWeb"/>
                        <w:numPr>
                          <w:ilvl w:val="0"/>
                          <w:numId w:val="3"/>
                        </w:numPr>
                        <w:spacing w:before="0" w:beforeAutospacing="0" w:after="0" w:afterAutospacing="0" w:line="276" w:lineRule="auto"/>
                        <w:ind w:left="284" w:hanging="284"/>
                        <w:jc w:val="both"/>
                        <w:rPr>
                          <w:rFonts w:asciiTheme="minorHAnsi" w:hAnsiTheme="minorHAnsi"/>
                          <w:sz w:val="12"/>
                          <w:szCs w:val="12"/>
                        </w:rPr>
                      </w:pPr>
                      <w:r w:rsidRPr="005360FE">
                        <w:rPr>
                          <w:rFonts w:asciiTheme="minorHAnsi" w:hAnsiTheme="minorHAnsi"/>
                          <w:sz w:val="12"/>
                          <w:szCs w:val="12"/>
                        </w:rPr>
                        <w:t>En etapas posteriores, y una vez que el sistema se haya consolidado, sería posible pensar en la posibilidad de transitar a un esquema informado y, sólo en algunas áreas específicas, hacia un modelo de fórmula directa.</w:t>
                      </w:r>
                    </w:p>
                    <w:p w:rsidR="00E55139" w:rsidRPr="005360FE" w:rsidRDefault="00E55139" w:rsidP="005360FE">
                      <w:pPr>
                        <w:pStyle w:val="NormalWeb"/>
                        <w:numPr>
                          <w:ilvl w:val="0"/>
                          <w:numId w:val="3"/>
                        </w:numPr>
                        <w:spacing w:before="0" w:beforeAutospacing="0" w:after="0" w:afterAutospacing="0" w:line="276" w:lineRule="auto"/>
                        <w:ind w:left="284" w:hanging="284"/>
                        <w:jc w:val="both"/>
                        <w:rPr>
                          <w:rFonts w:asciiTheme="minorHAnsi" w:hAnsiTheme="minorHAnsi"/>
                          <w:sz w:val="12"/>
                          <w:szCs w:val="12"/>
                        </w:rPr>
                      </w:pPr>
                    </w:p>
                  </w:txbxContent>
                </v:textbox>
              </v:roundrect>
            </w:pict>
          </mc:Fallback>
        </mc:AlternateContent>
      </w:r>
      <w:r w:rsidR="00155FF5" w:rsidRPr="00155FF5">
        <w:rPr>
          <w:noProof/>
          <w:lang w:eastAsia="es-MX"/>
        </w:rPr>
        <w:t xml:space="preserve"> </w:t>
      </w:r>
      <w:bookmarkStart w:id="0" w:name="_GoBack"/>
      <w:bookmarkEnd w:id="0"/>
      <w:r w:rsidR="00215220" w:rsidRPr="00E91D88">
        <mc:AlternateContent>
          <mc:Choice Requires="wps">
            <w:drawing>
              <wp:anchor distT="0" distB="0" distL="114300" distR="114300" simplePos="0" relativeHeight="251660288" behindDoc="0" locked="0" layoutInCell="1" allowOverlap="1" wp14:anchorId="7819D233" wp14:editId="11A1D901">
                <wp:simplePos x="0" y="0"/>
                <wp:positionH relativeFrom="column">
                  <wp:posOffset>-266065</wp:posOffset>
                </wp:positionH>
                <wp:positionV relativeFrom="paragraph">
                  <wp:posOffset>-634365</wp:posOffset>
                </wp:positionV>
                <wp:extent cx="2340610" cy="1908000"/>
                <wp:effectExtent l="0" t="0" r="21590" b="16510"/>
                <wp:wrapNone/>
                <wp:docPr id="5" name="2 Rectángulo redondeado"/>
                <wp:cNvGraphicFramePr/>
                <a:graphic xmlns:a="http://schemas.openxmlformats.org/drawingml/2006/main">
                  <a:graphicData uri="http://schemas.microsoft.com/office/word/2010/wordprocessingShape">
                    <wps:wsp>
                      <wps:cNvSpPr/>
                      <wps:spPr>
                        <a:xfrm>
                          <a:off x="0" y="0"/>
                          <a:ext cx="2340610" cy="190800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rsidR="00E91D88" w:rsidRPr="00B93900" w:rsidRDefault="00257413" w:rsidP="00447EED">
                            <w:pPr>
                              <w:pStyle w:val="NormalWeb"/>
                              <w:spacing w:before="0" w:beforeAutospacing="0" w:after="0" w:afterAutospacing="0" w:line="276" w:lineRule="auto"/>
                              <w:jc w:val="both"/>
                              <w:rPr>
                                <w:sz w:val="12"/>
                                <w:szCs w:val="12"/>
                              </w:rPr>
                            </w:pPr>
                            <w:r w:rsidRPr="00B93900">
                              <w:rPr>
                                <w:rFonts w:asciiTheme="minorHAnsi" w:eastAsia="Calibri" w:hAnsi="Calibri"/>
                                <w:color w:val="000000"/>
                                <w:kern w:val="24"/>
                                <w:sz w:val="12"/>
                                <w:szCs w:val="12"/>
                              </w:rPr>
                              <w:t>EXPERIENCIA INTERNACIONAL DE VINCULACIÓN DESEMPEÑO CON GASTO:</w:t>
                            </w:r>
                          </w:p>
                          <w:p w:rsidR="00447EED" w:rsidRPr="00B93900" w:rsidRDefault="00E91D88" w:rsidP="00447EED">
                            <w:pPr>
                              <w:pStyle w:val="NormalWeb"/>
                              <w:numPr>
                                <w:ilvl w:val="0"/>
                                <w:numId w:val="1"/>
                              </w:numPr>
                              <w:spacing w:before="0" w:beforeAutospacing="0" w:after="0" w:afterAutospacing="0" w:line="276" w:lineRule="auto"/>
                              <w:ind w:left="284" w:hanging="284"/>
                              <w:jc w:val="both"/>
                              <w:rPr>
                                <w:rFonts w:asciiTheme="minorHAnsi" w:hAnsiTheme="minorHAnsi"/>
                                <w:sz w:val="12"/>
                                <w:szCs w:val="12"/>
                              </w:rPr>
                            </w:pPr>
                            <w:r w:rsidRPr="00B93900">
                              <w:rPr>
                                <w:rFonts w:asciiTheme="minorHAnsi" w:eastAsia="Calibri" w:hAnsiTheme="minorHAnsi"/>
                                <w:color w:val="000000"/>
                                <w:kern w:val="24"/>
                                <w:sz w:val="12"/>
                                <w:szCs w:val="12"/>
                              </w:rPr>
                              <w:t xml:space="preserve">Años cincuenta, la Comisión </w:t>
                            </w:r>
                            <w:proofErr w:type="spellStart"/>
                            <w:r w:rsidRPr="00B93900">
                              <w:rPr>
                                <w:rFonts w:asciiTheme="minorHAnsi" w:eastAsia="Calibri" w:hAnsiTheme="minorHAnsi"/>
                                <w:color w:val="000000"/>
                                <w:kern w:val="24"/>
                                <w:sz w:val="12"/>
                                <w:szCs w:val="12"/>
                              </w:rPr>
                              <w:t>Hoover</w:t>
                            </w:r>
                            <w:proofErr w:type="spellEnd"/>
                            <w:r w:rsidRPr="00B93900">
                              <w:rPr>
                                <w:rFonts w:asciiTheme="minorHAnsi" w:eastAsia="Calibri" w:hAnsiTheme="minorHAnsi"/>
                                <w:color w:val="000000"/>
                                <w:kern w:val="24"/>
                                <w:sz w:val="12"/>
                                <w:szCs w:val="12"/>
                              </w:rPr>
                              <w:t xml:space="preserve">  (E.U.A.) </w:t>
                            </w:r>
                            <w:r w:rsidR="00447EED" w:rsidRPr="00B93900">
                              <w:rPr>
                                <w:rFonts w:asciiTheme="minorHAnsi" w:eastAsia="Calibri" w:hAnsiTheme="minorHAnsi"/>
                                <w:color w:val="000000"/>
                                <w:kern w:val="24"/>
                                <w:sz w:val="12"/>
                                <w:szCs w:val="12"/>
                              </w:rPr>
                              <w:t xml:space="preserve">propone la </w:t>
                            </w:r>
                            <w:r w:rsidRPr="00B93900">
                              <w:rPr>
                                <w:rFonts w:asciiTheme="minorHAnsi" w:eastAsia="Calibri" w:hAnsiTheme="minorHAnsi"/>
                                <w:color w:val="000000"/>
                                <w:kern w:val="24"/>
                                <w:sz w:val="12"/>
                                <w:szCs w:val="12"/>
                              </w:rPr>
                              <w:t>adopción de un “presupuesto basado en funciones, actividades y proyectos”.</w:t>
                            </w:r>
                          </w:p>
                          <w:p w:rsidR="00447EED" w:rsidRPr="00B93900" w:rsidRDefault="00447EED" w:rsidP="00447EED">
                            <w:pPr>
                              <w:pStyle w:val="NormalWeb"/>
                              <w:numPr>
                                <w:ilvl w:val="0"/>
                                <w:numId w:val="1"/>
                              </w:numPr>
                              <w:spacing w:before="0" w:beforeAutospacing="0" w:after="0" w:afterAutospacing="0" w:line="276" w:lineRule="auto"/>
                              <w:ind w:left="284" w:hanging="284"/>
                              <w:jc w:val="both"/>
                              <w:rPr>
                                <w:rFonts w:asciiTheme="minorHAnsi" w:hAnsiTheme="minorHAnsi"/>
                                <w:sz w:val="12"/>
                                <w:szCs w:val="12"/>
                              </w:rPr>
                            </w:pPr>
                            <w:r w:rsidRPr="00B93900">
                              <w:rPr>
                                <w:rFonts w:asciiTheme="minorHAnsi" w:eastAsia="Calibri" w:hAnsiTheme="minorHAnsi"/>
                                <w:color w:val="000000"/>
                                <w:kern w:val="24"/>
                                <w:sz w:val="12"/>
                                <w:szCs w:val="12"/>
                              </w:rPr>
                              <w:t>En las últimas décadas se observa un fortalecimiento de la implantación de reformas presupuestales en diversas partes del mundo (Europa, Asia, Amé</w:t>
                            </w:r>
                            <w:r w:rsidRPr="00B93900">
                              <w:rPr>
                                <w:rFonts w:asciiTheme="minorHAnsi" w:eastAsia="Calibri" w:hAnsiTheme="minorHAnsi"/>
                                <w:color w:val="000000"/>
                                <w:kern w:val="24"/>
                                <w:sz w:val="12"/>
                                <w:szCs w:val="12"/>
                              </w:rPr>
                              <w:t>rica Latina).</w:t>
                            </w:r>
                          </w:p>
                          <w:p w:rsidR="00447EED" w:rsidRPr="00B93900" w:rsidRDefault="00447EED" w:rsidP="00447EED">
                            <w:pPr>
                              <w:pStyle w:val="NormalWeb"/>
                              <w:numPr>
                                <w:ilvl w:val="0"/>
                                <w:numId w:val="1"/>
                              </w:numPr>
                              <w:spacing w:before="0" w:beforeAutospacing="0" w:after="0" w:afterAutospacing="0" w:line="276" w:lineRule="auto"/>
                              <w:ind w:left="284" w:hanging="284"/>
                              <w:jc w:val="both"/>
                              <w:rPr>
                                <w:rFonts w:asciiTheme="minorHAnsi" w:hAnsiTheme="minorHAnsi"/>
                                <w:sz w:val="12"/>
                                <w:szCs w:val="12"/>
                              </w:rPr>
                            </w:pPr>
                            <w:r w:rsidRPr="00B93900">
                              <w:rPr>
                                <w:rFonts w:asciiTheme="minorHAnsi" w:hAnsiTheme="minorHAnsi"/>
                                <w:sz w:val="12"/>
                                <w:szCs w:val="12"/>
                              </w:rPr>
                              <w:t xml:space="preserve">Las experiencias internacionales sobre los procesos de modernización presupuestaria de corte </w:t>
                            </w:r>
                            <w:proofErr w:type="spellStart"/>
                            <w:r w:rsidRPr="00B93900">
                              <w:rPr>
                                <w:rFonts w:asciiTheme="minorHAnsi" w:hAnsiTheme="minorHAnsi"/>
                                <w:sz w:val="12"/>
                                <w:szCs w:val="12"/>
                              </w:rPr>
                              <w:t>gerencialista</w:t>
                            </w:r>
                            <w:proofErr w:type="spellEnd"/>
                            <w:r w:rsidRPr="00B93900">
                              <w:rPr>
                                <w:rFonts w:asciiTheme="minorHAnsi" w:hAnsiTheme="minorHAnsi"/>
                                <w:sz w:val="12"/>
                                <w:szCs w:val="12"/>
                              </w:rPr>
                              <w:t xml:space="preserve"> no subyace necesariamente una visión mecánica y centrada en la eficiencia y efectividad del gasto, sino que implica una serie de adecuaciones que impactan sobre las relaciones políticas y organizacionales que se establecen en el proceso presupuestal.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41" style="position:absolute;margin-left:-20.95pt;margin-top:-49.95pt;width:184.3pt;height:1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" fillcolor="white [3201]" strokecolor="#4bacc6 [3208]" strokeweight="2pt">
                <v:textbox>
                  <w:txbxContent>
                    <w:p w:rsidR="00E91D88" w:rsidRPr="00B93900" w:rsidRDefault="00257413" w:rsidP="00447EED">
                      <w:pPr>
                        <w:pStyle w:val="NormalWeb"/>
                        <w:spacing w:before="0" w:beforeAutospacing="0" w:after="0" w:afterAutospacing="0" w:line="276" w:lineRule="auto"/>
                        <w:jc w:val="both"/>
                        <w:rPr>
                          <w:sz w:val="12"/>
                          <w:szCs w:val="12"/>
                        </w:rPr>
                      </w:pPr>
                      <w:r w:rsidRPr="00B93900">
                        <w:rPr>
                          <w:rFonts w:asciiTheme="minorHAnsi" w:eastAsia="Calibri" w:hAnsi="Calibri"/>
                          <w:color w:val="000000"/>
                          <w:kern w:val="24"/>
                          <w:sz w:val="12"/>
                          <w:szCs w:val="12"/>
                        </w:rPr>
                        <w:t>EXPERIENCIA INTERNACIONAL DE VINCULACIÓN DESEMPEÑO CON GASTO:</w:t>
                      </w:r>
                    </w:p>
                    <w:p w:rsidR="00447EED" w:rsidRPr="00B93900" w:rsidRDefault="00E91D88" w:rsidP="00447EED">
                      <w:pPr>
                        <w:pStyle w:val="NormalWeb"/>
                        <w:numPr>
                          <w:ilvl w:val="0"/>
                          <w:numId w:val="1"/>
                        </w:numPr>
                        <w:spacing w:before="0" w:beforeAutospacing="0" w:after="0" w:afterAutospacing="0" w:line="276" w:lineRule="auto"/>
                        <w:ind w:left="284" w:hanging="284"/>
                        <w:jc w:val="both"/>
                        <w:rPr>
                          <w:rFonts w:asciiTheme="minorHAnsi" w:hAnsiTheme="minorHAnsi"/>
                          <w:sz w:val="12"/>
                          <w:szCs w:val="12"/>
                        </w:rPr>
                      </w:pPr>
                      <w:r w:rsidRPr="00B93900">
                        <w:rPr>
                          <w:rFonts w:asciiTheme="minorHAnsi" w:eastAsia="Calibri" w:hAnsiTheme="minorHAnsi"/>
                          <w:color w:val="000000"/>
                          <w:kern w:val="24"/>
                          <w:sz w:val="12"/>
                          <w:szCs w:val="12"/>
                        </w:rPr>
                        <w:t xml:space="preserve">Años cincuenta, la Comisión </w:t>
                      </w:r>
                      <w:proofErr w:type="spellStart"/>
                      <w:r w:rsidRPr="00B93900">
                        <w:rPr>
                          <w:rFonts w:asciiTheme="minorHAnsi" w:eastAsia="Calibri" w:hAnsiTheme="minorHAnsi"/>
                          <w:color w:val="000000"/>
                          <w:kern w:val="24"/>
                          <w:sz w:val="12"/>
                          <w:szCs w:val="12"/>
                        </w:rPr>
                        <w:t>Hoover</w:t>
                      </w:r>
                      <w:proofErr w:type="spellEnd"/>
                      <w:r w:rsidRPr="00B93900">
                        <w:rPr>
                          <w:rFonts w:asciiTheme="minorHAnsi" w:eastAsia="Calibri" w:hAnsiTheme="minorHAnsi"/>
                          <w:color w:val="000000"/>
                          <w:kern w:val="24"/>
                          <w:sz w:val="12"/>
                          <w:szCs w:val="12"/>
                        </w:rPr>
                        <w:t xml:space="preserve">  (E.U.A.) </w:t>
                      </w:r>
                      <w:r w:rsidR="00447EED" w:rsidRPr="00B93900">
                        <w:rPr>
                          <w:rFonts w:asciiTheme="minorHAnsi" w:eastAsia="Calibri" w:hAnsiTheme="minorHAnsi"/>
                          <w:color w:val="000000"/>
                          <w:kern w:val="24"/>
                          <w:sz w:val="12"/>
                          <w:szCs w:val="12"/>
                        </w:rPr>
                        <w:t xml:space="preserve">propone la </w:t>
                      </w:r>
                      <w:r w:rsidRPr="00B93900">
                        <w:rPr>
                          <w:rFonts w:asciiTheme="minorHAnsi" w:eastAsia="Calibri" w:hAnsiTheme="minorHAnsi"/>
                          <w:color w:val="000000"/>
                          <w:kern w:val="24"/>
                          <w:sz w:val="12"/>
                          <w:szCs w:val="12"/>
                        </w:rPr>
                        <w:t>adopción de un “presupuesto basado en funciones, actividades y proyectos”.</w:t>
                      </w:r>
                    </w:p>
                    <w:p w:rsidR="00447EED" w:rsidRPr="00B93900" w:rsidRDefault="00447EED" w:rsidP="00447EED">
                      <w:pPr>
                        <w:pStyle w:val="NormalWeb"/>
                        <w:numPr>
                          <w:ilvl w:val="0"/>
                          <w:numId w:val="1"/>
                        </w:numPr>
                        <w:spacing w:before="0" w:beforeAutospacing="0" w:after="0" w:afterAutospacing="0" w:line="276" w:lineRule="auto"/>
                        <w:ind w:left="284" w:hanging="284"/>
                        <w:jc w:val="both"/>
                        <w:rPr>
                          <w:rFonts w:asciiTheme="minorHAnsi" w:hAnsiTheme="minorHAnsi"/>
                          <w:sz w:val="12"/>
                          <w:szCs w:val="12"/>
                        </w:rPr>
                      </w:pPr>
                      <w:r w:rsidRPr="00B93900">
                        <w:rPr>
                          <w:rFonts w:asciiTheme="minorHAnsi" w:eastAsia="Calibri" w:hAnsiTheme="minorHAnsi"/>
                          <w:color w:val="000000"/>
                          <w:kern w:val="24"/>
                          <w:sz w:val="12"/>
                          <w:szCs w:val="12"/>
                        </w:rPr>
                        <w:t>En las últimas décadas se observa un fortalecimiento de la implantación de reformas presupuestales en diversas partes del mundo (Europa, Asia, Amé</w:t>
                      </w:r>
                      <w:r w:rsidRPr="00B93900">
                        <w:rPr>
                          <w:rFonts w:asciiTheme="minorHAnsi" w:eastAsia="Calibri" w:hAnsiTheme="minorHAnsi"/>
                          <w:color w:val="000000"/>
                          <w:kern w:val="24"/>
                          <w:sz w:val="12"/>
                          <w:szCs w:val="12"/>
                        </w:rPr>
                        <w:t>rica Latina).</w:t>
                      </w:r>
                    </w:p>
                    <w:p w:rsidR="00447EED" w:rsidRPr="00B93900" w:rsidRDefault="00447EED" w:rsidP="00447EED">
                      <w:pPr>
                        <w:pStyle w:val="NormalWeb"/>
                        <w:numPr>
                          <w:ilvl w:val="0"/>
                          <w:numId w:val="1"/>
                        </w:numPr>
                        <w:spacing w:before="0" w:beforeAutospacing="0" w:after="0" w:afterAutospacing="0" w:line="276" w:lineRule="auto"/>
                        <w:ind w:left="284" w:hanging="284"/>
                        <w:jc w:val="both"/>
                        <w:rPr>
                          <w:rFonts w:asciiTheme="minorHAnsi" w:hAnsiTheme="minorHAnsi"/>
                          <w:sz w:val="12"/>
                          <w:szCs w:val="12"/>
                        </w:rPr>
                      </w:pPr>
                      <w:r w:rsidRPr="00B93900">
                        <w:rPr>
                          <w:rFonts w:asciiTheme="minorHAnsi" w:hAnsiTheme="minorHAnsi"/>
                          <w:sz w:val="12"/>
                          <w:szCs w:val="12"/>
                        </w:rPr>
                        <w:t xml:space="preserve">Las experiencias internacionales sobre los procesos de modernización presupuestaria de corte </w:t>
                      </w:r>
                      <w:proofErr w:type="spellStart"/>
                      <w:r w:rsidRPr="00B93900">
                        <w:rPr>
                          <w:rFonts w:asciiTheme="minorHAnsi" w:hAnsiTheme="minorHAnsi"/>
                          <w:sz w:val="12"/>
                          <w:szCs w:val="12"/>
                        </w:rPr>
                        <w:t>gerencialista</w:t>
                      </w:r>
                      <w:proofErr w:type="spellEnd"/>
                      <w:r w:rsidRPr="00B93900">
                        <w:rPr>
                          <w:rFonts w:asciiTheme="minorHAnsi" w:hAnsiTheme="minorHAnsi"/>
                          <w:sz w:val="12"/>
                          <w:szCs w:val="12"/>
                        </w:rPr>
                        <w:t xml:space="preserve"> no subyace necesariamente una visión mecánica y centrada en la eficiencia y efectividad del gasto, sino que implica una serie de adecuaciones que impactan sobre las relaciones políticas y organizacionales que se establecen en el proceso presupuestal.</w:t>
                      </w:r>
                    </w:p>
                  </w:txbxContent>
                </v:textbox>
              </v:roundrect>
            </w:pict>
          </mc:Fallback>
        </mc:AlternateContent>
      </w:r>
    </w:p>
    <w:sectPr w:rsidR="00CD307D" w:rsidSect="00E91D88">
      <w:headerReference w:type="default" r:id="rId8"/>
      <w:footerReference w:type="default" r:id="rId9"/>
      <w:pgSz w:w="20160" w:h="12240" w:orient="landscape" w:code="5"/>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59F" w:rsidRDefault="0002759F" w:rsidP="00E91D88">
      <w:pPr>
        <w:spacing w:after="0" w:line="240" w:lineRule="auto"/>
      </w:pPr>
      <w:r>
        <w:separator/>
      </w:r>
    </w:p>
  </w:endnote>
  <w:endnote w:type="continuationSeparator" w:id="0">
    <w:p w:rsidR="0002759F" w:rsidRDefault="0002759F" w:rsidP="00E91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900" w:rsidRDefault="00B93900" w:rsidP="00B93900">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59F" w:rsidRDefault="0002759F" w:rsidP="00E91D88">
      <w:pPr>
        <w:spacing w:after="0" w:line="240" w:lineRule="auto"/>
      </w:pPr>
      <w:r>
        <w:separator/>
      </w:r>
    </w:p>
  </w:footnote>
  <w:footnote w:type="continuationSeparator" w:id="0">
    <w:p w:rsidR="0002759F" w:rsidRDefault="0002759F" w:rsidP="00E91D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D88" w:rsidRPr="009F751E" w:rsidRDefault="009F751E" w:rsidP="00044B4A">
    <w:pPr>
      <w:pStyle w:val="Encabezado"/>
      <w:jc w:val="center"/>
      <w:rPr>
        <w:rFonts w:ascii="Arial" w:hAnsi="Arial" w:cs="Arial"/>
        <w:b/>
        <w:sz w:val="20"/>
        <w:szCs w:val="20"/>
      </w:rPr>
    </w:pPr>
    <w:r w:rsidRPr="009F751E">
      <w:rPr>
        <w:rFonts w:eastAsia="Calibri" w:hAnsi="Calibri"/>
        <w:b/>
        <w:bCs/>
        <w:color w:val="000000"/>
        <w:kern w:val="24"/>
        <w:sz w:val="20"/>
        <w:szCs w:val="20"/>
      </w:rPr>
      <w:drawing>
        <wp:anchor distT="0" distB="0" distL="114300" distR="114300" simplePos="0" relativeHeight="251658240" behindDoc="1" locked="0" layoutInCell="1" allowOverlap="1" wp14:anchorId="69FC6B01" wp14:editId="13A1EC2B">
          <wp:simplePos x="0" y="0"/>
          <wp:positionH relativeFrom="column">
            <wp:posOffset>9295157</wp:posOffset>
          </wp:positionH>
          <wp:positionV relativeFrom="paragraph">
            <wp:posOffset>-207645</wp:posOffset>
          </wp:positionV>
          <wp:extent cx="2202323" cy="540000"/>
          <wp:effectExtent l="0" t="0" r="7620" b="0"/>
          <wp:wrapNone/>
          <wp:docPr id="35" name="6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 Imagen"/>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02323" cy="540000"/>
                  </a:xfrm>
                  <a:prstGeom prst="rect">
                    <a:avLst/>
                  </a:prstGeom>
                </pic:spPr>
              </pic:pic>
            </a:graphicData>
          </a:graphic>
          <wp14:sizeRelH relativeFrom="page">
            <wp14:pctWidth>0</wp14:pctWidth>
          </wp14:sizeRelH>
          <wp14:sizeRelV relativeFrom="page">
            <wp14:pctHeight>0</wp14:pctHeight>
          </wp14:sizeRelV>
        </wp:anchor>
      </w:drawing>
    </w:r>
    <w:r w:rsidR="00E55139" w:rsidRPr="009F751E">
      <w:rPr>
        <w:rFonts w:ascii="Arial" w:hAnsi="Arial" w:cs="Arial"/>
        <w:b/>
        <w:sz w:val="20"/>
        <w:szCs w:val="20"/>
      </w:rPr>
      <w:t>ORIENTACIÓN A RESULTADOS Y PROCESO PRESUPUESTARIO EN MÉXICO</w:t>
    </w:r>
  </w:p>
  <w:p w:rsidR="009F751E" w:rsidRPr="009F751E" w:rsidRDefault="009F751E" w:rsidP="009F751E">
    <w:pPr>
      <w:pStyle w:val="Encabezado"/>
      <w:rPr>
        <w:rFonts w:ascii="Arial" w:hAnsi="Arial" w:cs="Arial"/>
        <w:b/>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2017"/>
    <w:multiLevelType w:val="hybridMultilevel"/>
    <w:tmpl w:val="143EFB8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60D6E73"/>
    <w:multiLevelType w:val="hybridMultilevel"/>
    <w:tmpl w:val="5C8E12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4F8167D"/>
    <w:multiLevelType w:val="hybridMultilevel"/>
    <w:tmpl w:val="BD6A0C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5F47E8F"/>
    <w:multiLevelType w:val="hybridMultilevel"/>
    <w:tmpl w:val="2E4698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B5F4E10"/>
    <w:multiLevelType w:val="hybridMultilevel"/>
    <w:tmpl w:val="0B644592"/>
    <w:lvl w:ilvl="0" w:tplc="080A0001">
      <w:start w:val="1"/>
      <w:numFmt w:val="bullet"/>
      <w:lvlText w:val=""/>
      <w:lvlJc w:val="left"/>
      <w:pPr>
        <w:ind w:left="835" w:hanging="360"/>
      </w:pPr>
      <w:rPr>
        <w:rFonts w:ascii="Symbol" w:hAnsi="Symbol"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D88"/>
    <w:rsid w:val="0002759F"/>
    <w:rsid w:val="00044B4A"/>
    <w:rsid w:val="00137526"/>
    <w:rsid w:val="00155FF5"/>
    <w:rsid w:val="00215220"/>
    <w:rsid w:val="00257413"/>
    <w:rsid w:val="002E7A48"/>
    <w:rsid w:val="0036717A"/>
    <w:rsid w:val="003D35D4"/>
    <w:rsid w:val="003D6393"/>
    <w:rsid w:val="00447EED"/>
    <w:rsid w:val="004D613F"/>
    <w:rsid w:val="005360FE"/>
    <w:rsid w:val="00567117"/>
    <w:rsid w:val="00587B83"/>
    <w:rsid w:val="00671BE2"/>
    <w:rsid w:val="006F3B1E"/>
    <w:rsid w:val="00816D39"/>
    <w:rsid w:val="00882CD6"/>
    <w:rsid w:val="009F475E"/>
    <w:rsid w:val="009F751E"/>
    <w:rsid w:val="00B155EE"/>
    <w:rsid w:val="00B93900"/>
    <w:rsid w:val="00CD307D"/>
    <w:rsid w:val="00E05A8F"/>
    <w:rsid w:val="00E55139"/>
    <w:rsid w:val="00E91D88"/>
    <w:rsid w:val="00F23F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1D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1D88"/>
  </w:style>
  <w:style w:type="paragraph" w:styleId="Piedepgina">
    <w:name w:val="footer"/>
    <w:basedOn w:val="Normal"/>
    <w:link w:val="PiedepginaCar"/>
    <w:uiPriority w:val="99"/>
    <w:unhideWhenUsed/>
    <w:rsid w:val="00E91D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1D88"/>
  </w:style>
  <w:style w:type="paragraph" w:styleId="NormalWeb">
    <w:name w:val="Normal (Web)"/>
    <w:basedOn w:val="Normal"/>
    <w:uiPriority w:val="99"/>
    <w:unhideWhenUsed/>
    <w:rsid w:val="00E91D88"/>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Textodeglobo">
    <w:name w:val="Balloon Text"/>
    <w:basedOn w:val="Normal"/>
    <w:link w:val="TextodegloboCar"/>
    <w:uiPriority w:val="99"/>
    <w:semiHidden/>
    <w:unhideWhenUsed/>
    <w:rsid w:val="009F75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751E"/>
    <w:rPr>
      <w:rFonts w:ascii="Tahoma" w:hAnsi="Tahoma" w:cs="Tahoma"/>
      <w:sz w:val="16"/>
      <w:szCs w:val="16"/>
    </w:rPr>
  </w:style>
  <w:style w:type="paragraph" w:styleId="Prrafodelista">
    <w:name w:val="List Paragraph"/>
    <w:basedOn w:val="Normal"/>
    <w:uiPriority w:val="34"/>
    <w:qFormat/>
    <w:rsid w:val="00587B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1D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1D88"/>
  </w:style>
  <w:style w:type="paragraph" w:styleId="Piedepgina">
    <w:name w:val="footer"/>
    <w:basedOn w:val="Normal"/>
    <w:link w:val="PiedepginaCar"/>
    <w:uiPriority w:val="99"/>
    <w:unhideWhenUsed/>
    <w:rsid w:val="00E91D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1D88"/>
  </w:style>
  <w:style w:type="paragraph" w:styleId="NormalWeb">
    <w:name w:val="Normal (Web)"/>
    <w:basedOn w:val="Normal"/>
    <w:uiPriority w:val="99"/>
    <w:unhideWhenUsed/>
    <w:rsid w:val="00E91D88"/>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Textodeglobo">
    <w:name w:val="Balloon Text"/>
    <w:basedOn w:val="Normal"/>
    <w:link w:val="TextodegloboCar"/>
    <w:uiPriority w:val="99"/>
    <w:semiHidden/>
    <w:unhideWhenUsed/>
    <w:rsid w:val="009F75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751E"/>
    <w:rPr>
      <w:rFonts w:ascii="Tahoma" w:hAnsi="Tahoma" w:cs="Tahoma"/>
      <w:sz w:val="16"/>
      <w:szCs w:val="16"/>
    </w:rPr>
  </w:style>
  <w:style w:type="paragraph" w:styleId="Prrafodelista">
    <w:name w:val="List Paragraph"/>
    <w:basedOn w:val="Normal"/>
    <w:uiPriority w:val="34"/>
    <w:qFormat/>
    <w:rsid w:val="00587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4</Words>
  <Characters>28</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Walter Aguilar</dc:creator>
  <cp:lastModifiedBy>Lic. Walter Aguilar</cp:lastModifiedBy>
  <cp:revision>13</cp:revision>
  <dcterms:created xsi:type="dcterms:W3CDTF">2015-10-17T15:33:00Z</dcterms:created>
  <dcterms:modified xsi:type="dcterms:W3CDTF">2015-10-17T18:17:00Z</dcterms:modified>
</cp:coreProperties>
</file>