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760" w:rsidRDefault="00624760" w:rsidP="00624760">
      <w:pPr>
        <w:rPr>
          <w:rFonts w:ascii="Arial" w:hAnsi="Arial" w:cs="Arial"/>
          <w:sz w:val="24"/>
          <w:szCs w:val="24"/>
        </w:rPr>
      </w:pPr>
      <w:r>
        <w:rPr>
          <w:noProof/>
          <w:lang w:eastAsia="es-MX"/>
        </w:rPr>
        <mc:AlternateContent>
          <mc:Choice Requires="wps">
            <w:drawing>
              <wp:anchor distT="0" distB="0" distL="114299" distR="114299" simplePos="0" relativeHeight="251664384" behindDoc="0" locked="0" layoutInCell="1" allowOverlap="1">
                <wp:simplePos x="0" y="0"/>
                <wp:positionH relativeFrom="column">
                  <wp:posOffset>786764</wp:posOffset>
                </wp:positionH>
                <wp:positionV relativeFrom="paragraph">
                  <wp:posOffset>909320</wp:posOffset>
                </wp:positionV>
                <wp:extent cx="0" cy="731520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1520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8A0F9EA" id="Conector recto 7"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61.95pt,71.6pt" to="61.9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" strokecolor="#f79646 [3209]" strokeweight="1.5pt">
                <o:lock v:ext="edit" shapetype="f"/>
              </v:line>
            </w:pict>
          </mc:Fallback>
        </mc:AlternateContent>
      </w:r>
      <w:r>
        <w:rPr>
          <w:noProof/>
          <w:lang w:eastAsia="es-MX"/>
        </w:rPr>
        <mc:AlternateContent>
          <mc:Choice Requires="wps">
            <w:drawing>
              <wp:anchor distT="0" distB="0" distL="114299" distR="114299" simplePos="0" relativeHeight="251660288" behindDoc="0" locked="0" layoutInCell="1" allowOverlap="1">
                <wp:simplePos x="0" y="0"/>
                <wp:positionH relativeFrom="column">
                  <wp:posOffset>55244</wp:posOffset>
                </wp:positionH>
                <wp:positionV relativeFrom="paragraph">
                  <wp:posOffset>911860</wp:posOffset>
                </wp:positionV>
                <wp:extent cx="0" cy="7315200"/>
                <wp:effectExtent l="19050" t="0" r="1905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15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558382" id="Conector recto 4"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35pt,71.8pt" to="4.35pt,6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" strokecolor="#4579b8 [3044]" strokeweight="3pt">
                <o:lock v:ext="edit" shapetype="f"/>
              </v:line>
            </w:pict>
          </mc:Fallback>
        </mc:AlternateContent>
      </w:r>
      <w:r>
        <w:rPr>
          <w:noProof/>
          <w:lang w:eastAsia="es-MX"/>
        </w:rPr>
        <w:drawing>
          <wp:anchor distT="0" distB="0" distL="114300" distR="114300" simplePos="0" relativeHeight="251659264" behindDoc="1" locked="0" layoutInCell="1" allowOverlap="1" wp14:anchorId="2F1B5144" wp14:editId="46095BE5">
            <wp:simplePos x="0" y="0"/>
            <wp:positionH relativeFrom="column">
              <wp:posOffset>1905</wp:posOffset>
            </wp:positionH>
            <wp:positionV relativeFrom="paragraph">
              <wp:posOffset>-2540</wp:posOffset>
            </wp:positionV>
            <wp:extent cx="5554980" cy="914400"/>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914400"/>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24760" w:rsidRDefault="00624760" w:rsidP="00624760">
      <w:pPr>
        <w:rPr>
          <w:rFonts w:ascii="Arial" w:hAnsi="Arial" w:cs="Arial"/>
          <w:sz w:val="24"/>
          <w:szCs w:val="24"/>
        </w:rPr>
      </w:pPr>
      <w:r>
        <w:rPr>
          <w:rFonts w:ascii="Arial" w:hAnsi="Arial" w:cs="Arial"/>
          <w:noProof/>
          <w:sz w:val="24"/>
          <w:szCs w:val="24"/>
          <w:lang w:eastAsia="es-MX"/>
        </w:rPr>
        <mc:AlternateContent>
          <mc:Choice Requires="wps">
            <w:drawing>
              <wp:anchor distT="0" distB="0" distL="114299" distR="114299" simplePos="0" relativeHeight="251662336" behindDoc="0" locked="0" layoutInCell="1" allowOverlap="1">
                <wp:simplePos x="0" y="0"/>
                <wp:positionH relativeFrom="column">
                  <wp:posOffset>413384</wp:posOffset>
                </wp:positionH>
                <wp:positionV relativeFrom="paragraph">
                  <wp:posOffset>95885</wp:posOffset>
                </wp:positionV>
                <wp:extent cx="0" cy="6720840"/>
                <wp:effectExtent l="19050" t="0" r="19050" b="381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72084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938CF4E" id="Conector recto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2.55pt,7.55pt" to="32.55pt,5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" strokecolor="yellow" strokeweight="2.25pt">
                <o:lock v:ext="edit" shapetype="f"/>
              </v:line>
            </w:pict>
          </mc:Fallback>
        </mc:AlternateContent>
      </w:r>
      <w:r>
        <w:rPr>
          <w:rFonts w:ascii="Arial" w:hAnsi="Arial" w:cs="Arial"/>
          <w:sz w:val="24"/>
          <w:szCs w:val="24"/>
        </w:rPr>
        <w:tab/>
      </w:r>
      <w:r>
        <w:rPr>
          <w:rFonts w:ascii="Arial" w:hAnsi="Arial" w:cs="Arial"/>
          <w:sz w:val="24"/>
          <w:szCs w:val="24"/>
        </w:rPr>
        <w:tab/>
      </w:r>
      <w:r>
        <w:rPr>
          <w:rFonts w:ascii="Arial" w:hAnsi="Arial" w:cs="Arial"/>
          <w:noProof/>
          <w:sz w:val="24"/>
          <w:szCs w:val="24"/>
          <w:lang w:eastAsia="es-MX"/>
        </w:rPr>
        <mc:AlternateContent>
          <mc:Choice Requires="wps">
            <w:drawing>
              <wp:anchor distT="0" distB="0" distL="114299" distR="114299" simplePos="0" relativeHeight="251663360" behindDoc="0" locked="0" layoutInCell="1" allowOverlap="1">
                <wp:simplePos x="0" y="0"/>
                <wp:positionH relativeFrom="column">
                  <wp:posOffset>596264</wp:posOffset>
                </wp:positionH>
                <wp:positionV relativeFrom="paragraph">
                  <wp:posOffset>34290</wp:posOffset>
                </wp:positionV>
                <wp:extent cx="0" cy="6052185"/>
                <wp:effectExtent l="0" t="0" r="19050" b="2476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52185"/>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8FC907" id="Conector recto 6"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6.95pt,2.7pt" to="46.9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" strokecolor="#e36c0a [2409]" strokeweight="1.5pt">
                <o:lock v:ext="edit" shapetype="f"/>
              </v:line>
            </w:pict>
          </mc:Fallback>
        </mc:AlternateContent>
      </w:r>
      <w:r>
        <w:rPr>
          <w:rFonts w:ascii="Arial" w:hAnsi="Arial" w:cs="Arial"/>
          <w:noProof/>
          <w:sz w:val="24"/>
          <w:szCs w:val="24"/>
          <w:lang w:eastAsia="es-MX"/>
        </w:rPr>
        <mc:AlternateContent>
          <mc:Choice Requires="wps">
            <w:drawing>
              <wp:anchor distT="0" distB="0" distL="114299" distR="114299" simplePos="0" relativeHeight="251661312" behindDoc="0" locked="0" layoutInCell="1" allowOverlap="1">
                <wp:simplePos x="0" y="0"/>
                <wp:positionH relativeFrom="column">
                  <wp:posOffset>233679</wp:posOffset>
                </wp:positionH>
                <wp:positionV relativeFrom="paragraph">
                  <wp:posOffset>34290</wp:posOffset>
                </wp:positionV>
                <wp:extent cx="0" cy="6052185"/>
                <wp:effectExtent l="19050" t="0" r="19050" b="571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5218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F24BE" id="Conector recto 8"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4pt,2.7pt" to="18.4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" strokecolor="#00b050" strokeweight="2.25pt">
                <o:lock v:ext="edit" shapetype="f"/>
              </v:line>
            </w:pict>
          </mc:Fallback>
        </mc:AlternateContent>
      </w:r>
    </w:p>
    <w:p w:rsidR="00624760" w:rsidRPr="006B2AFB" w:rsidRDefault="00624760" w:rsidP="00624760">
      <w:pPr>
        <w:spacing w:after="0" w:line="240" w:lineRule="auto"/>
        <w:jc w:val="center"/>
        <w:rPr>
          <w:rFonts w:ascii="Arial" w:hAnsi="Arial" w:cs="Arial"/>
          <w:sz w:val="24"/>
          <w:szCs w:val="24"/>
        </w:rPr>
      </w:pPr>
      <w:r>
        <w:rPr>
          <w:rFonts w:ascii="Arial" w:hAnsi="Arial" w:cs="Arial"/>
          <w:sz w:val="24"/>
          <w:szCs w:val="24"/>
        </w:rPr>
        <w:t xml:space="preserve">                    MAESTRÍA EN ADMINISTRACIÓN Y POLÍTICAS PÚBLICAS</w:t>
      </w:r>
      <w:r w:rsidRPr="006B2AFB">
        <w:rPr>
          <w:rFonts w:ascii="Arial" w:hAnsi="Arial" w:cs="Arial"/>
          <w:sz w:val="24"/>
          <w:szCs w:val="24"/>
        </w:rPr>
        <w:t xml:space="preserve">                      </w:t>
      </w:r>
    </w:p>
    <w:p w:rsidR="00624760" w:rsidRDefault="00624760" w:rsidP="00624760">
      <w:pPr>
        <w:jc w:val="center"/>
        <w:rPr>
          <w:rFonts w:ascii="Arial" w:hAnsi="Arial" w:cs="Arial"/>
          <w:sz w:val="24"/>
          <w:szCs w:val="24"/>
        </w:rPr>
      </w:pPr>
    </w:p>
    <w:p w:rsidR="00624760" w:rsidRDefault="00624760" w:rsidP="00624760">
      <w:pPr>
        <w:jc w:val="center"/>
        <w:rPr>
          <w:rFonts w:ascii="Arial" w:hAnsi="Arial" w:cs="Arial"/>
          <w:sz w:val="24"/>
          <w:szCs w:val="24"/>
        </w:rPr>
      </w:pPr>
    </w:p>
    <w:p w:rsidR="00624760" w:rsidRPr="00412DAA" w:rsidRDefault="00624760" w:rsidP="00624760">
      <w:pPr>
        <w:jc w:val="center"/>
        <w:rPr>
          <w:rFonts w:ascii="Arial" w:hAnsi="Arial" w:cs="Arial"/>
          <w:sz w:val="24"/>
          <w:szCs w:val="24"/>
          <w:u w:val="single"/>
        </w:rPr>
      </w:pPr>
      <w:r>
        <w:rPr>
          <w:rFonts w:ascii="Arial" w:hAnsi="Arial" w:cs="Arial"/>
          <w:sz w:val="24"/>
          <w:szCs w:val="24"/>
        </w:rPr>
        <w:t xml:space="preserve">                     PLANEACIÓN ESTRATÉGICA</w:t>
      </w:r>
    </w:p>
    <w:p w:rsidR="00624760" w:rsidRDefault="00624760" w:rsidP="00624760">
      <w:pPr>
        <w:rPr>
          <w:rFonts w:ascii="Arial" w:hAnsi="Arial" w:cs="Arial"/>
          <w:sz w:val="24"/>
          <w:szCs w:val="24"/>
        </w:rPr>
      </w:pPr>
    </w:p>
    <w:p w:rsidR="00624760" w:rsidRDefault="00624760" w:rsidP="0062476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TEMA</w:t>
      </w:r>
    </w:p>
    <w:p w:rsidR="00624760" w:rsidRPr="00FC6598" w:rsidRDefault="00624760" w:rsidP="00FC6598">
      <w:pPr>
        <w:pStyle w:val="Prrafodelista"/>
        <w:autoSpaceDE w:val="0"/>
        <w:autoSpaceDN w:val="0"/>
        <w:adjustRightInd w:val="0"/>
        <w:spacing w:after="0" w:line="240" w:lineRule="auto"/>
        <w:ind w:left="2130"/>
        <w:jc w:val="center"/>
        <w:rPr>
          <w:rFonts w:ascii="Arial" w:hAnsi="Arial" w:cs="Arial"/>
          <w:color w:val="000000"/>
          <w:sz w:val="24"/>
          <w:szCs w:val="24"/>
        </w:rPr>
      </w:pPr>
      <w:r>
        <w:rPr>
          <w:rFonts w:ascii="Arial" w:hAnsi="Arial" w:cs="Arial"/>
          <w:color w:val="000000"/>
          <w:sz w:val="24"/>
          <w:szCs w:val="24"/>
        </w:rPr>
        <w:t>Lectura al</w:t>
      </w:r>
      <w:r w:rsidR="00FC6598">
        <w:rPr>
          <w:rFonts w:ascii="Arial" w:hAnsi="Arial" w:cs="Arial"/>
          <w:color w:val="000000"/>
          <w:sz w:val="24"/>
          <w:szCs w:val="24"/>
        </w:rPr>
        <w:t xml:space="preserve"> Capítulo 6</w:t>
      </w:r>
      <w:r>
        <w:rPr>
          <w:rFonts w:ascii="Arial" w:hAnsi="Arial" w:cs="Arial"/>
          <w:color w:val="000000"/>
          <w:sz w:val="24"/>
          <w:szCs w:val="24"/>
        </w:rPr>
        <w:t xml:space="preserve"> “</w:t>
      </w:r>
      <w:r w:rsidR="00FC6598">
        <w:rPr>
          <w:rFonts w:ascii="Arial" w:hAnsi="Arial" w:cs="Arial"/>
          <w:color w:val="000000"/>
          <w:sz w:val="24"/>
          <w:szCs w:val="24"/>
        </w:rPr>
        <w:t>Toma de Decisiones</w:t>
      </w:r>
      <w:r w:rsidRPr="00FC6598">
        <w:rPr>
          <w:rFonts w:ascii="Arial" w:hAnsi="Arial" w:cs="Arial"/>
          <w:color w:val="000000"/>
          <w:sz w:val="24"/>
          <w:szCs w:val="24"/>
        </w:rPr>
        <w:t>”</w:t>
      </w:r>
    </w:p>
    <w:p w:rsidR="00624760" w:rsidRDefault="00624760" w:rsidP="00624760">
      <w:pPr>
        <w:rPr>
          <w:rFonts w:ascii="Arial" w:hAnsi="Arial" w:cs="Arial"/>
          <w:sz w:val="24"/>
          <w:szCs w:val="24"/>
          <w:u w:val="single"/>
        </w:rPr>
      </w:pPr>
    </w:p>
    <w:p w:rsidR="00624760" w:rsidRDefault="00624760" w:rsidP="00624760">
      <w:pPr>
        <w:rPr>
          <w:rFonts w:ascii="Arial" w:hAnsi="Arial" w:cs="Arial"/>
          <w:sz w:val="24"/>
          <w:szCs w:val="24"/>
          <w:u w:val="single"/>
        </w:rPr>
      </w:pPr>
    </w:p>
    <w:p w:rsidR="00624760" w:rsidRDefault="00624760" w:rsidP="00624760">
      <w:pPr>
        <w:rPr>
          <w:rFonts w:ascii="Arial" w:hAnsi="Arial" w:cs="Arial"/>
          <w:sz w:val="24"/>
          <w:szCs w:val="24"/>
          <w:u w:val="single"/>
        </w:rPr>
      </w:pPr>
    </w:p>
    <w:p w:rsidR="00624760" w:rsidRDefault="00624760" w:rsidP="00624760">
      <w:pPr>
        <w:spacing w:line="480" w:lineRule="auto"/>
        <w:jc w:val="center"/>
        <w:rPr>
          <w:rFonts w:ascii="Arial" w:hAnsi="Arial" w:cs="Arial"/>
          <w:sz w:val="24"/>
          <w:szCs w:val="24"/>
        </w:rPr>
      </w:pPr>
      <w:r>
        <w:rPr>
          <w:rFonts w:ascii="Arial" w:hAnsi="Arial" w:cs="Arial"/>
          <w:sz w:val="24"/>
          <w:szCs w:val="24"/>
        </w:rPr>
        <w:t xml:space="preserve">                             PRESENTA</w:t>
      </w:r>
    </w:p>
    <w:p w:rsidR="00624760" w:rsidRPr="0002637E" w:rsidRDefault="00624760" w:rsidP="00624760">
      <w:pPr>
        <w:spacing w:line="480" w:lineRule="auto"/>
        <w:jc w:val="center"/>
        <w:rPr>
          <w:rFonts w:ascii="Arial" w:hAnsi="Arial" w:cs="Arial"/>
          <w:sz w:val="24"/>
          <w:szCs w:val="24"/>
        </w:rPr>
      </w:pPr>
      <w:r>
        <w:rPr>
          <w:rFonts w:ascii="Arial" w:hAnsi="Arial" w:cs="Arial"/>
          <w:sz w:val="24"/>
          <w:szCs w:val="24"/>
        </w:rPr>
        <w:t xml:space="preserve">                               LIC. YONATAN ZACARIAS MORENO.</w:t>
      </w:r>
    </w:p>
    <w:p w:rsidR="00624760" w:rsidRDefault="00624760" w:rsidP="00624760">
      <w:pPr>
        <w:rPr>
          <w:rFonts w:ascii="Arial" w:hAnsi="Arial" w:cs="Arial"/>
          <w:sz w:val="24"/>
          <w:szCs w:val="24"/>
        </w:rPr>
      </w:pPr>
    </w:p>
    <w:p w:rsidR="00624760" w:rsidRDefault="00624760" w:rsidP="0062476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24760" w:rsidRDefault="00624760" w:rsidP="00624760">
      <w:pPr>
        <w:rPr>
          <w:rFonts w:ascii="Arial" w:hAnsi="Arial" w:cs="Arial"/>
          <w:sz w:val="24"/>
          <w:szCs w:val="24"/>
        </w:rPr>
      </w:pPr>
    </w:p>
    <w:p w:rsidR="00624760" w:rsidRDefault="00624760" w:rsidP="00624760">
      <w:pPr>
        <w:jc w:val="right"/>
        <w:rPr>
          <w:rFonts w:ascii="Arial" w:hAnsi="Arial" w:cs="Arial"/>
          <w:sz w:val="24"/>
          <w:szCs w:val="24"/>
        </w:rPr>
      </w:pPr>
      <w:r>
        <w:rPr>
          <w:rFonts w:ascii="Arial" w:hAnsi="Arial" w:cs="Arial"/>
          <w:sz w:val="24"/>
          <w:szCs w:val="24"/>
        </w:rPr>
        <w:t>TUXTLA GUTIERREZ, CHIAPAS, A 16 DE MAYO DEL 2015.</w:t>
      </w:r>
    </w:p>
    <w:p w:rsidR="00624760" w:rsidRDefault="00624760" w:rsidP="00624760">
      <w:pPr>
        <w:jc w:val="right"/>
        <w:rPr>
          <w:rFonts w:ascii="Arial" w:hAnsi="Arial" w:cs="Arial"/>
          <w:sz w:val="24"/>
          <w:szCs w:val="24"/>
        </w:rPr>
      </w:pPr>
    </w:p>
    <w:p w:rsidR="00624760" w:rsidRDefault="00624760" w:rsidP="00624760">
      <w:pPr>
        <w:jc w:val="right"/>
        <w:rPr>
          <w:rFonts w:ascii="Arial" w:hAnsi="Arial" w:cs="Arial"/>
          <w:sz w:val="24"/>
          <w:szCs w:val="24"/>
        </w:rPr>
      </w:pPr>
    </w:p>
    <w:p w:rsidR="00624760" w:rsidRDefault="00624760" w:rsidP="00624760">
      <w:pPr>
        <w:jc w:val="center"/>
        <w:rPr>
          <w:rFonts w:ascii="Arial" w:hAnsi="Arial" w:cs="Arial"/>
          <w:b/>
          <w:sz w:val="24"/>
          <w:szCs w:val="24"/>
        </w:rPr>
      </w:pPr>
    </w:p>
    <w:p w:rsidR="00624760" w:rsidRDefault="00624760" w:rsidP="00624760">
      <w:pPr>
        <w:jc w:val="center"/>
        <w:rPr>
          <w:rFonts w:ascii="Arial" w:hAnsi="Arial" w:cs="Arial"/>
          <w:b/>
          <w:sz w:val="24"/>
          <w:szCs w:val="24"/>
        </w:rPr>
      </w:pPr>
    </w:p>
    <w:p w:rsidR="00D95B4D" w:rsidRDefault="00D95B4D" w:rsidP="002322F3">
      <w:pPr>
        <w:spacing w:line="360" w:lineRule="auto"/>
        <w:jc w:val="center"/>
        <w:rPr>
          <w:rFonts w:ascii="Arial" w:hAnsi="Arial" w:cs="Arial"/>
          <w:b/>
          <w:sz w:val="24"/>
          <w:szCs w:val="24"/>
        </w:rPr>
      </w:pPr>
    </w:p>
    <w:p w:rsidR="001A7E07" w:rsidRDefault="00B054EE" w:rsidP="002322F3">
      <w:pPr>
        <w:spacing w:line="360" w:lineRule="auto"/>
        <w:jc w:val="center"/>
        <w:rPr>
          <w:rFonts w:ascii="Arial" w:hAnsi="Arial" w:cs="Arial"/>
          <w:b/>
          <w:sz w:val="24"/>
          <w:szCs w:val="24"/>
        </w:rPr>
      </w:pPr>
      <w:r>
        <w:rPr>
          <w:rFonts w:ascii="Arial" w:hAnsi="Arial" w:cs="Arial"/>
          <w:b/>
          <w:sz w:val="24"/>
          <w:szCs w:val="24"/>
        </w:rPr>
        <w:t>TOMA DE DESICIONES</w:t>
      </w:r>
    </w:p>
    <w:p w:rsidR="00B054EE" w:rsidRDefault="00B054EE" w:rsidP="00B054EE">
      <w:pPr>
        <w:spacing w:line="360" w:lineRule="auto"/>
        <w:jc w:val="both"/>
        <w:rPr>
          <w:rFonts w:ascii="Arial" w:hAnsi="Arial" w:cs="Arial"/>
        </w:rPr>
      </w:pPr>
      <w:r>
        <w:rPr>
          <w:rFonts w:ascii="Arial" w:hAnsi="Arial" w:cs="Arial"/>
        </w:rPr>
        <w:t>El factor central que se ha de examinar al principio de la formulación y selección de alternativas estratégicas es definir el giro donde se encuentra la organización y donde desean sus estrategas que esté. La definición del giro involucra las especificaciones de los objetivo corporativos en términos de tasas de crecimiento, políticas financieras, etc. De aquí que los estrategas deban considerar cuestiones fundamentales, como:</w:t>
      </w:r>
    </w:p>
    <w:p w:rsidR="00B054EE" w:rsidRDefault="00B054EE" w:rsidP="00B054EE">
      <w:pPr>
        <w:pStyle w:val="Prrafodelista"/>
        <w:numPr>
          <w:ilvl w:val="0"/>
          <w:numId w:val="21"/>
        </w:numPr>
        <w:spacing w:line="360" w:lineRule="auto"/>
        <w:jc w:val="both"/>
        <w:rPr>
          <w:rFonts w:ascii="Arial" w:hAnsi="Arial" w:cs="Arial"/>
        </w:rPr>
      </w:pPr>
      <w:r>
        <w:rPr>
          <w:rFonts w:ascii="Arial" w:hAnsi="Arial" w:cs="Arial"/>
        </w:rPr>
        <w:t>¿Cuál es nuestro giro, y cuál debería ser?, ¿Cuál será el giro dentro de cinco años?, ¿Dentro de diez?</w:t>
      </w:r>
    </w:p>
    <w:p w:rsidR="00B054EE" w:rsidRDefault="00B054EE" w:rsidP="00B054EE">
      <w:pPr>
        <w:pStyle w:val="Prrafodelista"/>
        <w:numPr>
          <w:ilvl w:val="0"/>
          <w:numId w:val="21"/>
        </w:numPr>
        <w:spacing w:line="360" w:lineRule="auto"/>
        <w:jc w:val="both"/>
        <w:rPr>
          <w:rFonts w:ascii="Arial" w:hAnsi="Arial" w:cs="Arial"/>
        </w:rPr>
      </w:pPr>
      <w:r>
        <w:rPr>
          <w:rFonts w:ascii="Arial" w:hAnsi="Arial" w:cs="Arial"/>
        </w:rPr>
        <w:t>¿Debemos continuar en el mismo giro?, ¿Quiénes son nuestros clientes y quienes deberían ser?, ¿Cuáles son nuestros proveedores, y cuáles deberían ser?</w:t>
      </w:r>
    </w:p>
    <w:p w:rsidR="00B054EE" w:rsidRDefault="00B054EE" w:rsidP="00B054EE">
      <w:pPr>
        <w:pStyle w:val="Prrafodelista"/>
        <w:numPr>
          <w:ilvl w:val="0"/>
          <w:numId w:val="21"/>
        </w:numPr>
        <w:spacing w:line="360" w:lineRule="auto"/>
        <w:jc w:val="both"/>
        <w:rPr>
          <w:rFonts w:ascii="Arial" w:hAnsi="Arial" w:cs="Arial"/>
        </w:rPr>
      </w:pPr>
      <w:r>
        <w:rPr>
          <w:rFonts w:ascii="Arial" w:hAnsi="Arial" w:cs="Arial"/>
        </w:rPr>
        <w:t>Si no debemos continuar, ¿Debemos desincorporar parte de la organización, o liquidarla?</w:t>
      </w:r>
    </w:p>
    <w:p w:rsidR="00B054EE" w:rsidRDefault="00B054EE" w:rsidP="00B054EE">
      <w:pPr>
        <w:pStyle w:val="Prrafodelista"/>
        <w:numPr>
          <w:ilvl w:val="0"/>
          <w:numId w:val="21"/>
        </w:numPr>
        <w:spacing w:line="360" w:lineRule="auto"/>
        <w:jc w:val="both"/>
        <w:rPr>
          <w:rFonts w:ascii="Arial" w:hAnsi="Arial" w:cs="Arial"/>
        </w:rPr>
      </w:pPr>
      <w:r>
        <w:rPr>
          <w:rFonts w:ascii="Arial" w:hAnsi="Arial" w:cs="Arial"/>
        </w:rPr>
        <w:t>¿Cómo podremos mejorar los sistemas actuales?</w:t>
      </w:r>
    </w:p>
    <w:p w:rsidR="00B054EE" w:rsidRDefault="00B054EE" w:rsidP="00B054EE">
      <w:pPr>
        <w:pStyle w:val="Prrafodelista"/>
        <w:numPr>
          <w:ilvl w:val="0"/>
          <w:numId w:val="21"/>
        </w:numPr>
        <w:spacing w:line="360" w:lineRule="auto"/>
        <w:jc w:val="both"/>
        <w:rPr>
          <w:rFonts w:ascii="Arial" w:hAnsi="Arial" w:cs="Arial"/>
        </w:rPr>
      </w:pPr>
      <w:r>
        <w:rPr>
          <w:rFonts w:ascii="Arial" w:hAnsi="Arial" w:cs="Arial"/>
        </w:rPr>
        <w:t>¿Debemos crecer? Si es así, ¿Cómo? ¿Por funciones, verticalmente o por alianzas estratégicas?</w:t>
      </w:r>
    </w:p>
    <w:p w:rsidR="00B054EE" w:rsidRDefault="00AC14D2" w:rsidP="00B054EE">
      <w:pPr>
        <w:spacing w:line="360" w:lineRule="auto"/>
        <w:jc w:val="both"/>
        <w:rPr>
          <w:rFonts w:ascii="Arial" w:hAnsi="Arial" w:cs="Arial"/>
        </w:rPr>
      </w:pPr>
      <w:r>
        <w:rPr>
          <w:rFonts w:ascii="Arial" w:hAnsi="Arial" w:cs="Arial"/>
        </w:rPr>
        <w:t>Posteriormente deberá establecerse las alternativas más viables</w:t>
      </w:r>
      <w:r w:rsidR="00127EB1">
        <w:rPr>
          <w:rFonts w:ascii="Arial" w:hAnsi="Arial" w:cs="Arial"/>
        </w:rPr>
        <w:t>, decidir la mejor, e implementarla.</w:t>
      </w:r>
    </w:p>
    <w:p w:rsidR="00127EB1" w:rsidRDefault="00127EB1" w:rsidP="00B054EE">
      <w:pPr>
        <w:spacing w:line="360" w:lineRule="auto"/>
        <w:jc w:val="both"/>
        <w:rPr>
          <w:rFonts w:ascii="Arial" w:hAnsi="Arial" w:cs="Arial"/>
        </w:rPr>
      </w:pPr>
    </w:p>
    <w:p w:rsidR="00127EB1" w:rsidRDefault="00127EB1" w:rsidP="00B054EE">
      <w:pPr>
        <w:spacing w:line="360" w:lineRule="auto"/>
        <w:jc w:val="both"/>
        <w:rPr>
          <w:rFonts w:ascii="Arial" w:hAnsi="Arial" w:cs="Arial"/>
        </w:rPr>
      </w:pPr>
      <w:r>
        <w:rPr>
          <w:rFonts w:ascii="Arial" w:hAnsi="Arial" w:cs="Arial"/>
          <w:b/>
        </w:rPr>
        <w:t>NATURALEZA DE LA SOLUCIÓN DE PROBLEMAS ADMINISTRATIVOS</w:t>
      </w:r>
    </w:p>
    <w:p w:rsidR="00127EB1" w:rsidRDefault="00127EB1" w:rsidP="00B054EE">
      <w:pPr>
        <w:spacing w:line="360" w:lineRule="auto"/>
        <w:jc w:val="both"/>
        <w:rPr>
          <w:rFonts w:ascii="Arial" w:hAnsi="Arial" w:cs="Arial"/>
        </w:rPr>
      </w:pPr>
      <w:r>
        <w:rPr>
          <w:rFonts w:ascii="Arial" w:hAnsi="Arial" w:cs="Arial"/>
        </w:rPr>
        <w:t>Si se busca valores económicos, generalmente las soluciones serán a corto plazo. Si se buscan soluciones de valores cualitativos, generalmente serán a corto plazo.</w:t>
      </w:r>
    </w:p>
    <w:p w:rsidR="00127EB1" w:rsidRDefault="00127EB1" w:rsidP="00B054EE">
      <w:pPr>
        <w:spacing w:line="360" w:lineRule="auto"/>
        <w:jc w:val="both"/>
        <w:rPr>
          <w:rFonts w:ascii="Arial" w:hAnsi="Arial" w:cs="Arial"/>
        </w:rPr>
      </w:pPr>
      <w:r>
        <w:rPr>
          <w:rFonts w:ascii="Arial" w:hAnsi="Arial" w:cs="Arial"/>
        </w:rPr>
        <w:t>… es importante considerar que las decisiones que involucran cambios cualitativos, como cambios en la mentalidad de las personas, deben planearse en su justa dimensión temporal, de lo contrario, se corre el riesgo de fracasar.</w:t>
      </w:r>
    </w:p>
    <w:p w:rsidR="00FE4B92" w:rsidRDefault="00FE4B92" w:rsidP="00B054EE">
      <w:pPr>
        <w:spacing w:line="360" w:lineRule="auto"/>
        <w:jc w:val="both"/>
        <w:rPr>
          <w:rFonts w:ascii="Arial" w:hAnsi="Arial" w:cs="Arial"/>
        </w:rPr>
      </w:pPr>
      <w:bookmarkStart w:id="0" w:name="_GoBack"/>
      <w:bookmarkEnd w:id="0"/>
      <w:r>
        <w:rPr>
          <w:rFonts w:ascii="Arial" w:hAnsi="Arial" w:cs="Arial"/>
          <w:b/>
        </w:rPr>
        <w:t>PROBLEMAS Y OPORTUNIDADES</w:t>
      </w:r>
      <w:r>
        <w:rPr>
          <w:rFonts w:ascii="Arial" w:hAnsi="Arial" w:cs="Arial"/>
        </w:rPr>
        <w:t xml:space="preserve">.- </w:t>
      </w:r>
      <w:r w:rsidRPr="009837FF">
        <w:rPr>
          <w:rFonts w:ascii="Arial" w:hAnsi="Arial" w:cs="Arial"/>
          <w:i/>
        </w:rPr>
        <w:t>Problema:</w:t>
      </w:r>
      <w:r>
        <w:rPr>
          <w:rFonts w:ascii="Arial" w:hAnsi="Arial" w:cs="Arial"/>
        </w:rPr>
        <w:t xml:space="preserve"> es la situación que entorpece el logro de los objetivos; mientras </w:t>
      </w:r>
      <w:r w:rsidR="009837FF">
        <w:rPr>
          <w:rFonts w:ascii="Arial" w:hAnsi="Arial" w:cs="Arial"/>
        </w:rPr>
        <w:t xml:space="preserve">que </w:t>
      </w:r>
      <w:r w:rsidR="009837FF" w:rsidRPr="009837FF">
        <w:rPr>
          <w:rFonts w:ascii="Arial" w:hAnsi="Arial" w:cs="Arial"/>
          <w:i/>
        </w:rPr>
        <w:t>O</w:t>
      </w:r>
      <w:r w:rsidRPr="009837FF">
        <w:rPr>
          <w:rFonts w:ascii="Arial" w:hAnsi="Arial" w:cs="Arial"/>
          <w:i/>
        </w:rPr>
        <w:t>portunidad</w:t>
      </w:r>
      <w:r>
        <w:rPr>
          <w:rFonts w:ascii="Arial" w:hAnsi="Arial" w:cs="Arial"/>
        </w:rPr>
        <w:t xml:space="preserve"> es la situación que no sólo ayuda al logro de los objetivos, sino que además permite a la organización revezar dichos objetivos.</w:t>
      </w:r>
    </w:p>
    <w:p w:rsidR="009837FF" w:rsidRDefault="009837FF" w:rsidP="00B054EE">
      <w:pPr>
        <w:spacing w:line="360" w:lineRule="auto"/>
        <w:jc w:val="both"/>
        <w:rPr>
          <w:rFonts w:ascii="Arial" w:hAnsi="Arial" w:cs="Arial"/>
        </w:rPr>
      </w:pPr>
      <w:r>
        <w:rPr>
          <w:rFonts w:ascii="Arial" w:hAnsi="Arial" w:cs="Arial"/>
          <w:b/>
        </w:rPr>
        <w:t>SISTEMA DECISORIO.-</w:t>
      </w:r>
      <w:r>
        <w:rPr>
          <w:rFonts w:ascii="Arial" w:hAnsi="Arial" w:cs="Arial"/>
        </w:rPr>
        <w:t xml:space="preserve"> La toma de decisiones es un subsistema que debe observarse en su contexto. A continuación se presentan las partes </w:t>
      </w:r>
      <w:r w:rsidR="00DB6BB5">
        <w:rPr>
          <w:rFonts w:ascii="Arial" w:hAnsi="Arial" w:cs="Arial"/>
        </w:rPr>
        <w:t xml:space="preserve">(ver detalles en la figura 6.1) </w:t>
      </w:r>
      <w:r>
        <w:rPr>
          <w:rFonts w:ascii="Arial" w:hAnsi="Arial" w:cs="Arial"/>
        </w:rPr>
        <w:t>que conforman al sistema decisorio:</w:t>
      </w:r>
    </w:p>
    <w:p w:rsidR="009837FF" w:rsidRDefault="009837FF" w:rsidP="009837FF">
      <w:pPr>
        <w:pStyle w:val="Prrafodelista"/>
        <w:numPr>
          <w:ilvl w:val="0"/>
          <w:numId w:val="22"/>
        </w:numPr>
        <w:spacing w:line="360" w:lineRule="auto"/>
        <w:jc w:val="both"/>
        <w:rPr>
          <w:rFonts w:ascii="Arial" w:hAnsi="Arial" w:cs="Arial"/>
        </w:rPr>
      </w:pPr>
      <w:r>
        <w:rPr>
          <w:rFonts w:ascii="Arial" w:hAnsi="Arial" w:cs="Arial"/>
        </w:rPr>
        <w:t>Detección de problemas.</w:t>
      </w:r>
    </w:p>
    <w:p w:rsidR="009837FF" w:rsidRDefault="009837FF" w:rsidP="009837FF">
      <w:pPr>
        <w:pStyle w:val="Prrafodelista"/>
        <w:numPr>
          <w:ilvl w:val="0"/>
          <w:numId w:val="22"/>
        </w:numPr>
        <w:spacing w:line="360" w:lineRule="auto"/>
        <w:jc w:val="both"/>
        <w:rPr>
          <w:rFonts w:ascii="Arial" w:hAnsi="Arial" w:cs="Arial"/>
        </w:rPr>
      </w:pPr>
      <w:r>
        <w:rPr>
          <w:rFonts w:ascii="Arial" w:hAnsi="Arial" w:cs="Arial"/>
        </w:rPr>
        <w:t>Proceso racional de solución de problemas, con sus áreas perfectamente diferenciadas de:</w:t>
      </w:r>
    </w:p>
    <w:p w:rsidR="009837FF" w:rsidRDefault="009837FF" w:rsidP="009837FF">
      <w:pPr>
        <w:pStyle w:val="Prrafodelista"/>
        <w:numPr>
          <w:ilvl w:val="0"/>
          <w:numId w:val="23"/>
        </w:numPr>
        <w:spacing w:line="360" w:lineRule="auto"/>
        <w:jc w:val="both"/>
        <w:rPr>
          <w:rFonts w:ascii="Arial" w:hAnsi="Arial" w:cs="Arial"/>
        </w:rPr>
      </w:pPr>
      <w:r>
        <w:rPr>
          <w:rFonts w:ascii="Arial" w:hAnsi="Arial" w:cs="Arial"/>
        </w:rPr>
        <w:t>Toma de decisiones, que abarca la selección.</w:t>
      </w:r>
    </w:p>
    <w:p w:rsidR="009837FF" w:rsidRPr="009837FF" w:rsidRDefault="009837FF" w:rsidP="009837FF">
      <w:pPr>
        <w:pStyle w:val="Prrafodelista"/>
        <w:numPr>
          <w:ilvl w:val="0"/>
          <w:numId w:val="23"/>
        </w:numPr>
        <w:spacing w:line="360" w:lineRule="auto"/>
        <w:jc w:val="both"/>
        <w:rPr>
          <w:rFonts w:ascii="Arial" w:hAnsi="Arial" w:cs="Arial"/>
        </w:rPr>
      </w:pPr>
      <w:r>
        <w:rPr>
          <w:rFonts w:ascii="Arial" w:hAnsi="Arial" w:cs="Arial"/>
        </w:rPr>
        <w:t>Implantación de la solución.</w:t>
      </w:r>
    </w:p>
    <w:p w:rsidR="008A5341" w:rsidRDefault="00DB6BB5" w:rsidP="008A5341">
      <w:pPr>
        <w:spacing w:line="360" w:lineRule="auto"/>
        <w:jc w:val="both"/>
        <w:rPr>
          <w:rFonts w:ascii="Arial" w:hAnsi="Arial" w:cs="Arial"/>
        </w:rPr>
      </w:pPr>
      <w:r>
        <w:rPr>
          <w:rFonts w:ascii="Arial" w:hAnsi="Arial" w:cs="Arial"/>
          <w:b/>
        </w:rPr>
        <w:t>PROCESO DE DETECCIÓN DE PROBLEMAS.-</w:t>
      </w:r>
      <w:r>
        <w:rPr>
          <w:rFonts w:ascii="Arial" w:hAnsi="Arial" w:cs="Arial"/>
        </w:rPr>
        <w:t xml:space="preserve"> A continuación se presentan los indicadores que el estratega puede y debe considerar para adelantarse a situaciones que le puedan llegar a impedir el logro de los objetivos:</w:t>
      </w:r>
    </w:p>
    <w:p w:rsidR="00DB6BB5" w:rsidRDefault="00DB6BB5" w:rsidP="00DB6BB5">
      <w:pPr>
        <w:pStyle w:val="Prrafodelista"/>
        <w:numPr>
          <w:ilvl w:val="0"/>
          <w:numId w:val="24"/>
        </w:numPr>
        <w:spacing w:line="360" w:lineRule="auto"/>
        <w:jc w:val="both"/>
        <w:rPr>
          <w:rFonts w:ascii="Arial" w:hAnsi="Arial" w:cs="Arial"/>
        </w:rPr>
      </w:pPr>
      <w:r>
        <w:rPr>
          <w:rFonts w:ascii="Arial" w:hAnsi="Arial" w:cs="Arial"/>
        </w:rPr>
        <w:t>Desviación respecto a experiencias pasadas.</w:t>
      </w:r>
    </w:p>
    <w:p w:rsidR="00DB6BB5" w:rsidRDefault="00DB6BB5" w:rsidP="00DB6BB5">
      <w:pPr>
        <w:pStyle w:val="Prrafodelista"/>
        <w:numPr>
          <w:ilvl w:val="0"/>
          <w:numId w:val="24"/>
        </w:numPr>
        <w:spacing w:line="360" w:lineRule="auto"/>
        <w:jc w:val="both"/>
        <w:rPr>
          <w:rFonts w:ascii="Arial" w:hAnsi="Arial" w:cs="Arial"/>
        </w:rPr>
      </w:pPr>
      <w:r>
        <w:rPr>
          <w:rFonts w:ascii="Arial" w:hAnsi="Arial" w:cs="Arial"/>
        </w:rPr>
        <w:t>Desviación respecto al plan original.</w:t>
      </w:r>
    </w:p>
    <w:p w:rsidR="00DB6BB5" w:rsidRDefault="00DB6BB5" w:rsidP="00DB6BB5">
      <w:pPr>
        <w:pStyle w:val="Prrafodelista"/>
        <w:numPr>
          <w:ilvl w:val="0"/>
          <w:numId w:val="24"/>
        </w:numPr>
        <w:spacing w:line="360" w:lineRule="auto"/>
        <w:jc w:val="both"/>
        <w:rPr>
          <w:rFonts w:ascii="Arial" w:hAnsi="Arial" w:cs="Arial"/>
        </w:rPr>
      </w:pPr>
      <w:r>
        <w:rPr>
          <w:rFonts w:ascii="Arial" w:hAnsi="Arial" w:cs="Arial"/>
        </w:rPr>
        <w:t>Otras personas. Principalmente si son los usuarios quienes advierten, ya sea por sistema de sugerencias, o francamente por quejas.</w:t>
      </w:r>
    </w:p>
    <w:p w:rsidR="00D960DC" w:rsidRDefault="00DB6BB5" w:rsidP="000E0E6A">
      <w:pPr>
        <w:pStyle w:val="Prrafodelista"/>
        <w:numPr>
          <w:ilvl w:val="0"/>
          <w:numId w:val="24"/>
        </w:numPr>
        <w:spacing w:line="360" w:lineRule="auto"/>
        <w:jc w:val="both"/>
        <w:rPr>
          <w:rFonts w:ascii="Arial" w:hAnsi="Arial" w:cs="Arial"/>
        </w:rPr>
      </w:pPr>
      <w:r w:rsidRPr="00D960DC">
        <w:rPr>
          <w:rFonts w:ascii="Arial" w:hAnsi="Arial" w:cs="Arial"/>
        </w:rPr>
        <w:t xml:space="preserve">Desempeño de los competidores. </w:t>
      </w:r>
    </w:p>
    <w:p w:rsidR="00DB6BB5" w:rsidRPr="00D960DC" w:rsidRDefault="00DB6BB5" w:rsidP="00D960DC">
      <w:pPr>
        <w:spacing w:line="360" w:lineRule="auto"/>
        <w:jc w:val="both"/>
        <w:rPr>
          <w:rFonts w:ascii="Arial" w:hAnsi="Arial" w:cs="Arial"/>
        </w:rPr>
      </w:pPr>
      <w:r w:rsidRPr="00D960DC">
        <w:rPr>
          <w:rFonts w:ascii="Arial" w:hAnsi="Arial" w:cs="Arial"/>
          <w:b/>
        </w:rPr>
        <w:t>COMO Y CUANDO DECIDIR.-</w:t>
      </w:r>
      <w:r w:rsidRPr="00D960DC">
        <w:rPr>
          <w:rFonts w:ascii="Arial" w:hAnsi="Arial" w:cs="Arial"/>
        </w:rPr>
        <w:t xml:space="preserve"> El estratega debe cuidarse de la manipulación, y no caer en el juego del subordinado o del superior; para tomar decisiones en la situación de la problemática y no tomar decisiones que no le corresponden.</w:t>
      </w:r>
    </w:p>
    <w:p w:rsidR="00DB6BB5" w:rsidRDefault="00DB6BB5" w:rsidP="00DB6BB5">
      <w:pPr>
        <w:spacing w:line="360" w:lineRule="auto"/>
        <w:jc w:val="both"/>
        <w:rPr>
          <w:rFonts w:ascii="Arial" w:hAnsi="Arial" w:cs="Arial"/>
        </w:rPr>
      </w:pPr>
      <w:r>
        <w:rPr>
          <w:rFonts w:ascii="Arial" w:hAnsi="Arial" w:cs="Arial"/>
          <w:b/>
        </w:rPr>
        <w:t>PROCESO RACIONAL DE SOLUCIÓN DE PROBLEMAS.-</w:t>
      </w:r>
      <w:r>
        <w:rPr>
          <w:rFonts w:ascii="Arial" w:hAnsi="Arial" w:cs="Arial"/>
        </w:rPr>
        <w:t xml:space="preserve"> fases del proceso racional:</w:t>
      </w:r>
    </w:p>
    <w:p w:rsidR="00DB6BB5" w:rsidRPr="00DB6BB5" w:rsidRDefault="00DB6BB5" w:rsidP="00DB6BB5">
      <w:pPr>
        <w:pStyle w:val="Prrafodelista"/>
        <w:numPr>
          <w:ilvl w:val="0"/>
          <w:numId w:val="25"/>
        </w:numPr>
        <w:spacing w:line="360" w:lineRule="auto"/>
        <w:jc w:val="both"/>
        <w:rPr>
          <w:rFonts w:ascii="Arial" w:hAnsi="Arial" w:cs="Arial"/>
          <w:i/>
        </w:rPr>
      </w:pPr>
      <w:r w:rsidRPr="00DB6BB5">
        <w:rPr>
          <w:rFonts w:ascii="Arial" w:hAnsi="Arial" w:cs="Arial"/>
          <w:i/>
        </w:rPr>
        <w:t xml:space="preserve">Investigación de la situación. </w:t>
      </w:r>
    </w:p>
    <w:p w:rsidR="00DB6BB5" w:rsidRDefault="00DB6BB5" w:rsidP="00DB6BB5">
      <w:pPr>
        <w:pStyle w:val="Prrafodelista"/>
        <w:numPr>
          <w:ilvl w:val="0"/>
          <w:numId w:val="26"/>
        </w:numPr>
        <w:spacing w:line="360" w:lineRule="auto"/>
        <w:jc w:val="both"/>
        <w:rPr>
          <w:rFonts w:ascii="Arial" w:hAnsi="Arial" w:cs="Arial"/>
        </w:rPr>
      </w:pPr>
      <w:r>
        <w:rPr>
          <w:rFonts w:ascii="Arial" w:hAnsi="Arial" w:cs="Arial"/>
        </w:rPr>
        <w:t>Definir el problema.</w:t>
      </w:r>
    </w:p>
    <w:p w:rsidR="00DB6BB5" w:rsidRDefault="00DB6BB5" w:rsidP="00DB6BB5">
      <w:pPr>
        <w:pStyle w:val="Prrafodelista"/>
        <w:numPr>
          <w:ilvl w:val="0"/>
          <w:numId w:val="26"/>
        </w:numPr>
        <w:spacing w:line="360" w:lineRule="auto"/>
        <w:jc w:val="both"/>
        <w:rPr>
          <w:rFonts w:ascii="Arial" w:hAnsi="Arial" w:cs="Arial"/>
        </w:rPr>
      </w:pPr>
      <w:r>
        <w:rPr>
          <w:rFonts w:ascii="Arial" w:hAnsi="Arial" w:cs="Arial"/>
        </w:rPr>
        <w:t>Identificar los objetivos de la decisión.</w:t>
      </w:r>
    </w:p>
    <w:p w:rsidR="00DB6BB5" w:rsidRDefault="00DB6BB5" w:rsidP="00DB6BB5">
      <w:pPr>
        <w:pStyle w:val="Prrafodelista"/>
        <w:numPr>
          <w:ilvl w:val="0"/>
          <w:numId w:val="26"/>
        </w:numPr>
        <w:spacing w:line="360" w:lineRule="auto"/>
        <w:jc w:val="both"/>
        <w:rPr>
          <w:rFonts w:ascii="Arial" w:hAnsi="Arial" w:cs="Arial"/>
        </w:rPr>
      </w:pPr>
      <w:r>
        <w:rPr>
          <w:rFonts w:ascii="Arial" w:hAnsi="Arial" w:cs="Arial"/>
        </w:rPr>
        <w:t>Diagnosticar las causas.</w:t>
      </w:r>
    </w:p>
    <w:p w:rsidR="00DB6BB5" w:rsidRPr="00DB6BB5" w:rsidRDefault="00DB6BB5" w:rsidP="00DB6BB5">
      <w:pPr>
        <w:pStyle w:val="Prrafodelista"/>
        <w:numPr>
          <w:ilvl w:val="0"/>
          <w:numId w:val="25"/>
        </w:numPr>
        <w:spacing w:line="360" w:lineRule="auto"/>
        <w:jc w:val="both"/>
        <w:rPr>
          <w:rFonts w:ascii="Arial" w:hAnsi="Arial" w:cs="Arial"/>
          <w:i/>
        </w:rPr>
      </w:pPr>
      <w:r w:rsidRPr="00DB6BB5">
        <w:rPr>
          <w:rFonts w:ascii="Arial" w:hAnsi="Arial" w:cs="Arial"/>
          <w:i/>
        </w:rPr>
        <w:t>Desarrollo de Alternativas</w:t>
      </w:r>
    </w:p>
    <w:p w:rsidR="00DB6BB5" w:rsidRPr="00AC23C8" w:rsidRDefault="00AC23C8" w:rsidP="00DB6BB5">
      <w:pPr>
        <w:pStyle w:val="Prrafodelista"/>
        <w:numPr>
          <w:ilvl w:val="0"/>
          <w:numId w:val="26"/>
        </w:numPr>
        <w:spacing w:line="360" w:lineRule="auto"/>
        <w:jc w:val="both"/>
        <w:rPr>
          <w:rFonts w:ascii="Arial" w:hAnsi="Arial" w:cs="Arial"/>
        </w:rPr>
      </w:pPr>
      <w:r w:rsidRPr="00AC23C8">
        <w:rPr>
          <w:rFonts w:ascii="Arial" w:hAnsi="Arial" w:cs="Arial"/>
        </w:rPr>
        <w:t xml:space="preserve">Buscar alternativas creativas </w:t>
      </w:r>
      <w:r>
        <w:rPr>
          <w:rFonts w:ascii="Arial" w:hAnsi="Arial" w:cs="Arial"/>
        </w:rPr>
        <w:t xml:space="preserve">y </w:t>
      </w:r>
      <w:r w:rsidR="00DB6BB5" w:rsidRPr="00AC23C8">
        <w:rPr>
          <w:rFonts w:ascii="Arial" w:hAnsi="Arial" w:cs="Arial"/>
        </w:rPr>
        <w:t>No evaluar todavía.</w:t>
      </w:r>
    </w:p>
    <w:p w:rsidR="00DB6BB5" w:rsidRDefault="00DB6BB5" w:rsidP="00DB6BB5">
      <w:pPr>
        <w:pStyle w:val="Prrafodelista"/>
        <w:numPr>
          <w:ilvl w:val="0"/>
          <w:numId w:val="25"/>
        </w:numPr>
        <w:spacing w:line="360" w:lineRule="auto"/>
        <w:jc w:val="both"/>
        <w:rPr>
          <w:rFonts w:ascii="Arial" w:hAnsi="Arial" w:cs="Arial"/>
          <w:i/>
        </w:rPr>
      </w:pPr>
      <w:r w:rsidRPr="00DB6BB5">
        <w:rPr>
          <w:rFonts w:ascii="Arial" w:hAnsi="Arial" w:cs="Arial"/>
          <w:i/>
        </w:rPr>
        <w:t>Evaluación de opiniones y selección de la mejor.</w:t>
      </w:r>
    </w:p>
    <w:p w:rsidR="00AC23C8" w:rsidRPr="00AC23C8" w:rsidRDefault="00AC23C8" w:rsidP="00AC23C8">
      <w:pPr>
        <w:pStyle w:val="Prrafodelista"/>
        <w:numPr>
          <w:ilvl w:val="0"/>
          <w:numId w:val="26"/>
        </w:numPr>
        <w:spacing w:line="360" w:lineRule="auto"/>
        <w:jc w:val="both"/>
        <w:rPr>
          <w:rFonts w:ascii="Arial" w:hAnsi="Arial" w:cs="Arial"/>
        </w:rPr>
      </w:pPr>
      <w:r>
        <w:rPr>
          <w:rFonts w:ascii="Arial" w:hAnsi="Arial" w:cs="Arial"/>
        </w:rPr>
        <w:t>Evaluar opciones y seleccionar la mejor opción.</w:t>
      </w:r>
    </w:p>
    <w:p w:rsidR="00AC23C8" w:rsidRPr="00AC23C8" w:rsidRDefault="00AC23C8" w:rsidP="00DB6BB5">
      <w:pPr>
        <w:pStyle w:val="Prrafodelista"/>
        <w:numPr>
          <w:ilvl w:val="0"/>
          <w:numId w:val="25"/>
        </w:numPr>
        <w:spacing w:line="360" w:lineRule="auto"/>
        <w:jc w:val="both"/>
        <w:rPr>
          <w:rFonts w:ascii="Arial" w:hAnsi="Arial" w:cs="Arial"/>
          <w:i/>
        </w:rPr>
      </w:pPr>
      <w:r>
        <w:rPr>
          <w:rFonts w:ascii="Arial" w:hAnsi="Arial" w:cs="Arial"/>
          <w:i/>
        </w:rPr>
        <w:t>Poner en Práctica y hacer el seguimiento.</w:t>
      </w:r>
    </w:p>
    <w:p w:rsidR="00AC23C8" w:rsidRPr="00AC23C8" w:rsidRDefault="00AC23C8" w:rsidP="00AC23C8">
      <w:pPr>
        <w:pStyle w:val="Prrafodelista"/>
        <w:numPr>
          <w:ilvl w:val="0"/>
          <w:numId w:val="26"/>
        </w:numPr>
        <w:spacing w:line="360" w:lineRule="auto"/>
        <w:jc w:val="both"/>
        <w:rPr>
          <w:rFonts w:ascii="Arial" w:hAnsi="Arial" w:cs="Arial"/>
          <w:i/>
        </w:rPr>
      </w:pPr>
      <w:r>
        <w:rPr>
          <w:rFonts w:ascii="Arial" w:hAnsi="Arial" w:cs="Arial"/>
        </w:rPr>
        <w:t>Planear la puesta en práctica.</w:t>
      </w:r>
    </w:p>
    <w:p w:rsidR="00AC23C8" w:rsidRPr="00AC23C8" w:rsidRDefault="00AC23C8" w:rsidP="00AC23C8">
      <w:pPr>
        <w:pStyle w:val="Prrafodelista"/>
        <w:numPr>
          <w:ilvl w:val="0"/>
          <w:numId w:val="26"/>
        </w:numPr>
        <w:spacing w:line="360" w:lineRule="auto"/>
        <w:jc w:val="both"/>
        <w:rPr>
          <w:rFonts w:ascii="Arial" w:hAnsi="Arial" w:cs="Arial"/>
          <w:i/>
        </w:rPr>
      </w:pPr>
      <w:r>
        <w:rPr>
          <w:rFonts w:ascii="Arial" w:hAnsi="Arial" w:cs="Arial"/>
        </w:rPr>
        <w:t>Ejecutar el plan.</w:t>
      </w:r>
    </w:p>
    <w:p w:rsidR="00AC23C8" w:rsidRPr="00AC23C8" w:rsidRDefault="00AC23C8" w:rsidP="00AC23C8">
      <w:pPr>
        <w:pStyle w:val="Prrafodelista"/>
        <w:numPr>
          <w:ilvl w:val="0"/>
          <w:numId w:val="26"/>
        </w:numPr>
        <w:spacing w:line="360" w:lineRule="auto"/>
        <w:jc w:val="both"/>
        <w:rPr>
          <w:rFonts w:ascii="Arial" w:hAnsi="Arial" w:cs="Arial"/>
          <w:i/>
        </w:rPr>
      </w:pPr>
      <w:r>
        <w:rPr>
          <w:rFonts w:ascii="Arial" w:hAnsi="Arial" w:cs="Arial"/>
        </w:rPr>
        <w:t>Monitorear la implantación y ajustar si es necesario.</w:t>
      </w:r>
    </w:p>
    <w:p w:rsidR="00AC23C8" w:rsidRDefault="00AC23C8" w:rsidP="00AC23C8">
      <w:pPr>
        <w:spacing w:line="360" w:lineRule="auto"/>
        <w:jc w:val="both"/>
        <w:rPr>
          <w:rFonts w:ascii="Arial" w:hAnsi="Arial" w:cs="Arial"/>
        </w:rPr>
      </w:pPr>
      <w:r>
        <w:rPr>
          <w:rFonts w:ascii="Arial" w:hAnsi="Arial" w:cs="Arial"/>
          <w:b/>
        </w:rPr>
        <w:t>TOMAS DE DECISIONES</w:t>
      </w:r>
      <w:r>
        <w:rPr>
          <w:rFonts w:ascii="Arial" w:hAnsi="Arial" w:cs="Arial"/>
        </w:rPr>
        <w:t>.- Describe el proceso en virtud del cual una alternativa estratégica o curso de acción estratégico se selecciona como la manera de aprovechar una oportunidad o sortear una situación problemática concreta.</w:t>
      </w:r>
    </w:p>
    <w:p w:rsidR="00AC23C8" w:rsidRDefault="00AC23C8" w:rsidP="00AC23C8">
      <w:pPr>
        <w:pStyle w:val="Prrafodelista"/>
        <w:numPr>
          <w:ilvl w:val="0"/>
          <w:numId w:val="27"/>
        </w:numPr>
        <w:spacing w:line="360" w:lineRule="auto"/>
        <w:jc w:val="both"/>
        <w:rPr>
          <w:rFonts w:ascii="Arial" w:hAnsi="Arial" w:cs="Arial"/>
        </w:rPr>
      </w:pPr>
      <w:r w:rsidRPr="00AC23C8">
        <w:rPr>
          <w:rFonts w:ascii="Arial" w:hAnsi="Arial" w:cs="Arial"/>
          <w:b/>
        </w:rPr>
        <w:t>Tipos de decisiones:</w:t>
      </w:r>
      <w:r w:rsidRPr="00AC23C8">
        <w:rPr>
          <w:rFonts w:ascii="Arial" w:hAnsi="Arial" w:cs="Arial"/>
        </w:rPr>
        <w:t xml:space="preserve"> 1) Decisiones Programadas y 2) Decisiones No Programadas.</w:t>
      </w:r>
    </w:p>
    <w:p w:rsidR="00AC23C8" w:rsidRDefault="00AC23C8" w:rsidP="00AC23C8">
      <w:pPr>
        <w:pStyle w:val="Prrafodelista"/>
        <w:numPr>
          <w:ilvl w:val="0"/>
          <w:numId w:val="27"/>
        </w:numPr>
        <w:spacing w:line="360" w:lineRule="auto"/>
        <w:jc w:val="both"/>
        <w:rPr>
          <w:rFonts w:ascii="Arial" w:hAnsi="Arial" w:cs="Arial"/>
        </w:rPr>
      </w:pPr>
      <w:r>
        <w:rPr>
          <w:rFonts w:ascii="Arial" w:hAnsi="Arial" w:cs="Arial"/>
          <w:b/>
        </w:rPr>
        <w:t>Técnicas de Toma de Decisiones.</w:t>
      </w:r>
      <w:r>
        <w:rPr>
          <w:rFonts w:ascii="Arial" w:hAnsi="Arial" w:cs="Arial"/>
        </w:rPr>
        <w:t xml:space="preserve"> </w:t>
      </w:r>
    </w:p>
    <w:p w:rsidR="00AC23C8" w:rsidRDefault="00AC23C8" w:rsidP="00AC23C8">
      <w:pPr>
        <w:pStyle w:val="Prrafodelista"/>
        <w:numPr>
          <w:ilvl w:val="0"/>
          <w:numId w:val="23"/>
        </w:numPr>
        <w:spacing w:line="360" w:lineRule="auto"/>
        <w:jc w:val="both"/>
        <w:rPr>
          <w:rFonts w:ascii="Arial" w:hAnsi="Arial" w:cs="Arial"/>
        </w:rPr>
      </w:pPr>
      <w:r>
        <w:rPr>
          <w:rFonts w:ascii="Arial" w:hAnsi="Arial" w:cs="Arial"/>
          <w:b/>
        </w:rPr>
        <w:t xml:space="preserve">Técnicas Tradicionales: </w:t>
      </w:r>
    </w:p>
    <w:p w:rsidR="00AC23C8" w:rsidRDefault="00AC23C8" w:rsidP="00AC23C8">
      <w:pPr>
        <w:pStyle w:val="Prrafodelista"/>
        <w:numPr>
          <w:ilvl w:val="0"/>
          <w:numId w:val="28"/>
        </w:numPr>
        <w:spacing w:line="360" w:lineRule="auto"/>
        <w:jc w:val="both"/>
        <w:rPr>
          <w:rFonts w:ascii="Arial" w:hAnsi="Arial" w:cs="Arial"/>
        </w:rPr>
      </w:pPr>
      <w:r>
        <w:rPr>
          <w:rFonts w:ascii="Arial" w:hAnsi="Arial" w:cs="Arial"/>
        </w:rPr>
        <w:t>Para decisiones Programadas. En estas situaciones, las organizaciones deciden con las siguientes técnicas:</w:t>
      </w:r>
    </w:p>
    <w:p w:rsidR="00AC23C8" w:rsidRDefault="00AC23C8" w:rsidP="00AC23C8">
      <w:pPr>
        <w:pStyle w:val="Prrafodelista"/>
        <w:numPr>
          <w:ilvl w:val="0"/>
          <w:numId w:val="29"/>
        </w:numPr>
        <w:spacing w:line="360" w:lineRule="auto"/>
        <w:jc w:val="both"/>
        <w:rPr>
          <w:rFonts w:ascii="Arial" w:hAnsi="Arial" w:cs="Arial"/>
        </w:rPr>
      </w:pPr>
      <w:r>
        <w:rPr>
          <w:rFonts w:ascii="Arial" w:hAnsi="Arial" w:cs="Arial"/>
          <w:i/>
        </w:rPr>
        <w:t>Habituales:</w:t>
      </w:r>
      <w:r>
        <w:rPr>
          <w:rFonts w:ascii="Arial" w:hAnsi="Arial" w:cs="Arial"/>
        </w:rPr>
        <w:t xml:space="preserve"> </w:t>
      </w:r>
      <w:r w:rsidR="004168EA">
        <w:rPr>
          <w:rFonts w:ascii="Arial" w:hAnsi="Arial" w:cs="Arial"/>
        </w:rPr>
        <w:t>según la costumbre del lugar, de la organiza</w:t>
      </w:r>
      <w:r w:rsidR="00C575FC">
        <w:rPr>
          <w:rFonts w:ascii="Arial" w:hAnsi="Arial" w:cs="Arial"/>
        </w:rPr>
        <w:t>ción.</w:t>
      </w:r>
    </w:p>
    <w:p w:rsidR="00C575FC" w:rsidRDefault="00C575FC" w:rsidP="00AC23C8">
      <w:pPr>
        <w:pStyle w:val="Prrafodelista"/>
        <w:numPr>
          <w:ilvl w:val="0"/>
          <w:numId w:val="29"/>
        </w:numPr>
        <w:spacing w:line="360" w:lineRule="auto"/>
        <w:jc w:val="both"/>
        <w:rPr>
          <w:rFonts w:ascii="Arial" w:hAnsi="Arial" w:cs="Arial"/>
        </w:rPr>
      </w:pPr>
      <w:r>
        <w:rPr>
          <w:rFonts w:ascii="Arial" w:hAnsi="Arial" w:cs="Arial"/>
          <w:i/>
        </w:rPr>
        <w:t>Sistemáticas Administrativas.</w:t>
      </w:r>
      <w:r>
        <w:rPr>
          <w:rFonts w:ascii="Arial" w:hAnsi="Arial" w:cs="Arial"/>
        </w:rPr>
        <w:t xml:space="preserve"> Se basa en procedimientos, estándares de operación, reglamentos, etc., que están en manuales.</w:t>
      </w:r>
    </w:p>
    <w:p w:rsidR="00C575FC" w:rsidRPr="00C575FC" w:rsidRDefault="00C575FC" w:rsidP="00C575FC">
      <w:pPr>
        <w:pStyle w:val="Prrafodelista"/>
        <w:numPr>
          <w:ilvl w:val="0"/>
          <w:numId w:val="29"/>
        </w:numPr>
        <w:spacing w:line="360" w:lineRule="auto"/>
        <w:jc w:val="both"/>
        <w:rPr>
          <w:rFonts w:ascii="Arial" w:hAnsi="Arial" w:cs="Arial"/>
        </w:rPr>
      </w:pPr>
      <w:r>
        <w:rPr>
          <w:rFonts w:ascii="Arial" w:hAnsi="Arial" w:cs="Arial"/>
          <w:i/>
        </w:rPr>
        <w:t>Estructurales.</w:t>
      </w:r>
    </w:p>
    <w:p w:rsidR="00AC23C8" w:rsidRDefault="00C575FC" w:rsidP="00AC23C8">
      <w:pPr>
        <w:pStyle w:val="Prrafodelista"/>
        <w:numPr>
          <w:ilvl w:val="0"/>
          <w:numId w:val="28"/>
        </w:numPr>
        <w:spacing w:line="360" w:lineRule="auto"/>
        <w:jc w:val="both"/>
        <w:rPr>
          <w:rFonts w:ascii="Arial" w:hAnsi="Arial" w:cs="Arial"/>
        </w:rPr>
      </w:pPr>
      <w:r>
        <w:rPr>
          <w:rFonts w:ascii="Arial" w:hAnsi="Arial" w:cs="Arial"/>
        </w:rPr>
        <w:t>Técnicas  tradicionales para decisiones No programadas; las técnicas que se han utilizado son:</w:t>
      </w:r>
    </w:p>
    <w:p w:rsidR="00C575FC" w:rsidRDefault="00C575FC" w:rsidP="00C575FC">
      <w:pPr>
        <w:pStyle w:val="Prrafodelista"/>
        <w:numPr>
          <w:ilvl w:val="0"/>
          <w:numId w:val="30"/>
        </w:numPr>
        <w:spacing w:line="360" w:lineRule="auto"/>
        <w:jc w:val="both"/>
        <w:rPr>
          <w:rFonts w:ascii="Arial" w:hAnsi="Arial" w:cs="Arial"/>
        </w:rPr>
      </w:pPr>
      <w:r>
        <w:rPr>
          <w:rFonts w:ascii="Arial" w:hAnsi="Arial" w:cs="Arial"/>
        </w:rPr>
        <w:t>Las derivadas del denominado sentido común, como el juicio, la intuición y la creatividad.</w:t>
      </w:r>
    </w:p>
    <w:p w:rsidR="00C575FC" w:rsidRDefault="00C575FC" w:rsidP="00C575FC">
      <w:pPr>
        <w:pStyle w:val="Prrafodelista"/>
        <w:numPr>
          <w:ilvl w:val="0"/>
          <w:numId w:val="30"/>
        </w:numPr>
        <w:spacing w:line="360" w:lineRule="auto"/>
        <w:jc w:val="both"/>
        <w:rPr>
          <w:rFonts w:ascii="Arial" w:hAnsi="Arial" w:cs="Arial"/>
        </w:rPr>
      </w:pPr>
      <w:r>
        <w:rPr>
          <w:rFonts w:ascii="Arial" w:hAnsi="Arial" w:cs="Arial"/>
        </w:rPr>
        <w:t>También se han desarrollado algunas reglas prácticas, que permiten al decisor tomar decisiones en situaciones de premura o duda.</w:t>
      </w:r>
    </w:p>
    <w:p w:rsidR="00C575FC" w:rsidRDefault="00C575FC" w:rsidP="00C575FC">
      <w:pPr>
        <w:pStyle w:val="Prrafodelista"/>
        <w:numPr>
          <w:ilvl w:val="0"/>
          <w:numId w:val="30"/>
        </w:numPr>
        <w:spacing w:line="360" w:lineRule="auto"/>
        <w:jc w:val="both"/>
        <w:rPr>
          <w:rFonts w:ascii="Arial" w:hAnsi="Arial" w:cs="Arial"/>
        </w:rPr>
      </w:pPr>
      <w:r>
        <w:rPr>
          <w:rFonts w:ascii="Arial" w:hAnsi="Arial" w:cs="Arial"/>
        </w:rPr>
        <w:t>Las técnicas descritas anteriormente pueden ser cultivadas en los ejecutivos por medio de adiestramiento gerencial.</w:t>
      </w:r>
    </w:p>
    <w:p w:rsidR="00AC23C8" w:rsidRPr="00C575FC" w:rsidRDefault="00AC23C8" w:rsidP="00AC23C8">
      <w:pPr>
        <w:pStyle w:val="Prrafodelista"/>
        <w:numPr>
          <w:ilvl w:val="0"/>
          <w:numId w:val="23"/>
        </w:numPr>
        <w:spacing w:line="360" w:lineRule="auto"/>
        <w:jc w:val="both"/>
        <w:rPr>
          <w:rFonts w:ascii="Arial" w:hAnsi="Arial" w:cs="Arial"/>
        </w:rPr>
      </w:pPr>
      <w:r>
        <w:rPr>
          <w:rFonts w:ascii="Arial" w:hAnsi="Arial" w:cs="Arial"/>
          <w:b/>
        </w:rPr>
        <w:t xml:space="preserve">Técnicas Modernas: </w:t>
      </w:r>
    </w:p>
    <w:p w:rsidR="00C575FC" w:rsidRPr="00C575FC" w:rsidRDefault="00C575FC" w:rsidP="00C575FC">
      <w:pPr>
        <w:pStyle w:val="Prrafodelista"/>
        <w:numPr>
          <w:ilvl w:val="0"/>
          <w:numId w:val="31"/>
        </w:numPr>
        <w:spacing w:line="360" w:lineRule="auto"/>
        <w:jc w:val="both"/>
        <w:rPr>
          <w:rFonts w:ascii="Arial" w:hAnsi="Arial" w:cs="Arial"/>
        </w:rPr>
      </w:pPr>
      <w:r>
        <w:rPr>
          <w:rFonts w:ascii="Arial" w:hAnsi="Arial" w:cs="Arial"/>
          <w:i/>
        </w:rPr>
        <w:t>Técnicas Modernas para Decisiones Programadas:</w:t>
      </w:r>
    </w:p>
    <w:p w:rsidR="00C575FC" w:rsidRDefault="00C575FC" w:rsidP="00C575FC">
      <w:pPr>
        <w:pStyle w:val="Prrafodelista"/>
        <w:numPr>
          <w:ilvl w:val="0"/>
          <w:numId w:val="32"/>
        </w:numPr>
        <w:spacing w:line="360" w:lineRule="auto"/>
        <w:jc w:val="both"/>
        <w:rPr>
          <w:rFonts w:ascii="Arial" w:hAnsi="Arial" w:cs="Arial"/>
        </w:rPr>
      </w:pPr>
      <w:r>
        <w:rPr>
          <w:rFonts w:ascii="Arial" w:hAnsi="Arial" w:cs="Arial"/>
        </w:rPr>
        <w:t>Las técnicas más utilizadas en las decisiones programadas son aquellas derivadas de la investigación de operaciones, de análisis matemáticos, de uso de modelos de simulación.</w:t>
      </w:r>
    </w:p>
    <w:p w:rsidR="00C575FC" w:rsidRDefault="00C575FC" w:rsidP="00C575FC">
      <w:pPr>
        <w:pStyle w:val="Prrafodelista"/>
        <w:numPr>
          <w:ilvl w:val="0"/>
          <w:numId w:val="32"/>
        </w:numPr>
        <w:spacing w:line="360" w:lineRule="auto"/>
        <w:jc w:val="both"/>
        <w:rPr>
          <w:rFonts w:ascii="Arial" w:hAnsi="Arial" w:cs="Arial"/>
        </w:rPr>
      </w:pPr>
      <w:r>
        <w:rPr>
          <w:rFonts w:ascii="Arial" w:hAnsi="Arial" w:cs="Arial"/>
        </w:rPr>
        <w:t>Consecuentemente a lo anterior, el procesamiento de datos permite a la organización tener información veraz y oportuna.</w:t>
      </w:r>
    </w:p>
    <w:p w:rsidR="00C575FC" w:rsidRPr="00C575FC" w:rsidRDefault="00C575FC" w:rsidP="00C575FC">
      <w:pPr>
        <w:pStyle w:val="Prrafodelista"/>
        <w:numPr>
          <w:ilvl w:val="0"/>
          <w:numId w:val="31"/>
        </w:numPr>
        <w:spacing w:line="360" w:lineRule="auto"/>
        <w:jc w:val="both"/>
        <w:rPr>
          <w:rFonts w:ascii="Arial" w:hAnsi="Arial" w:cs="Arial"/>
        </w:rPr>
      </w:pPr>
      <w:r>
        <w:rPr>
          <w:rFonts w:ascii="Arial" w:hAnsi="Arial" w:cs="Arial"/>
          <w:i/>
        </w:rPr>
        <w:t>Técnicas Modernas para Decisiones No Programadas:</w:t>
      </w:r>
    </w:p>
    <w:p w:rsidR="00C575FC" w:rsidRDefault="00C575FC" w:rsidP="00C575FC">
      <w:pPr>
        <w:pStyle w:val="Prrafodelista"/>
        <w:numPr>
          <w:ilvl w:val="0"/>
          <w:numId w:val="33"/>
        </w:numPr>
        <w:spacing w:line="360" w:lineRule="auto"/>
        <w:jc w:val="both"/>
        <w:rPr>
          <w:rFonts w:ascii="Arial" w:hAnsi="Arial" w:cs="Arial"/>
        </w:rPr>
      </w:pPr>
      <w:r>
        <w:rPr>
          <w:rFonts w:ascii="Arial" w:hAnsi="Arial" w:cs="Arial"/>
        </w:rPr>
        <w:t>Capacitación y adiestramiento de las personas que han de tomar decisiones.</w:t>
      </w:r>
    </w:p>
    <w:p w:rsidR="00C575FC" w:rsidRPr="00C575FC" w:rsidRDefault="00C575FC" w:rsidP="00C575FC">
      <w:pPr>
        <w:pStyle w:val="Prrafodelista"/>
        <w:numPr>
          <w:ilvl w:val="0"/>
          <w:numId w:val="33"/>
        </w:numPr>
        <w:spacing w:line="360" w:lineRule="auto"/>
        <w:jc w:val="both"/>
        <w:rPr>
          <w:rFonts w:ascii="Arial" w:hAnsi="Arial" w:cs="Arial"/>
        </w:rPr>
      </w:pPr>
      <w:r>
        <w:rPr>
          <w:rFonts w:ascii="Arial" w:hAnsi="Arial" w:cs="Arial"/>
        </w:rPr>
        <w:t>Construcción de programas heurísticos de computadoras.</w:t>
      </w:r>
    </w:p>
    <w:p w:rsidR="00AC23C8" w:rsidRPr="004E237B" w:rsidRDefault="004E237B" w:rsidP="00AC23C8">
      <w:pPr>
        <w:pStyle w:val="Prrafodelista"/>
        <w:numPr>
          <w:ilvl w:val="0"/>
          <w:numId w:val="27"/>
        </w:numPr>
        <w:spacing w:line="360" w:lineRule="auto"/>
        <w:jc w:val="both"/>
        <w:rPr>
          <w:rFonts w:ascii="Arial" w:hAnsi="Arial" w:cs="Arial"/>
        </w:rPr>
      </w:pPr>
      <w:r>
        <w:rPr>
          <w:rFonts w:ascii="Arial" w:hAnsi="Arial" w:cs="Arial"/>
          <w:b/>
        </w:rPr>
        <w:t>Certeza, Riesgo e Incertidumbre:</w:t>
      </w:r>
    </w:p>
    <w:p w:rsidR="004E237B" w:rsidRDefault="004E237B" w:rsidP="004E237B">
      <w:pPr>
        <w:pStyle w:val="Prrafodelista"/>
        <w:numPr>
          <w:ilvl w:val="0"/>
          <w:numId w:val="23"/>
        </w:numPr>
        <w:spacing w:line="360" w:lineRule="auto"/>
        <w:jc w:val="both"/>
        <w:rPr>
          <w:rFonts w:ascii="Arial" w:hAnsi="Arial" w:cs="Arial"/>
        </w:rPr>
      </w:pPr>
      <w:r>
        <w:rPr>
          <w:rFonts w:ascii="Arial" w:hAnsi="Arial" w:cs="Arial"/>
          <w:b/>
        </w:rPr>
        <w:t>Certeza.-</w:t>
      </w:r>
      <w:r>
        <w:rPr>
          <w:rFonts w:ascii="Arial" w:hAnsi="Arial" w:cs="Arial"/>
        </w:rPr>
        <w:t xml:space="preserve"> el concepto incluye una dualidad, la </w:t>
      </w:r>
      <w:r>
        <w:rPr>
          <w:rFonts w:ascii="Arial" w:hAnsi="Arial" w:cs="Arial"/>
          <w:i/>
        </w:rPr>
        <w:t>certeza</w:t>
      </w:r>
      <w:r>
        <w:rPr>
          <w:rFonts w:ascii="Arial" w:hAnsi="Arial" w:cs="Arial"/>
        </w:rPr>
        <w:t xml:space="preserve"> física, que obedece a las leyes </w:t>
      </w:r>
      <w:r w:rsidR="00CD6FE8">
        <w:rPr>
          <w:rFonts w:ascii="Arial" w:hAnsi="Arial" w:cs="Arial"/>
        </w:rPr>
        <w:t>físicas</w:t>
      </w:r>
      <w:r>
        <w:rPr>
          <w:rFonts w:ascii="Arial" w:hAnsi="Arial" w:cs="Arial"/>
        </w:rPr>
        <w:t xml:space="preserve"> (no muy usual en las tomas de decisiones</w:t>
      </w:r>
      <w:r w:rsidR="00CD6FE8">
        <w:rPr>
          <w:rFonts w:ascii="Arial" w:hAnsi="Arial" w:cs="Arial"/>
        </w:rPr>
        <w:t xml:space="preserve"> empresariales), y la </w:t>
      </w:r>
      <w:r w:rsidR="00CD6FE8">
        <w:rPr>
          <w:rFonts w:ascii="Arial" w:hAnsi="Arial" w:cs="Arial"/>
          <w:i/>
        </w:rPr>
        <w:t>certeza</w:t>
      </w:r>
      <w:r w:rsidR="00CD6FE8">
        <w:rPr>
          <w:rFonts w:ascii="Arial" w:hAnsi="Arial" w:cs="Arial"/>
        </w:rPr>
        <w:t xml:space="preserve"> moral, en la cual, si bien no obedece a las leyes físicas, se tiene la absoluta seguridad de que un evento ocurrirá.</w:t>
      </w:r>
    </w:p>
    <w:p w:rsidR="00CD6FE8" w:rsidRDefault="00CD6FE8" w:rsidP="004E237B">
      <w:pPr>
        <w:pStyle w:val="Prrafodelista"/>
        <w:numPr>
          <w:ilvl w:val="0"/>
          <w:numId w:val="23"/>
        </w:numPr>
        <w:spacing w:line="360" w:lineRule="auto"/>
        <w:jc w:val="both"/>
        <w:rPr>
          <w:rFonts w:ascii="Arial" w:hAnsi="Arial" w:cs="Arial"/>
        </w:rPr>
      </w:pPr>
      <w:r>
        <w:rPr>
          <w:rFonts w:ascii="Arial" w:hAnsi="Arial" w:cs="Arial"/>
          <w:b/>
        </w:rPr>
        <w:t>Incertidumbre.</w:t>
      </w:r>
      <w:r>
        <w:rPr>
          <w:rFonts w:ascii="Arial" w:hAnsi="Arial" w:cs="Arial"/>
        </w:rPr>
        <w:t>- Ocurre cuando el decisor carece absolutamente de información pertinente para la toma de decisiones.</w:t>
      </w:r>
    </w:p>
    <w:p w:rsidR="00CD6FE8" w:rsidRDefault="00CD6FE8" w:rsidP="004E237B">
      <w:pPr>
        <w:pStyle w:val="Prrafodelista"/>
        <w:numPr>
          <w:ilvl w:val="0"/>
          <w:numId w:val="23"/>
        </w:numPr>
        <w:spacing w:line="360" w:lineRule="auto"/>
        <w:jc w:val="both"/>
        <w:rPr>
          <w:rFonts w:ascii="Arial" w:hAnsi="Arial" w:cs="Arial"/>
        </w:rPr>
      </w:pPr>
      <w:r>
        <w:rPr>
          <w:rFonts w:ascii="Arial" w:hAnsi="Arial" w:cs="Arial"/>
          <w:b/>
        </w:rPr>
        <w:t>Riesgo.</w:t>
      </w:r>
      <w:r>
        <w:rPr>
          <w:rFonts w:ascii="Arial" w:hAnsi="Arial" w:cs="Arial"/>
        </w:rPr>
        <w:t>- éste se da cuando el decisor asigna cierto grado de probabilidades de ocurrencia a un evento.</w:t>
      </w:r>
      <w:r w:rsidR="009A1D83">
        <w:rPr>
          <w:rFonts w:ascii="Arial" w:hAnsi="Arial" w:cs="Arial"/>
        </w:rPr>
        <w:t xml:space="preserve"> El riesgo se puede definir en dos direcciones, el grado de acercarse o alejarse de la certeza, o de la incertidumbre. Para enfrentar mejor las situaciones de riesgos es conveniente que el estratega desarrolle situaciones posibles, con sus alternativas complementarias, mediante la técnica de escenarios, esto es, presentarse un horizonte optimista, uno más probable y uno pesimista.</w:t>
      </w:r>
    </w:p>
    <w:p w:rsidR="004E237B" w:rsidRPr="0028509F" w:rsidRDefault="009A1D83" w:rsidP="00AC23C8">
      <w:pPr>
        <w:pStyle w:val="Prrafodelista"/>
        <w:numPr>
          <w:ilvl w:val="0"/>
          <w:numId w:val="27"/>
        </w:numPr>
        <w:spacing w:line="360" w:lineRule="auto"/>
        <w:jc w:val="both"/>
        <w:rPr>
          <w:rFonts w:ascii="Arial" w:hAnsi="Arial" w:cs="Arial"/>
        </w:rPr>
      </w:pPr>
      <w:r>
        <w:rPr>
          <w:rFonts w:ascii="Arial" w:hAnsi="Arial" w:cs="Arial"/>
          <w:b/>
        </w:rPr>
        <w:t>Como mejor</w:t>
      </w:r>
      <w:r w:rsidR="00781C43">
        <w:rPr>
          <w:rFonts w:ascii="Arial" w:hAnsi="Arial" w:cs="Arial"/>
          <w:b/>
        </w:rPr>
        <w:t>ar</w:t>
      </w:r>
      <w:r>
        <w:rPr>
          <w:rFonts w:ascii="Arial" w:hAnsi="Arial" w:cs="Arial"/>
          <w:b/>
        </w:rPr>
        <w:t xml:space="preserve"> </w:t>
      </w:r>
      <w:r w:rsidR="00781C43">
        <w:rPr>
          <w:rFonts w:ascii="Arial" w:hAnsi="Arial" w:cs="Arial"/>
          <w:b/>
        </w:rPr>
        <w:t>la Eficiencia de la S</w:t>
      </w:r>
      <w:r>
        <w:rPr>
          <w:rFonts w:ascii="Arial" w:hAnsi="Arial" w:cs="Arial"/>
          <w:b/>
        </w:rPr>
        <w:t>olución</w:t>
      </w:r>
      <w:r w:rsidR="00781C43">
        <w:rPr>
          <w:rFonts w:ascii="Arial" w:hAnsi="Arial" w:cs="Arial"/>
          <w:b/>
        </w:rPr>
        <w:t xml:space="preserve"> de Problemas Administrativos: Relación de la Calidad Objetiva y  la Aceptación</w:t>
      </w:r>
    </w:p>
    <w:p w:rsidR="0028509F" w:rsidRPr="0028509F" w:rsidRDefault="0028509F" w:rsidP="0028509F">
      <w:pPr>
        <w:pStyle w:val="Prrafodelista"/>
        <w:numPr>
          <w:ilvl w:val="0"/>
          <w:numId w:val="23"/>
        </w:numPr>
        <w:spacing w:line="360" w:lineRule="auto"/>
        <w:jc w:val="both"/>
        <w:rPr>
          <w:rFonts w:ascii="Arial" w:hAnsi="Arial" w:cs="Arial"/>
        </w:rPr>
      </w:pPr>
      <w:r>
        <w:rPr>
          <w:rFonts w:ascii="Arial" w:hAnsi="Arial" w:cs="Arial"/>
          <w:b/>
        </w:rPr>
        <w:t>Relaciones que presenta el modelo:</w:t>
      </w:r>
    </w:p>
    <w:p w:rsidR="0028509F" w:rsidRDefault="0028509F" w:rsidP="0028509F">
      <w:pPr>
        <w:pStyle w:val="Prrafodelista"/>
        <w:numPr>
          <w:ilvl w:val="0"/>
          <w:numId w:val="35"/>
        </w:numPr>
        <w:spacing w:line="360" w:lineRule="auto"/>
        <w:jc w:val="both"/>
        <w:rPr>
          <w:rFonts w:ascii="Arial" w:hAnsi="Arial" w:cs="Arial"/>
        </w:rPr>
      </w:pPr>
      <w:r>
        <w:rPr>
          <w:rFonts w:ascii="Arial" w:hAnsi="Arial" w:cs="Arial"/>
        </w:rPr>
        <w:t>La calidad de la decisión es más importante que su aceptación. Principalmente cuando la toma de decisiones afectan a las personas.</w:t>
      </w:r>
    </w:p>
    <w:p w:rsidR="0028509F" w:rsidRDefault="0028509F" w:rsidP="0028509F">
      <w:pPr>
        <w:pStyle w:val="Prrafodelista"/>
        <w:numPr>
          <w:ilvl w:val="0"/>
          <w:numId w:val="35"/>
        </w:numPr>
        <w:spacing w:line="360" w:lineRule="auto"/>
        <w:jc w:val="both"/>
        <w:rPr>
          <w:rFonts w:ascii="Arial" w:hAnsi="Arial" w:cs="Arial"/>
        </w:rPr>
      </w:pPr>
      <w:r>
        <w:rPr>
          <w:rFonts w:ascii="Arial" w:hAnsi="Arial" w:cs="Arial"/>
        </w:rPr>
        <w:t>La aceptación de la decisión es más importante que su calidad. Cuando esto ocurre, la decisión termina con una orden.</w:t>
      </w:r>
    </w:p>
    <w:p w:rsidR="0028509F" w:rsidRPr="0028509F" w:rsidRDefault="0028509F" w:rsidP="0028509F">
      <w:pPr>
        <w:pStyle w:val="Prrafodelista"/>
        <w:numPr>
          <w:ilvl w:val="0"/>
          <w:numId w:val="35"/>
        </w:numPr>
        <w:spacing w:line="360" w:lineRule="auto"/>
        <w:jc w:val="both"/>
        <w:rPr>
          <w:rFonts w:ascii="Arial" w:hAnsi="Arial" w:cs="Arial"/>
        </w:rPr>
      </w:pPr>
      <w:r>
        <w:rPr>
          <w:rFonts w:ascii="Arial" w:hAnsi="Arial" w:cs="Arial"/>
        </w:rPr>
        <w:t>Ni la cantidad ni la aceptación de la decisión son importantes. En este caso, la decisión se toma mediante el método más sencillo y directo.</w:t>
      </w:r>
    </w:p>
    <w:p w:rsidR="0028509F" w:rsidRPr="008270C1" w:rsidRDefault="0028509F" w:rsidP="00AC23C8">
      <w:pPr>
        <w:pStyle w:val="Prrafodelista"/>
        <w:numPr>
          <w:ilvl w:val="0"/>
          <w:numId w:val="27"/>
        </w:numPr>
        <w:spacing w:line="360" w:lineRule="auto"/>
        <w:jc w:val="both"/>
        <w:rPr>
          <w:rFonts w:ascii="Arial" w:hAnsi="Arial" w:cs="Arial"/>
        </w:rPr>
      </w:pPr>
      <w:r>
        <w:rPr>
          <w:rFonts w:ascii="Arial" w:hAnsi="Arial" w:cs="Arial"/>
          <w:b/>
        </w:rPr>
        <w:t>Eficiencia e Ineficiencia en la Solución de los Problemas</w:t>
      </w:r>
    </w:p>
    <w:p w:rsidR="008270C1" w:rsidRDefault="008270C1" w:rsidP="008270C1">
      <w:pPr>
        <w:pStyle w:val="Prrafodelista"/>
        <w:numPr>
          <w:ilvl w:val="0"/>
          <w:numId w:val="23"/>
        </w:numPr>
        <w:spacing w:line="360" w:lineRule="auto"/>
        <w:jc w:val="both"/>
        <w:rPr>
          <w:rFonts w:ascii="Arial" w:hAnsi="Arial" w:cs="Arial"/>
        </w:rPr>
      </w:pPr>
      <w:r>
        <w:rPr>
          <w:rFonts w:ascii="Arial" w:hAnsi="Arial" w:cs="Arial"/>
        </w:rPr>
        <w:t>Ver figura 6.5; El proceso se inicia con la conciencia de una posible situación  problemática. A partir de este punto, el estratega se pregunta:</w:t>
      </w:r>
    </w:p>
    <w:p w:rsidR="008270C1" w:rsidRDefault="008270C1" w:rsidP="008270C1">
      <w:pPr>
        <w:pStyle w:val="Prrafodelista"/>
        <w:numPr>
          <w:ilvl w:val="0"/>
          <w:numId w:val="36"/>
        </w:numPr>
        <w:spacing w:line="360" w:lineRule="auto"/>
        <w:jc w:val="both"/>
        <w:rPr>
          <w:rFonts w:ascii="Arial" w:hAnsi="Arial" w:cs="Arial"/>
        </w:rPr>
      </w:pPr>
      <w:r>
        <w:rPr>
          <w:rFonts w:ascii="Arial" w:hAnsi="Arial" w:cs="Arial"/>
          <w:i/>
        </w:rPr>
        <w:t>Si no hago nada, ¿Los riesgos son serios?</w:t>
      </w:r>
      <w:r>
        <w:rPr>
          <w:rFonts w:ascii="Arial" w:hAnsi="Arial" w:cs="Arial"/>
        </w:rPr>
        <w:t xml:space="preserve"> Si la respuesta es negativa, el estratega decidirá la “No Acción”; si surge un problema, esta decisión será ineficaz.</w:t>
      </w:r>
    </w:p>
    <w:p w:rsidR="008270C1" w:rsidRDefault="008270C1" w:rsidP="008270C1">
      <w:pPr>
        <w:pStyle w:val="Prrafodelista"/>
        <w:numPr>
          <w:ilvl w:val="0"/>
          <w:numId w:val="36"/>
        </w:numPr>
        <w:spacing w:line="360" w:lineRule="auto"/>
        <w:jc w:val="both"/>
        <w:rPr>
          <w:rFonts w:ascii="Arial" w:hAnsi="Arial" w:cs="Arial"/>
        </w:rPr>
      </w:pPr>
      <w:r>
        <w:rPr>
          <w:rFonts w:ascii="Arial" w:hAnsi="Arial" w:cs="Arial"/>
          <w:i/>
        </w:rPr>
        <w:t>Si escojo la decisión más sencilla, ¿Qué pasa?</w:t>
      </w:r>
      <w:r>
        <w:rPr>
          <w:rFonts w:ascii="Arial" w:hAnsi="Arial" w:cs="Arial"/>
        </w:rPr>
        <w:t xml:space="preserve"> Si considera que no pasa nada grave, posiblemente considerará la alternativa más sencilla (Dirección de pensamiento), más no forzosamente de la mayor calidad. Si surge un problema, esta decisión también es ineficaz.</w:t>
      </w:r>
    </w:p>
    <w:p w:rsidR="008270C1" w:rsidRDefault="008270C1" w:rsidP="008270C1">
      <w:pPr>
        <w:pStyle w:val="Prrafodelista"/>
        <w:numPr>
          <w:ilvl w:val="0"/>
          <w:numId w:val="36"/>
        </w:numPr>
        <w:spacing w:line="360" w:lineRule="auto"/>
        <w:jc w:val="both"/>
        <w:rPr>
          <w:rFonts w:ascii="Arial" w:hAnsi="Arial" w:cs="Arial"/>
        </w:rPr>
      </w:pPr>
      <w:r>
        <w:rPr>
          <w:rFonts w:ascii="Arial" w:hAnsi="Arial" w:cs="Arial"/>
          <w:i/>
        </w:rPr>
        <w:t>¿Encontraré una buena opción?, ¿tengo elementos de búsquedas?</w:t>
      </w:r>
      <w:r>
        <w:rPr>
          <w:rFonts w:ascii="Arial" w:hAnsi="Arial" w:cs="Arial"/>
        </w:rPr>
        <w:t xml:space="preserve"> Si la respuesta es negativa, el decisor actuará defensivamente: </w:t>
      </w:r>
      <w:r w:rsidR="00FA1AED">
        <w:rPr>
          <w:rFonts w:ascii="Arial" w:hAnsi="Arial" w:cs="Arial"/>
        </w:rPr>
        <w:t>“Hice todo lo que pude”, y no se preocupará en buscar otras alternativas, asesorías, etcétera.</w:t>
      </w:r>
    </w:p>
    <w:p w:rsidR="00FA1AED" w:rsidRDefault="00FA1AED" w:rsidP="008270C1">
      <w:pPr>
        <w:pStyle w:val="Prrafodelista"/>
        <w:numPr>
          <w:ilvl w:val="0"/>
          <w:numId w:val="36"/>
        </w:numPr>
        <w:spacing w:line="360" w:lineRule="auto"/>
        <w:jc w:val="both"/>
        <w:rPr>
          <w:rFonts w:ascii="Arial" w:hAnsi="Arial" w:cs="Arial"/>
        </w:rPr>
      </w:pPr>
      <w:r>
        <w:rPr>
          <w:rFonts w:ascii="Arial" w:hAnsi="Arial" w:cs="Arial"/>
          <w:i/>
        </w:rPr>
        <w:t xml:space="preserve">¿Tengo tiempo para investigar o deliberar? </w:t>
      </w:r>
      <w:r>
        <w:rPr>
          <w:rFonts w:ascii="Arial" w:hAnsi="Arial" w:cs="Arial"/>
        </w:rPr>
        <w:t>Si la respuesta es negativa, aparecen las situaciones de angustia que pueden llegar a degenerar en verdadero pánico. Cuando esto ocurre, el decisor está agobiado por el problema, llegando incluso a tomar decisiones extremas.</w:t>
      </w:r>
    </w:p>
    <w:p w:rsidR="008270C1" w:rsidRPr="00C2164A" w:rsidRDefault="00FA1AED" w:rsidP="00AC23C8">
      <w:pPr>
        <w:pStyle w:val="Prrafodelista"/>
        <w:numPr>
          <w:ilvl w:val="0"/>
          <w:numId w:val="27"/>
        </w:numPr>
        <w:spacing w:line="360" w:lineRule="auto"/>
        <w:jc w:val="both"/>
        <w:rPr>
          <w:rFonts w:ascii="Arial" w:hAnsi="Arial" w:cs="Arial"/>
        </w:rPr>
      </w:pPr>
      <w:r>
        <w:rPr>
          <w:rFonts w:ascii="Arial" w:hAnsi="Arial" w:cs="Arial"/>
          <w:b/>
        </w:rPr>
        <w:t>Superación de las Barreras a la Efectiva Toma de Decisiones</w:t>
      </w:r>
    </w:p>
    <w:p w:rsidR="00C2164A" w:rsidRDefault="00C2164A" w:rsidP="00C2164A">
      <w:pPr>
        <w:pStyle w:val="Prrafodelista"/>
        <w:spacing w:line="360" w:lineRule="auto"/>
        <w:jc w:val="both"/>
        <w:rPr>
          <w:rFonts w:ascii="Arial" w:hAnsi="Arial" w:cs="Arial"/>
        </w:rPr>
      </w:pPr>
      <w:r>
        <w:rPr>
          <w:rFonts w:ascii="Arial" w:hAnsi="Arial" w:cs="Arial"/>
        </w:rPr>
        <w:t>Lo primero es definir la barrera. Cuando ésta se ha definido, surgen alternativas de solución. Ahora bien, en el diario trajinar administrativo, el estratega se verá en situaciones que le parecerán agobiantes. Si esto ocurre, el estratega debe:</w:t>
      </w:r>
    </w:p>
    <w:p w:rsidR="00C2164A" w:rsidRDefault="00C2164A" w:rsidP="00C2164A">
      <w:pPr>
        <w:pStyle w:val="Prrafodelista"/>
        <w:numPr>
          <w:ilvl w:val="0"/>
          <w:numId w:val="38"/>
        </w:numPr>
        <w:spacing w:line="360" w:lineRule="auto"/>
        <w:jc w:val="both"/>
        <w:rPr>
          <w:rFonts w:ascii="Arial" w:hAnsi="Arial" w:cs="Arial"/>
          <w:b/>
        </w:rPr>
      </w:pPr>
      <w:r>
        <w:rPr>
          <w:rFonts w:ascii="Arial" w:hAnsi="Arial" w:cs="Arial"/>
          <w:b/>
        </w:rPr>
        <w:t>Establecer prioridades.</w:t>
      </w:r>
    </w:p>
    <w:p w:rsidR="00C2164A" w:rsidRDefault="00C2164A" w:rsidP="00C2164A">
      <w:pPr>
        <w:pStyle w:val="Prrafodelista"/>
        <w:numPr>
          <w:ilvl w:val="0"/>
          <w:numId w:val="38"/>
        </w:numPr>
        <w:spacing w:line="360" w:lineRule="auto"/>
        <w:jc w:val="both"/>
        <w:rPr>
          <w:rFonts w:ascii="Arial" w:hAnsi="Arial" w:cs="Arial"/>
          <w:b/>
        </w:rPr>
      </w:pPr>
      <w:r>
        <w:rPr>
          <w:rFonts w:ascii="Arial" w:hAnsi="Arial" w:cs="Arial"/>
          <w:b/>
        </w:rPr>
        <w:t>Administrar el tiempo.</w:t>
      </w:r>
    </w:p>
    <w:p w:rsidR="00C2164A" w:rsidRPr="00C2164A" w:rsidRDefault="00C2164A" w:rsidP="00C2164A">
      <w:pPr>
        <w:pStyle w:val="Prrafodelista"/>
        <w:numPr>
          <w:ilvl w:val="0"/>
          <w:numId w:val="38"/>
        </w:numPr>
        <w:spacing w:line="360" w:lineRule="auto"/>
        <w:jc w:val="both"/>
        <w:rPr>
          <w:rFonts w:ascii="Arial" w:hAnsi="Arial" w:cs="Arial"/>
          <w:b/>
        </w:rPr>
      </w:pPr>
      <w:r>
        <w:rPr>
          <w:rFonts w:ascii="Arial" w:hAnsi="Arial" w:cs="Arial"/>
          <w:b/>
        </w:rPr>
        <w:t>Proceder en forma metódica y cuidadosa.</w:t>
      </w:r>
    </w:p>
    <w:sectPr w:rsidR="00C2164A" w:rsidRPr="00C2164A" w:rsidSect="00D95B4D">
      <w:foot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15" w:rsidRDefault="00236415" w:rsidP="00236415">
      <w:pPr>
        <w:spacing w:after="0" w:line="240" w:lineRule="auto"/>
      </w:pPr>
      <w:r>
        <w:separator/>
      </w:r>
    </w:p>
  </w:endnote>
  <w:endnote w:type="continuationSeparator" w:id="0">
    <w:p w:rsidR="00236415" w:rsidRDefault="00236415" w:rsidP="0023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299775"/>
      <w:docPartObj>
        <w:docPartGallery w:val="Page Numbers (Bottom of Page)"/>
        <w:docPartUnique/>
      </w:docPartObj>
    </w:sdtPr>
    <w:sdtEndPr>
      <w:rPr>
        <w:rFonts w:ascii="Arial" w:hAnsi="Arial" w:cs="Arial"/>
        <w:b/>
        <w:sz w:val="24"/>
        <w:szCs w:val="24"/>
      </w:rPr>
    </w:sdtEndPr>
    <w:sdtContent>
      <w:p w:rsidR="00236415" w:rsidRPr="00236415" w:rsidRDefault="00236415">
        <w:pPr>
          <w:pStyle w:val="Piedepgina"/>
          <w:jc w:val="right"/>
          <w:rPr>
            <w:rFonts w:ascii="Arial" w:hAnsi="Arial" w:cs="Arial"/>
            <w:b/>
            <w:sz w:val="24"/>
            <w:szCs w:val="24"/>
          </w:rPr>
        </w:pPr>
        <w:r w:rsidRPr="00236415">
          <w:rPr>
            <w:rFonts w:ascii="Arial" w:hAnsi="Arial" w:cs="Arial"/>
            <w:b/>
            <w:sz w:val="24"/>
            <w:szCs w:val="24"/>
          </w:rPr>
          <w:fldChar w:fldCharType="begin"/>
        </w:r>
        <w:r w:rsidRPr="00236415">
          <w:rPr>
            <w:rFonts w:ascii="Arial" w:hAnsi="Arial" w:cs="Arial"/>
            <w:b/>
            <w:sz w:val="24"/>
            <w:szCs w:val="24"/>
          </w:rPr>
          <w:instrText>PAGE   \* MERGEFORMAT</w:instrText>
        </w:r>
        <w:r w:rsidRPr="00236415">
          <w:rPr>
            <w:rFonts w:ascii="Arial" w:hAnsi="Arial" w:cs="Arial"/>
            <w:b/>
            <w:sz w:val="24"/>
            <w:szCs w:val="24"/>
          </w:rPr>
          <w:fldChar w:fldCharType="separate"/>
        </w:r>
        <w:r w:rsidR="00D95B4D" w:rsidRPr="00D95B4D">
          <w:rPr>
            <w:rFonts w:ascii="Arial" w:hAnsi="Arial" w:cs="Arial"/>
            <w:b/>
            <w:noProof/>
            <w:sz w:val="24"/>
            <w:szCs w:val="24"/>
            <w:lang w:val="es-ES"/>
          </w:rPr>
          <w:t>4</w:t>
        </w:r>
        <w:r w:rsidRPr="00236415">
          <w:rPr>
            <w:rFonts w:ascii="Arial" w:hAnsi="Arial" w:cs="Arial"/>
            <w:b/>
            <w:sz w:val="24"/>
            <w:szCs w:val="24"/>
          </w:rPr>
          <w:fldChar w:fldCharType="end"/>
        </w:r>
      </w:p>
    </w:sdtContent>
  </w:sdt>
  <w:p w:rsidR="00236415" w:rsidRDefault="002364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15" w:rsidRDefault="00236415" w:rsidP="00236415">
      <w:pPr>
        <w:spacing w:after="0" w:line="240" w:lineRule="auto"/>
      </w:pPr>
      <w:r>
        <w:separator/>
      </w:r>
    </w:p>
  </w:footnote>
  <w:footnote w:type="continuationSeparator" w:id="0">
    <w:p w:rsidR="00236415" w:rsidRDefault="00236415" w:rsidP="00236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9C1"/>
    <w:multiLevelType w:val="hybridMultilevel"/>
    <w:tmpl w:val="51D4CA0A"/>
    <w:lvl w:ilvl="0" w:tplc="2EE20006">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02DE340C"/>
    <w:multiLevelType w:val="hybridMultilevel"/>
    <w:tmpl w:val="A85EC7BA"/>
    <w:lvl w:ilvl="0" w:tplc="03C6401A">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5A65400"/>
    <w:multiLevelType w:val="hybridMultilevel"/>
    <w:tmpl w:val="88F6BB28"/>
    <w:lvl w:ilvl="0" w:tplc="18F247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09523D45"/>
    <w:multiLevelType w:val="hybridMultilevel"/>
    <w:tmpl w:val="AB8A50AA"/>
    <w:lvl w:ilvl="0" w:tplc="7FEAC204">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nsid w:val="0DF348F1"/>
    <w:multiLevelType w:val="hybridMultilevel"/>
    <w:tmpl w:val="5BEA7F0A"/>
    <w:lvl w:ilvl="0" w:tplc="107009C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100836A6"/>
    <w:multiLevelType w:val="hybridMultilevel"/>
    <w:tmpl w:val="043E2A62"/>
    <w:lvl w:ilvl="0" w:tplc="F42CBF9A">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102B0776"/>
    <w:multiLevelType w:val="hybridMultilevel"/>
    <w:tmpl w:val="7262815A"/>
    <w:lvl w:ilvl="0" w:tplc="9F1A3B2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126A17C5"/>
    <w:multiLevelType w:val="hybridMultilevel"/>
    <w:tmpl w:val="DA8473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E1D7B3E"/>
    <w:multiLevelType w:val="hybridMultilevel"/>
    <w:tmpl w:val="9308400E"/>
    <w:lvl w:ilvl="0" w:tplc="772655D8">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1F2033E6"/>
    <w:multiLevelType w:val="hybridMultilevel"/>
    <w:tmpl w:val="6AACA43C"/>
    <w:lvl w:ilvl="0" w:tplc="F418BDD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nsid w:val="22820CBF"/>
    <w:multiLevelType w:val="hybridMultilevel"/>
    <w:tmpl w:val="E9029592"/>
    <w:lvl w:ilvl="0" w:tplc="14D0B1A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38E2825"/>
    <w:multiLevelType w:val="hybridMultilevel"/>
    <w:tmpl w:val="B7745BD2"/>
    <w:lvl w:ilvl="0" w:tplc="CBBEB204">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2">
    <w:nsid w:val="26B93DEB"/>
    <w:multiLevelType w:val="hybridMultilevel"/>
    <w:tmpl w:val="16F867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80F7736"/>
    <w:multiLevelType w:val="hybridMultilevel"/>
    <w:tmpl w:val="F1781808"/>
    <w:lvl w:ilvl="0" w:tplc="D7B039E8">
      <w:start w:val="1"/>
      <w:numFmt w:val="bullet"/>
      <w:lvlText w:val=""/>
      <w:lvlJc w:val="left"/>
      <w:pPr>
        <w:ind w:left="720" w:hanging="360"/>
      </w:pPr>
      <w:rPr>
        <w:rFonts w:ascii="Wingdings" w:eastAsiaTheme="minorHAnsi" w:hAnsi="Wingdings"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54857A1"/>
    <w:multiLevelType w:val="hybridMultilevel"/>
    <w:tmpl w:val="23DAC672"/>
    <w:lvl w:ilvl="0" w:tplc="565A1F0A">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62E3FAF"/>
    <w:multiLevelType w:val="hybridMultilevel"/>
    <w:tmpl w:val="65AC187E"/>
    <w:lvl w:ilvl="0" w:tplc="62FCC63C">
      <w:start w:val="1"/>
      <w:numFmt w:val="decimal"/>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nsid w:val="3777209E"/>
    <w:multiLevelType w:val="hybridMultilevel"/>
    <w:tmpl w:val="1DFEF63C"/>
    <w:lvl w:ilvl="0" w:tplc="F28CAAC0">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7">
    <w:nsid w:val="3CE277B4"/>
    <w:multiLevelType w:val="hybridMultilevel"/>
    <w:tmpl w:val="D81AF868"/>
    <w:lvl w:ilvl="0" w:tplc="3D0C744A">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nsid w:val="42E04377"/>
    <w:multiLevelType w:val="hybridMultilevel"/>
    <w:tmpl w:val="B528483C"/>
    <w:lvl w:ilvl="0" w:tplc="B7A82B2C">
      <w:start w:val="1"/>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491C7456"/>
    <w:multiLevelType w:val="hybridMultilevel"/>
    <w:tmpl w:val="108292C4"/>
    <w:lvl w:ilvl="0" w:tplc="DC90407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51F86598"/>
    <w:multiLevelType w:val="hybridMultilevel"/>
    <w:tmpl w:val="98B01A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3203A27"/>
    <w:multiLevelType w:val="hybridMultilevel"/>
    <w:tmpl w:val="0EA094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79B0DA5"/>
    <w:multiLevelType w:val="hybridMultilevel"/>
    <w:tmpl w:val="F0D6048A"/>
    <w:lvl w:ilvl="0" w:tplc="994A239E">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3">
    <w:nsid w:val="59222CDC"/>
    <w:multiLevelType w:val="hybridMultilevel"/>
    <w:tmpl w:val="B5F62F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B59216A"/>
    <w:multiLevelType w:val="hybridMultilevel"/>
    <w:tmpl w:val="243ED702"/>
    <w:lvl w:ilvl="0" w:tplc="D4A081C0">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5">
    <w:nsid w:val="5B5A4D02"/>
    <w:multiLevelType w:val="hybridMultilevel"/>
    <w:tmpl w:val="5978DCA2"/>
    <w:lvl w:ilvl="0" w:tplc="6D5E41C4">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DC62D69"/>
    <w:multiLevelType w:val="hybridMultilevel"/>
    <w:tmpl w:val="BA8E844C"/>
    <w:lvl w:ilvl="0" w:tplc="1F4CF5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DDB75F8"/>
    <w:multiLevelType w:val="hybridMultilevel"/>
    <w:tmpl w:val="0E0C67B0"/>
    <w:lvl w:ilvl="0" w:tplc="01962412">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8">
    <w:nsid w:val="5E2A2E7B"/>
    <w:multiLevelType w:val="hybridMultilevel"/>
    <w:tmpl w:val="E5CC62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04F733B"/>
    <w:multiLevelType w:val="hybridMultilevel"/>
    <w:tmpl w:val="C486C4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2163575"/>
    <w:multiLevelType w:val="hybridMultilevel"/>
    <w:tmpl w:val="6D223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2FC24BF"/>
    <w:multiLevelType w:val="hybridMultilevel"/>
    <w:tmpl w:val="C7104746"/>
    <w:lvl w:ilvl="0" w:tplc="F0767F5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2">
    <w:nsid w:val="63EC1873"/>
    <w:multiLevelType w:val="hybridMultilevel"/>
    <w:tmpl w:val="54F016E0"/>
    <w:lvl w:ilvl="0" w:tplc="98A0D67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9EE1CAC"/>
    <w:multiLevelType w:val="hybridMultilevel"/>
    <w:tmpl w:val="7FC8884C"/>
    <w:lvl w:ilvl="0" w:tplc="E7844626">
      <w:start w:val="1"/>
      <w:numFmt w:val="upp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4">
    <w:nsid w:val="6C251463"/>
    <w:multiLevelType w:val="hybridMultilevel"/>
    <w:tmpl w:val="70587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DC43D29"/>
    <w:multiLevelType w:val="hybridMultilevel"/>
    <w:tmpl w:val="F5B23966"/>
    <w:lvl w:ilvl="0" w:tplc="445E4358">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E592689"/>
    <w:multiLevelType w:val="hybridMultilevel"/>
    <w:tmpl w:val="F35EE2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C312B3C"/>
    <w:multiLevelType w:val="hybridMultilevel"/>
    <w:tmpl w:val="3C887A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10"/>
  </w:num>
  <w:num w:numId="3">
    <w:abstractNumId w:val="23"/>
  </w:num>
  <w:num w:numId="4">
    <w:abstractNumId w:val="30"/>
  </w:num>
  <w:num w:numId="5">
    <w:abstractNumId w:val="2"/>
  </w:num>
  <w:num w:numId="6">
    <w:abstractNumId w:val="20"/>
  </w:num>
  <w:num w:numId="7">
    <w:abstractNumId w:val="7"/>
  </w:num>
  <w:num w:numId="8">
    <w:abstractNumId w:val="25"/>
  </w:num>
  <w:num w:numId="9">
    <w:abstractNumId w:val="34"/>
  </w:num>
  <w:num w:numId="10">
    <w:abstractNumId w:val="14"/>
  </w:num>
  <w:num w:numId="11">
    <w:abstractNumId w:val="26"/>
  </w:num>
  <w:num w:numId="12">
    <w:abstractNumId w:val="3"/>
  </w:num>
  <w:num w:numId="13">
    <w:abstractNumId w:val="27"/>
  </w:num>
  <w:num w:numId="14">
    <w:abstractNumId w:val="35"/>
  </w:num>
  <w:num w:numId="15">
    <w:abstractNumId w:val="36"/>
  </w:num>
  <w:num w:numId="16">
    <w:abstractNumId w:val="11"/>
  </w:num>
  <w:num w:numId="17">
    <w:abstractNumId w:val="16"/>
  </w:num>
  <w:num w:numId="18">
    <w:abstractNumId w:val="24"/>
  </w:num>
  <w:num w:numId="19">
    <w:abstractNumId w:val="22"/>
  </w:num>
  <w:num w:numId="20">
    <w:abstractNumId w:val="37"/>
  </w:num>
  <w:num w:numId="21">
    <w:abstractNumId w:val="29"/>
  </w:num>
  <w:num w:numId="22">
    <w:abstractNumId w:val="12"/>
  </w:num>
  <w:num w:numId="23">
    <w:abstractNumId w:val="18"/>
  </w:num>
  <w:num w:numId="24">
    <w:abstractNumId w:val="21"/>
  </w:num>
  <w:num w:numId="25">
    <w:abstractNumId w:val="28"/>
  </w:num>
  <w:num w:numId="26">
    <w:abstractNumId w:val="1"/>
  </w:num>
  <w:num w:numId="27">
    <w:abstractNumId w:val="13"/>
  </w:num>
  <w:num w:numId="28">
    <w:abstractNumId w:val="8"/>
  </w:num>
  <w:num w:numId="29">
    <w:abstractNumId w:val="31"/>
  </w:num>
  <w:num w:numId="30">
    <w:abstractNumId w:val="9"/>
  </w:num>
  <w:num w:numId="31">
    <w:abstractNumId w:val="4"/>
  </w:num>
  <w:num w:numId="32">
    <w:abstractNumId w:val="5"/>
  </w:num>
  <w:num w:numId="33">
    <w:abstractNumId w:val="17"/>
  </w:num>
  <w:num w:numId="34">
    <w:abstractNumId w:val="15"/>
  </w:num>
  <w:num w:numId="35">
    <w:abstractNumId w:val="0"/>
  </w:num>
  <w:num w:numId="36">
    <w:abstractNumId w:val="33"/>
  </w:num>
  <w:num w:numId="37">
    <w:abstractNumId w:val="1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7A"/>
    <w:rsid w:val="00033ECE"/>
    <w:rsid w:val="00035950"/>
    <w:rsid w:val="00054217"/>
    <w:rsid w:val="00070496"/>
    <w:rsid w:val="000770C1"/>
    <w:rsid w:val="000E3314"/>
    <w:rsid w:val="000E6544"/>
    <w:rsid w:val="0011711F"/>
    <w:rsid w:val="00127EB1"/>
    <w:rsid w:val="00130048"/>
    <w:rsid w:val="001A7E07"/>
    <w:rsid w:val="001B034B"/>
    <w:rsid w:val="002322F3"/>
    <w:rsid w:val="00236415"/>
    <w:rsid w:val="002661D8"/>
    <w:rsid w:val="00284EB2"/>
    <w:rsid w:val="0028509F"/>
    <w:rsid w:val="00290A1A"/>
    <w:rsid w:val="002E36E0"/>
    <w:rsid w:val="003F0A96"/>
    <w:rsid w:val="004119C8"/>
    <w:rsid w:val="004168EA"/>
    <w:rsid w:val="0044574A"/>
    <w:rsid w:val="0047699E"/>
    <w:rsid w:val="00494836"/>
    <w:rsid w:val="004A68D6"/>
    <w:rsid w:val="004E237B"/>
    <w:rsid w:val="004E7AA7"/>
    <w:rsid w:val="004F54ED"/>
    <w:rsid w:val="005238DC"/>
    <w:rsid w:val="00542F9C"/>
    <w:rsid w:val="005A3FE2"/>
    <w:rsid w:val="00612673"/>
    <w:rsid w:val="00624760"/>
    <w:rsid w:val="00627811"/>
    <w:rsid w:val="00652E29"/>
    <w:rsid w:val="007256FC"/>
    <w:rsid w:val="00781C43"/>
    <w:rsid w:val="0080226F"/>
    <w:rsid w:val="00813128"/>
    <w:rsid w:val="008270C1"/>
    <w:rsid w:val="008A2640"/>
    <w:rsid w:val="008A5341"/>
    <w:rsid w:val="008B39C8"/>
    <w:rsid w:val="009837FF"/>
    <w:rsid w:val="009954DA"/>
    <w:rsid w:val="009A1D83"/>
    <w:rsid w:val="009E7EC8"/>
    <w:rsid w:val="00A1586E"/>
    <w:rsid w:val="00A85A5F"/>
    <w:rsid w:val="00AC14D2"/>
    <w:rsid w:val="00AC23C8"/>
    <w:rsid w:val="00B04A18"/>
    <w:rsid w:val="00B054EE"/>
    <w:rsid w:val="00B86D50"/>
    <w:rsid w:val="00BA5B98"/>
    <w:rsid w:val="00BD58C3"/>
    <w:rsid w:val="00C2164A"/>
    <w:rsid w:val="00C36454"/>
    <w:rsid w:val="00C575FC"/>
    <w:rsid w:val="00CD6F89"/>
    <w:rsid w:val="00CD6FE8"/>
    <w:rsid w:val="00D32AD7"/>
    <w:rsid w:val="00D625CC"/>
    <w:rsid w:val="00D71AEB"/>
    <w:rsid w:val="00D73BF7"/>
    <w:rsid w:val="00D7657A"/>
    <w:rsid w:val="00D95B4D"/>
    <w:rsid w:val="00D960DC"/>
    <w:rsid w:val="00DB6BB5"/>
    <w:rsid w:val="00DE7DD4"/>
    <w:rsid w:val="00DF25DB"/>
    <w:rsid w:val="00E41BDB"/>
    <w:rsid w:val="00E72E44"/>
    <w:rsid w:val="00EC5553"/>
    <w:rsid w:val="00EC7FB2"/>
    <w:rsid w:val="00EF6A1D"/>
    <w:rsid w:val="00EF768C"/>
    <w:rsid w:val="00F24B90"/>
    <w:rsid w:val="00F555B9"/>
    <w:rsid w:val="00F65F97"/>
    <w:rsid w:val="00F8776D"/>
    <w:rsid w:val="00FA1AED"/>
    <w:rsid w:val="00FC0330"/>
    <w:rsid w:val="00FC6598"/>
    <w:rsid w:val="00FC7317"/>
    <w:rsid w:val="00FE4B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13B29-CBD6-43BC-956A-64D51553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E29"/>
    <w:pPr>
      <w:ind w:left="720"/>
      <w:contextualSpacing/>
    </w:pPr>
  </w:style>
  <w:style w:type="paragraph" w:styleId="Textodeglobo">
    <w:name w:val="Balloon Text"/>
    <w:basedOn w:val="Normal"/>
    <w:link w:val="TextodegloboCar"/>
    <w:uiPriority w:val="99"/>
    <w:semiHidden/>
    <w:unhideWhenUsed/>
    <w:rsid w:val="000E65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544"/>
    <w:rPr>
      <w:rFonts w:ascii="Tahoma" w:hAnsi="Tahoma" w:cs="Tahoma"/>
      <w:sz w:val="16"/>
      <w:szCs w:val="16"/>
    </w:rPr>
  </w:style>
  <w:style w:type="paragraph" w:styleId="Encabezado">
    <w:name w:val="header"/>
    <w:basedOn w:val="Normal"/>
    <w:link w:val="EncabezadoCar"/>
    <w:uiPriority w:val="99"/>
    <w:unhideWhenUsed/>
    <w:rsid w:val="00236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415"/>
  </w:style>
  <w:style w:type="paragraph" w:styleId="Piedepgina">
    <w:name w:val="footer"/>
    <w:basedOn w:val="Normal"/>
    <w:link w:val="PiedepginaCar"/>
    <w:uiPriority w:val="99"/>
    <w:unhideWhenUsed/>
    <w:rsid w:val="00236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1290</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V5</dc:creator>
  <cp:lastModifiedBy>AGENCIAS RURALES</cp:lastModifiedBy>
  <cp:revision>21</cp:revision>
  <dcterms:created xsi:type="dcterms:W3CDTF">2015-05-17T14:57:00Z</dcterms:created>
  <dcterms:modified xsi:type="dcterms:W3CDTF">2015-05-19T00:46:00Z</dcterms:modified>
</cp:coreProperties>
</file>