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5FA" w:rsidRDefault="00A125FA" w:rsidP="00A125FA">
      <w:pPr>
        <w:spacing w:before="100" w:beforeAutospacing="1" w:after="100" w:afterAutospacing="1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C. JULIO CESAR COELLO JIMÉNEZ</w:t>
      </w:r>
    </w:p>
    <w:p w:rsidR="00A125FA" w:rsidRDefault="00A125FA" w:rsidP="00A125FA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</w:rPr>
      </w:pPr>
    </w:p>
    <w:p w:rsidR="00A125FA" w:rsidRDefault="00A125FA" w:rsidP="00A125FA">
      <w:pPr>
        <w:spacing w:before="100" w:beforeAutospacing="1" w:after="100" w:afterAutospacing="1" w:line="36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Instituto de Administración Pública del Estado de Chiapas</w:t>
      </w:r>
    </w:p>
    <w:p w:rsidR="00A125FA" w:rsidRDefault="00A125FA" w:rsidP="00A125FA">
      <w:pPr>
        <w:spacing w:before="100" w:beforeAutospacing="1" w:after="100" w:afterAutospacing="1" w:line="36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Maestría en Administración y políticas publicas</w:t>
      </w:r>
    </w:p>
    <w:p w:rsidR="00A125FA" w:rsidRDefault="00A125FA" w:rsidP="00A125FA">
      <w:pPr>
        <w:spacing w:before="100" w:beforeAutospacing="1" w:after="100" w:afterAutospacing="1" w:line="360" w:lineRule="auto"/>
        <w:jc w:val="center"/>
        <w:rPr>
          <w:rFonts w:ascii="Arial" w:hAnsi="Arial" w:cs="Arial"/>
          <w:b/>
        </w:rPr>
      </w:pPr>
    </w:p>
    <w:p w:rsidR="00A125FA" w:rsidRDefault="00A125FA" w:rsidP="00A125FA">
      <w:pPr>
        <w:spacing w:before="100" w:beforeAutospacing="1" w:after="100" w:afterAutospacing="1"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Materia:</w:t>
      </w:r>
    </w:p>
    <w:p w:rsidR="00A125FA" w:rsidRDefault="00A125FA" w:rsidP="00A125FA">
      <w:pPr>
        <w:spacing w:before="100" w:beforeAutospacing="1" w:after="100" w:afterAutospacing="1" w:line="360" w:lineRule="auto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Planeación Estratégica</w:t>
      </w:r>
    </w:p>
    <w:p w:rsidR="00A125FA" w:rsidRDefault="00A125FA" w:rsidP="00A125FA">
      <w:pPr>
        <w:spacing w:before="100" w:beforeAutospacing="1" w:after="100" w:afterAutospacing="1"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Catedrático:</w:t>
      </w:r>
    </w:p>
    <w:p w:rsidR="00A125FA" w:rsidRDefault="00A125FA" w:rsidP="00A125FA">
      <w:pPr>
        <w:spacing w:before="100" w:beforeAutospacing="1" w:after="100" w:afterAutospacing="1" w:line="360" w:lineRule="auto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Dr. Antonio Pérez Gómez</w:t>
      </w:r>
    </w:p>
    <w:p w:rsidR="00A125FA" w:rsidRDefault="00A125FA" w:rsidP="00A125FA">
      <w:pPr>
        <w:spacing w:before="100" w:beforeAutospacing="1" w:after="100" w:afterAutospacing="1" w:line="360" w:lineRule="auto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b/>
          <w:sz w:val="28"/>
        </w:rPr>
        <w:t>No. De Actividad:</w:t>
      </w:r>
    </w:p>
    <w:p w:rsidR="00A125FA" w:rsidRDefault="00A125FA" w:rsidP="00A125FA">
      <w:pPr>
        <w:spacing w:before="100" w:beforeAutospacing="1" w:after="100" w:afterAutospacing="1" w:line="360" w:lineRule="auto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9</w:t>
      </w:r>
    </w:p>
    <w:p w:rsidR="00A125FA" w:rsidRDefault="00A125FA" w:rsidP="00A125FA">
      <w:pPr>
        <w:spacing w:before="100" w:beforeAutospacing="1" w:after="100" w:afterAutospacing="1"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Nombre de la Actividad:</w:t>
      </w:r>
    </w:p>
    <w:p w:rsidR="00A125FA" w:rsidRDefault="00A125FA" w:rsidP="00A125FA">
      <w:pPr>
        <w:spacing w:line="360" w:lineRule="auto"/>
        <w:jc w:val="center"/>
        <w:textAlignment w:val="baseline"/>
        <w:rPr>
          <w:rStyle w:val="Textoennegrita"/>
          <w:rFonts w:ascii="Arial" w:hAnsi="Arial" w:cs="Arial"/>
          <w:color w:val="222222"/>
          <w:szCs w:val="18"/>
          <w:shd w:val="clear" w:color="auto" w:fill="FFFFFF"/>
        </w:rPr>
      </w:pPr>
      <w:r>
        <w:rPr>
          <w:rStyle w:val="Textoennegrita"/>
          <w:rFonts w:ascii="Arial" w:hAnsi="Arial" w:cs="Arial"/>
          <w:color w:val="222222"/>
          <w:szCs w:val="18"/>
          <w:shd w:val="clear" w:color="auto" w:fill="FFFFFF"/>
        </w:rPr>
        <w:t>Capítulo 6 “Toma de Decisiones”</w:t>
      </w:r>
    </w:p>
    <w:p w:rsidR="00A125FA" w:rsidRDefault="00A125FA" w:rsidP="00A125FA">
      <w:pPr>
        <w:spacing w:line="360" w:lineRule="auto"/>
        <w:jc w:val="center"/>
        <w:textAlignment w:val="baseline"/>
        <w:rPr>
          <w:rStyle w:val="Textoennegrita"/>
          <w:color w:val="222222"/>
          <w:szCs w:val="18"/>
          <w:shd w:val="clear" w:color="auto" w:fill="FFFFFF"/>
        </w:rPr>
      </w:pPr>
    </w:p>
    <w:p w:rsidR="00A125FA" w:rsidRDefault="00A125FA" w:rsidP="00A125FA">
      <w:pPr>
        <w:spacing w:line="360" w:lineRule="auto"/>
        <w:jc w:val="center"/>
        <w:textAlignment w:val="baseline"/>
        <w:rPr>
          <w:rStyle w:val="Textoennegrita"/>
          <w:rFonts w:ascii="Arial" w:hAnsi="Arial" w:cs="Arial"/>
          <w:b w:val="0"/>
          <w:color w:val="222222"/>
          <w:szCs w:val="18"/>
          <w:shd w:val="clear" w:color="auto" w:fill="FFFFFF"/>
        </w:rPr>
      </w:pPr>
    </w:p>
    <w:p w:rsidR="00A125FA" w:rsidRDefault="00A125FA" w:rsidP="00A125FA">
      <w:pPr>
        <w:spacing w:line="360" w:lineRule="auto"/>
        <w:jc w:val="center"/>
        <w:textAlignment w:val="baseline"/>
        <w:rPr>
          <w:rStyle w:val="Textoennegrita"/>
          <w:rFonts w:ascii="Arial" w:hAnsi="Arial" w:cs="Arial"/>
          <w:b w:val="0"/>
          <w:color w:val="222222"/>
          <w:szCs w:val="18"/>
          <w:shd w:val="clear" w:color="auto" w:fill="FFFFFF"/>
        </w:rPr>
      </w:pPr>
    </w:p>
    <w:p w:rsidR="00415951" w:rsidRDefault="00415951"/>
    <w:p w:rsidR="00A125FA" w:rsidRDefault="00A125FA"/>
    <w:p w:rsidR="00A125FA" w:rsidRDefault="00A125FA"/>
    <w:p w:rsidR="00A125FA" w:rsidRDefault="00A125FA"/>
    <w:p w:rsidR="00A125FA" w:rsidRDefault="00A125FA"/>
    <w:p w:rsidR="00A125FA" w:rsidRDefault="00A125FA"/>
    <w:p w:rsidR="00A125FA" w:rsidRDefault="00A125FA"/>
    <w:p w:rsidR="00A125FA" w:rsidRDefault="00A125FA"/>
    <w:p w:rsidR="00A125FA" w:rsidRPr="00130AC3" w:rsidRDefault="00A125FA" w:rsidP="00130AC3">
      <w:pPr>
        <w:spacing w:line="360" w:lineRule="auto"/>
        <w:rPr>
          <w:rFonts w:ascii="Arial" w:hAnsi="Arial" w:cs="Arial"/>
          <w:b/>
          <w:sz w:val="22"/>
          <w:szCs w:val="22"/>
        </w:rPr>
      </w:pPr>
      <w:r w:rsidRPr="00130AC3">
        <w:rPr>
          <w:rFonts w:ascii="Arial" w:hAnsi="Arial" w:cs="Arial"/>
          <w:b/>
          <w:sz w:val="22"/>
          <w:szCs w:val="22"/>
        </w:rPr>
        <w:lastRenderedPageBreak/>
        <w:t>TOMA DE DECISIONES</w:t>
      </w:r>
    </w:p>
    <w:p w:rsidR="00A125FA" w:rsidRPr="00BB211B" w:rsidRDefault="00A125FA" w:rsidP="00130AC3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before="245" w:line="360" w:lineRule="auto"/>
        <w:rPr>
          <w:rFonts w:ascii="Arial" w:hAnsi="Arial" w:cs="Arial"/>
          <w:b/>
          <w:spacing w:val="-1"/>
          <w:szCs w:val="22"/>
          <w:lang w:val="es-ES_tradnl"/>
        </w:rPr>
      </w:pPr>
      <w:r w:rsidRPr="00BB211B">
        <w:rPr>
          <w:rFonts w:ascii="Arial" w:hAnsi="Arial" w:cs="Arial"/>
          <w:b/>
          <w:spacing w:val="-1"/>
          <w:szCs w:val="22"/>
          <w:lang w:val="es-ES_tradnl"/>
        </w:rPr>
        <w:t>Naturaleza de la solución de problemas administrativos.</w:t>
      </w:r>
    </w:p>
    <w:p w:rsidR="00A125FA" w:rsidRPr="00130AC3" w:rsidRDefault="00A125FA" w:rsidP="00130AC3">
      <w:pPr>
        <w:shd w:val="clear" w:color="auto" w:fill="FFFFFF"/>
        <w:spacing w:before="223" w:line="360" w:lineRule="auto"/>
        <w:ind w:left="14" w:right="58"/>
        <w:jc w:val="both"/>
        <w:rPr>
          <w:rFonts w:ascii="Arial" w:hAnsi="Arial" w:cs="Arial"/>
          <w:spacing w:val="-3"/>
          <w:sz w:val="22"/>
          <w:szCs w:val="22"/>
          <w:lang w:val="es-ES_tradnl"/>
        </w:rPr>
      </w:pPr>
      <w:r w:rsidRPr="00130AC3">
        <w:rPr>
          <w:rFonts w:ascii="Arial" w:hAnsi="Arial" w:cs="Arial"/>
          <w:spacing w:val="-3"/>
          <w:sz w:val="22"/>
          <w:szCs w:val="22"/>
          <w:lang w:val="es-ES_tradnl"/>
        </w:rPr>
        <w:t>Si se buscan valores económicos, generalmente las soluciones serán a cor</w:t>
      </w:r>
      <w:r w:rsidRPr="00130AC3">
        <w:rPr>
          <w:rFonts w:ascii="Arial" w:hAnsi="Arial" w:cs="Arial"/>
          <w:spacing w:val="-3"/>
          <w:sz w:val="22"/>
          <w:szCs w:val="22"/>
          <w:lang w:val="es-ES_tradnl"/>
        </w:rPr>
        <w:softHyphen/>
        <w:t>to plazo. Si se buscan soluciones de valores cualitativos, generalmente serán a</w:t>
      </w:r>
      <w:r w:rsidRPr="00130AC3">
        <w:rPr>
          <w:rFonts w:ascii="Arial" w:hAnsi="Arial" w:cs="Arial"/>
          <w:sz w:val="22"/>
          <w:szCs w:val="22"/>
        </w:rPr>
        <w:t xml:space="preserve"> </w:t>
      </w:r>
      <w:r w:rsidRPr="00130AC3">
        <w:rPr>
          <w:rFonts w:ascii="Arial" w:hAnsi="Arial" w:cs="Arial"/>
          <w:spacing w:val="-3"/>
          <w:sz w:val="22"/>
          <w:szCs w:val="22"/>
          <w:lang w:val="es-ES_tradnl"/>
        </w:rPr>
        <w:t>largo</w:t>
      </w:r>
      <w:r w:rsidRPr="00130AC3">
        <w:rPr>
          <w:rFonts w:ascii="Arial" w:hAnsi="Arial" w:cs="Arial"/>
          <w:spacing w:val="-3"/>
          <w:sz w:val="22"/>
          <w:szCs w:val="22"/>
          <w:lang w:val="es-ES_tradnl"/>
        </w:rPr>
        <w:t xml:space="preserve"> plazo.</w:t>
      </w:r>
    </w:p>
    <w:p w:rsidR="00A125FA" w:rsidRPr="00C23665" w:rsidRDefault="00A125FA" w:rsidP="00130AC3">
      <w:pPr>
        <w:pStyle w:val="Prrafodelista"/>
        <w:numPr>
          <w:ilvl w:val="0"/>
          <w:numId w:val="2"/>
        </w:numPr>
        <w:shd w:val="clear" w:color="auto" w:fill="FFFFFF"/>
        <w:spacing w:before="223" w:line="360" w:lineRule="auto"/>
        <w:ind w:right="58"/>
        <w:jc w:val="both"/>
        <w:rPr>
          <w:rFonts w:ascii="Arial" w:hAnsi="Arial" w:cs="Arial"/>
          <w:b/>
          <w:sz w:val="22"/>
          <w:szCs w:val="22"/>
        </w:rPr>
      </w:pPr>
      <w:r w:rsidRPr="00C23665">
        <w:rPr>
          <w:rFonts w:ascii="Arial" w:hAnsi="Arial" w:cs="Arial"/>
          <w:b/>
          <w:sz w:val="22"/>
          <w:szCs w:val="22"/>
        </w:rPr>
        <w:t>Problemas y Oportunidades</w:t>
      </w:r>
    </w:p>
    <w:p w:rsidR="00A125FA" w:rsidRPr="00130AC3" w:rsidRDefault="00A125FA" w:rsidP="00130AC3">
      <w:pPr>
        <w:shd w:val="clear" w:color="auto" w:fill="FFFFFF"/>
        <w:spacing w:before="216" w:line="360" w:lineRule="auto"/>
        <w:jc w:val="both"/>
        <w:rPr>
          <w:rFonts w:ascii="Arial" w:hAnsi="Arial" w:cs="Arial"/>
          <w:sz w:val="22"/>
          <w:szCs w:val="22"/>
        </w:rPr>
      </w:pPr>
      <w:r w:rsidRPr="00130AC3">
        <w:rPr>
          <w:rFonts w:ascii="Arial" w:hAnsi="Arial" w:cs="Arial"/>
          <w:spacing w:val="-1"/>
          <w:sz w:val="22"/>
          <w:szCs w:val="22"/>
          <w:lang w:val="es-ES_tradnl"/>
        </w:rPr>
        <w:t xml:space="preserve">Constantemente se ha hecho referencia a los conceptos de problema y al </w:t>
      </w:r>
      <w:r w:rsidRPr="00130AC3">
        <w:rPr>
          <w:rFonts w:ascii="Arial" w:hAnsi="Arial" w:cs="Arial"/>
          <w:spacing w:val="-2"/>
          <w:sz w:val="22"/>
          <w:szCs w:val="22"/>
          <w:lang w:val="es-ES_tradnl"/>
        </w:rPr>
        <w:t xml:space="preserve">de oportunidad, sin que se definan. Problema es la situación que entorpece el </w:t>
      </w:r>
      <w:r w:rsidRPr="00130AC3">
        <w:rPr>
          <w:rFonts w:ascii="Arial" w:hAnsi="Arial" w:cs="Arial"/>
          <w:spacing w:val="-5"/>
          <w:sz w:val="22"/>
          <w:szCs w:val="22"/>
          <w:lang w:val="es-ES_tradnl"/>
        </w:rPr>
        <w:t>logro de los objetivos; mientras que oportunidad es la situación que no sólo ayu</w:t>
      </w:r>
      <w:r w:rsidRPr="00130AC3">
        <w:rPr>
          <w:rFonts w:ascii="Arial" w:hAnsi="Arial" w:cs="Arial"/>
          <w:spacing w:val="-5"/>
          <w:sz w:val="22"/>
          <w:szCs w:val="22"/>
          <w:lang w:val="es-ES_tradnl"/>
        </w:rPr>
        <w:softHyphen/>
      </w:r>
      <w:r w:rsidRPr="00130AC3">
        <w:rPr>
          <w:rFonts w:ascii="Arial" w:hAnsi="Arial" w:cs="Arial"/>
          <w:spacing w:val="-1"/>
          <w:sz w:val="22"/>
          <w:szCs w:val="22"/>
          <w:lang w:val="es-ES_tradnl"/>
        </w:rPr>
        <w:t>da a lograr los objetivos, sino</w:t>
      </w:r>
      <w:r w:rsidRPr="00130AC3">
        <w:rPr>
          <w:rFonts w:ascii="Arial" w:hAnsi="Arial" w:cs="Arial"/>
          <w:spacing w:val="-1"/>
          <w:sz w:val="22"/>
          <w:szCs w:val="22"/>
          <w:lang w:val="es-ES_tradnl"/>
        </w:rPr>
        <w:t xml:space="preserve"> que además permite a la organización rebasar </w:t>
      </w:r>
      <w:r w:rsidRPr="00130AC3">
        <w:rPr>
          <w:rFonts w:ascii="Arial" w:hAnsi="Arial" w:cs="Arial"/>
          <w:sz w:val="22"/>
          <w:szCs w:val="22"/>
          <w:lang w:val="es-ES_tradnl"/>
        </w:rPr>
        <w:t xml:space="preserve">dichos objetivos. Es importante para el estratega reconocer los antecedentes </w:t>
      </w:r>
      <w:r w:rsidRPr="00130AC3">
        <w:rPr>
          <w:rFonts w:ascii="Arial" w:hAnsi="Arial" w:cs="Arial"/>
          <w:spacing w:val="-1"/>
          <w:sz w:val="22"/>
          <w:szCs w:val="22"/>
          <w:lang w:val="es-ES_tradnl"/>
        </w:rPr>
        <w:t xml:space="preserve">de unos y otras para adelantarse al hecho. Considerando que la identificación </w:t>
      </w:r>
      <w:r w:rsidRPr="00130AC3">
        <w:rPr>
          <w:rFonts w:ascii="Arial" w:hAnsi="Arial" w:cs="Arial"/>
          <w:spacing w:val="-2"/>
          <w:sz w:val="22"/>
          <w:szCs w:val="22"/>
          <w:lang w:val="es-ES_tradnl"/>
        </w:rPr>
        <w:t>y aprovechamiento de las oportunidades crean verdaderas situaciones proble</w:t>
      </w:r>
      <w:r w:rsidRPr="00130AC3">
        <w:rPr>
          <w:rFonts w:ascii="Arial" w:hAnsi="Arial" w:cs="Arial"/>
          <w:spacing w:val="-2"/>
          <w:sz w:val="22"/>
          <w:szCs w:val="22"/>
          <w:lang w:val="es-ES_tradnl"/>
        </w:rPr>
        <w:softHyphen/>
      </w:r>
      <w:r w:rsidRPr="00130AC3">
        <w:rPr>
          <w:rFonts w:ascii="Arial" w:hAnsi="Arial" w:cs="Arial"/>
          <w:spacing w:val="-4"/>
          <w:sz w:val="22"/>
          <w:szCs w:val="22"/>
          <w:lang w:val="es-ES_tradnl"/>
        </w:rPr>
        <w:t>máticas, en adelante se considerarán al mismo tiempo, con esta denominación.</w:t>
      </w:r>
    </w:p>
    <w:p w:rsidR="00A125FA" w:rsidRPr="00C23665" w:rsidRDefault="00BB211B" w:rsidP="00130AC3">
      <w:pPr>
        <w:pStyle w:val="Prrafodelista"/>
        <w:numPr>
          <w:ilvl w:val="0"/>
          <w:numId w:val="2"/>
        </w:numPr>
        <w:shd w:val="clear" w:color="auto" w:fill="FFFFFF"/>
        <w:spacing w:before="223" w:line="360" w:lineRule="auto"/>
        <w:ind w:right="58"/>
        <w:jc w:val="both"/>
        <w:rPr>
          <w:rFonts w:ascii="Arial" w:hAnsi="Arial" w:cs="Arial"/>
          <w:b/>
          <w:sz w:val="22"/>
          <w:szCs w:val="22"/>
        </w:rPr>
      </w:pPr>
      <w:r w:rsidRPr="00130AC3">
        <w:rPr>
          <w:rFonts w:ascii="Arial" w:hAnsi="Arial" w:cs="Arial"/>
          <w:noProof/>
          <w:sz w:val="22"/>
          <w:szCs w:val="22"/>
          <w:lang w:eastAsia="es-MX"/>
        </w:rPr>
        <w:drawing>
          <wp:anchor distT="0" distB="0" distL="114300" distR="114300" simplePos="0" relativeHeight="251658240" behindDoc="0" locked="0" layoutInCell="1" allowOverlap="1" wp14:anchorId="69C32726" wp14:editId="7EC1D8BC">
            <wp:simplePos x="0" y="0"/>
            <wp:positionH relativeFrom="column">
              <wp:posOffset>137795</wp:posOffset>
            </wp:positionH>
            <wp:positionV relativeFrom="paragraph">
              <wp:posOffset>476885</wp:posOffset>
            </wp:positionV>
            <wp:extent cx="5971540" cy="3383915"/>
            <wp:effectExtent l="0" t="0" r="0" b="698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AC3" w:rsidRPr="00C23665">
        <w:rPr>
          <w:rFonts w:ascii="Arial" w:hAnsi="Arial" w:cs="Arial"/>
          <w:b/>
          <w:sz w:val="22"/>
          <w:szCs w:val="22"/>
        </w:rPr>
        <w:t>Sistema decisorio</w:t>
      </w:r>
    </w:p>
    <w:p w:rsidR="00130AC3" w:rsidRDefault="00130AC3" w:rsidP="00130AC3">
      <w:pPr>
        <w:pStyle w:val="Prrafodelista"/>
        <w:shd w:val="clear" w:color="auto" w:fill="FFFFFF"/>
        <w:spacing w:before="223" w:line="360" w:lineRule="auto"/>
        <w:ind w:left="734" w:right="58"/>
        <w:jc w:val="both"/>
        <w:rPr>
          <w:rFonts w:ascii="Arial" w:hAnsi="Arial" w:cs="Arial"/>
          <w:sz w:val="22"/>
          <w:szCs w:val="22"/>
        </w:rPr>
      </w:pPr>
    </w:p>
    <w:p w:rsidR="00130AC3" w:rsidRDefault="00130AC3" w:rsidP="00130AC3">
      <w:pPr>
        <w:pStyle w:val="Prrafodelista"/>
        <w:shd w:val="clear" w:color="auto" w:fill="FFFFFF"/>
        <w:spacing w:before="223" w:line="360" w:lineRule="auto"/>
        <w:ind w:left="734" w:right="58"/>
        <w:jc w:val="both"/>
        <w:rPr>
          <w:rFonts w:ascii="Arial" w:hAnsi="Arial" w:cs="Arial"/>
          <w:sz w:val="22"/>
          <w:szCs w:val="22"/>
        </w:rPr>
      </w:pPr>
    </w:p>
    <w:p w:rsidR="00130AC3" w:rsidRPr="00130AC3" w:rsidRDefault="00130AC3" w:rsidP="00130AC3">
      <w:pPr>
        <w:pStyle w:val="Prrafodelista"/>
        <w:shd w:val="clear" w:color="auto" w:fill="FFFFFF"/>
        <w:spacing w:before="223" w:line="360" w:lineRule="auto"/>
        <w:ind w:left="734" w:right="58"/>
        <w:jc w:val="both"/>
        <w:rPr>
          <w:rFonts w:ascii="Arial" w:hAnsi="Arial" w:cs="Arial"/>
          <w:sz w:val="22"/>
          <w:szCs w:val="22"/>
        </w:rPr>
      </w:pPr>
    </w:p>
    <w:p w:rsidR="00130AC3" w:rsidRPr="00130AC3" w:rsidRDefault="00130AC3" w:rsidP="00130AC3">
      <w:pPr>
        <w:pStyle w:val="Prrafodelista"/>
        <w:shd w:val="clear" w:color="auto" w:fill="FFFFFF"/>
        <w:spacing w:before="223" w:line="360" w:lineRule="auto"/>
        <w:ind w:left="734" w:right="58"/>
        <w:jc w:val="both"/>
        <w:rPr>
          <w:rFonts w:ascii="Arial" w:hAnsi="Arial" w:cs="Arial"/>
          <w:sz w:val="22"/>
          <w:szCs w:val="22"/>
        </w:rPr>
      </w:pPr>
    </w:p>
    <w:p w:rsidR="00130AC3" w:rsidRPr="00C23665" w:rsidRDefault="00130AC3" w:rsidP="00130AC3">
      <w:pPr>
        <w:pStyle w:val="Prrafodelista"/>
        <w:numPr>
          <w:ilvl w:val="0"/>
          <w:numId w:val="2"/>
        </w:numPr>
        <w:shd w:val="clear" w:color="auto" w:fill="FFFFFF"/>
        <w:spacing w:before="223" w:line="360" w:lineRule="auto"/>
        <w:ind w:right="58"/>
        <w:jc w:val="both"/>
        <w:rPr>
          <w:rFonts w:ascii="Arial" w:hAnsi="Arial" w:cs="Arial"/>
          <w:b/>
          <w:sz w:val="22"/>
          <w:szCs w:val="22"/>
        </w:rPr>
      </w:pPr>
      <w:r w:rsidRPr="00C23665">
        <w:rPr>
          <w:rFonts w:ascii="Arial" w:hAnsi="Arial" w:cs="Arial"/>
          <w:b/>
          <w:sz w:val="22"/>
          <w:szCs w:val="22"/>
        </w:rPr>
        <w:lastRenderedPageBreak/>
        <w:t>Proceso de detección de problemas</w:t>
      </w:r>
    </w:p>
    <w:p w:rsidR="00130AC3" w:rsidRPr="00130AC3" w:rsidRDefault="00130AC3" w:rsidP="00130AC3">
      <w:pPr>
        <w:shd w:val="clear" w:color="auto" w:fill="FFFFFF"/>
        <w:spacing w:before="230" w:line="360" w:lineRule="auto"/>
        <w:jc w:val="both"/>
        <w:rPr>
          <w:rFonts w:ascii="Arial" w:hAnsi="Arial" w:cs="Arial"/>
          <w:sz w:val="22"/>
          <w:szCs w:val="22"/>
          <w:lang w:val="es-ES_tradnl"/>
        </w:rPr>
      </w:pPr>
      <w:r w:rsidRPr="00130AC3">
        <w:rPr>
          <w:rFonts w:ascii="Arial" w:hAnsi="Arial" w:cs="Arial"/>
          <w:spacing w:val="-2"/>
          <w:sz w:val="22"/>
          <w:szCs w:val="22"/>
          <w:lang w:val="es-ES_tradnl"/>
        </w:rPr>
        <w:t>Existen indicadores que el estratega puede y debe considerar para adelan</w:t>
      </w:r>
      <w:r w:rsidRPr="00130AC3">
        <w:rPr>
          <w:rFonts w:ascii="Arial" w:hAnsi="Arial" w:cs="Arial"/>
          <w:spacing w:val="-2"/>
          <w:sz w:val="22"/>
          <w:szCs w:val="22"/>
          <w:lang w:val="es-ES_tradnl"/>
        </w:rPr>
        <w:softHyphen/>
      </w:r>
      <w:r w:rsidRPr="00130AC3">
        <w:rPr>
          <w:rFonts w:ascii="Arial" w:hAnsi="Arial" w:cs="Arial"/>
          <w:sz w:val="22"/>
          <w:szCs w:val="22"/>
          <w:lang w:val="es-ES_tradnl"/>
        </w:rPr>
        <w:t>tarse a situaciones que le puedan llegar a impedir el logro de los objetivos, entre otros:</w:t>
      </w:r>
    </w:p>
    <w:p w:rsidR="00130AC3" w:rsidRPr="00130AC3" w:rsidRDefault="00130AC3" w:rsidP="00130AC3">
      <w:pPr>
        <w:shd w:val="clear" w:color="auto" w:fill="FFFFFF"/>
        <w:spacing w:before="230" w:line="360" w:lineRule="auto"/>
        <w:jc w:val="both"/>
        <w:rPr>
          <w:rFonts w:ascii="Arial" w:hAnsi="Arial" w:cs="Arial"/>
          <w:sz w:val="22"/>
          <w:szCs w:val="22"/>
        </w:rPr>
      </w:pPr>
    </w:p>
    <w:p w:rsidR="00130AC3" w:rsidRDefault="00130AC3" w:rsidP="00C23665">
      <w:pPr>
        <w:shd w:val="clear" w:color="auto" w:fill="FFFFFF"/>
        <w:spacing w:line="360" w:lineRule="auto"/>
        <w:ind w:left="7" w:right="14"/>
        <w:jc w:val="both"/>
        <w:rPr>
          <w:rFonts w:ascii="Arial" w:hAnsi="Arial" w:cs="Arial"/>
          <w:sz w:val="22"/>
          <w:szCs w:val="22"/>
          <w:lang w:val="es-ES_tradnl"/>
        </w:rPr>
      </w:pPr>
      <w:r w:rsidRPr="00130AC3">
        <w:rPr>
          <w:rFonts w:ascii="Arial" w:hAnsi="Arial" w:cs="Arial"/>
          <w:b/>
          <w:iCs/>
          <w:spacing w:val="-5"/>
          <w:sz w:val="22"/>
          <w:szCs w:val="22"/>
          <w:lang w:val="es-ES_tradnl"/>
        </w:rPr>
        <w:t>Desviación respecto a experiencias pasadas.</w:t>
      </w:r>
      <w:r w:rsidRPr="00130AC3">
        <w:rPr>
          <w:rFonts w:ascii="Arial" w:hAnsi="Arial" w:cs="Arial"/>
          <w:i/>
          <w:iCs/>
          <w:spacing w:val="-5"/>
          <w:sz w:val="22"/>
          <w:szCs w:val="22"/>
          <w:lang w:val="es-ES_tradnl"/>
        </w:rPr>
        <w:t xml:space="preserve"> </w:t>
      </w:r>
      <w:r w:rsidRPr="00130AC3">
        <w:rPr>
          <w:rFonts w:ascii="Arial" w:hAnsi="Arial" w:cs="Arial"/>
          <w:spacing w:val="-5"/>
          <w:sz w:val="22"/>
          <w:szCs w:val="22"/>
          <w:lang w:val="es-ES_tradnl"/>
        </w:rPr>
        <w:t xml:space="preserve">Si en ocasiones anteriores </w:t>
      </w:r>
      <w:r w:rsidRPr="00130AC3">
        <w:rPr>
          <w:rFonts w:ascii="Arial" w:hAnsi="Arial" w:cs="Arial"/>
          <w:spacing w:val="-1"/>
          <w:sz w:val="22"/>
          <w:szCs w:val="22"/>
          <w:lang w:val="es-ES_tradnl"/>
        </w:rPr>
        <w:t>los resultados fueron otros, deberán analizarse los ambientes para po</w:t>
      </w:r>
      <w:r w:rsidRPr="00130AC3">
        <w:rPr>
          <w:rFonts w:ascii="Arial" w:hAnsi="Arial" w:cs="Arial"/>
          <w:spacing w:val="-1"/>
          <w:sz w:val="22"/>
          <w:szCs w:val="22"/>
          <w:lang w:val="es-ES_tradnl"/>
        </w:rPr>
        <w:softHyphen/>
      </w:r>
      <w:r w:rsidRPr="00130AC3">
        <w:rPr>
          <w:rFonts w:ascii="Arial" w:hAnsi="Arial" w:cs="Arial"/>
          <w:sz w:val="22"/>
          <w:szCs w:val="22"/>
          <w:lang w:val="es-ES_tradnl"/>
        </w:rPr>
        <w:t xml:space="preserve">der determinar cuál o cuáles factores se han convertido en amenazas </w:t>
      </w:r>
      <w:r w:rsidRPr="00130AC3">
        <w:rPr>
          <w:rFonts w:ascii="Arial" w:hAnsi="Arial" w:cs="Arial"/>
          <w:spacing w:val="-1"/>
          <w:sz w:val="22"/>
          <w:szCs w:val="22"/>
          <w:lang w:val="es-ES_tradnl"/>
        </w:rPr>
        <w:t xml:space="preserve">reales, o en qué áreas se ha debilitado la organización, para establecer </w:t>
      </w:r>
      <w:r w:rsidRPr="00130AC3">
        <w:rPr>
          <w:rFonts w:ascii="Arial" w:hAnsi="Arial" w:cs="Arial"/>
          <w:sz w:val="22"/>
          <w:szCs w:val="22"/>
          <w:lang w:val="es-ES_tradnl"/>
        </w:rPr>
        <w:t>las estrategias pertinentes.</w:t>
      </w:r>
    </w:p>
    <w:p w:rsidR="00C23665" w:rsidRPr="00C23665" w:rsidRDefault="00C23665" w:rsidP="00C23665">
      <w:pPr>
        <w:shd w:val="clear" w:color="auto" w:fill="FFFFFF"/>
        <w:spacing w:line="360" w:lineRule="auto"/>
        <w:ind w:left="7" w:right="14"/>
        <w:jc w:val="both"/>
        <w:rPr>
          <w:rFonts w:ascii="Arial" w:hAnsi="Arial" w:cs="Arial"/>
          <w:sz w:val="22"/>
          <w:szCs w:val="22"/>
          <w:lang w:val="es-ES_tradnl"/>
        </w:rPr>
      </w:pPr>
    </w:p>
    <w:p w:rsidR="00130AC3" w:rsidRDefault="00130AC3" w:rsidP="00C23665">
      <w:pPr>
        <w:shd w:val="clear" w:color="auto" w:fill="FFFFFF"/>
        <w:spacing w:line="360" w:lineRule="auto"/>
        <w:ind w:left="14" w:right="14"/>
        <w:jc w:val="both"/>
        <w:rPr>
          <w:rFonts w:ascii="Arial" w:hAnsi="Arial" w:cs="Arial"/>
          <w:sz w:val="22"/>
          <w:szCs w:val="22"/>
          <w:lang w:val="es-ES_tradnl"/>
        </w:rPr>
      </w:pPr>
      <w:r w:rsidRPr="00130AC3">
        <w:rPr>
          <w:rFonts w:ascii="Arial" w:hAnsi="Arial" w:cs="Arial"/>
          <w:b/>
          <w:iCs/>
          <w:spacing w:val="-5"/>
          <w:sz w:val="22"/>
          <w:szCs w:val="22"/>
          <w:lang w:val="es-ES_tradnl"/>
        </w:rPr>
        <w:t>Desviación respecto al plan original</w:t>
      </w:r>
      <w:r>
        <w:rPr>
          <w:rFonts w:ascii="Arial" w:hAnsi="Arial" w:cs="Arial"/>
          <w:b/>
          <w:iCs/>
          <w:spacing w:val="-5"/>
          <w:sz w:val="22"/>
          <w:szCs w:val="22"/>
          <w:lang w:val="es-ES_tradnl"/>
        </w:rPr>
        <w:t>.</w:t>
      </w:r>
      <w:r w:rsidRPr="00130AC3">
        <w:rPr>
          <w:rFonts w:ascii="Arial" w:hAnsi="Arial" w:cs="Arial"/>
          <w:i/>
          <w:iCs/>
          <w:spacing w:val="-5"/>
          <w:sz w:val="22"/>
          <w:szCs w:val="22"/>
          <w:lang w:val="es-ES_tradnl"/>
        </w:rPr>
        <w:t xml:space="preserve"> </w:t>
      </w:r>
      <w:r w:rsidRPr="00130AC3">
        <w:rPr>
          <w:rFonts w:ascii="Arial" w:hAnsi="Arial" w:cs="Arial"/>
          <w:spacing w:val="-5"/>
          <w:sz w:val="22"/>
          <w:szCs w:val="22"/>
          <w:lang w:val="es-ES_tradnl"/>
        </w:rPr>
        <w:t xml:space="preserve">Cuando los resultados parciales no </w:t>
      </w:r>
      <w:r w:rsidRPr="00130AC3">
        <w:rPr>
          <w:rFonts w:ascii="Arial" w:hAnsi="Arial" w:cs="Arial"/>
          <w:sz w:val="22"/>
          <w:szCs w:val="22"/>
          <w:lang w:val="es-ES_tradnl"/>
        </w:rPr>
        <w:t xml:space="preserve">están resultando como se esperaban, es imperativo determinar la(s) </w:t>
      </w:r>
      <w:r w:rsidRPr="00130AC3">
        <w:rPr>
          <w:rFonts w:ascii="Arial" w:hAnsi="Arial" w:cs="Arial"/>
          <w:spacing w:val="-5"/>
          <w:sz w:val="22"/>
          <w:szCs w:val="22"/>
          <w:lang w:val="es-ES_tradnl"/>
        </w:rPr>
        <w:t xml:space="preserve">causa(s) que origina(n) la desviación, de forma tal que permita el </w:t>
      </w:r>
      <w:proofErr w:type="spellStart"/>
      <w:r w:rsidRPr="00130AC3">
        <w:rPr>
          <w:rFonts w:ascii="Arial" w:hAnsi="Arial" w:cs="Arial"/>
          <w:spacing w:val="-5"/>
          <w:sz w:val="22"/>
          <w:szCs w:val="22"/>
          <w:lang w:val="es-ES_tradnl"/>
        </w:rPr>
        <w:t>encau-</w:t>
      </w:r>
      <w:r w:rsidRPr="00130AC3">
        <w:rPr>
          <w:rFonts w:ascii="Arial" w:hAnsi="Arial" w:cs="Arial"/>
          <w:sz w:val="22"/>
          <w:szCs w:val="22"/>
          <w:lang w:val="es-ES_tradnl"/>
        </w:rPr>
        <w:t>zamiento</w:t>
      </w:r>
      <w:proofErr w:type="spellEnd"/>
      <w:r w:rsidRPr="00130AC3">
        <w:rPr>
          <w:rFonts w:ascii="Arial" w:hAnsi="Arial" w:cs="Arial"/>
          <w:sz w:val="22"/>
          <w:szCs w:val="22"/>
          <w:lang w:val="es-ES_tradnl"/>
        </w:rPr>
        <w:t xml:space="preserve"> de las acciones.</w:t>
      </w:r>
    </w:p>
    <w:p w:rsidR="00C23665" w:rsidRPr="00130AC3" w:rsidRDefault="00C23665" w:rsidP="00C23665">
      <w:pPr>
        <w:shd w:val="clear" w:color="auto" w:fill="FFFFFF"/>
        <w:spacing w:line="360" w:lineRule="auto"/>
        <w:ind w:left="14" w:right="14"/>
        <w:jc w:val="both"/>
        <w:rPr>
          <w:rFonts w:ascii="Arial" w:hAnsi="Arial" w:cs="Arial"/>
          <w:sz w:val="22"/>
          <w:szCs w:val="22"/>
          <w:lang w:val="es-ES_tradnl"/>
        </w:rPr>
      </w:pPr>
    </w:p>
    <w:p w:rsidR="00130AC3" w:rsidRPr="00130AC3" w:rsidRDefault="00130AC3" w:rsidP="00C23665">
      <w:pPr>
        <w:shd w:val="clear" w:color="auto" w:fill="FFFFFF"/>
        <w:spacing w:line="360" w:lineRule="auto"/>
        <w:ind w:left="7"/>
        <w:jc w:val="both"/>
        <w:rPr>
          <w:rFonts w:ascii="Arial" w:hAnsi="Arial" w:cs="Arial"/>
          <w:sz w:val="22"/>
          <w:szCs w:val="22"/>
          <w:lang w:val="es-ES_tradnl"/>
        </w:rPr>
      </w:pPr>
      <w:r w:rsidRPr="00C23665">
        <w:rPr>
          <w:rFonts w:ascii="Arial" w:hAnsi="Arial" w:cs="Arial"/>
          <w:b/>
          <w:sz w:val="22"/>
          <w:szCs w:val="22"/>
        </w:rPr>
        <w:t>Otras personas.</w:t>
      </w:r>
      <w:r w:rsidRPr="00130AC3">
        <w:rPr>
          <w:rFonts w:ascii="Arial" w:hAnsi="Arial" w:cs="Arial"/>
          <w:i/>
          <w:iCs/>
          <w:spacing w:val="-1"/>
          <w:sz w:val="22"/>
          <w:szCs w:val="22"/>
          <w:lang w:val="es-ES_tradnl"/>
        </w:rPr>
        <w:t xml:space="preserve"> </w:t>
      </w:r>
      <w:r w:rsidRPr="00130AC3">
        <w:rPr>
          <w:rFonts w:ascii="Arial" w:hAnsi="Arial" w:cs="Arial"/>
          <w:spacing w:val="-1"/>
          <w:sz w:val="22"/>
          <w:szCs w:val="22"/>
          <w:lang w:val="es-ES_tradnl"/>
        </w:rPr>
        <w:t xml:space="preserve">Principalmente si son los usuarios quienes advierten, </w:t>
      </w:r>
      <w:r w:rsidRPr="00130AC3">
        <w:rPr>
          <w:rFonts w:ascii="Arial" w:hAnsi="Arial" w:cs="Arial"/>
          <w:spacing w:val="-3"/>
          <w:sz w:val="22"/>
          <w:szCs w:val="22"/>
          <w:lang w:val="es-ES_tradnl"/>
        </w:rPr>
        <w:t xml:space="preserve">ya sea por sistema de sugerencias, o francamente por quejas. Para esto, </w:t>
      </w:r>
      <w:r w:rsidRPr="00130AC3">
        <w:rPr>
          <w:rFonts w:ascii="Arial" w:hAnsi="Arial" w:cs="Arial"/>
          <w:spacing w:val="-2"/>
          <w:sz w:val="22"/>
          <w:szCs w:val="22"/>
          <w:lang w:val="es-ES_tradnl"/>
        </w:rPr>
        <w:t>es importante que los estrategas responsables tengan la suficiente ma</w:t>
      </w:r>
      <w:r w:rsidRPr="00130AC3">
        <w:rPr>
          <w:rFonts w:ascii="Arial" w:hAnsi="Arial" w:cs="Arial"/>
          <w:spacing w:val="-2"/>
          <w:sz w:val="22"/>
          <w:szCs w:val="22"/>
          <w:lang w:val="es-ES_tradnl"/>
        </w:rPr>
        <w:softHyphen/>
        <w:t xml:space="preserve">durez para aceptar los cambios. Más adelante se profundizará sobre la </w:t>
      </w:r>
      <w:r w:rsidRPr="00130AC3">
        <w:rPr>
          <w:rFonts w:ascii="Arial" w:hAnsi="Arial" w:cs="Arial"/>
          <w:sz w:val="22"/>
          <w:szCs w:val="22"/>
          <w:lang w:val="es-ES_tradnl"/>
        </w:rPr>
        <w:t>naturaleza de los conflictos.</w:t>
      </w:r>
    </w:p>
    <w:p w:rsidR="00130AC3" w:rsidRPr="00130AC3" w:rsidRDefault="00130AC3" w:rsidP="00C23665">
      <w:pPr>
        <w:shd w:val="clear" w:color="auto" w:fill="FFFFFF"/>
        <w:spacing w:line="360" w:lineRule="auto"/>
        <w:ind w:left="7"/>
        <w:jc w:val="both"/>
        <w:rPr>
          <w:rFonts w:ascii="Arial" w:hAnsi="Arial" w:cs="Arial"/>
          <w:sz w:val="22"/>
          <w:szCs w:val="22"/>
        </w:rPr>
      </w:pPr>
    </w:p>
    <w:p w:rsidR="00130AC3" w:rsidRPr="00130AC3" w:rsidRDefault="00130AC3" w:rsidP="00C23665">
      <w:pPr>
        <w:shd w:val="clear" w:color="auto" w:fill="FFFFFF"/>
        <w:spacing w:line="360" w:lineRule="auto"/>
        <w:ind w:left="14"/>
        <w:jc w:val="both"/>
        <w:rPr>
          <w:rFonts w:ascii="Arial" w:hAnsi="Arial" w:cs="Arial"/>
          <w:sz w:val="22"/>
          <w:szCs w:val="22"/>
        </w:rPr>
      </w:pPr>
      <w:r w:rsidRPr="00C23665">
        <w:rPr>
          <w:rFonts w:ascii="Arial" w:hAnsi="Arial" w:cs="Arial"/>
          <w:b/>
          <w:sz w:val="22"/>
          <w:szCs w:val="22"/>
        </w:rPr>
        <w:t>Desempeño de los competidores.</w:t>
      </w:r>
      <w:r w:rsidRPr="00130AC3">
        <w:rPr>
          <w:rFonts w:ascii="Arial" w:hAnsi="Arial" w:cs="Arial"/>
          <w:i/>
          <w:iCs/>
          <w:spacing w:val="-4"/>
          <w:sz w:val="22"/>
          <w:szCs w:val="22"/>
          <w:lang w:val="es-ES_tradnl"/>
        </w:rPr>
        <w:t xml:space="preserve"> </w:t>
      </w:r>
      <w:r w:rsidRPr="00130AC3">
        <w:rPr>
          <w:rFonts w:ascii="Arial" w:hAnsi="Arial" w:cs="Arial"/>
          <w:spacing w:val="-4"/>
          <w:sz w:val="22"/>
          <w:szCs w:val="22"/>
          <w:lang w:val="es-ES_tradnl"/>
        </w:rPr>
        <w:t xml:space="preserve">Como ya se había hecho notar en la </w:t>
      </w:r>
      <w:r w:rsidRPr="00130AC3">
        <w:rPr>
          <w:rFonts w:ascii="Arial" w:hAnsi="Arial" w:cs="Arial"/>
          <w:spacing w:val="-2"/>
          <w:sz w:val="22"/>
          <w:szCs w:val="22"/>
          <w:lang w:val="es-ES_tradnl"/>
        </w:rPr>
        <w:t xml:space="preserve">matriz de los cuatro cuadrantes (cuadrante </w:t>
      </w:r>
      <w:r w:rsidRPr="00130AC3">
        <w:rPr>
          <w:rFonts w:ascii="Arial" w:hAnsi="Arial" w:cs="Arial"/>
          <w:spacing w:val="-2"/>
          <w:sz w:val="22"/>
          <w:szCs w:val="22"/>
          <w:lang w:val="en-US"/>
        </w:rPr>
        <w:t xml:space="preserve">II), </w:t>
      </w:r>
      <w:r w:rsidRPr="00130AC3">
        <w:rPr>
          <w:rFonts w:ascii="Arial" w:hAnsi="Arial" w:cs="Arial"/>
          <w:spacing w:val="-2"/>
          <w:sz w:val="22"/>
          <w:szCs w:val="22"/>
          <w:lang w:val="es-ES_tradnl"/>
        </w:rPr>
        <w:t xml:space="preserve">si la competencia está </w:t>
      </w:r>
      <w:r w:rsidRPr="00130AC3">
        <w:rPr>
          <w:rFonts w:ascii="Arial" w:hAnsi="Arial" w:cs="Arial"/>
          <w:spacing w:val="-4"/>
          <w:sz w:val="22"/>
          <w:szCs w:val="22"/>
          <w:lang w:val="es-ES_tradnl"/>
        </w:rPr>
        <w:t xml:space="preserve">bien, y nosotros mal, signo inequívoco es de que nuestras estrategias no </w:t>
      </w:r>
      <w:r w:rsidRPr="00130AC3">
        <w:rPr>
          <w:rFonts w:ascii="Arial" w:hAnsi="Arial" w:cs="Arial"/>
          <w:spacing w:val="-2"/>
          <w:sz w:val="22"/>
          <w:szCs w:val="22"/>
          <w:lang w:val="es-ES_tradnl"/>
        </w:rPr>
        <w:t>son las adecuadas, debiendo comenzar por revisarlas y modificarlas.</w:t>
      </w:r>
    </w:p>
    <w:p w:rsidR="00C23665" w:rsidRDefault="00C23665" w:rsidP="00130AC3">
      <w:pPr>
        <w:shd w:val="clear" w:color="auto" w:fill="FFFFFF"/>
        <w:spacing w:before="230" w:line="202" w:lineRule="exact"/>
        <w:jc w:val="both"/>
      </w:pPr>
    </w:p>
    <w:p w:rsidR="00C23665" w:rsidRDefault="00C23665" w:rsidP="00C23665">
      <w:pPr>
        <w:pStyle w:val="Prrafodelista"/>
        <w:numPr>
          <w:ilvl w:val="0"/>
          <w:numId w:val="2"/>
        </w:numPr>
        <w:shd w:val="clear" w:color="auto" w:fill="FFFFFF"/>
        <w:spacing w:before="223" w:line="360" w:lineRule="auto"/>
        <w:ind w:right="58"/>
        <w:jc w:val="both"/>
        <w:rPr>
          <w:rFonts w:ascii="Arial" w:hAnsi="Arial" w:cs="Arial"/>
          <w:b/>
          <w:sz w:val="22"/>
          <w:szCs w:val="22"/>
        </w:rPr>
      </w:pPr>
      <w:r w:rsidRPr="00C23665">
        <w:rPr>
          <w:rFonts w:ascii="Arial" w:hAnsi="Arial" w:cs="Arial"/>
          <w:b/>
          <w:sz w:val="22"/>
          <w:szCs w:val="22"/>
        </w:rPr>
        <w:t>Cómo y cuándo decidir</w:t>
      </w:r>
    </w:p>
    <w:p w:rsidR="00BB211B" w:rsidRPr="00BB211B" w:rsidRDefault="00BB211B" w:rsidP="00BB211B">
      <w:pPr>
        <w:shd w:val="clear" w:color="auto" w:fill="FFFFFF"/>
        <w:spacing w:before="223" w:line="360" w:lineRule="auto"/>
        <w:ind w:right="58"/>
        <w:jc w:val="both"/>
        <w:rPr>
          <w:rFonts w:ascii="Arial" w:hAnsi="Arial" w:cs="Arial"/>
          <w:b/>
          <w:sz w:val="22"/>
          <w:szCs w:val="22"/>
        </w:rPr>
      </w:pPr>
    </w:p>
    <w:p w:rsidR="00C23665" w:rsidRPr="00BB211B" w:rsidRDefault="00C23665" w:rsidP="00BB211B">
      <w:pPr>
        <w:shd w:val="clear" w:color="auto" w:fill="FFFFFF"/>
        <w:spacing w:line="360" w:lineRule="auto"/>
        <w:ind w:right="7"/>
        <w:jc w:val="both"/>
        <w:rPr>
          <w:rFonts w:ascii="Arial" w:hAnsi="Arial" w:cs="Arial"/>
          <w:sz w:val="22"/>
          <w:szCs w:val="22"/>
        </w:rPr>
      </w:pPr>
      <w:r w:rsidRPr="00BB211B">
        <w:rPr>
          <w:rFonts w:ascii="Arial" w:hAnsi="Arial" w:cs="Arial"/>
          <w:spacing w:val="-2"/>
          <w:sz w:val="22"/>
          <w:szCs w:val="22"/>
          <w:lang w:val="es-ES_tradnl"/>
        </w:rPr>
        <w:t>Existen algunas actitudes sobre las cuales es importante hacer un comen</w:t>
      </w:r>
      <w:r w:rsidRPr="00BB211B">
        <w:rPr>
          <w:rFonts w:ascii="Arial" w:hAnsi="Arial" w:cs="Arial"/>
          <w:spacing w:val="-2"/>
          <w:sz w:val="22"/>
          <w:szCs w:val="22"/>
          <w:lang w:val="es-ES_tradnl"/>
        </w:rPr>
        <w:softHyphen/>
      </w:r>
      <w:r w:rsidRPr="00BB211B">
        <w:rPr>
          <w:rFonts w:ascii="Arial" w:hAnsi="Arial" w:cs="Arial"/>
          <w:sz w:val="22"/>
          <w:szCs w:val="22"/>
          <w:lang w:val="es-ES_tradnl"/>
        </w:rPr>
        <w:t>tario:</w:t>
      </w:r>
    </w:p>
    <w:p w:rsidR="00C23665" w:rsidRPr="00BB211B" w:rsidRDefault="00C23665" w:rsidP="00BB211B">
      <w:pPr>
        <w:widowControl w:val="0"/>
        <w:shd w:val="clear" w:color="auto" w:fill="FFFFFF"/>
        <w:tabs>
          <w:tab w:val="left" w:pos="641"/>
        </w:tabs>
        <w:autoSpaceDE w:val="0"/>
        <w:autoSpaceDN w:val="0"/>
        <w:adjustRightInd w:val="0"/>
        <w:spacing w:before="274" w:line="360" w:lineRule="auto"/>
        <w:ind w:right="7"/>
        <w:jc w:val="both"/>
        <w:rPr>
          <w:rFonts w:ascii="Arial" w:hAnsi="Arial" w:cs="Arial"/>
          <w:spacing w:val="-18"/>
          <w:sz w:val="22"/>
          <w:szCs w:val="22"/>
          <w:lang w:val="es-ES_tradnl"/>
        </w:rPr>
      </w:pPr>
      <w:r w:rsidRPr="00BB211B">
        <w:rPr>
          <w:rFonts w:ascii="Arial" w:hAnsi="Arial" w:cs="Arial"/>
          <w:iCs/>
          <w:spacing w:val="-4"/>
          <w:sz w:val="22"/>
          <w:szCs w:val="22"/>
          <w:lang w:val="es-ES_tradnl"/>
        </w:rPr>
        <w:t xml:space="preserve">El problema es fácil de manejar. </w:t>
      </w:r>
      <w:r w:rsidRPr="00BB211B">
        <w:rPr>
          <w:rFonts w:ascii="Arial" w:hAnsi="Arial" w:cs="Arial"/>
          <w:spacing w:val="-4"/>
          <w:sz w:val="22"/>
          <w:szCs w:val="22"/>
          <w:lang w:val="es-ES_tradnl"/>
        </w:rPr>
        <w:t>Cuando el estratega tiene esta percep</w:t>
      </w:r>
      <w:r w:rsidRPr="00BB211B">
        <w:rPr>
          <w:rFonts w:ascii="Arial" w:hAnsi="Arial" w:cs="Arial"/>
          <w:spacing w:val="-4"/>
          <w:sz w:val="22"/>
          <w:szCs w:val="22"/>
          <w:lang w:val="es-ES_tradnl"/>
        </w:rPr>
        <w:softHyphen/>
      </w:r>
      <w:r w:rsidRPr="00BB211B">
        <w:rPr>
          <w:rFonts w:ascii="Arial" w:hAnsi="Arial" w:cs="Arial"/>
          <w:spacing w:val="-3"/>
          <w:sz w:val="22"/>
          <w:szCs w:val="22"/>
          <w:lang w:val="es-ES_tradnl"/>
        </w:rPr>
        <w:t xml:space="preserve">ción corre el peligro de minimizar el problema, sin considerar factores </w:t>
      </w:r>
      <w:r w:rsidRPr="00BB211B">
        <w:rPr>
          <w:rFonts w:ascii="Arial" w:hAnsi="Arial" w:cs="Arial"/>
          <w:sz w:val="22"/>
          <w:szCs w:val="22"/>
          <w:lang w:val="es-ES_tradnl"/>
        </w:rPr>
        <w:t>alternos.</w:t>
      </w:r>
    </w:p>
    <w:p w:rsidR="00BB211B" w:rsidRPr="00BB211B" w:rsidRDefault="00C23665" w:rsidP="00BB211B">
      <w:pPr>
        <w:widowControl w:val="0"/>
        <w:shd w:val="clear" w:color="auto" w:fill="FFFFFF"/>
        <w:tabs>
          <w:tab w:val="left" w:pos="641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pacing w:val="-15"/>
          <w:sz w:val="22"/>
          <w:szCs w:val="22"/>
          <w:lang w:val="es-ES_tradnl"/>
        </w:rPr>
      </w:pPr>
      <w:r w:rsidRPr="00BB211B">
        <w:rPr>
          <w:rFonts w:ascii="Arial" w:hAnsi="Arial" w:cs="Arial"/>
          <w:iCs/>
          <w:spacing w:val="-5"/>
          <w:sz w:val="22"/>
          <w:szCs w:val="22"/>
          <w:lang w:val="es-ES_tradnl"/>
        </w:rPr>
        <w:t xml:space="preserve">El problema puede resolverse por sí mismo. </w:t>
      </w:r>
      <w:r w:rsidRPr="00BB211B">
        <w:rPr>
          <w:rFonts w:ascii="Arial" w:hAnsi="Arial" w:cs="Arial"/>
          <w:spacing w:val="-5"/>
          <w:sz w:val="22"/>
          <w:szCs w:val="22"/>
          <w:lang w:val="es-ES_tradnl"/>
        </w:rPr>
        <w:t>Se dice que Napoleón acos</w:t>
      </w:r>
      <w:r w:rsidRPr="00BB211B">
        <w:rPr>
          <w:rFonts w:ascii="Arial" w:hAnsi="Arial" w:cs="Arial"/>
          <w:spacing w:val="-5"/>
          <w:sz w:val="22"/>
          <w:szCs w:val="22"/>
          <w:lang w:val="es-ES_tradnl"/>
        </w:rPr>
        <w:softHyphen/>
      </w:r>
      <w:r w:rsidRPr="00BB211B">
        <w:rPr>
          <w:rFonts w:ascii="Arial" w:hAnsi="Arial" w:cs="Arial"/>
          <w:spacing w:val="-2"/>
          <w:sz w:val="22"/>
          <w:szCs w:val="22"/>
          <w:lang w:val="es-ES_tradnl"/>
        </w:rPr>
        <w:t xml:space="preserve">tumbraba dejar la correspondencia en un rincón de su oficina. Si había </w:t>
      </w:r>
      <w:r w:rsidRPr="00BB211B">
        <w:rPr>
          <w:rFonts w:ascii="Arial" w:hAnsi="Arial" w:cs="Arial"/>
          <w:spacing w:val="-1"/>
          <w:sz w:val="22"/>
          <w:szCs w:val="22"/>
          <w:lang w:val="es-ES_tradnl"/>
        </w:rPr>
        <w:t xml:space="preserve">algún problema importante ya se manifestaría de otra forma. En caso </w:t>
      </w:r>
      <w:r w:rsidRPr="00BB211B">
        <w:rPr>
          <w:rFonts w:ascii="Arial" w:hAnsi="Arial" w:cs="Arial"/>
          <w:sz w:val="22"/>
          <w:szCs w:val="22"/>
          <w:lang w:val="es-ES_tradnl"/>
        </w:rPr>
        <w:t>contrario, no valía la pena ni siquiera perder el tiempo en leer dicha correspondencia.</w:t>
      </w:r>
    </w:p>
    <w:p w:rsidR="00C23665" w:rsidRPr="00BB211B" w:rsidRDefault="00C23665" w:rsidP="00BB211B">
      <w:pPr>
        <w:widowControl w:val="0"/>
        <w:shd w:val="clear" w:color="auto" w:fill="FFFFFF"/>
        <w:tabs>
          <w:tab w:val="left" w:pos="641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pacing w:val="-15"/>
          <w:sz w:val="22"/>
          <w:szCs w:val="22"/>
          <w:lang w:val="es-ES_tradnl"/>
        </w:rPr>
      </w:pPr>
      <w:r w:rsidRPr="00BB211B">
        <w:rPr>
          <w:rFonts w:ascii="Arial" w:hAnsi="Arial" w:cs="Arial"/>
          <w:iCs/>
          <w:spacing w:val="-3"/>
          <w:sz w:val="22"/>
          <w:szCs w:val="22"/>
          <w:lang w:val="es-ES_tradnl"/>
        </w:rPr>
        <w:lastRenderedPageBreak/>
        <w:t xml:space="preserve">A quién le toca decidir. </w:t>
      </w:r>
      <w:r w:rsidRPr="00BB211B">
        <w:rPr>
          <w:rFonts w:ascii="Arial" w:hAnsi="Arial" w:cs="Arial"/>
          <w:spacing w:val="-3"/>
          <w:sz w:val="22"/>
          <w:szCs w:val="22"/>
          <w:lang w:val="es-ES_tradnl"/>
        </w:rPr>
        <w:t xml:space="preserve">Para poder determinar la responsabilidad de la </w:t>
      </w:r>
      <w:r w:rsidRPr="00BB211B">
        <w:rPr>
          <w:rFonts w:ascii="Arial" w:hAnsi="Arial" w:cs="Arial"/>
          <w:spacing w:val="-1"/>
          <w:sz w:val="22"/>
          <w:szCs w:val="22"/>
          <w:lang w:val="es-ES_tradnl"/>
        </w:rPr>
        <w:t>decisión, el decisor puede seguir algunos señalamientos, como:</w:t>
      </w:r>
    </w:p>
    <w:p w:rsidR="00C23665" w:rsidRPr="00BB211B" w:rsidRDefault="00C23665" w:rsidP="00BB211B">
      <w:pPr>
        <w:widowControl w:val="0"/>
        <w:numPr>
          <w:ilvl w:val="0"/>
          <w:numId w:val="4"/>
        </w:numPr>
        <w:shd w:val="clear" w:color="auto" w:fill="FFFFFF"/>
        <w:tabs>
          <w:tab w:val="left" w:pos="994"/>
        </w:tabs>
        <w:autoSpaceDE w:val="0"/>
        <w:autoSpaceDN w:val="0"/>
        <w:adjustRightInd w:val="0"/>
        <w:spacing w:before="194" w:line="360" w:lineRule="auto"/>
        <w:ind w:left="698"/>
        <w:jc w:val="both"/>
        <w:rPr>
          <w:rFonts w:ascii="Arial" w:hAnsi="Arial" w:cs="Arial"/>
          <w:iCs/>
          <w:spacing w:val="-13"/>
          <w:sz w:val="22"/>
          <w:szCs w:val="22"/>
          <w:lang w:val="es-ES_tradnl"/>
        </w:rPr>
      </w:pPr>
      <w:r w:rsidRPr="00BB211B">
        <w:rPr>
          <w:rFonts w:ascii="Arial" w:hAnsi="Arial" w:cs="Arial"/>
          <w:spacing w:val="-4"/>
          <w:sz w:val="22"/>
          <w:szCs w:val="22"/>
          <w:lang w:val="es-ES_tradnl"/>
        </w:rPr>
        <w:t>La decisión afecta a áreas que no son de la competencia del decisor.</w:t>
      </w:r>
    </w:p>
    <w:p w:rsidR="00C23665" w:rsidRPr="00BB211B" w:rsidRDefault="00C23665" w:rsidP="00BB211B">
      <w:pPr>
        <w:widowControl w:val="0"/>
        <w:numPr>
          <w:ilvl w:val="0"/>
          <w:numId w:val="4"/>
        </w:numPr>
        <w:shd w:val="clear" w:color="auto" w:fill="FFFFFF"/>
        <w:tabs>
          <w:tab w:val="left" w:pos="994"/>
        </w:tabs>
        <w:autoSpaceDE w:val="0"/>
        <w:autoSpaceDN w:val="0"/>
        <w:adjustRightInd w:val="0"/>
        <w:spacing w:line="360" w:lineRule="auto"/>
        <w:ind w:left="698"/>
        <w:jc w:val="both"/>
        <w:rPr>
          <w:rFonts w:ascii="Arial" w:hAnsi="Arial" w:cs="Arial"/>
          <w:iCs/>
          <w:spacing w:val="-13"/>
          <w:sz w:val="22"/>
          <w:szCs w:val="22"/>
          <w:lang w:val="es-ES_tradnl"/>
        </w:rPr>
      </w:pPr>
      <w:r w:rsidRPr="00BB211B">
        <w:rPr>
          <w:rFonts w:ascii="Arial" w:hAnsi="Arial" w:cs="Arial"/>
          <w:spacing w:val="-8"/>
          <w:sz w:val="22"/>
          <w:szCs w:val="22"/>
          <w:lang w:val="es-ES_tradnl"/>
        </w:rPr>
        <w:t>La decisión requiere información disponible sólo en niveles superiores.</w:t>
      </w:r>
    </w:p>
    <w:p w:rsidR="00C23665" w:rsidRPr="00BB211B" w:rsidRDefault="00C23665" w:rsidP="00BB211B">
      <w:pPr>
        <w:widowControl w:val="0"/>
        <w:numPr>
          <w:ilvl w:val="0"/>
          <w:numId w:val="5"/>
        </w:numPr>
        <w:shd w:val="clear" w:color="auto" w:fill="FFFFFF"/>
        <w:tabs>
          <w:tab w:val="left" w:pos="994"/>
        </w:tabs>
        <w:autoSpaceDE w:val="0"/>
        <w:autoSpaceDN w:val="0"/>
        <w:adjustRightInd w:val="0"/>
        <w:spacing w:line="360" w:lineRule="auto"/>
        <w:ind w:left="994" w:hanging="295"/>
        <w:jc w:val="both"/>
        <w:rPr>
          <w:rFonts w:ascii="Arial" w:hAnsi="Arial" w:cs="Arial"/>
          <w:spacing w:val="-17"/>
          <w:sz w:val="22"/>
          <w:szCs w:val="22"/>
          <w:lang w:val="es-ES_tradnl"/>
        </w:rPr>
      </w:pPr>
      <w:r w:rsidRPr="00BB211B">
        <w:rPr>
          <w:rFonts w:ascii="Arial" w:hAnsi="Arial" w:cs="Arial"/>
          <w:spacing w:val="-4"/>
          <w:sz w:val="22"/>
          <w:szCs w:val="22"/>
          <w:lang w:val="es-ES_tradnl"/>
        </w:rPr>
        <w:t>El problema se encuentra fuera del área de responsabilidad o autori</w:t>
      </w:r>
      <w:r w:rsidRPr="00BB211B">
        <w:rPr>
          <w:rFonts w:ascii="Arial" w:hAnsi="Arial" w:cs="Arial"/>
          <w:spacing w:val="-4"/>
          <w:sz w:val="22"/>
          <w:szCs w:val="22"/>
          <w:lang w:val="es-ES_tradnl"/>
        </w:rPr>
        <w:softHyphen/>
      </w:r>
      <w:r w:rsidRPr="00BB211B">
        <w:rPr>
          <w:rFonts w:ascii="Arial" w:hAnsi="Arial" w:cs="Arial"/>
          <w:sz w:val="22"/>
          <w:szCs w:val="22"/>
          <w:lang w:val="es-ES_tradnl"/>
        </w:rPr>
        <w:t>dad del decisor.</w:t>
      </w:r>
    </w:p>
    <w:p w:rsidR="00C23665" w:rsidRPr="00BB211B" w:rsidRDefault="00C23665" w:rsidP="00BB211B">
      <w:pPr>
        <w:widowControl w:val="0"/>
        <w:numPr>
          <w:ilvl w:val="0"/>
          <w:numId w:val="4"/>
        </w:numPr>
        <w:shd w:val="clear" w:color="auto" w:fill="FFFFFF"/>
        <w:tabs>
          <w:tab w:val="left" w:pos="994"/>
        </w:tabs>
        <w:autoSpaceDE w:val="0"/>
        <w:autoSpaceDN w:val="0"/>
        <w:adjustRightInd w:val="0"/>
        <w:spacing w:line="360" w:lineRule="auto"/>
        <w:ind w:left="698"/>
        <w:jc w:val="both"/>
        <w:rPr>
          <w:rFonts w:ascii="Arial" w:hAnsi="Arial" w:cs="Arial"/>
          <w:iCs/>
          <w:spacing w:val="-10"/>
          <w:sz w:val="22"/>
          <w:szCs w:val="22"/>
          <w:lang w:val="es-ES_tradnl"/>
        </w:rPr>
      </w:pPr>
      <w:r w:rsidRPr="00BB211B">
        <w:rPr>
          <w:rFonts w:ascii="Arial" w:hAnsi="Arial" w:cs="Arial"/>
          <w:spacing w:val="-1"/>
          <w:sz w:val="22"/>
          <w:szCs w:val="22"/>
          <w:lang w:val="es-ES_tradnl"/>
        </w:rPr>
        <w:t>La decisión supone una alteración del presupuesto del decisor.</w:t>
      </w:r>
    </w:p>
    <w:p w:rsidR="00130AC3" w:rsidRPr="00BB211B" w:rsidRDefault="00C23665" w:rsidP="00BB211B">
      <w:pPr>
        <w:shd w:val="clear" w:color="auto" w:fill="FFFFFF"/>
        <w:spacing w:before="238" w:line="360" w:lineRule="auto"/>
        <w:ind w:left="65" w:right="22"/>
        <w:jc w:val="both"/>
        <w:rPr>
          <w:rFonts w:ascii="Arial" w:hAnsi="Arial" w:cs="Arial"/>
          <w:sz w:val="22"/>
          <w:szCs w:val="22"/>
          <w:lang w:val="es-ES_tradnl"/>
        </w:rPr>
      </w:pPr>
      <w:r w:rsidRPr="00BB211B">
        <w:rPr>
          <w:rFonts w:ascii="Arial" w:hAnsi="Arial" w:cs="Arial"/>
          <w:spacing w:val="-4"/>
          <w:sz w:val="22"/>
          <w:szCs w:val="22"/>
          <w:lang w:val="es-ES_tradnl"/>
        </w:rPr>
        <w:t xml:space="preserve">Si el decisor cae en alguna de estas situaciones, lo más probable es que esté </w:t>
      </w:r>
      <w:r w:rsidRPr="00BB211B">
        <w:rPr>
          <w:rFonts w:ascii="Arial" w:hAnsi="Arial" w:cs="Arial"/>
          <w:sz w:val="22"/>
          <w:szCs w:val="22"/>
          <w:lang w:val="es-ES_tradnl"/>
        </w:rPr>
        <w:t>tomando decisiones que no le corresponden.</w:t>
      </w:r>
    </w:p>
    <w:p w:rsidR="00BB211B" w:rsidRPr="00BB211B" w:rsidRDefault="00BB211B" w:rsidP="00BB211B">
      <w:pPr>
        <w:shd w:val="clear" w:color="auto" w:fill="FFFFFF"/>
        <w:spacing w:before="238" w:line="360" w:lineRule="auto"/>
        <w:ind w:left="65" w:right="22" w:firstLine="367"/>
        <w:jc w:val="both"/>
        <w:rPr>
          <w:rFonts w:ascii="Arial" w:hAnsi="Arial" w:cs="Arial"/>
          <w:sz w:val="22"/>
          <w:szCs w:val="22"/>
        </w:rPr>
      </w:pPr>
    </w:p>
    <w:p w:rsidR="00A125FA" w:rsidRPr="00BB211B" w:rsidRDefault="00A125FA" w:rsidP="00A125FA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245" w:lineRule="exact"/>
        <w:rPr>
          <w:rFonts w:ascii="Arial" w:hAnsi="Arial" w:cs="Arial"/>
          <w:b/>
          <w:spacing w:val="-1"/>
          <w:szCs w:val="22"/>
          <w:lang w:val="es-ES_tradnl"/>
        </w:rPr>
      </w:pPr>
      <w:r w:rsidRPr="00BB211B">
        <w:rPr>
          <w:rFonts w:ascii="Arial" w:hAnsi="Arial" w:cs="Arial"/>
          <w:b/>
          <w:spacing w:val="-1"/>
          <w:szCs w:val="22"/>
          <w:lang w:val="es-ES_tradnl"/>
        </w:rPr>
        <w:t>Proceso racional de solución de problemas.</w:t>
      </w:r>
    </w:p>
    <w:p w:rsidR="00BB211B" w:rsidRDefault="00BB211B" w:rsidP="00A125FA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245" w:lineRule="exact"/>
        <w:rPr>
          <w:rFonts w:ascii="Arial" w:hAnsi="Arial" w:cs="Arial"/>
          <w:b/>
          <w:spacing w:val="-1"/>
          <w:sz w:val="22"/>
          <w:szCs w:val="22"/>
          <w:lang w:val="es-ES_tradnl"/>
        </w:rPr>
      </w:pPr>
      <w:r w:rsidRPr="00E96391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F9F7605" wp14:editId="037F866C">
            <wp:simplePos x="0" y="0"/>
            <wp:positionH relativeFrom="margin">
              <wp:align>left</wp:align>
            </wp:positionH>
            <wp:positionV relativeFrom="paragraph">
              <wp:posOffset>310515</wp:posOffset>
            </wp:positionV>
            <wp:extent cx="4895850" cy="20574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3665" w:rsidRPr="00A125FA" w:rsidRDefault="00C23665" w:rsidP="00A125FA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245" w:lineRule="exact"/>
        <w:rPr>
          <w:rFonts w:ascii="Arial" w:hAnsi="Arial" w:cs="Arial"/>
          <w:b/>
          <w:spacing w:val="-15"/>
          <w:sz w:val="22"/>
          <w:szCs w:val="22"/>
          <w:lang w:val="es-ES_tradnl"/>
        </w:rPr>
      </w:pPr>
      <w:r w:rsidRPr="00C23665">
        <w:rPr>
          <w:rFonts w:ascii="Arial" w:hAnsi="Arial" w:cs="Arial"/>
          <w:b/>
          <w:noProof/>
          <w:spacing w:val="-15"/>
          <w:sz w:val="22"/>
          <w:szCs w:val="22"/>
          <w:lang w:eastAsia="es-MX"/>
        </w:rPr>
        <w:drawing>
          <wp:inline distT="0" distB="0" distL="0" distR="0" wp14:anchorId="238EBD9A" wp14:editId="360C7092">
            <wp:extent cx="5971540" cy="2531545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5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5FA" w:rsidRPr="00BB211B" w:rsidRDefault="00A125FA" w:rsidP="00A125FA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245" w:lineRule="exact"/>
        <w:rPr>
          <w:rFonts w:ascii="Arial" w:hAnsi="Arial" w:cs="Arial"/>
          <w:b/>
          <w:spacing w:val="-2"/>
          <w:sz w:val="28"/>
          <w:szCs w:val="22"/>
          <w:lang w:val="es-ES_tradnl"/>
        </w:rPr>
      </w:pPr>
      <w:r w:rsidRPr="00BB211B">
        <w:rPr>
          <w:rFonts w:ascii="Arial" w:hAnsi="Arial" w:cs="Arial"/>
          <w:b/>
          <w:spacing w:val="-2"/>
          <w:szCs w:val="22"/>
          <w:lang w:val="es-ES_tradnl"/>
        </w:rPr>
        <w:t>Toma de decisiones.</w:t>
      </w:r>
    </w:p>
    <w:p w:rsidR="00BB211B" w:rsidRDefault="00BB211B" w:rsidP="00A125FA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245" w:lineRule="exact"/>
        <w:rPr>
          <w:rFonts w:ascii="Arial" w:hAnsi="Arial" w:cs="Arial"/>
          <w:b/>
          <w:spacing w:val="-2"/>
          <w:sz w:val="22"/>
          <w:szCs w:val="22"/>
          <w:lang w:val="es-ES_tradnl"/>
        </w:rPr>
      </w:pPr>
    </w:p>
    <w:p w:rsidR="00BB211B" w:rsidRPr="00A125FA" w:rsidRDefault="00BB211B" w:rsidP="00A125FA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245" w:lineRule="exact"/>
        <w:rPr>
          <w:rFonts w:ascii="Arial" w:hAnsi="Arial" w:cs="Arial"/>
          <w:b/>
          <w:spacing w:val="-14"/>
          <w:sz w:val="22"/>
          <w:szCs w:val="22"/>
          <w:lang w:val="es-ES_tradnl"/>
        </w:rPr>
      </w:pPr>
      <w:r w:rsidRPr="00BB211B">
        <w:rPr>
          <w:rFonts w:ascii="Arial" w:hAnsi="Arial" w:cs="Arial"/>
          <w:b/>
          <w:noProof/>
          <w:spacing w:val="-14"/>
          <w:sz w:val="22"/>
          <w:szCs w:val="22"/>
          <w:lang w:eastAsia="es-MX"/>
        </w:rPr>
        <w:drawing>
          <wp:anchor distT="0" distB="0" distL="114300" distR="114300" simplePos="0" relativeHeight="251661312" behindDoc="0" locked="0" layoutInCell="1" allowOverlap="1" wp14:anchorId="57CFF5C1" wp14:editId="6013D543">
            <wp:simplePos x="0" y="0"/>
            <wp:positionH relativeFrom="column">
              <wp:posOffset>-281305</wp:posOffset>
            </wp:positionH>
            <wp:positionV relativeFrom="paragraph">
              <wp:posOffset>163830</wp:posOffset>
            </wp:positionV>
            <wp:extent cx="5971540" cy="2488488"/>
            <wp:effectExtent l="0" t="0" r="0" b="762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8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25FA" w:rsidRPr="00BB211B" w:rsidRDefault="00A125FA" w:rsidP="00A125FA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245" w:lineRule="exact"/>
        <w:rPr>
          <w:rFonts w:ascii="Arial" w:hAnsi="Arial" w:cs="Arial"/>
          <w:b/>
          <w:spacing w:val="-5"/>
          <w:szCs w:val="22"/>
          <w:lang w:val="es-ES_tradnl"/>
        </w:rPr>
      </w:pPr>
      <w:r w:rsidRPr="00BB211B">
        <w:rPr>
          <w:rFonts w:ascii="Arial" w:hAnsi="Arial" w:cs="Arial"/>
          <w:b/>
          <w:spacing w:val="-5"/>
          <w:szCs w:val="22"/>
          <w:lang w:val="es-ES_tradnl"/>
        </w:rPr>
        <w:lastRenderedPageBreak/>
        <w:t>Cómo mejorar la eficiencia de la solución de problemas administrativos.</w:t>
      </w:r>
    </w:p>
    <w:p w:rsidR="00BB211B" w:rsidRDefault="00BB211B" w:rsidP="00A125FA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245" w:lineRule="exact"/>
        <w:rPr>
          <w:rFonts w:ascii="Arial" w:hAnsi="Arial" w:cs="Arial"/>
          <w:b/>
          <w:spacing w:val="-5"/>
          <w:sz w:val="22"/>
          <w:szCs w:val="22"/>
          <w:lang w:val="es-ES_tradnl"/>
        </w:rPr>
      </w:pPr>
    </w:p>
    <w:p w:rsidR="00BB211B" w:rsidRPr="00BB211B" w:rsidRDefault="00BB211B" w:rsidP="00BB211B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360" w:lineRule="auto"/>
        <w:rPr>
          <w:rFonts w:ascii="Arial" w:hAnsi="Arial" w:cs="Arial"/>
          <w:b/>
          <w:spacing w:val="-5"/>
          <w:sz w:val="22"/>
          <w:szCs w:val="22"/>
          <w:lang w:val="es-ES_tradnl"/>
        </w:rPr>
      </w:pPr>
      <w:r w:rsidRPr="00BB211B">
        <w:rPr>
          <w:rFonts w:ascii="Arial" w:hAnsi="Arial" w:cs="Arial"/>
          <w:spacing w:val="-4"/>
          <w:sz w:val="22"/>
          <w:szCs w:val="22"/>
          <w:lang w:val="es-ES_tradnl"/>
        </w:rPr>
        <w:t xml:space="preserve">En la figura 6.4 se presenta un esquema en donde se muestran los tipos de </w:t>
      </w:r>
      <w:r w:rsidRPr="00BB211B">
        <w:rPr>
          <w:rFonts w:ascii="Arial" w:hAnsi="Arial" w:cs="Arial"/>
          <w:spacing w:val="-4"/>
          <w:sz w:val="22"/>
          <w:szCs w:val="22"/>
          <w:lang w:val="es-ES_tradnl"/>
        </w:rPr>
        <w:t>re</w:t>
      </w:r>
      <w:r>
        <w:rPr>
          <w:rFonts w:ascii="Arial" w:hAnsi="Arial" w:cs="Arial"/>
          <w:spacing w:val="-4"/>
          <w:sz w:val="22"/>
          <w:szCs w:val="22"/>
          <w:lang w:val="es-ES_tradnl"/>
        </w:rPr>
        <w:t>la</w:t>
      </w:r>
      <w:r w:rsidRPr="00BB211B">
        <w:rPr>
          <w:rFonts w:ascii="Arial" w:hAnsi="Arial" w:cs="Arial"/>
          <w:spacing w:val="-1"/>
          <w:sz w:val="22"/>
          <w:szCs w:val="22"/>
          <w:lang w:val="es-ES_tradnl"/>
        </w:rPr>
        <w:t>ciones</w:t>
      </w:r>
      <w:r w:rsidRPr="00BB211B">
        <w:rPr>
          <w:rFonts w:ascii="Arial" w:hAnsi="Arial" w:cs="Arial"/>
          <w:spacing w:val="-1"/>
          <w:sz w:val="22"/>
          <w:szCs w:val="22"/>
          <w:lang w:val="es-ES_tradnl"/>
        </w:rPr>
        <w:t xml:space="preserve"> calidad</w:t>
      </w:r>
      <w:r>
        <w:rPr>
          <w:rFonts w:ascii="Arial" w:hAnsi="Arial" w:cs="Arial"/>
          <w:spacing w:val="-1"/>
          <w:sz w:val="22"/>
          <w:szCs w:val="22"/>
          <w:lang w:val="es-ES_tradnl"/>
        </w:rPr>
        <w:t xml:space="preserve"> </w:t>
      </w:r>
      <w:r w:rsidRPr="00BB211B">
        <w:rPr>
          <w:rFonts w:ascii="Arial" w:hAnsi="Arial" w:cs="Arial"/>
          <w:spacing w:val="-1"/>
          <w:sz w:val="22"/>
          <w:szCs w:val="22"/>
          <w:lang w:val="es-ES_tradnl"/>
        </w:rPr>
        <w:t>aceptación, y el estilo de decisión sugerida correspondiente Las relaciones que muestra el modelo son las siguientes:</w:t>
      </w:r>
    </w:p>
    <w:p w:rsidR="00BB211B" w:rsidRDefault="00BB211B" w:rsidP="00A125FA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245" w:lineRule="exact"/>
        <w:rPr>
          <w:rFonts w:ascii="Arial" w:hAnsi="Arial" w:cs="Arial"/>
          <w:b/>
          <w:spacing w:val="-5"/>
          <w:sz w:val="22"/>
          <w:szCs w:val="22"/>
          <w:lang w:val="es-ES_tradnl"/>
        </w:rPr>
      </w:pPr>
      <w:r w:rsidRPr="00BB211B">
        <w:rPr>
          <w:rFonts w:ascii="Arial" w:hAnsi="Arial" w:cs="Arial"/>
          <w:b/>
          <w:noProof/>
          <w:spacing w:val="-5"/>
          <w:sz w:val="22"/>
          <w:szCs w:val="22"/>
          <w:lang w:eastAsia="es-MX"/>
        </w:rPr>
        <w:drawing>
          <wp:anchor distT="0" distB="0" distL="114300" distR="114300" simplePos="0" relativeHeight="251662336" behindDoc="0" locked="0" layoutInCell="1" allowOverlap="1" wp14:anchorId="228F7A20" wp14:editId="754CE999">
            <wp:simplePos x="0" y="0"/>
            <wp:positionH relativeFrom="column">
              <wp:posOffset>118745</wp:posOffset>
            </wp:positionH>
            <wp:positionV relativeFrom="paragraph">
              <wp:posOffset>239395</wp:posOffset>
            </wp:positionV>
            <wp:extent cx="5969635" cy="676275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211B" w:rsidRDefault="00BB211B" w:rsidP="00A125FA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245" w:lineRule="exact"/>
        <w:rPr>
          <w:rFonts w:ascii="Arial" w:hAnsi="Arial" w:cs="Arial"/>
          <w:b/>
          <w:spacing w:val="-5"/>
          <w:sz w:val="22"/>
          <w:szCs w:val="22"/>
          <w:lang w:val="es-ES_tradnl"/>
        </w:rPr>
      </w:pPr>
    </w:p>
    <w:p w:rsidR="00A125FA" w:rsidRPr="00BB211B" w:rsidRDefault="00A125FA" w:rsidP="00A125FA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245" w:lineRule="exact"/>
        <w:rPr>
          <w:rFonts w:ascii="Arial" w:hAnsi="Arial" w:cs="Arial"/>
          <w:b/>
          <w:spacing w:val="-2"/>
          <w:szCs w:val="22"/>
          <w:lang w:val="es-ES_tradnl"/>
        </w:rPr>
      </w:pPr>
      <w:r w:rsidRPr="00BB211B">
        <w:rPr>
          <w:rFonts w:ascii="Arial" w:hAnsi="Arial" w:cs="Arial"/>
          <w:b/>
          <w:spacing w:val="-2"/>
          <w:szCs w:val="22"/>
          <w:lang w:val="es-ES_tradnl"/>
        </w:rPr>
        <w:lastRenderedPageBreak/>
        <w:t>Eficacia e ineficacia en la solución de problemas.</w:t>
      </w:r>
    </w:p>
    <w:p w:rsidR="00BB211B" w:rsidRDefault="00BB211B" w:rsidP="00A125FA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245" w:lineRule="exact"/>
        <w:rPr>
          <w:rFonts w:ascii="Arial" w:hAnsi="Arial" w:cs="Arial"/>
          <w:b/>
          <w:spacing w:val="-14"/>
          <w:szCs w:val="22"/>
          <w:lang w:val="es-ES_tradnl"/>
        </w:rPr>
      </w:pPr>
    </w:p>
    <w:p w:rsidR="009C35F8" w:rsidRPr="009C35F8" w:rsidRDefault="009C35F8" w:rsidP="009C35F8">
      <w:pPr>
        <w:shd w:val="clear" w:color="auto" w:fill="FFFFFF"/>
        <w:spacing w:line="360" w:lineRule="auto"/>
        <w:ind w:left="36" w:right="14"/>
        <w:jc w:val="both"/>
        <w:rPr>
          <w:rFonts w:ascii="Arial" w:hAnsi="Arial" w:cs="Arial"/>
        </w:rPr>
      </w:pPr>
      <w:r w:rsidRPr="009C35F8">
        <w:rPr>
          <w:rFonts w:ascii="Arial" w:hAnsi="Arial" w:cs="Arial"/>
          <w:spacing w:val="-3"/>
          <w:sz w:val="22"/>
          <w:szCs w:val="22"/>
          <w:lang w:val="es-ES_tradnl"/>
        </w:rPr>
        <w:t>El proceso se inicia con la conciencia de una posible situación problemáti</w:t>
      </w:r>
      <w:r w:rsidRPr="009C35F8">
        <w:rPr>
          <w:rFonts w:ascii="Arial" w:hAnsi="Arial" w:cs="Arial"/>
          <w:spacing w:val="-3"/>
          <w:sz w:val="22"/>
          <w:szCs w:val="22"/>
          <w:lang w:val="es-ES_tradnl"/>
        </w:rPr>
        <w:softHyphen/>
      </w:r>
      <w:r w:rsidRPr="009C35F8">
        <w:rPr>
          <w:rFonts w:ascii="Arial" w:hAnsi="Arial" w:cs="Arial"/>
          <w:sz w:val="22"/>
          <w:szCs w:val="22"/>
          <w:lang w:val="es-ES_tradnl"/>
        </w:rPr>
        <w:t>ca. A partir de este punto, el estratega se pregunta:</w:t>
      </w:r>
    </w:p>
    <w:p w:rsidR="009C35F8" w:rsidRPr="009C35F8" w:rsidRDefault="009C35F8" w:rsidP="009C35F8">
      <w:pPr>
        <w:shd w:val="clear" w:color="auto" w:fill="FFFFFF"/>
        <w:spacing w:before="209" w:line="360" w:lineRule="auto"/>
        <w:ind w:left="36" w:right="7"/>
        <w:jc w:val="both"/>
        <w:rPr>
          <w:rFonts w:ascii="Arial" w:hAnsi="Arial" w:cs="Arial"/>
        </w:rPr>
      </w:pPr>
      <w:r w:rsidRPr="009C35F8">
        <w:rPr>
          <w:rFonts w:ascii="Arial" w:hAnsi="Arial" w:cs="Arial"/>
          <w:iCs/>
          <w:spacing w:val="-3"/>
          <w:sz w:val="22"/>
          <w:szCs w:val="22"/>
          <w:lang w:val="es-ES_tradnl"/>
        </w:rPr>
        <w:t xml:space="preserve">a) Si no hago nada, ¿los riesgos son serios? </w:t>
      </w:r>
      <w:r w:rsidRPr="009C35F8">
        <w:rPr>
          <w:rFonts w:ascii="Arial" w:hAnsi="Arial" w:cs="Arial"/>
          <w:spacing w:val="-3"/>
          <w:sz w:val="22"/>
          <w:szCs w:val="22"/>
          <w:lang w:val="es-ES_tradnl"/>
        </w:rPr>
        <w:t xml:space="preserve">Si la respuesta es negativa, el </w:t>
      </w:r>
      <w:r w:rsidRPr="009C35F8">
        <w:rPr>
          <w:rFonts w:ascii="Arial" w:hAnsi="Arial" w:cs="Arial"/>
          <w:spacing w:val="-1"/>
          <w:sz w:val="22"/>
          <w:szCs w:val="22"/>
          <w:lang w:val="es-ES_tradnl"/>
        </w:rPr>
        <w:t>estratega decidirá la "no acción"; si surge un problema, esta decisión será in</w:t>
      </w:r>
      <w:r w:rsidRPr="009C35F8">
        <w:rPr>
          <w:rFonts w:ascii="Arial" w:hAnsi="Arial" w:cs="Arial"/>
          <w:spacing w:val="-1"/>
          <w:sz w:val="22"/>
          <w:szCs w:val="22"/>
          <w:lang w:val="es-ES_tradnl"/>
        </w:rPr>
        <w:softHyphen/>
      </w:r>
      <w:r w:rsidRPr="009C35F8">
        <w:rPr>
          <w:rFonts w:ascii="Arial" w:hAnsi="Arial" w:cs="Arial"/>
          <w:sz w:val="22"/>
          <w:szCs w:val="22"/>
          <w:lang w:val="es-ES_tradnl"/>
        </w:rPr>
        <w:t>eficaz.</w:t>
      </w:r>
    </w:p>
    <w:p w:rsidR="009C35F8" w:rsidRDefault="009C35F8" w:rsidP="009C35F8">
      <w:pPr>
        <w:shd w:val="clear" w:color="auto" w:fill="FFFFFF"/>
        <w:spacing w:line="360" w:lineRule="auto"/>
        <w:jc w:val="both"/>
        <w:rPr>
          <w:rFonts w:ascii="Arial" w:hAnsi="Arial" w:cs="Arial"/>
          <w:sz w:val="22"/>
          <w:szCs w:val="22"/>
          <w:lang w:val="es-ES_tradnl"/>
        </w:rPr>
      </w:pPr>
      <w:r w:rsidRPr="009C35F8">
        <w:rPr>
          <w:rFonts w:ascii="Arial" w:hAnsi="Arial" w:cs="Arial"/>
          <w:sz w:val="22"/>
          <w:szCs w:val="22"/>
          <w:lang w:val="es-ES_tradnl"/>
        </w:rPr>
        <w:t>Si la percepción del estratega, por el contrario, fue de riesgo, pasará a la siguiente cuestión.</w:t>
      </w:r>
    </w:p>
    <w:p w:rsidR="009C35F8" w:rsidRPr="009C35F8" w:rsidRDefault="009C35F8" w:rsidP="009C35F8">
      <w:p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B57A11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40D8CB01" wp14:editId="57F0B5E9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5611495" cy="3895725"/>
            <wp:effectExtent l="0" t="0" r="8255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211B" w:rsidRPr="00BB211B" w:rsidRDefault="00BB211B" w:rsidP="009C35F8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spacing w:line="360" w:lineRule="auto"/>
        <w:rPr>
          <w:rFonts w:ascii="Arial" w:hAnsi="Arial" w:cs="Arial"/>
          <w:b/>
          <w:spacing w:val="-14"/>
          <w:szCs w:val="22"/>
          <w:lang w:val="es-ES_tradnl"/>
        </w:rPr>
      </w:pPr>
    </w:p>
    <w:p w:rsidR="009C35F8" w:rsidRDefault="009C35F8" w:rsidP="009C35F8">
      <w:pPr>
        <w:shd w:val="clear" w:color="auto" w:fill="FFFFFF"/>
        <w:tabs>
          <w:tab w:val="left" w:pos="590"/>
        </w:tabs>
        <w:spacing w:line="360" w:lineRule="auto"/>
        <w:jc w:val="both"/>
        <w:rPr>
          <w:rFonts w:ascii="Arial" w:hAnsi="Arial" w:cs="Arial"/>
          <w:sz w:val="22"/>
          <w:szCs w:val="22"/>
          <w:lang w:val="es-ES_tradnl"/>
        </w:rPr>
      </w:pPr>
      <w:r w:rsidRPr="009C35F8">
        <w:rPr>
          <w:rFonts w:ascii="Arial" w:hAnsi="Arial" w:cs="Arial"/>
          <w:iCs/>
          <w:spacing w:val="-16"/>
          <w:sz w:val="22"/>
          <w:szCs w:val="22"/>
          <w:lang w:val="es-ES_tradnl"/>
        </w:rPr>
        <w:t>b)</w:t>
      </w:r>
      <w:r w:rsidRPr="009C35F8">
        <w:rPr>
          <w:rFonts w:ascii="Arial" w:hAnsi="Arial" w:cs="Arial"/>
          <w:iCs/>
          <w:sz w:val="22"/>
          <w:szCs w:val="22"/>
          <w:lang w:val="es-ES_tradnl"/>
        </w:rPr>
        <w:t xml:space="preserve"> </w:t>
      </w:r>
      <w:r w:rsidRPr="009C35F8">
        <w:rPr>
          <w:rFonts w:ascii="Arial" w:hAnsi="Arial" w:cs="Arial"/>
          <w:iCs/>
          <w:spacing w:val="-7"/>
          <w:sz w:val="22"/>
          <w:szCs w:val="22"/>
          <w:lang w:val="es-ES_tradnl"/>
        </w:rPr>
        <w:t>Si escojo la opción más sencilla, ¿qué</w:t>
      </w:r>
      <w:r w:rsidRPr="009C35F8">
        <w:rPr>
          <w:rFonts w:ascii="Arial" w:hAnsi="Arial" w:cs="Arial"/>
          <w:iCs/>
          <w:spacing w:val="-7"/>
          <w:sz w:val="22"/>
          <w:szCs w:val="22"/>
          <w:lang w:val="es-ES_tradnl"/>
        </w:rPr>
        <w:t xml:space="preserve"> </w:t>
      </w:r>
      <w:r w:rsidRPr="009C35F8">
        <w:rPr>
          <w:rFonts w:ascii="Arial" w:hAnsi="Arial" w:cs="Arial"/>
          <w:iCs/>
          <w:spacing w:val="-7"/>
          <w:sz w:val="22"/>
          <w:szCs w:val="22"/>
          <w:lang w:val="es-ES_tradnl"/>
        </w:rPr>
        <w:t xml:space="preserve">pasa? </w:t>
      </w:r>
      <w:r w:rsidRPr="009C35F8">
        <w:rPr>
          <w:rFonts w:ascii="Arial" w:hAnsi="Arial" w:cs="Arial"/>
          <w:spacing w:val="-7"/>
          <w:sz w:val="22"/>
          <w:szCs w:val="22"/>
          <w:lang w:val="es-ES_tradnl"/>
        </w:rPr>
        <w:t xml:space="preserve">Si considera que no pasa nada </w:t>
      </w:r>
      <w:r w:rsidRPr="009C35F8">
        <w:rPr>
          <w:rFonts w:ascii="Arial" w:hAnsi="Arial" w:cs="Arial"/>
          <w:spacing w:val="-3"/>
          <w:sz w:val="22"/>
          <w:szCs w:val="22"/>
          <w:lang w:val="es-ES_tradnl"/>
        </w:rPr>
        <w:t xml:space="preserve">grave, posiblemente seleccionará la alternativa </w:t>
      </w:r>
      <w:r w:rsidRPr="009C35F8">
        <w:rPr>
          <w:rFonts w:ascii="Arial" w:hAnsi="Arial" w:cs="Arial"/>
          <w:spacing w:val="-3"/>
          <w:sz w:val="22"/>
          <w:szCs w:val="22"/>
          <w:lang w:val="es-ES_tradnl"/>
        </w:rPr>
        <w:t>más sencilla (dirección de pen</w:t>
      </w:r>
      <w:r w:rsidRPr="009C35F8">
        <w:rPr>
          <w:rFonts w:ascii="Arial" w:hAnsi="Arial" w:cs="Arial"/>
          <w:spacing w:val="-3"/>
          <w:sz w:val="22"/>
          <w:szCs w:val="22"/>
          <w:lang w:val="es-ES_tradnl"/>
        </w:rPr>
        <w:softHyphen/>
      </w:r>
      <w:r w:rsidRPr="009C35F8">
        <w:rPr>
          <w:rFonts w:ascii="Arial" w:hAnsi="Arial" w:cs="Arial"/>
          <w:spacing w:val="-5"/>
          <w:sz w:val="22"/>
          <w:szCs w:val="22"/>
          <w:lang w:val="es-ES_tradnl"/>
        </w:rPr>
        <w:t xml:space="preserve">samiento), </w:t>
      </w:r>
      <w:r w:rsidRPr="009C35F8">
        <w:rPr>
          <w:rFonts w:ascii="Arial" w:hAnsi="Arial" w:cs="Arial"/>
          <w:spacing w:val="-5"/>
          <w:sz w:val="22"/>
          <w:szCs w:val="22"/>
          <w:lang w:val="es-ES_tradnl"/>
        </w:rPr>
        <w:t>más</w:t>
      </w:r>
      <w:r w:rsidRPr="009C35F8">
        <w:rPr>
          <w:rFonts w:ascii="Arial" w:hAnsi="Arial" w:cs="Arial"/>
          <w:spacing w:val="-5"/>
          <w:sz w:val="22"/>
          <w:szCs w:val="22"/>
          <w:lang w:val="es-ES_tradnl"/>
        </w:rPr>
        <w:t xml:space="preserve"> no forzosamente de la mayor cali</w:t>
      </w:r>
      <w:r w:rsidRPr="009C35F8">
        <w:rPr>
          <w:rFonts w:ascii="Arial" w:hAnsi="Arial" w:cs="Arial"/>
          <w:spacing w:val="-5"/>
          <w:sz w:val="22"/>
          <w:szCs w:val="22"/>
          <w:lang w:val="es-ES_tradnl"/>
        </w:rPr>
        <w:t xml:space="preserve">dad. Si surge un problema, esta </w:t>
      </w:r>
      <w:r w:rsidRPr="009C35F8">
        <w:rPr>
          <w:rFonts w:ascii="Arial" w:hAnsi="Arial" w:cs="Arial"/>
          <w:sz w:val="22"/>
          <w:szCs w:val="22"/>
          <w:lang w:val="es-ES_tradnl"/>
        </w:rPr>
        <w:t>decisión también es ineficaz.</w:t>
      </w:r>
    </w:p>
    <w:p w:rsidR="009C35F8" w:rsidRPr="009C35F8" w:rsidRDefault="009C35F8" w:rsidP="009C35F8">
      <w:pPr>
        <w:shd w:val="clear" w:color="auto" w:fill="FFFFFF"/>
        <w:tabs>
          <w:tab w:val="left" w:pos="590"/>
        </w:tabs>
        <w:spacing w:line="360" w:lineRule="auto"/>
        <w:jc w:val="both"/>
        <w:rPr>
          <w:rFonts w:ascii="Arial" w:hAnsi="Arial" w:cs="Arial"/>
          <w:sz w:val="22"/>
          <w:szCs w:val="22"/>
          <w:lang w:val="es-ES_tradnl"/>
        </w:rPr>
      </w:pPr>
    </w:p>
    <w:p w:rsidR="009C35F8" w:rsidRDefault="009C35F8" w:rsidP="009C35F8">
      <w:pPr>
        <w:shd w:val="clear" w:color="auto" w:fill="FFFFFF"/>
        <w:spacing w:line="360" w:lineRule="auto"/>
        <w:ind w:right="14"/>
        <w:jc w:val="both"/>
        <w:rPr>
          <w:rFonts w:ascii="Arial" w:hAnsi="Arial" w:cs="Arial"/>
          <w:sz w:val="22"/>
          <w:szCs w:val="22"/>
          <w:lang w:val="es-ES_tradnl"/>
        </w:rPr>
      </w:pPr>
      <w:r w:rsidRPr="009C35F8">
        <w:rPr>
          <w:rFonts w:ascii="Arial" w:hAnsi="Arial" w:cs="Arial"/>
          <w:sz w:val="22"/>
          <w:szCs w:val="22"/>
          <w:lang w:val="es-ES_tradnl"/>
        </w:rPr>
        <w:t>Ahora bien, si el estratega considera que la decisión es más compleja, seguirá el proceso.</w:t>
      </w:r>
    </w:p>
    <w:p w:rsidR="009C35F8" w:rsidRPr="009C35F8" w:rsidRDefault="009C35F8" w:rsidP="009C35F8">
      <w:pPr>
        <w:shd w:val="clear" w:color="auto" w:fill="FFFFFF"/>
        <w:spacing w:line="360" w:lineRule="auto"/>
        <w:ind w:right="14"/>
        <w:jc w:val="both"/>
        <w:rPr>
          <w:rFonts w:ascii="Arial" w:hAnsi="Arial" w:cs="Arial"/>
        </w:rPr>
      </w:pPr>
    </w:p>
    <w:p w:rsidR="009C35F8" w:rsidRDefault="009C35F8" w:rsidP="009C35F8">
      <w:pPr>
        <w:shd w:val="clear" w:color="auto" w:fill="FFFFFF"/>
        <w:tabs>
          <w:tab w:val="left" w:pos="590"/>
        </w:tabs>
        <w:spacing w:line="360" w:lineRule="auto"/>
        <w:ind w:right="14"/>
        <w:jc w:val="both"/>
        <w:rPr>
          <w:rFonts w:ascii="Arial" w:hAnsi="Arial" w:cs="Arial"/>
          <w:sz w:val="22"/>
          <w:szCs w:val="22"/>
          <w:lang w:val="es-ES_tradnl"/>
        </w:rPr>
      </w:pPr>
      <w:r w:rsidRPr="009C35F8">
        <w:rPr>
          <w:rFonts w:ascii="Arial" w:hAnsi="Arial" w:cs="Arial"/>
          <w:spacing w:val="-17"/>
          <w:sz w:val="22"/>
          <w:szCs w:val="22"/>
          <w:lang w:val="es-ES_tradnl"/>
        </w:rPr>
        <w:t>c)</w:t>
      </w:r>
      <w:r w:rsidRPr="009C35F8"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9C35F8">
        <w:rPr>
          <w:rFonts w:ascii="Arial" w:hAnsi="Arial" w:cs="Arial"/>
          <w:iCs/>
          <w:spacing w:val="-7"/>
          <w:sz w:val="22"/>
          <w:szCs w:val="22"/>
          <w:lang w:val="es-ES_tradnl"/>
        </w:rPr>
        <w:t xml:space="preserve">¿Encontraré una buena opción?, ¿tengo elementos de búsqueda? </w:t>
      </w:r>
      <w:r w:rsidRPr="009C35F8">
        <w:rPr>
          <w:rFonts w:ascii="Arial" w:hAnsi="Arial" w:cs="Arial"/>
          <w:spacing w:val="-7"/>
          <w:sz w:val="22"/>
          <w:szCs w:val="22"/>
          <w:lang w:val="es-ES_tradnl"/>
        </w:rPr>
        <w:t>Si la res</w:t>
      </w:r>
      <w:r w:rsidRPr="009C35F8">
        <w:rPr>
          <w:rFonts w:ascii="Arial" w:hAnsi="Arial" w:cs="Arial"/>
          <w:spacing w:val="-7"/>
          <w:sz w:val="22"/>
          <w:szCs w:val="22"/>
          <w:lang w:val="es-ES_tradnl"/>
        </w:rPr>
        <w:softHyphen/>
      </w:r>
      <w:r w:rsidRPr="009C35F8">
        <w:rPr>
          <w:rFonts w:ascii="Arial" w:hAnsi="Arial" w:cs="Arial"/>
          <w:spacing w:val="-4"/>
          <w:sz w:val="22"/>
          <w:szCs w:val="22"/>
          <w:lang w:val="es-ES_tradnl"/>
        </w:rPr>
        <w:t xml:space="preserve">puesta es negativa, </w:t>
      </w:r>
      <w:r w:rsidRPr="009C35F8">
        <w:rPr>
          <w:rFonts w:ascii="Arial" w:hAnsi="Arial" w:cs="Arial"/>
          <w:spacing w:val="-4"/>
          <w:sz w:val="22"/>
          <w:szCs w:val="22"/>
          <w:lang w:val="es-ES_tradnl"/>
        </w:rPr>
        <w:t>el decisor actuará defensiva</w:t>
      </w:r>
      <w:r w:rsidRPr="009C35F8">
        <w:rPr>
          <w:rFonts w:ascii="Arial" w:hAnsi="Arial" w:cs="Arial"/>
          <w:spacing w:val="-4"/>
          <w:sz w:val="22"/>
          <w:szCs w:val="22"/>
          <w:lang w:val="es-ES_tradnl"/>
        </w:rPr>
        <w:t xml:space="preserve">mente: "Hice todo lo que pude", </w:t>
      </w:r>
      <w:r w:rsidRPr="009C35F8">
        <w:rPr>
          <w:rFonts w:ascii="Arial" w:hAnsi="Arial" w:cs="Arial"/>
          <w:sz w:val="22"/>
          <w:szCs w:val="22"/>
          <w:lang w:val="es-ES_tradnl"/>
        </w:rPr>
        <w:t>y no se preocupará en buscar otras alternativas, asesoría, etcétera.</w:t>
      </w:r>
    </w:p>
    <w:p w:rsidR="00A125FA" w:rsidRDefault="00A125FA" w:rsidP="009C35F8">
      <w:pPr>
        <w:shd w:val="clear" w:color="auto" w:fill="FFFFFF"/>
        <w:tabs>
          <w:tab w:val="left" w:pos="590"/>
        </w:tabs>
        <w:spacing w:line="360" w:lineRule="auto"/>
        <w:ind w:right="14"/>
        <w:jc w:val="both"/>
        <w:rPr>
          <w:rFonts w:ascii="Arial" w:hAnsi="Arial" w:cs="Arial"/>
          <w:b/>
          <w:spacing w:val="-3"/>
          <w:szCs w:val="22"/>
          <w:lang w:val="es-ES_tradnl"/>
        </w:rPr>
      </w:pPr>
      <w:r w:rsidRPr="00BB211B">
        <w:rPr>
          <w:rFonts w:ascii="Arial" w:hAnsi="Arial" w:cs="Arial"/>
          <w:b/>
          <w:spacing w:val="-3"/>
          <w:szCs w:val="22"/>
          <w:lang w:val="es-ES_tradnl"/>
        </w:rPr>
        <w:lastRenderedPageBreak/>
        <w:t>Racionalidad limitada.</w:t>
      </w:r>
    </w:p>
    <w:p w:rsidR="009C35F8" w:rsidRDefault="009C35F8" w:rsidP="009C35F8">
      <w:pPr>
        <w:shd w:val="clear" w:color="auto" w:fill="FFFFFF"/>
        <w:spacing w:line="360" w:lineRule="auto"/>
        <w:ind w:left="58" w:right="72"/>
        <w:jc w:val="both"/>
        <w:rPr>
          <w:rFonts w:ascii="Arial" w:hAnsi="Arial" w:cs="Arial"/>
          <w:spacing w:val="-1"/>
          <w:sz w:val="22"/>
          <w:szCs w:val="22"/>
          <w:lang w:val="es-ES_tradnl"/>
        </w:rPr>
      </w:pPr>
      <w:r w:rsidRPr="009C35F8">
        <w:rPr>
          <w:rFonts w:ascii="Arial" w:hAnsi="Arial" w:cs="Arial"/>
          <w:sz w:val="22"/>
          <w:szCs w:val="22"/>
          <w:lang w:val="es-ES_tradnl"/>
        </w:rPr>
        <w:t xml:space="preserve">El estratega siempre deberá tomar en cuenta el factor de la racionalidad </w:t>
      </w:r>
      <w:r w:rsidRPr="009C35F8">
        <w:rPr>
          <w:rFonts w:ascii="Arial" w:hAnsi="Arial" w:cs="Arial"/>
          <w:spacing w:val="-1"/>
          <w:sz w:val="22"/>
          <w:szCs w:val="22"/>
          <w:lang w:val="es-ES_tradnl"/>
        </w:rPr>
        <w:t>limitada, que no es otra cosa que la imposibilidad práctica de obtener toda la información que pudiese considerarse pertinente para la toma de decisiones.</w:t>
      </w:r>
    </w:p>
    <w:p w:rsidR="009C35F8" w:rsidRPr="009C35F8" w:rsidRDefault="009C35F8" w:rsidP="009C35F8">
      <w:pPr>
        <w:shd w:val="clear" w:color="auto" w:fill="FFFFFF"/>
        <w:spacing w:line="360" w:lineRule="auto"/>
        <w:ind w:left="58" w:right="72"/>
        <w:jc w:val="both"/>
        <w:rPr>
          <w:rFonts w:ascii="Arial" w:hAnsi="Arial" w:cs="Arial"/>
          <w:spacing w:val="-1"/>
          <w:sz w:val="22"/>
          <w:szCs w:val="22"/>
          <w:lang w:val="es-ES_tradnl"/>
        </w:rPr>
      </w:pPr>
    </w:p>
    <w:p w:rsidR="009C35F8" w:rsidRPr="009C35F8" w:rsidRDefault="009C35F8" w:rsidP="009C35F8">
      <w:pPr>
        <w:shd w:val="clear" w:color="auto" w:fill="FFFFFF"/>
        <w:spacing w:line="360" w:lineRule="auto"/>
        <w:ind w:left="72" w:right="58"/>
        <w:jc w:val="both"/>
        <w:rPr>
          <w:rFonts w:ascii="Arial" w:hAnsi="Arial" w:cs="Arial"/>
        </w:rPr>
      </w:pPr>
      <w:r w:rsidRPr="009C35F8">
        <w:rPr>
          <w:rFonts w:ascii="Arial" w:hAnsi="Arial" w:cs="Arial"/>
          <w:spacing w:val="-4"/>
          <w:sz w:val="22"/>
          <w:szCs w:val="22"/>
          <w:lang w:val="es-ES_tradnl"/>
        </w:rPr>
        <w:t xml:space="preserve">Si los estrategas se esperasen a obtener toda la información que se requiere </w:t>
      </w:r>
      <w:r w:rsidRPr="009C35F8">
        <w:rPr>
          <w:rFonts w:ascii="Arial" w:hAnsi="Arial" w:cs="Arial"/>
          <w:spacing w:val="-3"/>
          <w:sz w:val="22"/>
          <w:szCs w:val="22"/>
          <w:lang w:val="es-ES_tradnl"/>
        </w:rPr>
        <w:t xml:space="preserve">para tomar una decisión de calidad y con absoluta certeza, simplemente nunca </w:t>
      </w:r>
      <w:r w:rsidRPr="009C35F8">
        <w:rPr>
          <w:rFonts w:ascii="Arial" w:hAnsi="Arial" w:cs="Arial"/>
          <w:sz w:val="22"/>
          <w:szCs w:val="22"/>
          <w:lang w:val="es-ES_tradnl"/>
        </w:rPr>
        <w:t>decidirían.</w:t>
      </w:r>
    </w:p>
    <w:p w:rsidR="009C35F8" w:rsidRPr="009C35F8" w:rsidRDefault="009C35F8" w:rsidP="009C35F8">
      <w:pPr>
        <w:shd w:val="clear" w:color="auto" w:fill="FFFFFF"/>
        <w:tabs>
          <w:tab w:val="left" w:pos="590"/>
        </w:tabs>
        <w:spacing w:line="360" w:lineRule="auto"/>
        <w:ind w:right="14"/>
        <w:jc w:val="both"/>
        <w:rPr>
          <w:rFonts w:ascii="Arial" w:hAnsi="Arial" w:cs="Arial"/>
          <w:sz w:val="22"/>
          <w:szCs w:val="22"/>
          <w:lang w:val="es-ES_tradnl"/>
        </w:rPr>
      </w:pPr>
    </w:p>
    <w:p w:rsidR="00A125FA" w:rsidRPr="00BB211B" w:rsidRDefault="00A125FA" w:rsidP="00A125FA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rPr>
          <w:rFonts w:ascii="Arial" w:hAnsi="Arial" w:cs="Arial"/>
          <w:b/>
          <w:spacing w:val="-14"/>
          <w:szCs w:val="22"/>
          <w:lang w:val="es-ES_tradnl"/>
        </w:rPr>
      </w:pPr>
      <w:r w:rsidRPr="00BB211B">
        <w:rPr>
          <w:rFonts w:ascii="Arial" w:hAnsi="Arial" w:cs="Arial"/>
          <w:b/>
          <w:spacing w:val="-1"/>
          <w:szCs w:val="22"/>
          <w:lang w:val="es-ES_tradnl"/>
        </w:rPr>
        <w:t>Superación de las barreras a la efectiva toma de decisiones.</w:t>
      </w:r>
    </w:p>
    <w:p w:rsidR="00A125FA" w:rsidRDefault="00A125FA"/>
    <w:p w:rsidR="009C35F8" w:rsidRPr="00F85970" w:rsidRDefault="009C35F8" w:rsidP="00F85970">
      <w:pPr>
        <w:shd w:val="clear" w:color="auto" w:fill="FFFFFF"/>
        <w:tabs>
          <w:tab w:val="left" w:pos="698"/>
        </w:tabs>
        <w:spacing w:before="173" w:line="360" w:lineRule="auto"/>
        <w:ind w:right="7"/>
        <w:jc w:val="both"/>
        <w:rPr>
          <w:rFonts w:ascii="Arial" w:hAnsi="Arial" w:cs="Arial"/>
          <w:spacing w:val="-2"/>
          <w:sz w:val="22"/>
          <w:szCs w:val="22"/>
          <w:lang w:val="es-ES_tradnl"/>
        </w:rPr>
      </w:pPr>
      <w:r w:rsidRPr="00F85970">
        <w:rPr>
          <w:rFonts w:ascii="Arial" w:hAnsi="Arial" w:cs="Arial"/>
          <w:b/>
          <w:bCs/>
          <w:spacing w:val="-1"/>
          <w:sz w:val="22"/>
          <w:szCs w:val="22"/>
          <w:lang w:val="es-ES_tradnl"/>
        </w:rPr>
        <w:t xml:space="preserve">Establecer prioridades: </w:t>
      </w:r>
      <w:r w:rsidRPr="00F85970">
        <w:rPr>
          <w:rFonts w:ascii="Arial" w:hAnsi="Arial" w:cs="Arial"/>
          <w:spacing w:val="-1"/>
          <w:sz w:val="22"/>
          <w:szCs w:val="22"/>
          <w:lang w:val="es-ES_tradnl"/>
        </w:rPr>
        <w:t xml:space="preserve">en ocasiones </w:t>
      </w:r>
      <w:r w:rsidRPr="00F85970">
        <w:rPr>
          <w:rFonts w:ascii="Arial" w:hAnsi="Arial" w:cs="Arial"/>
          <w:spacing w:val="-1"/>
          <w:sz w:val="22"/>
          <w:szCs w:val="22"/>
          <w:lang w:val="es-ES_tradnl"/>
        </w:rPr>
        <w:t xml:space="preserve">parece que todas las decisiones </w:t>
      </w:r>
      <w:r w:rsidRPr="00F85970">
        <w:rPr>
          <w:rFonts w:ascii="Arial" w:hAnsi="Arial" w:cs="Arial"/>
          <w:spacing w:val="-3"/>
          <w:sz w:val="22"/>
          <w:szCs w:val="22"/>
          <w:lang w:val="es-ES_tradnl"/>
        </w:rPr>
        <w:t xml:space="preserve">son prioritarias; se confunde </w:t>
      </w:r>
      <w:r w:rsidRPr="00F85970">
        <w:rPr>
          <w:rFonts w:ascii="Arial" w:hAnsi="Arial" w:cs="Arial"/>
          <w:spacing w:val="-3"/>
          <w:sz w:val="22"/>
          <w:szCs w:val="22"/>
          <w:lang w:val="es-ES_tradnl"/>
        </w:rPr>
        <w:t>urgente con im</w:t>
      </w:r>
      <w:r w:rsidRPr="00F85970">
        <w:rPr>
          <w:rFonts w:ascii="Arial" w:hAnsi="Arial" w:cs="Arial"/>
          <w:spacing w:val="-3"/>
          <w:sz w:val="22"/>
          <w:szCs w:val="22"/>
          <w:lang w:val="es-ES_tradnl"/>
        </w:rPr>
        <w:t xml:space="preserve">portante. Nuevamente se comenta </w:t>
      </w:r>
      <w:r w:rsidRPr="00F85970">
        <w:rPr>
          <w:rFonts w:ascii="Arial" w:hAnsi="Arial" w:cs="Arial"/>
          <w:spacing w:val="-5"/>
          <w:sz w:val="22"/>
          <w:szCs w:val="22"/>
          <w:lang w:val="es-ES_tradnl"/>
        </w:rPr>
        <w:t>que el trabajo del administra</w:t>
      </w:r>
      <w:r w:rsidRPr="00F85970">
        <w:rPr>
          <w:rFonts w:ascii="Arial" w:hAnsi="Arial" w:cs="Arial"/>
          <w:spacing w:val="-5"/>
          <w:sz w:val="22"/>
          <w:szCs w:val="22"/>
          <w:lang w:val="es-ES_tradnl"/>
        </w:rPr>
        <w:t xml:space="preserve">dor no es trabajo de emergente, </w:t>
      </w:r>
      <w:r w:rsidRPr="00F85970">
        <w:rPr>
          <w:rFonts w:ascii="Arial" w:hAnsi="Arial" w:cs="Arial"/>
          <w:spacing w:val="-5"/>
          <w:sz w:val="22"/>
          <w:szCs w:val="22"/>
          <w:lang w:val="es-ES_tradnl"/>
        </w:rPr>
        <w:t>como lo ser</w:t>
      </w:r>
      <w:r w:rsidRPr="00F85970">
        <w:rPr>
          <w:rFonts w:ascii="Arial" w:hAnsi="Arial" w:cs="Arial"/>
          <w:spacing w:val="-5"/>
          <w:sz w:val="22"/>
          <w:szCs w:val="22"/>
          <w:lang w:val="es-ES_tradnl"/>
        </w:rPr>
        <w:t xml:space="preserve">ía el del </w:t>
      </w:r>
      <w:r w:rsidRPr="00F85970">
        <w:rPr>
          <w:rFonts w:ascii="Arial" w:hAnsi="Arial" w:cs="Arial"/>
          <w:spacing w:val="-3"/>
          <w:sz w:val="22"/>
          <w:szCs w:val="22"/>
          <w:lang w:val="es-ES_tradnl"/>
        </w:rPr>
        <w:t xml:space="preserve">bombero, o el del paramédico de la Cruz Roja. </w:t>
      </w:r>
      <w:r w:rsidRPr="00F85970">
        <w:rPr>
          <w:rFonts w:ascii="Arial" w:hAnsi="Arial" w:cs="Arial"/>
          <w:spacing w:val="-3"/>
          <w:sz w:val="22"/>
          <w:szCs w:val="22"/>
          <w:lang w:val="es-ES_tradnl"/>
        </w:rPr>
        <w:t xml:space="preserve">Si el decisor constantemente se </w:t>
      </w:r>
      <w:r w:rsidRPr="00F85970">
        <w:rPr>
          <w:rFonts w:ascii="Arial" w:hAnsi="Arial" w:cs="Arial"/>
          <w:spacing w:val="-2"/>
          <w:sz w:val="22"/>
          <w:szCs w:val="22"/>
          <w:lang w:val="es-ES_tradnl"/>
        </w:rPr>
        <w:t xml:space="preserve">ve asediado por urgencias, señal es </w:t>
      </w:r>
      <w:proofErr w:type="gramStart"/>
      <w:r w:rsidRPr="00F85970">
        <w:rPr>
          <w:rFonts w:ascii="Arial" w:hAnsi="Arial" w:cs="Arial"/>
          <w:spacing w:val="-2"/>
          <w:sz w:val="22"/>
          <w:szCs w:val="22"/>
          <w:lang w:val="es-ES_tradnl"/>
        </w:rPr>
        <w:t>de que</w:t>
      </w:r>
      <w:proofErr w:type="gramEnd"/>
      <w:r w:rsidRPr="00F85970">
        <w:rPr>
          <w:rFonts w:ascii="Arial" w:hAnsi="Arial" w:cs="Arial"/>
          <w:spacing w:val="-2"/>
          <w:sz w:val="22"/>
          <w:szCs w:val="22"/>
          <w:lang w:val="es-ES_tradnl"/>
        </w:rPr>
        <w:t xml:space="preserve"> su labor de planeación deja mucho</w:t>
      </w:r>
      <w:r w:rsidRPr="00F85970">
        <w:rPr>
          <w:rFonts w:ascii="Arial" w:hAnsi="Arial" w:cs="Arial"/>
        </w:rPr>
        <w:t xml:space="preserve"> </w:t>
      </w:r>
      <w:r w:rsidRPr="00F85970">
        <w:rPr>
          <w:rFonts w:ascii="Arial" w:hAnsi="Arial" w:cs="Arial"/>
          <w:spacing w:val="-2"/>
          <w:sz w:val="22"/>
          <w:szCs w:val="22"/>
          <w:lang w:val="es-ES_tradnl"/>
        </w:rPr>
        <w:t>que desear.</w:t>
      </w:r>
    </w:p>
    <w:p w:rsidR="009C35F8" w:rsidRPr="00F85970" w:rsidRDefault="009C35F8" w:rsidP="00F85970">
      <w:pPr>
        <w:shd w:val="clear" w:color="auto" w:fill="FFFFFF"/>
        <w:tabs>
          <w:tab w:val="left" w:pos="698"/>
        </w:tabs>
        <w:spacing w:before="173" w:line="360" w:lineRule="auto"/>
        <w:ind w:right="7"/>
        <w:jc w:val="both"/>
        <w:rPr>
          <w:rFonts w:ascii="Arial" w:hAnsi="Arial" w:cs="Arial"/>
          <w:spacing w:val="-2"/>
          <w:sz w:val="22"/>
          <w:szCs w:val="22"/>
          <w:lang w:val="es-ES_tradnl"/>
        </w:rPr>
      </w:pPr>
    </w:p>
    <w:p w:rsidR="009C35F8" w:rsidRPr="00F85970" w:rsidRDefault="009C35F8" w:rsidP="00F85970">
      <w:pPr>
        <w:shd w:val="clear" w:color="auto" w:fill="FFFFFF"/>
        <w:tabs>
          <w:tab w:val="left" w:pos="698"/>
        </w:tabs>
        <w:spacing w:line="360" w:lineRule="auto"/>
        <w:rPr>
          <w:rFonts w:ascii="Arial" w:hAnsi="Arial" w:cs="Arial"/>
        </w:rPr>
      </w:pPr>
      <w:r w:rsidRPr="00F85970">
        <w:rPr>
          <w:rFonts w:ascii="Arial" w:hAnsi="Arial" w:cs="Arial"/>
          <w:b/>
          <w:bCs/>
          <w:spacing w:val="-2"/>
          <w:sz w:val="22"/>
          <w:szCs w:val="22"/>
          <w:lang w:val="es-ES_tradnl"/>
        </w:rPr>
        <w:t xml:space="preserve">Administrar el tiempo: </w:t>
      </w:r>
      <w:r w:rsidRPr="00F85970">
        <w:rPr>
          <w:rFonts w:ascii="Arial" w:hAnsi="Arial" w:cs="Arial"/>
          <w:spacing w:val="-2"/>
          <w:sz w:val="22"/>
          <w:szCs w:val="22"/>
          <w:lang w:val="es-ES_tradnl"/>
        </w:rPr>
        <w:t>cuántas veces lo urgente no da tiempo para lo</w:t>
      </w:r>
      <w:r w:rsidRPr="00F85970">
        <w:rPr>
          <w:rFonts w:ascii="Arial" w:hAnsi="Arial" w:cs="Arial"/>
        </w:rPr>
        <w:t xml:space="preserve"> </w:t>
      </w:r>
      <w:r w:rsidRPr="00F85970">
        <w:rPr>
          <w:rFonts w:ascii="Arial" w:hAnsi="Arial" w:cs="Arial"/>
          <w:spacing w:val="-1"/>
          <w:sz w:val="22"/>
          <w:szCs w:val="22"/>
          <w:lang w:val="es-ES_tradnl"/>
        </w:rPr>
        <w:t>importante; los factores pueden ser varios:</w:t>
      </w:r>
    </w:p>
    <w:p w:rsidR="009C35F8" w:rsidRPr="00F85970" w:rsidRDefault="009C35F8" w:rsidP="00F85970">
      <w:pPr>
        <w:widowControl w:val="0"/>
        <w:numPr>
          <w:ilvl w:val="0"/>
          <w:numId w:val="6"/>
        </w:numPr>
        <w:shd w:val="clear" w:color="auto" w:fill="FFFFFF"/>
        <w:tabs>
          <w:tab w:val="left" w:pos="842"/>
        </w:tabs>
        <w:autoSpaceDE w:val="0"/>
        <w:autoSpaceDN w:val="0"/>
        <w:adjustRightInd w:val="0"/>
        <w:spacing w:before="202" w:line="360" w:lineRule="auto"/>
        <w:ind w:left="533"/>
        <w:rPr>
          <w:rFonts w:ascii="Arial" w:hAnsi="Arial" w:cs="Arial"/>
          <w:i/>
          <w:iCs/>
          <w:spacing w:val="-13"/>
          <w:sz w:val="22"/>
          <w:szCs w:val="22"/>
          <w:lang w:val="es-ES_tradnl"/>
        </w:rPr>
      </w:pPr>
      <w:r w:rsidRPr="00F85970">
        <w:rPr>
          <w:rFonts w:ascii="Arial" w:hAnsi="Arial" w:cs="Arial"/>
          <w:spacing w:val="-1"/>
          <w:sz w:val="22"/>
          <w:szCs w:val="22"/>
          <w:lang w:val="es-ES_tradnl"/>
        </w:rPr>
        <w:t>Habitual postergación de la toma de decisiones.</w:t>
      </w:r>
    </w:p>
    <w:p w:rsidR="009C35F8" w:rsidRPr="00F85970" w:rsidRDefault="009C35F8" w:rsidP="00F85970">
      <w:pPr>
        <w:widowControl w:val="0"/>
        <w:numPr>
          <w:ilvl w:val="0"/>
          <w:numId w:val="6"/>
        </w:numPr>
        <w:shd w:val="clear" w:color="auto" w:fill="FFFFFF"/>
        <w:tabs>
          <w:tab w:val="left" w:pos="842"/>
        </w:tabs>
        <w:autoSpaceDE w:val="0"/>
        <w:autoSpaceDN w:val="0"/>
        <w:adjustRightInd w:val="0"/>
        <w:spacing w:line="360" w:lineRule="auto"/>
        <w:ind w:left="533"/>
        <w:rPr>
          <w:rFonts w:ascii="Arial" w:hAnsi="Arial" w:cs="Arial"/>
          <w:i/>
          <w:iCs/>
          <w:spacing w:val="-16"/>
          <w:sz w:val="22"/>
          <w:szCs w:val="22"/>
          <w:lang w:val="es-ES_tradnl"/>
        </w:rPr>
      </w:pPr>
      <w:r w:rsidRPr="00F85970">
        <w:rPr>
          <w:rFonts w:ascii="Arial" w:hAnsi="Arial" w:cs="Arial"/>
          <w:spacing w:val="-1"/>
          <w:sz w:val="22"/>
          <w:szCs w:val="22"/>
          <w:lang w:val="es-ES_tradnl"/>
        </w:rPr>
        <w:t>Por tomar decisiones que no le corresponden.</w:t>
      </w:r>
    </w:p>
    <w:p w:rsidR="009C35F8" w:rsidRPr="00F85970" w:rsidRDefault="009C35F8" w:rsidP="00F85970">
      <w:pPr>
        <w:widowControl w:val="0"/>
        <w:numPr>
          <w:ilvl w:val="0"/>
          <w:numId w:val="6"/>
        </w:numPr>
        <w:shd w:val="clear" w:color="auto" w:fill="FFFFFF"/>
        <w:tabs>
          <w:tab w:val="left" w:pos="842"/>
        </w:tabs>
        <w:autoSpaceDE w:val="0"/>
        <w:autoSpaceDN w:val="0"/>
        <w:adjustRightInd w:val="0"/>
        <w:spacing w:line="360" w:lineRule="auto"/>
        <w:ind w:left="533"/>
        <w:rPr>
          <w:rFonts w:ascii="Arial" w:hAnsi="Arial" w:cs="Arial"/>
          <w:i/>
          <w:iCs/>
          <w:spacing w:val="-21"/>
          <w:sz w:val="22"/>
          <w:szCs w:val="22"/>
          <w:lang w:val="es-ES_tradnl"/>
        </w:rPr>
      </w:pPr>
      <w:r w:rsidRPr="00F85970">
        <w:rPr>
          <w:rFonts w:ascii="Arial" w:hAnsi="Arial" w:cs="Arial"/>
          <w:spacing w:val="-1"/>
          <w:sz w:val="22"/>
          <w:szCs w:val="22"/>
          <w:lang w:val="es-ES_tradnl"/>
        </w:rPr>
        <w:t>Por la misma estructura de la organización.</w:t>
      </w:r>
    </w:p>
    <w:p w:rsidR="00A125FA" w:rsidRPr="00F85970" w:rsidRDefault="009C35F8" w:rsidP="00F85970">
      <w:pPr>
        <w:spacing w:line="360" w:lineRule="auto"/>
        <w:rPr>
          <w:rFonts w:ascii="Arial" w:hAnsi="Arial" w:cs="Arial"/>
          <w:spacing w:val="-1"/>
          <w:sz w:val="22"/>
          <w:szCs w:val="22"/>
          <w:lang w:val="es-ES_tradnl"/>
        </w:rPr>
      </w:pPr>
      <w:r w:rsidRPr="00F85970">
        <w:rPr>
          <w:rFonts w:ascii="Arial" w:hAnsi="Arial" w:cs="Arial"/>
          <w:spacing w:val="-1"/>
          <w:sz w:val="22"/>
          <w:szCs w:val="22"/>
          <w:lang w:val="es-ES_tradnl"/>
        </w:rPr>
        <w:t>Por la personalidad del estratega</w:t>
      </w:r>
    </w:p>
    <w:p w:rsidR="00F85970" w:rsidRPr="00F85970" w:rsidRDefault="00F85970" w:rsidP="00F85970">
      <w:pPr>
        <w:spacing w:line="360" w:lineRule="auto"/>
        <w:rPr>
          <w:rFonts w:ascii="Arial" w:hAnsi="Arial" w:cs="Arial"/>
          <w:spacing w:val="-1"/>
          <w:sz w:val="20"/>
          <w:szCs w:val="22"/>
          <w:lang w:val="es-ES_tradnl"/>
        </w:rPr>
      </w:pPr>
    </w:p>
    <w:p w:rsidR="00F85970" w:rsidRDefault="00F85970" w:rsidP="00F85970">
      <w:pPr>
        <w:spacing w:line="360" w:lineRule="auto"/>
        <w:rPr>
          <w:rFonts w:ascii="Arial" w:hAnsi="Arial" w:cs="Arial"/>
          <w:b/>
          <w:bCs/>
          <w:sz w:val="22"/>
          <w:lang w:val="es-ES_tradnl"/>
        </w:rPr>
      </w:pPr>
      <w:r w:rsidRPr="00F85970">
        <w:rPr>
          <w:rFonts w:ascii="Arial" w:hAnsi="Arial" w:cs="Arial"/>
          <w:b/>
          <w:bCs/>
          <w:sz w:val="22"/>
          <w:lang w:val="es-ES_tradnl"/>
        </w:rPr>
        <w:t>Proceder en forma metódica y cuidadosa:</w:t>
      </w:r>
    </w:p>
    <w:p w:rsidR="00F85970" w:rsidRDefault="00F85970" w:rsidP="00F85970">
      <w:pPr>
        <w:spacing w:line="360" w:lineRule="auto"/>
        <w:rPr>
          <w:rFonts w:ascii="Arial" w:hAnsi="Arial" w:cs="Arial"/>
          <w:sz w:val="22"/>
        </w:rPr>
      </w:pPr>
      <w:r w:rsidRPr="00B57A11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3D822768" wp14:editId="452E8BB6">
            <wp:simplePos x="0" y="0"/>
            <wp:positionH relativeFrom="margin">
              <wp:posOffset>371475</wp:posOffset>
            </wp:positionH>
            <wp:positionV relativeFrom="paragraph">
              <wp:posOffset>235585</wp:posOffset>
            </wp:positionV>
            <wp:extent cx="4419600" cy="1857375"/>
            <wp:effectExtent l="0" t="0" r="0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970" w:rsidRPr="00F85970" w:rsidRDefault="00F85970" w:rsidP="00F85970">
      <w:pPr>
        <w:spacing w:line="360" w:lineRule="auto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Comentando el contexto del capítulo 6, “las tomas de decisiones” es una herramienta a mi consideración muy importante, dejando las estrateg</w:t>
      </w:r>
      <w:r w:rsidR="009C3FEE">
        <w:rPr>
          <w:rFonts w:ascii="Arial" w:hAnsi="Arial" w:cs="Arial"/>
          <w:sz w:val="22"/>
        </w:rPr>
        <w:t xml:space="preserve">ias por la razón que las situaciones son impredecibles en una institución con planeación o sin ella, a fin de cuentas el sujeto </w:t>
      </w:r>
      <w:r w:rsidR="00A1267A">
        <w:rPr>
          <w:rFonts w:ascii="Arial" w:hAnsi="Arial" w:cs="Arial"/>
          <w:sz w:val="22"/>
        </w:rPr>
        <w:t>tiene que tomar las decisiones necesarias del problema.</w:t>
      </w:r>
      <w:bookmarkStart w:id="0" w:name="_GoBack"/>
      <w:bookmarkEnd w:id="0"/>
      <w:r w:rsidR="009C3FEE">
        <w:rPr>
          <w:rFonts w:ascii="Arial" w:hAnsi="Arial" w:cs="Arial"/>
          <w:sz w:val="22"/>
        </w:rPr>
        <w:t xml:space="preserve"> </w:t>
      </w:r>
    </w:p>
    <w:sectPr w:rsidR="00F85970" w:rsidRPr="00F85970" w:rsidSect="00A125FA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E6259"/>
    <w:multiLevelType w:val="hybridMultilevel"/>
    <w:tmpl w:val="94DC3010"/>
    <w:lvl w:ilvl="0" w:tplc="0BE0D13C">
      <w:start w:val="1"/>
      <w:numFmt w:val="decimal"/>
      <w:lvlText w:val="%1."/>
      <w:lvlJc w:val="left"/>
      <w:pPr>
        <w:ind w:left="700" w:hanging="57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210" w:hanging="360"/>
      </w:pPr>
    </w:lvl>
    <w:lvl w:ilvl="2" w:tplc="080A001B" w:tentative="1">
      <w:start w:val="1"/>
      <w:numFmt w:val="lowerRoman"/>
      <w:lvlText w:val="%3."/>
      <w:lvlJc w:val="right"/>
      <w:pPr>
        <w:ind w:left="1930" w:hanging="180"/>
      </w:pPr>
    </w:lvl>
    <w:lvl w:ilvl="3" w:tplc="080A000F" w:tentative="1">
      <w:start w:val="1"/>
      <w:numFmt w:val="decimal"/>
      <w:lvlText w:val="%4."/>
      <w:lvlJc w:val="left"/>
      <w:pPr>
        <w:ind w:left="2650" w:hanging="360"/>
      </w:pPr>
    </w:lvl>
    <w:lvl w:ilvl="4" w:tplc="080A0019" w:tentative="1">
      <w:start w:val="1"/>
      <w:numFmt w:val="lowerLetter"/>
      <w:lvlText w:val="%5."/>
      <w:lvlJc w:val="left"/>
      <w:pPr>
        <w:ind w:left="3370" w:hanging="360"/>
      </w:pPr>
    </w:lvl>
    <w:lvl w:ilvl="5" w:tplc="080A001B" w:tentative="1">
      <w:start w:val="1"/>
      <w:numFmt w:val="lowerRoman"/>
      <w:lvlText w:val="%6."/>
      <w:lvlJc w:val="right"/>
      <w:pPr>
        <w:ind w:left="4090" w:hanging="180"/>
      </w:pPr>
    </w:lvl>
    <w:lvl w:ilvl="6" w:tplc="080A000F" w:tentative="1">
      <w:start w:val="1"/>
      <w:numFmt w:val="decimal"/>
      <w:lvlText w:val="%7."/>
      <w:lvlJc w:val="left"/>
      <w:pPr>
        <w:ind w:left="4810" w:hanging="360"/>
      </w:pPr>
    </w:lvl>
    <w:lvl w:ilvl="7" w:tplc="080A0019" w:tentative="1">
      <w:start w:val="1"/>
      <w:numFmt w:val="lowerLetter"/>
      <w:lvlText w:val="%8."/>
      <w:lvlJc w:val="left"/>
      <w:pPr>
        <w:ind w:left="5530" w:hanging="360"/>
      </w:pPr>
    </w:lvl>
    <w:lvl w:ilvl="8" w:tplc="080A001B" w:tentative="1">
      <w:start w:val="1"/>
      <w:numFmt w:val="lowerRoman"/>
      <w:lvlText w:val="%9."/>
      <w:lvlJc w:val="right"/>
      <w:pPr>
        <w:ind w:left="6250" w:hanging="180"/>
      </w:pPr>
    </w:lvl>
  </w:abstractNum>
  <w:abstractNum w:abstractNumId="1">
    <w:nsid w:val="2A8F5CDE"/>
    <w:multiLevelType w:val="singleLevel"/>
    <w:tmpl w:val="F3C45F48"/>
    <w:lvl w:ilvl="0">
      <w:start w:val="1"/>
      <w:numFmt w:val="decimal"/>
      <w:lvlText w:val="%1."/>
      <w:legacy w:legacy="1" w:legacySpace="0" w:legacyIndent="259"/>
      <w:lvlJc w:val="left"/>
      <w:rPr>
        <w:rFonts w:ascii="Times New Roman" w:hAnsi="Times New Roman" w:cs="Times New Roman" w:hint="default"/>
      </w:rPr>
    </w:lvl>
  </w:abstractNum>
  <w:abstractNum w:abstractNumId="2">
    <w:nsid w:val="36FC15EC"/>
    <w:multiLevelType w:val="singleLevel"/>
    <w:tmpl w:val="72EE7F1A"/>
    <w:lvl w:ilvl="0">
      <w:start w:val="1"/>
      <w:numFmt w:val="lowerLetter"/>
      <w:lvlText w:val="%1)"/>
      <w:legacy w:legacy="1" w:legacySpace="0" w:legacyIndent="309"/>
      <w:lvlJc w:val="left"/>
      <w:rPr>
        <w:rFonts w:ascii="Times New Roman" w:hAnsi="Times New Roman" w:cs="Times New Roman" w:hint="default"/>
      </w:rPr>
    </w:lvl>
  </w:abstractNum>
  <w:abstractNum w:abstractNumId="3">
    <w:nsid w:val="40A35C7A"/>
    <w:multiLevelType w:val="singleLevel"/>
    <w:tmpl w:val="F99A3396"/>
    <w:lvl w:ilvl="0">
      <w:start w:val="1"/>
      <w:numFmt w:val="decimal"/>
      <w:lvlText w:val="%1.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4">
    <w:nsid w:val="580F7C4E"/>
    <w:multiLevelType w:val="hybridMultilevel"/>
    <w:tmpl w:val="46B054E6"/>
    <w:lvl w:ilvl="0" w:tplc="080A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5">
    <w:nsid w:val="70914B59"/>
    <w:multiLevelType w:val="singleLevel"/>
    <w:tmpl w:val="CDC2047A"/>
    <w:lvl w:ilvl="0">
      <w:start w:val="1"/>
      <w:numFmt w:val="lowerLetter"/>
      <w:lvlText w:val="%1)"/>
      <w:legacy w:legacy="1" w:legacySpace="0" w:legacyIndent="296"/>
      <w:lvlJc w:val="left"/>
      <w:rPr>
        <w:rFonts w:ascii="Times New Roman" w:hAnsi="Times New Roman" w:cs="Times New Roman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5"/>
    <w:lvlOverride w:ilvl="0">
      <w:lvl w:ilvl="0">
        <w:start w:val="1"/>
        <w:numFmt w:val="lowerLetter"/>
        <w:lvlText w:val="%1)"/>
        <w:legacy w:legacy="1" w:legacySpace="0" w:legacyIndent="295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5FA"/>
    <w:rsid w:val="00130AC3"/>
    <w:rsid w:val="00415951"/>
    <w:rsid w:val="009C35F8"/>
    <w:rsid w:val="009C3FEE"/>
    <w:rsid w:val="00A125FA"/>
    <w:rsid w:val="00A1267A"/>
    <w:rsid w:val="00BB211B"/>
    <w:rsid w:val="00C23665"/>
    <w:rsid w:val="00F85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8C690F-47AC-418A-AE3C-493FBF91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25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A125FA"/>
    <w:rPr>
      <w:b/>
      <w:bCs/>
    </w:rPr>
  </w:style>
  <w:style w:type="paragraph" w:styleId="Prrafodelista">
    <w:name w:val="List Paragraph"/>
    <w:basedOn w:val="Normal"/>
    <w:uiPriority w:val="34"/>
    <w:qFormat/>
    <w:rsid w:val="00A125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41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1007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Juceco</dc:creator>
  <cp:keywords/>
  <dc:description/>
  <cp:lastModifiedBy>Ing. Juceco</cp:lastModifiedBy>
  <cp:revision>4</cp:revision>
  <dcterms:created xsi:type="dcterms:W3CDTF">2015-05-05T23:03:00Z</dcterms:created>
  <dcterms:modified xsi:type="dcterms:W3CDTF">2015-05-06T01:15:00Z</dcterms:modified>
</cp:coreProperties>
</file>