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EF" w:rsidRPr="009E3BD4" w:rsidRDefault="00B201A7" w:rsidP="009E3BD4">
      <w:pPr>
        <w:keepNext/>
        <w:keepLines/>
        <w:spacing w:before="40" w:after="0" w:line="360" w:lineRule="auto"/>
        <w:jc w:val="center"/>
        <w:outlineLvl w:val="1"/>
        <w:rPr>
          <w:rFonts w:ascii="Arial" w:eastAsiaTheme="majorEastAsia" w:hAnsi="Arial" w:cs="Arial"/>
          <w:noProof/>
          <w:u w:val="single"/>
          <w:lang w:eastAsia="es-MX"/>
        </w:rPr>
      </w:pPr>
      <w:r w:rsidRPr="009E3BD4">
        <w:rPr>
          <w:rFonts w:ascii="Arial" w:eastAsiaTheme="majorEastAsia" w:hAnsi="Arial" w:cs="Arial"/>
          <w:noProof/>
          <w:u w:val="single"/>
          <w:lang w:eastAsia="es-MX"/>
        </w:rPr>
        <w:t>FUNDAMENTOS JURÍDICOS DE LA ADMINISTRACIÓN PÚBLICA</w:t>
      </w:r>
    </w:p>
    <w:p w:rsidR="00D47EEF" w:rsidRPr="009E3BD4" w:rsidRDefault="00D47EEF" w:rsidP="009E3BD4">
      <w:pPr>
        <w:spacing w:line="360" w:lineRule="auto"/>
        <w:jc w:val="center"/>
        <w:rPr>
          <w:rFonts w:ascii="Arial" w:hAnsi="Arial" w:cs="Arial"/>
          <w:lang w:eastAsia="es-MX"/>
        </w:rPr>
      </w:pPr>
    </w:p>
    <w:p w:rsidR="00B201A7" w:rsidRPr="009E3BD4" w:rsidRDefault="00B201A7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Theme="majorEastAsia" w:hAnsi="Arial" w:cs="Arial"/>
          <w:b/>
          <w:noProof/>
          <w:sz w:val="22"/>
          <w:szCs w:val="22"/>
        </w:rPr>
      </w:pPr>
      <w:r w:rsidRPr="009E3BD4">
        <w:rPr>
          <w:rFonts w:ascii="Arial" w:eastAsiaTheme="majorEastAsia" w:hAnsi="Arial" w:cs="Arial"/>
          <w:b/>
          <w:noProof/>
          <w:sz w:val="22"/>
          <w:szCs w:val="22"/>
        </w:rPr>
        <w:t>ACTIVIDAD 2. ANÁ</w:t>
      </w:r>
      <w:r w:rsidR="00944540" w:rsidRPr="009E3BD4">
        <w:rPr>
          <w:rFonts w:ascii="Arial" w:eastAsiaTheme="majorEastAsia" w:hAnsi="Arial" w:cs="Arial"/>
          <w:b/>
          <w:noProof/>
          <w:sz w:val="22"/>
          <w:szCs w:val="22"/>
        </w:rPr>
        <w:t>LISIS</w:t>
      </w:r>
      <w:r w:rsidR="001661B6" w:rsidRPr="009E3BD4">
        <w:rPr>
          <w:rFonts w:ascii="Arial" w:eastAsiaTheme="majorEastAsia" w:hAnsi="Arial" w:cs="Arial"/>
          <w:b/>
          <w:noProof/>
          <w:sz w:val="22"/>
          <w:szCs w:val="22"/>
        </w:rPr>
        <w:t xml:space="preserve"> Y COMPARACIÓ</w:t>
      </w:r>
      <w:r w:rsidR="009E24DE" w:rsidRPr="009E3BD4">
        <w:rPr>
          <w:rFonts w:ascii="Arial" w:eastAsiaTheme="majorEastAsia" w:hAnsi="Arial" w:cs="Arial"/>
          <w:b/>
          <w:noProof/>
          <w:sz w:val="22"/>
          <w:szCs w:val="22"/>
        </w:rPr>
        <w:t>N DE VIDEOS</w:t>
      </w:r>
    </w:p>
    <w:p w:rsidR="00944540" w:rsidRPr="009E3BD4" w:rsidRDefault="00944540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Theme="majorEastAsia" w:hAnsi="Arial" w:cs="Arial"/>
          <w:b/>
          <w:noProof/>
          <w:sz w:val="22"/>
          <w:szCs w:val="22"/>
        </w:rPr>
      </w:pPr>
    </w:p>
    <w:p w:rsidR="00B201A7" w:rsidRPr="009E3BD4" w:rsidRDefault="009E24DE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  <w:u w:val="single"/>
        </w:rPr>
      </w:pPr>
      <w:r w:rsidRPr="009E3BD4">
        <w:rPr>
          <w:rFonts w:ascii="Arial" w:eastAsiaTheme="majorEastAsia" w:hAnsi="Arial" w:cs="Arial"/>
          <w:b/>
          <w:noProof/>
          <w:sz w:val="22"/>
          <w:szCs w:val="22"/>
          <w:u w:val="single"/>
        </w:rPr>
        <w:t>INEFICIENCIA DE</w:t>
      </w:r>
      <w:r w:rsidRPr="009E3BD4">
        <w:rPr>
          <w:rFonts w:ascii="Arial" w:hAnsi="Arial" w:cs="Arial"/>
          <w:b/>
          <w:color w:val="222222"/>
          <w:sz w:val="22"/>
          <w:szCs w:val="22"/>
          <w:u w:val="single"/>
        </w:rPr>
        <w:t xml:space="preserve"> LA ADMINISTRACIÓN PÚBLICA</w:t>
      </w:r>
    </w:p>
    <w:p w:rsidR="009E24DE" w:rsidRPr="009E3BD4" w:rsidRDefault="009E24DE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  <w:u w:val="single"/>
        </w:rPr>
      </w:pPr>
      <w:r w:rsidRPr="009E3BD4">
        <w:rPr>
          <w:rFonts w:ascii="Arial" w:hAnsi="Arial" w:cs="Arial"/>
          <w:b/>
          <w:color w:val="222222"/>
          <w:sz w:val="22"/>
          <w:szCs w:val="22"/>
          <w:u w:val="single"/>
        </w:rPr>
        <w:t xml:space="preserve">DESCENTRALIZACIÓN DE LA ADMINISTRACIÓN </w:t>
      </w:r>
      <w:proofErr w:type="gramStart"/>
      <w:r w:rsidRPr="009E3BD4">
        <w:rPr>
          <w:rFonts w:ascii="Arial" w:hAnsi="Arial" w:cs="Arial"/>
          <w:b/>
          <w:color w:val="222222"/>
          <w:sz w:val="22"/>
          <w:szCs w:val="22"/>
          <w:u w:val="single"/>
        </w:rPr>
        <w:t>PUBLICA</w:t>
      </w:r>
      <w:proofErr w:type="gramEnd"/>
      <w:r w:rsidRPr="009E3BD4">
        <w:rPr>
          <w:rFonts w:ascii="Arial" w:hAnsi="Arial" w:cs="Arial"/>
          <w:b/>
          <w:color w:val="222222"/>
          <w:sz w:val="22"/>
          <w:szCs w:val="22"/>
          <w:u w:val="single"/>
        </w:rPr>
        <w:t xml:space="preserve"> FEDERAL</w:t>
      </w:r>
    </w:p>
    <w:p w:rsidR="00B201A7" w:rsidRPr="009E3BD4" w:rsidRDefault="009E24DE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  <w:u w:val="single"/>
        </w:rPr>
      </w:pPr>
      <w:r w:rsidRPr="009E3BD4">
        <w:rPr>
          <w:rFonts w:ascii="Arial" w:hAnsi="Arial" w:cs="Arial"/>
          <w:b/>
          <w:color w:val="222222"/>
          <w:sz w:val="22"/>
          <w:szCs w:val="22"/>
          <w:u w:val="single"/>
        </w:rPr>
        <w:t>FUTURAS POTECIAS MUNDIALES</w:t>
      </w:r>
    </w:p>
    <w:p w:rsidR="00944540" w:rsidRPr="009E3BD4" w:rsidRDefault="00944540" w:rsidP="009E3BD4">
      <w:pPr>
        <w:spacing w:line="360" w:lineRule="auto"/>
        <w:jc w:val="center"/>
        <w:rPr>
          <w:rFonts w:ascii="Arial" w:hAnsi="Arial" w:cs="Arial"/>
          <w:lang w:eastAsia="es-MX"/>
        </w:rPr>
      </w:pPr>
    </w:p>
    <w:p w:rsidR="00D47EEF" w:rsidRPr="009E3BD4" w:rsidRDefault="00D47EEF" w:rsidP="009E3BD4">
      <w:pPr>
        <w:spacing w:line="360" w:lineRule="auto"/>
        <w:jc w:val="center"/>
        <w:rPr>
          <w:rFonts w:ascii="Arial" w:hAnsi="Arial" w:cs="Arial"/>
          <w:lang w:eastAsia="es-MX"/>
        </w:rPr>
      </w:pPr>
    </w:p>
    <w:p w:rsidR="00D47EEF" w:rsidRPr="009E3BD4" w:rsidRDefault="00D47EEF" w:rsidP="009E3BD4">
      <w:pPr>
        <w:keepNext/>
        <w:keepLines/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  <w:r w:rsidRPr="009E3BD4">
        <w:rPr>
          <w:rFonts w:ascii="Arial" w:eastAsiaTheme="majorEastAsia" w:hAnsi="Arial" w:cs="Arial"/>
          <w:b/>
          <w:noProof/>
          <w:lang w:eastAsia="es-MX"/>
        </w:rPr>
        <w:t>CATEDRÁTICO:</w:t>
      </w:r>
    </w:p>
    <w:p w:rsidR="00D47EEF" w:rsidRPr="009E3BD4" w:rsidRDefault="00B201A7" w:rsidP="009E3BD4">
      <w:pPr>
        <w:keepNext/>
        <w:keepLines/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  <w:r w:rsidRPr="009E3BD4">
        <w:rPr>
          <w:rFonts w:ascii="Arial" w:eastAsiaTheme="majorEastAsia" w:hAnsi="Arial" w:cs="Arial"/>
          <w:b/>
          <w:noProof/>
          <w:lang w:eastAsia="es-MX"/>
        </w:rPr>
        <w:t xml:space="preserve">DRA. </w:t>
      </w:r>
      <w:r w:rsidRPr="009E3BD4">
        <w:rPr>
          <w:rFonts w:ascii="Arial" w:hAnsi="Arial" w:cs="Arial"/>
          <w:b/>
          <w:shd w:val="clear" w:color="auto" w:fill="FFFFCC"/>
        </w:rPr>
        <w:t>LUCIA GUADALUPE ONTIVEROS</w:t>
      </w:r>
    </w:p>
    <w:p w:rsidR="00D47EEF" w:rsidRPr="009E3BD4" w:rsidRDefault="00D47EEF" w:rsidP="009E3BD4">
      <w:pPr>
        <w:spacing w:line="360" w:lineRule="auto"/>
        <w:jc w:val="center"/>
        <w:rPr>
          <w:rFonts w:ascii="Arial" w:hAnsi="Arial" w:cs="Arial"/>
          <w:b/>
          <w:lang w:eastAsia="es-MX"/>
        </w:rPr>
      </w:pPr>
    </w:p>
    <w:p w:rsidR="00D47EEF" w:rsidRPr="009E3BD4" w:rsidRDefault="00D47EEF" w:rsidP="009E3BD4">
      <w:pPr>
        <w:spacing w:line="360" w:lineRule="auto"/>
        <w:jc w:val="center"/>
        <w:rPr>
          <w:rFonts w:ascii="Arial" w:hAnsi="Arial" w:cs="Arial"/>
          <w:b/>
          <w:lang w:eastAsia="es-MX"/>
        </w:rPr>
      </w:pPr>
    </w:p>
    <w:p w:rsidR="00D47EEF" w:rsidRPr="009E3BD4" w:rsidRDefault="00D47EEF" w:rsidP="009E3BD4">
      <w:pPr>
        <w:keepNext/>
        <w:keepLines/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  <w:r w:rsidRPr="009E3BD4">
        <w:rPr>
          <w:rFonts w:ascii="Arial" w:eastAsiaTheme="majorEastAsia" w:hAnsi="Arial" w:cs="Arial"/>
          <w:b/>
          <w:noProof/>
          <w:lang w:eastAsia="es-MX"/>
        </w:rPr>
        <w:t>ELABORÓ:</w:t>
      </w:r>
    </w:p>
    <w:p w:rsidR="00D47EEF" w:rsidRPr="009E3BD4" w:rsidRDefault="00D47EEF" w:rsidP="009E3BD4">
      <w:pPr>
        <w:keepNext/>
        <w:keepLines/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  <w:r w:rsidRPr="009E3BD4">
        <w:rPr>
          <w:rFonts w:ascii="Arial" w:eastAsiaTheme="majorEastAsia" w:hAnsi="Arial" w:cs="Arial"/>
          <w:b/>
          <w:noProof/>
          <w:lang w:eastAsia="es-MX"/>
        </w:rPr>
        <w:t>LAE. JOHANA KAREN HERNÁNDEZ RUIZ</w:t>
      </w:r>
    </w:p>
    <w:p w:rsidR="00D47EEF" w:rsidRPr="009E3BD4" w:rsidRDefault="00D47EEF" w:rsidP="009E3BD4">
      <w:pPr>
        <w:keepNext/>
        <w:keepLines/>
        <w:tabs>
          <w:tab w:val="left" w:pos="1050"/>
        </w:tabs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944540" w:rsidRPr="009E3BD4" w:rsidRDefault="00944540" w:rsidP="009E3BD4">
      <w:pPr>
        <w:keepNext/>
        <w:keepLines/>
        <w:tabs>
          <w:tab w:val="left" w:pos="1050"/>
        </w:tabs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944540" w:rsidRPr="009E3BD4" w:rsidRDefault="00944540" w:rsidP="009E3BD4">
      <w:pPr>
        <w:keepNext/>
        <w:keepLines/>
        <w:tabs>
          <w:tab w:val="left" w:pos="1050"/>
        </w:tabs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944540" w:rsidRPr="009E3BD4" w:rsidRDefault="00944540" w:rsidP="009E3BD4">
      <w:pPr>
        <w:keepNext/>
        <w:keepLines/>
        <w:tabs>
          <w:tab w:val="left" w:pos="1050"/>
        </w:tabs>
        <w:spacing w:before="4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D47EEF" w:rsidRPr="009E3BD4" w:rsidRDefault="00D47EEF" w:rsidP="009E3BD4">
      <w:pPr>
        <w:spacing w:line="360" w:lineRule="auto"/>
        <w:jc w:val="center"/>
        <w:rPr>
          <w:rFonts w:ascii="Arial" w:hAnsi="Arial" w:cs="Arial"/>
          <w:lang w:eastAsia="es-MX"/>
        </w:rPr>
      </w:pPr>
    </w:p>
    <w:p w:rsidR="00D47EEF" w:rsidRPr="009E3BD4" w:rsidRDefault="00B201A7" w:rsidP="009E3BD4">
      <w:pPr>
        <w:keepNext/>
        <w:keepLines/>
        <w:spacing w:before="40" w:after="0" w:line="360" w:lineRule="auto"/>
        <w:jc w:val="center"/>
        <w:outlineLvl w:val="1"/>
        <w:rPr>
          <w:rFonts w:ascii="Arial" w:eastAsiaTheme="majorEastAsia" w:hAnsi="Arial" w:cs="Arial"/>
          <w:noProof/>
          <w:lang w:eastAsia="es-MX"/>
        </w:rPr>
      </w:pPr>
      <w:r w:rsidRPr="009E3BD4">
        <w:rPr>
          <w:rFonts w:ascii="Arial" w:eastAsiaTheme="majorEastAsia" w:hAnsi="Arial" w:cs="Arial"/>
          <w:noProof/>
          <w:lang w:eastAsia="es-MX"/>
        </w:rPr>
        <w:lastRenderedPageBreak/>
        <w:t>T</w:t>
      </w:r>
      <w:r w:rsidR="00D47EEF" w:rsidRPr="009E3BD4">
        <w:rPr>
          <w:rFonts w:ascii="Arial" w:eastAsiaTheme="majorEastAsia" w:hAnsi="Arial" w:cs="Arial"/>
          <w:noProof/>
          <w:lang w:eastAsia="es-MX"/>
        </w:rPr>
        <w:t xml:space="preserve">UXTLA GUTIERREZ, CHIAPAS; </w:t>
      </w:r>
      <w:r w:rsidR="009E24DE" w:rsidRPr="009E3BD4">
        <w:rPr>
          <w:rFonts w:ascii="Arial" w:eastAsiaTheme="majorEastAsia" w:hAnsi="Arial" w:cs="Arial"/>
          <w:noProof/>
          <w:lang w:eastAsia="es-MX"/>
        </w:rPr>
        <w:t>JUNIO</w:t>
      </w:r>
      <w:r w:rsidR="00D47EEF" w:rsidRPr="009E3BD4">
        <w:rPr>
          <w:rFonts w:ascii="Arial" w:eastAsiaTheme="majorEastAsia" w:hAnsi="Arial" w:cs="Arial"/>
          <w:noProof/>
          <w:lang w:eastAsia="es-MX"/>
        </w:rPr>
        <w:t xml:space="preserve"> DE 2015</w:t>
      </w:r>
    </w:p>
    <w:p w:rsidR="00D47EEF" w:rsidRPr="009E3BD4" w:rsidRDefault="00D47EEF" w:rsidP="009E3BD4">
      <w:pPr>
        <w:pStyle w:val="NormalWeb"/>
        <w:shd w:val="clear" w:color="auto" w:fill="FFFFFF"/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7F4C9D" w:rsidRPr="009E3BD4" w:rsidRDefault="009E3BD4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Video 1.- </w:t>
      </w:r>
      <w:r w:rsidR="001661B6" w:rsidRPr="009E3BD4">
        <w:rPr>
          <w:rFonts w:ascii="Arial" w:hAnsi="Arial" w:cs="Arial"/>
          <w:b/>
          <w:color w:val="222222"/>
          <w:sz w:val="22"/>
          <w:szCs w:val="22"/>
        </w:rPr>
        <w:t>Ineficiencia de la Administración Pública</w:t>
      </w:r>
    </w:p>
    <w:p w:rsidR="001661B6" w:rsidRPr="009E3BD4" w:rsidRDefault="001661B6" w:rsidP="009E3BD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fldChar w:fldCharType="begin"/>
      </w:r>
      <w:r w:rsidRPr="009E3BD4">
        <w:rPr>
          <w:rFonts w:ascii="Arial" w:hAnsi="Arial" w:cs="Arial"/>
          <w:color w:val="222222"/>
          <w:sz w:val="22"/>
          <w:szCs w:val="22"/>
        </w:rPr>
        <w:instrText xml:space="preserve"> HYPERLINK "https://www.youtube.com/watch?v=6F0TZGtyZE</w:instrText>
      </w:r>
    </w:p>
    <w:p w:rsidR="001661B6" w:rsidRPr="009E3BD4" w:rsidRDefault="001661B6" w:rsidP="009E3BD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1661B6" w:rsidRPr="009E3BD4" w:rsidRDefault="001661B6" w:rsidP="009E3BD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Style w:val="Hipervnculo"/>
          <w:rFonts w:ascii="Arial" w:hAnsi="Arial" w:cs="Arial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instrText xml:space="preserve">" </w:instrText>
      </w:r>
      <w:r w:rsidRPr="009E3BD4">
        <w:rPr>
          <w:rFonts w:ascii="Arial" w:hAnsi="Arial" w:cs="Arial"/>
          <w:color w:val="222222"/>
          <w:sz w:val="22"/>
          <w:szCs w:val="22"/>
        </w:rPr>
        <w:fldChar w:fldCharType="separate"/>
      </w:r>
    </w:p>
    <w:p w:rsidR="001661B6" w:rsidRPr="009E3BD4" w:rsidRDefault="001661B6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9E3BD4">
        <w:rPr>
          <w:rFonts w:ascii="Arial" w:hAnsi="Arial" w:cs="Arial"/>
          <w:color w:val="222222"/>
          <w:sz w:val="22"/>
          <w:szCs w:val="22"/>
        </w:rPr>
        <w:fldChar w:fldCharType="end"/>
      </w:r>
      <w:r w:rsidR="00F42C0A"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Miguel </w:t>
      </w:r>
      <w:proofErr w:type="spellStart"/>
      <w:r w:rsidR="00F42C0A"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>Anxo</w:t>
      </w:r>
      <w:proofErr w:type="spellEnd"/>
      <w:r w:rsidR="00F42C0A"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Bastos</w:t>
      </w:r>
      <w:r w:rsidRPr="009E3BD4">
        <w:rPr>
          <w:rStyle w:val="Refdenotaalpie"/>
          <w:rFonts w:ascii="Arial" w:hAnsi="Arial" w:cs="Arial"/>
          <w:color w:val="333333"/>
          <w:sz w:val="22"/>
          <w:szCs w:val="22"/>
          <w:shd w:val="clear" w:color="auto" w:fill="FFFFFF"/>
        </w:rPr>
        <w:footnoteReference w:id="1"/>
      </w:r>
      <w:r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F42C0A"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plantea que la falta de capacidad y fracaso del Estado en la gestión de la Administración Pública se debe a dos factores: inexistencia de cálculo económico </w:t>
      </w:r>
      <w:r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(no tiene un patrón de medida para saber si lo que realiza esta bien o no) </w:t>
      </w:r>
      <w:r w:rsidR="00F42C0A"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>y</w:t>
      </w:r>
      <w:r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la </w:t>
      </w:r>
      <w:r w:rsidR="00F42C0A"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>falta de cost</w:t>
      </w:r>
      <w:r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>o</w:t>
      </w:r>
      <w:r w:rsidR="00F42C0A"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y beneficio</w:t>
      </w:r>
      <w:r w:rsidR="009E3BD4"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(</w:t>
      </w:r>
      <w:r w:rsidR="00F42C0A"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>porque los criterios que se manejan dentro de ese ámbito son meramente contables y no hay quien asuma los beneficios y pérdidas. Además, no hay incentivo del ahorro ni conocimiento de los precios, como sucede en la empresa privada.</w:t>
      </w:r>
    </w:p>
    <w:p w:rsidR="001661B6" w:rsidRPr="009E3BD4" w:rsidRDefault="00F42C0A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9E3BD4">
        <w:rPr>
          <w:rFonts w:ascii="Arial" w:hAnsi="Arial" w:cs="Arial"/>
          <w:color w:val="333333"/>
          <w:sz w:val="22"/>
          <w:szCs w:val="22"/>
        </w:rPr>
        <w:br/>
      </w:r>
      <w:r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También, </w:t>
      </w:r>
      <w:r w:rsidR="009E3BD4"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menciona </w:t>
      </w:r>
      <w:r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que el Estado como ente socialista no tiene indicadores de mercado, tiende a expandirse por cuestiones políticas y cada vez interviene más en el mercado laboral, el medio ambiente, el patrimonio histórico y así va aumentando su poder de actuación en todos los actos de la vida real, restringiendo las libertades individuales a través de la monopolización de las áreas sociales y de la financiación forzosa y coactiva. </w:t>
      </w:r>
    </w:p>
    <w:p w:rsidR="007F4C9D" w:rsidRPr="009E3BD4" w:rsidRDefault="00F42C0A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333333"/>
          <w:sz w:val="22"/>
          <w:szCs w:val="22"/>
        </w:rPr>
        <w:br/>
      </w:r>
      <w:r w:rsidRPr="009E3BD4">
        <w:rPr>
          <w:rFonts w:ascii="Arial" w:hAnsi="Arial" w:cs="Arial"/>
          <w:color w:val="333333"/>
          <w:sz w:val="22"/>
          <w:szCs w:val="22"/>
          <w:shd w:val="clear" w:color="auto" w:fill="FFFFFF"/>
        </w:rPr>
        <w:t>Finalmente, se refiere a los problemas de corrupción que existen, los vínculos de los funcionarios con las mafias y de otras estrategias que utilizan para justificar y ampliar los gastos del Estado.</w:t>
      </w:r>
    </w:p>
    <w:p w:rsidR="001661B6" w:rsidRPr="009E3BD4" w:rsidRDefault="001661B6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1661B6" w:rsidRPr="009E3BD4" w:rsidRDefault="009E3BD4" w:rsidP="009E3BD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Video 2.- </w:t>
      </w:r>
      <w:r w:rsidR="001661B6" w:rsidRPr="009E3BD4">
        <w:rPr>
          <w:rFonts w:ascii="Arial" w:hAnsi="Arial" w:cs="Arial"/>
          <w:b/>
          <w:color w:val="222222"/>
          <w:sz w:val="22"/>
          <w:szCs w:val="22"/>
        </w:rPr>
        <w:t xml:space="preserve">Descentralización </w:t>
      </w:r>
      <w:r w:rsidRPr="009E3BD4">
        <w:rPr>
          <w:rFonts w:ascii="Arial" w:hAnsi="Arial" w:cs="Arial"/>
          <w:b/>
          <w:color w:val="222222"/>
          <w:sz w:val="22"/>
          <w:szCs w:val="22"/>
        </w:rPr>
        <w:t>de la Administración Pública Federal.</w:t>
      </w:r>
    </w:p>
    <w:p w:rsidR="009E3BD4" w:rsidRPr="009E3BD4" w:rsidRDefault="009E3BD4" w:rsidP="009E3BD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color w:val="222222"/>
          <w:sz w:val="22"/>
          <w:szCs w:val="22"/>
        </w:rPr>
      </w:pPr>
    </w:p>
    <w:p w:rsidR="009E3BD4" w:rsidRDefault="009E3BD4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pple-converted-space"/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t xml:space="preserve">La </w:t>
      </w:r>
      <w:r w:rsidRPr="009E3BD4">
        <w:rPr>
          <w:rFonts w:ascii="Arial" w:hAnsi="Arial" w:cs="Arial"/>
          <w:color w:val="222222"/>
          <w:sz w:val="22"/>
          <w:szCs w:val="22"/>
        </w:rPr>
        <w:t xml:space="preserve">opinión </w:t>
      </w:r>
      <w:r w:rsidRPr="00A51EA3">
        <w:rPr>
          <w:rFonts w:ascii="Arial" w:hAnsi="Arial" w:cs="Arial"/>
          <w:color w:val="222222"/>
          <w:sz w:val="22"/>
          <w:szCs w:val="22"/>
        </w:rPr>
        <w:t xml:space="preserve">del </w:t>
      </w:r>
      <w:r w:rsidR="00A51EA3" w:rsidRPr="00A51EA3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A51EA3" w:rsidRPr="00A51EA3">
        <w:rPr>
          <w:rFonts w:ascii="Arial" w:hAnsi="Arial" w:cs="Arial"/>
          <w:color w:val="222222"/>
          <w:sz w:val="22"/>
          <w:szCs w:val="22"/>
          <w:shd w:val="clear" w:color="auto" w:fill="FFFFFF"/>
        </w:rPr>
        <w:t>Dr. José R.</w:t>
      </w:r>
      <w:r w:rsidR="00A51EA3" w:rsidRPr="00A51EA3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A51EA3" w:rsidRPr="00A51EA3">
        <w:rPr>
          <w:rFonts w:ascii="Arial" w:hAnsi="Arial" w:cs="Arial"/>
          <w:color w:val="222222"/>
          <w:sz w:val="22"/>
          <w:szCs w:val="22"/>
          <w:shd w:val="clear" w:color="auto" w:fill="FFFFFF"/>
        </w:rPr>
        <w:t>Castelazo</w:t>
      </w:r>
      <w:r w:rsidRPr="00A51EA3">
        <w:rPr>
          <w:rStyle w:val="apple-converted-space"/>
          <w:rFonts w:ascii="Arial" w:hAnsi="Arial" w:cs="Arial"/>
          <w:color w:val="222222"/>
          <w:sz w:val="22"/>
          <w:szCs w:val="22"/>
        </w:rPr>
        <w:t>, es sobre</w:t>
      </w:r>
      <w:r w:rsidRPr="009E3BD4">
        <w:rPr>
          <w:rStyle w:val="apple-converted-space"/>
          <w:rFonts w:ascii="Arial" w:hAnsi="Arial" w:cs="Arial"/>
          <w:color w:val="222222"/>
          <w:sz w:val="22"/>
          <w:szCs w:val="22"/>
        </w:rPr>
        <w:t xml:space="preserve"> el porqué no se ha podido dar la descentralización pública Federal, mencionando las tres capacidades que debe tener para lograrlo; que son las siguientes:</w:t>
      </w:r>
    </w:p>
    <w:p w:rsidR="009E3BD4" w:rsidRPr="009E3BD4" w:rsidRDefault="009E3BD4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pple-converted-space"/>
          <w:rFonts w:ascii="Arial" w:hAnsi="Arial" w:cs="Arial"/>
          <w:color w:val="222222"/>
          <w:sz w:val="22"/>
          <w:szCs w:val="22"/>
        </w:rPr>
      </w:pPr>
    </w:p>
    <w:p w:rsidR="009E3BD4" w:rsidRPr="009E3BD4" w:rsidRDefault="009E3BD4" w:rsidP="009E3BD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t>Capacidad del ejercicio de la autoridad: crear límites de la intervención del estado en la economía, la aplicación firme de la Ley y el desarrollo social que libere las potencialidades que necesitamos como población siempre y cuando ayudemos a la realización como un todo.</w:t>
      </w:r>
    </w:p>
    <w:p w:rsidR="009E3BD4" w:rsidRPr="009E3BD4" w:rsidRDefault="009E3BD4" w:rsidP="009E3BD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t>Respuesta del gobierno: dentro de las vicisitudes destacan la funcionalidad institucional, la disciplina y responsabilidad.</w:t>
      </w:r>
    </w:p>
    <w:p w:rsidR="009E3BD4" w:rsidRPr="009E3BD4" w:rsidRDefault="009E3BD4" w:rsidP="009E3BD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9E3BD4" w:rsidRPr="009E3BD4" w:rsidRDefault="009E3BD4" w:rsidP="009E3BD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t xml:space="preserve">Capacidad de conducción: necesita un liderazgo serio y comprometido, concertación de largo plazo, con las principales fuerzas políticas y sociales, además de una propensión para adaptarse al cabio y </w:t>
      </w:r>
      <w:r w:rsidR="00A51EA3" w:rsidRPr="009E3BD4">
        <w:rPr>
          <w:rFonts w:ascii="Arial" w:hAnsi="Arial" w:cs="Arial"/>
          <w:color w:val="222222"/>
          <w:sz w:val="22"/>
          <w:szCs w:val="22"/>
        </w:rPr>
        <w:t>así</w:t>
      </w:r>
      <w:r w:rsidRPr="009E3BD4">
        <w:rPr>
          <w:rFonts w:ascii="Arial" w:hAnsi="Arial" w:cs="Arial"/>
          <w:color w:val="222222"/>
          <w:sz w:val="22"/>
          <w:szCs w:val="22"/>
        </w:rPr>
        <w:t xml:space="preserve"> evitar tragedias y desviaciones.</w:t>
      </w:r>
    </w:p>
    <w:p w:rsidR="009E3BD4" w:rsidRDefault="009E3BD4" w:rsidP="009E3BD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22222"/>
          <w:sz w:val="22"/>
          <w:szCs w:val="22"/>
        </w:rPr>
      </w:pPr>
    </w:p>
    <w:p w:rsidR="009E3BD4" w:rsidRPr="009E3BD4" w:rsidRDefault="009E3BD4" w:rsidP="009E3BD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t>Además de que para que exista la descentralización debemos trabajar en conjunto sociedad y gobierno para poder lograr esta faceta de administración.</w:t>
      </w:r>
    </w:p>
    <w:p w:rsidR="009E3BD4" w:rsidRPr="009E3BD4" w:rsidRDefault="009E3BD4" w:rsidP="009E3BD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7F4C9D" w:rsidRPr="009E3BD4" w:rsidRDefault="007F4C9D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7F4C9D" w:rsidRPr="00A51EA3" w:rsidRDefault="007F4C9D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A51EA3">
        <w:rPr>
          <w:rFonts w:ascii="Arial" w:hAnsi="Arial" w:cs="Arial"/>
          <w:b/>
          <w:color w:val="222222"/>
          <w:sz w:val="22"/>
          <w:szCs w:val="22"/>
        </w:rPr>
        <w:t>Responder a las preguntas</w:t>
      </w:r>
      <w:r w:rsidRPr="00A51EA3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Pr="00A51EA3">
        <w:rPr>
          <w:rFonts w:ascii="Arial" w:hAnsi="Arial" w:cs="Arial"/>
          <w:b/>
          <w:color w:val="222222"/>
          <w:sz w:val="22"/>
          <w:szCs w:val="22"/>
        </w:rPr>
        <w:t>siguientes:</w:t>
      </w:r>
    </w:p>
    <w:p w:rsidR="009E24DE" w:rsidRPr="00A51EA3" w:rsidRDefault="009E24DE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</w:p>
    <w:p w:rsidR="007F4C9D" w:rsidRPr="00A51EA3" w:rsidRDefault="00502ED4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A51EA3">
        <w:rPr>
          <w:rFonts w:ascii="Arial" w:hAnsi="Arial" w:cs="Arial"/>
          <w:b/>
          <w:color w:val="222222"/>
          <w:sz w:val="22"/>
          <w:szCs w:val="22"/>
        </w:rPr>
        <w:t>• ¿</w:t>
      </w:r>
      <w:r w:rsidR="007F4C9D" w:rsidRPr="00A51EA3">
        <w:rPr>
          <w:rFonts w:ascii="Arial" w:hAnsi="Arial" w:cs="Arial"/>
          <w:b/>
          <w:color w:val="222222"/>
          <w:sz w:val="22"/>
          <w:szCs w:val="22"/>
        </w:rPr>
        <w:t>Menciona y explica brevemente </w:t>
      </w:r>
      <w:r w:rsidR="007F4C9D" w:rsidRPr="00A51EA3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7F4C9D" w:rsidRPr="00A51EA3">
        <w:rPr>
          <w:rFonts w:ascii="Arial" w:hAnsi="Arial" w:cs="Arial"/>
          <w:b/>
          <w:color w:val="222222"/>
          <w:sz w:val="22"/>
          <w:szCs w:val="22"/>
        </w:rPr>
        <w:t>cuales son los tres factores principales de la</w:t>
      </w:r>
      <w:r w:rsidR="007F4C9D" w:rsidRPr="00A51EA3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7F4C9D" w:rsidRPr="00A51EA3">
        <w:rPr>
          <w:rFonts w:ascii="Arial" w:hAnsi="Arial" w:cs="Arial"/>
          <w:b/>
          <w:color w:val="222222"/>
          <w:sz w:val="22"/>
          <w:szCs w:val="22"/>
        </w:rPr>
        <w:t>descentralización</w:t>
      </w:r>
      <w:r w:rsidR="007F4C9D" w:rsidRPr="00A51EA3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7F4C9D" w:rsidRPr="00A51EA3">
        <w:rPr>
          <w:rFonts w:ascii="Arial" w:hAnsi="Arial" w:cs="Arial"/>
          <w:b/>
          <w:color w:val="222222"/>
          <w:sz w:val="22"/>
          <w:szCs w:val="22"/>
        </w:rPr>
        <w:t>de la administración pública </w:t>
      </w:r>
      <w:r w:rsidR="007F4C9D" w:rsidRPr="00A51EA3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7F4C9D" w:rsidRPr="00A51EA3">
        <w:rPr>
          <w:rFonts w:ascii="Arial" w:hAnsi="Arial" w:cs="Arial"/>
          <w:b/>
          <w:color w:val="222222"/>
          <w:sz w:val="22"/>
          <w:szCs w:val="22"/>
        </w:rPr>
        <w:t>federal en la opinión de Dr. José R.</w:t>
      </w:r>
      <w:r w:rsidR="007F4C9D" w:rsidRPr="00A51EA3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7F4C9D" w:rsidRPr="00A51EA3">
        <w:rPr>
          <w:rFonts w:ascii="Arial" w:hAnsi="Arial" w:cs="Arial"/>
          <w:b/>
          <w:color w:val="222222"/>
          <w:sz w:val="22"/>
          <w:szCs w:val="22"/>
        </w:rPr>
        <w:t>Castelazo?</w:t>
      </w:r>
    </w:p>
    <w:p w:rsidR="00502ED4" w:rsidRPr="009E3BD4" w:rsidRDefault="00502ED4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9E24DE" w:rsidRPr="009E3BD4" w:rsidRDefault="009E24DE" w:rsidP="009E3BD4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t>Capacidad del ejercicio de la autoridad</w:t>
      </w:r>
      <w:r w:rsidR="00502ED4" w:rsidRPr="009E3BD4">
        <w:rPr>
          <w:rFonts w:ascii="Arial" w:hAnsi="Arial" w:cs="Arial"/>
          <w:color w:val="222222"/>
          <w:sz w:val="22"/>
          <w:szCs w:val="22"/>
        </w:rPr>
        <w:t>: crear límites de la intervención del estado en la economía, la aplicación firme de la Ley y el desarrollo social que libere las potencialidades que necesitamos como población siempre y cuando ayudemos a la realización como un todo.</w:t>
      </w:r>
    </w:p>
    <w:p w:rsidR="00502ED4" w:rsidRPr="009E3BD4" w:rsidRDefault="00502ED4" w:rsidP="009E3BD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22222"/>
          <w:sz w:val="22"/>
          <w:szCs w:val="22"/>
        </w:rPr>
      </w:pPr>
    </w:p>
    <w:p w:rsidR="00502ED4" w:rsidRPr="009E3BD4" w:rsidRDefault="009E24DE" w:rsidP="009E3BD4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t>Respuesta del gobierno</w:t>
      </w:r>
      <w:r w:rsidR="00502ED4" w:rsidRPr="009E3BD4">
        <w:rPr>
          <w:rFonts w:ascii="Arial" w:hAnsi="Arial" w:cs="Arial"/>
          <w:color w:val="222222"/>
          <w:sz w:val="22"/>
          <w:szCs w:val="22"/>
        </w:rPr>
        <w:t>: dentro de las vicisitudes destacan la funcionalidad institucional, la disciplina y responsabilidad.</w:t>
      </w:r>
    </w:p>
    <w:p w:rsidR="009E24DE" w:rsidRPr="009E3BD4" w:rsidRDefault="009E24DE" w:rsidP="009E3BD4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60"/>
        <w:jc w:val="both"/>
        <w:rPr>
          <w:rFonts w:ascii="Arial" w:hAnsi="Arial" w:cs="Arial"/>
          <w:color w:val="222222"/>
          <w:sz w:val="22"/>
          <w:szCs w:val="22"/>
        </w:rPr>
      </w:pPr>
    </w:p>
    <w:p w:rsidR="009E24DE" w:rsidRDefault="009E24DE" w:rsidP="009E3BD4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t>Capacidad de conducción:</w:t>
      </w:r>
      <w:r w:rsidR="00502ED4" w:rsidRPr="009E3BD4">
        <w:rPr>
          <w:rFonts w:ascii="Arial" w:hAnsi="Arial" w:cs="Arial"/>
          <w:color w:val="222222"/>
          <w:sz w:val="22"/>
          <w:szCs w:val="22"/>
        </w:rPr>
        <w:t xml:space="preserve"> necesita un liderazgo serio y comprometido, </w:t>
      </w:r>
      <w:r w:rsidR="00F42C0A" w:rsidRPr="009E3BD4">
        <w:rPr>
          <w:rFonts w:ascii="Arial" w:hAnsi="Arial" w:cs="Arial"/>
          <w:color w:val="222222"/>
          <w:sz w:val="22"/>
          <w:szCs w:val="22"/>
        </w:rPr>
        <w:t xml:space="preserve">concertación de largo plazo, con las principales fuerzas políticas y sociales, </w:t>
      </w:r>
      <w:r w:rsidR="00F42C0A" w:rsidRPr="009E3BD4">
        <w:rPr>
          <w:rFonts w:ascii="Arial" w:hAnsi="Arial" w:cs="Arial"/>
          <w:color w:val="222222"/>
          <w:sz w:val="22"/>
          <w:szCs w:val="22"/>
        </w:rPr>
        <w:lastRenderedPageBreak/>
        <w:t xml:space="preserve">además de una propensión para adaptarse al cabio y </w:t>
      </w:r>
      <w:r w:rsidR="009E3BD4" w:rsidRPr="009E3BD4">
        <w:rPr>
          <w:rFonts w:ascii="Arial" w:hAnsi="Arial" w:cs="Arial"/>
          <w:color w:val="222222"/>
          <w:sz w:val="22"/>
          <w:szCs w:val="22"/>
        </w:rPr>
        <w:t>así</w:t>
      </w:r>
      <w:r w:rsidR="00F42C0A" w:rsidRPr="009E3BD4">
        <w:rPr>
          <w:rFonts w:ascii="Arial" w:hAnsi="Arial" w:cs="Arial"/>
          <w:color w:val="222222"/>
          <w:sz w:val="22"/>
          <w:szCs w:val="22"/>
        </w:rPr>
        <w:t xml:space="preserve"> evitar tragedias y desviaciones.</w:t>
      </w:r>
    </w:p>
    <w:p w:rsidR="007F4C9D" w:rsidRPr="00A51EA3" w:rsidRDefault="007F4C9D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A51EA3">
        <w:rPr>
          <w:rFonts w:ascii="Arial" w:hAnsi="Arial" w:cs="Arial"/>
          <w:b/>
          <w:color w:val="222222"/>
          <w:sz w:val="22"/>
          <w:szCs w:val="22"/>
        </w:rPr>
        <w:t>•</w:t>
      </w:r>
      <w:r w:rsidR="00F42C0A" w:rsidRPr="00A51EA3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r w:rsidRPr="00A51EA3">
        <w:rPr>
          <w:rFonts w:ascii="Arial" w:hAnsi="Arial" w:cs="Arial"/>
          <w:b/>
          <w:color w:val="222222"/>
          <w:sz w:val="22"/>
          <w:szCs w:val="22"/>
        </w:rPr>
        <w:t>¿Cuáles son los principales aspectos que tiene la capacidad de respuesta del gobierno?</w:t>
      </w:r>
    </w:p>
    <w:p w:rsidR="009E24DE" w:rsidRPr="009E3BD4" w:rsidRDefault="009E24DE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F42C0A" w:rsidRPr="009E3BD4" w:rsidRDefault="00F42C0A" w:rsidP="009E3BD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t>la funcionalidad institucional</w:t>
      </w:r>
    </w:p>
    <w:p w:rsidR="00F42C0A" w:rsidRPr="009E3BD4" w:rsidRDefault="00F42C0A" w:rsidP="009E3BD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t>la disciplina</w:t>
      </w:r>
    </w:p>
    <w:p w:rsidR="00F42C0A" w:rsidRPr="009E3BD4" w:rsidRDefault="00F42C0A" w:rsidP="009E3BD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t>responsabilidad.</w:t>
      </w:r>
    </w:p>
    <w:p w:rsidR="007F4C9D" w:rsidRPr="00A51EA3" w:rsidRDefault="00F42C0A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A51EA3">
        <w:rPr>
          <w:rFonts w:ascii="Arial" w:hAnsi="Arial" w:cs="Arial"/>
          <w:b/>
          <w:color w:val="222222"/>
          <w:sz w:val="22"/>
          <w:szCs w:val="22"/>
        </w:rPr>
        <w:t>¿En</w:t>
      </w:r>
      <w:r w:rsidR="007F4C9D" w:rsidRPr="00A51EA3">
        <w:rPr>
          <w:rFonts w:ascii="Arial" w:hAnsi="Arial" w:cs="Arial"/>
          <w:b/>
          <w:color w:val="222222"/>
          <w:sz w:val="22"/>
          <w:szCs w:val="22"/>
        </w:rPr>
        <w:t xml:space="preserve"> la opinión del Dr. Miguel</w:t>
      </w:r>
      <w:r w:rsidR="007F4C9D" w:rsidRPr="00A51EA3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proofErr w:type="spellStart"/>
      <w:r w:rsidR="007F4C9D" w:rsidRPr="00A51EA3">
        <w:rPr>
          <w:rFonts w:ascii="Arial" w:hAnsi="Arial" w:cs="Arial"/>
          <w:b/>
          <w:color w:val="222222"/>
          <w:sz w:val="22"/>
          <w:szCs w:val="22"/>
        </w:rPr>
        <w:t>Anxo</w:t>
      </w:r>
      <w:proofErr w:type="spellEnd"/>
      <w:r w:rsidR="007F4C9D" w:rsidRPr="00A51EA3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7F4C9D" w:rsidRPr="00A51EA3">
        <w:rPr>
          <w:rFonts w:ascii="Arial" w:hAnsi="Arial" w:cs="Arial"/>
          <w:b/>
          <w:color w:val="222222"/>
          <w:sz w:val="22"/>
          <w:szCs w:val="22"/>
        </w:rPr>
        <w:t>Bastos </w:t>
      </w:r>
      <w:r w:rsidR="007F4C9D" w:rsidRPr="00A51EA3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="007F4C9D" w:rsidRPr="00A51EA3">
        <w:rPr>
          <w:rFonts w:ascii="Arial" w:hAnsi="Arial" w:cs="Arial"/>
          <w:b/>
          <w:color w:val="222222"/>
          <w:sz w:val="22"/>
          <w:szCs w:val="22"/>
        </w:rPr>
        <w:t>señala los dos factores principales en lo que centra la ineficiencia de la administración pública?</w:t>
      </w:r>
    </w:p>
    <w:p w:rsidR="009E3BD4" w:rsidRDefault="009E3BD4" w:rsidP="009E3BD4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Inexistencia de cálculo económico</w:t>
      </w:r>
    </w:p>
    <w:p w:rsidR="009E3BD4" w:rsidRPr="009E3BD4" w:rsidRDefault="009E3BD4" w:rsidP="007E54A2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9E3BD4">
        <w:rPr>
          <w:rFonts w:ascii="Arial" w:hAnsi="Arial" w:cs="Arial"/>
          <w:color w:val="222222"/>
          <w:sz w:val="22"/>
          <w:szCs w:val="22"/>
        </w:rPr>
        <w:t>Falta de costo-beneficio.</w:t>
      </w:r>
    </w:p>
    <w:p w:rsidR="00F42C0A" w:rsidRPr="009E3BD4" w:rsidRDefault="00F42C0A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7F4C9D" w:rsidRDefault="007F4C9D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A51EA3">
        <w:rPr>
          <w:rFonts w:ascii="Arial" w:hAnsi="Arial" w:cs="Arial"/>
          <w:b/>
          <w:color w:val="222222"/>
          <w:sz w:val="22"/>
          <w:szCs w:val="22"/>
        </w:rPr>
        <w:t>¿Que se comprende por expansión burocrática?</w:t>
      </w:r>
    </w:p>
    <w:p w:rsidR="005F711F" w:rsidRPr="005F711F" w:rsidRDefault="005F711F" w:rsidP="005F711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5F711F">
        <w:rPr>
          <w:rFonts w:ascii="Arial" w:hAnsi="Arial" w:cs="Arial"/>
          <w:color w:val="222222"/>
          <w:sz w:val="22"/>
          <w:szCs w:val="22"/>
          <w:shd w:val="clear" w:color="auto" w:fill="FFFFFF"/>
        </w:rPr>
        <w:t>La burocracia no es un fenómeno reciente. Existió en formas rudimentarias hace millones de años en Egipto y en Roma. Pero la tendencia a la burocratización aumentó durante el siglo XX. En la sociedad contemporánea, la burocracia se tornó una institución dominante: En verdad, es la que representa al mundo actual.</w:t>
      </w:r>
    </w:p>
    <w:p w:rsidR="005F711F" w:rsidRDefault="005F711F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</w:p>
    <w:p w:rsidR="007F4C9D" w:rsidRPr="00A51EA3" w:rsidRDefault="007F4C9D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A51EA3">
        <w:rPr>
          <w:rFonts w:ascii="Arial" w:hAnsi="Arial" w:cs="Arial"/>
          <w:b/>
          <w:color w:val="222222"/>
          <w:sz w:val="22"/>
          <w:szCs w:val="22"/>
        </w:rPr>
        <w:t>¿Explica por qué nos comenta el Dr. Miguel</w:t>
      </w:r>
      <w:r w:rsidRPr="00A51EA3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proofErr w:type="spellStart"/>
      <w:r w:rsidRPr="00A51EA3">
        <w:rPr>
          <w:rFonts w:ascii="Arial" w:hAnsi="Arial" w:cs="Arial"/>
          <w:b/>
          <w:color w:val="222222"/>
          <w:sz w:val="22"/>
          <w:szCs w:val="22"/>
        </w:rPr>
        <w:t>Anxo</w:t>
      </w:r>
      <w:proofErr w:type="spellEnd"/>
      <w:r w:rsidRPr="00A51EA3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Pr="00A51EA3">
        <w:rPr>
          <w:rFonts w:ascii="Arial" w:hAnsi="Arial" w:cs="Arial"/>
          <w:b/>
          <w:color w:val="222222"/>
          <w:sz w:val="22"/>
          <w:szCs w:val="22"/>
        </w:rPr>
        <w:t>Bastos</w:t>
      </w:r>
      <w:r w:rsidRPr="00A51EA3">
        <w:rPr>
          <w:rStyle w:val="apple-converted-space"/>
          <w:rFonts w:ascii="Arial" w:hAnsi="Arial" w:cs="Arial"/>
          <w:b/>
          <w:color w:val="222222"/>
          <w:sz w:val="22"/>
          <w:szCs w:val="22"/>
        </w:rPr>
        <w:t> </w:t>
      </w:r>
      <w:r w:rsidRPr="00A51EA3">
        <w:rPr>
          <w:rFonts w:ascii="Arial" w:hAnsi="Arial" w:cs="Arial"/>
          <w:b/>
          <w:color w:val="222222"/>
          <w:sz w:val="22"/>
          <w:szCs w:val="22"/>
        </w:rPr>
        <w:t>que la administración pública es un ente socialista?</w:t>
      </w:r>
    </w:p>
    <w:p w:rsidR="005F711F" w:rsidRDefault="005F711F" w:rsidP="00A51EA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A51EA3" w:rsidRDefault="00A51EA3" w:rsidP="00A51EA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Debido a que el gobierno no tiene indicadores de mercado o patrón para medir si lo que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esta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haciendo esta correcto o no, debido a que tiende a expandirse por cuestiones políticas y cada vez interviene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mas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en el mercado laboral, en el medio ambiente, patrimonio y cada vez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mas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a actos de la vida real, restringiendo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asi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la individualidad monopolizando lo social y financiación forzosa.</w:t>
      </w:r>
    </w:p>
    <w:p w:rsidR="005F711F" w:rsidRDefault="005F711F" w:rsidP="00A51EA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5F711F" w:rsidRDefault="005F711F" w:rsidP="00A51EA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5F711F" w:rsidRDefault="005F711F" w:rsidP="00A51EA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5F711F" w:rsidRDefault="005F711F" w:rsidP="00A51EA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bookmarkStart w:id="0" w:name="_GoBack"/>
      <w:bookmarkEnd w:id="0"/>
    </w:p>
    <w:p w:rsidR="00F42C0A" w:rsidRPr="009E3BD4" w:rsidRDefault="00F42C0A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7F4C9D" w:rsidRPr="005F711F" w:rsidRDefault="007F4C9D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5F711F">
        <w:rPr>
          <w:rFonts w:ascii="Arial" w:hAnsi="Arial" w:cs="Arial"/>
          <w:b/>
          <w:color w:val="222222"/>
          <w:sz w:val="22"/>
          <w:szCs w:val="22"/>
        </w:rPr>
        <w:lastRenderedPageBreak/>
        <w:t>¿Tu opinión respecto al tercer v</w:t>
      </w:r>
      <w:r w:rsidR="00F42C0A" w:rsidRPr="005F711F">
        <w:rPr>
          <w:rFonts w:ascii="Arial" w:hAnsi="Arial" w:cs="Arial"/>
          <w:b/>
          <w:color w:val="222222"/>
          <w:sz w:val="22"/>
          <w:szCs w:val="22"/>
        </w:rPr>
        <w:t>ideo en cuanto a podrá darse un</w:t>
      </w:r>
      <w:r w:rsidRPr="005F711F">
        <w:rPr>
          <w:rFonts w:ascii="Arial" w:hAnsi="Arial" w:cs="Arial"/>
          <w:b/>
          <w:color w:val="222222"/>
          <w:sz w:val="22"/>
          <w:szCs w:val="22"/>
        </w:rPr>
        <w:t xml:space="preserve"> México 2050 con qué modelo de administración pública?</w:t>
      </w:r>
    </w:p>
    <w:p w:rsidR="00950F33" w:rsidRDefault="00950F33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A51EA3" w:rsidRDefault="00A51EA3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Para poder ser una potencia mundial, se requiere una excelente infraestructura, una buena administración de gobierno, que la sociedad participe y colabore con el gobierno para hacer un país ejemplo para otros.</w:t>
      </w:r>
    </w:p>
    <w:p w:rsidR="00A51EA3" w:rsidRDefault="00A51EA3" w:rsidP="009E3B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Que el gobierno busque formas de satisfacer las necesidades de la sociedad antes que los intereses propios de sus dirigentes.</w:t>
      </w:r>
    </w:p>
    <w:sectPr w:rsidR="00A51EA3" w:rsidSect="00950F33">
      <w:headerReference w:type="default" r:id="rId8"/>
      <w:footerReference w:type="default" r:id="rId9"/>
      <w:pgSz w:w="12240" w:h="15840"/>
      <w:pgMar w:top="1418" w:right="1418" w:bottom="1418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346" w:rsidRDefault="00B02346" w:rsidP="00BE0910">
      <w:pPr>
        <w:spacing w:before="0" w:after="0" w:line="240" w:lineRule="auto"/>
      </w:pPr>
      <w:r>
        <w:separator/>
      </w:r>
    </w:p>
  </w:endnote>
  <w:endnote w:type="continuationSeparator" w:id="0">
    <w:p w:rsidR="00B02346" w:rsidRDefault="00B02346" w:rsidP="00BE09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F33" w:rsidRDefault="00950F33">
    <w:pPr>
      <w:pStyle w:val="Piedepgina"/>
      <w:jc w:val="center"/>
    </w:pPr>
  </w:p>
  <w:p w:rsidR="00950F33" w:rsidRDefault="00950F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346" w:rsidRDefault="00B02346" w:rsidP="00BE0910">
      <w:pPr>
        <w:spacing w:before="0" w:after="0" w:line="240" w:lineRule="auto"/>
      </w:pPr>
      <w:r>
        <w:separator/>
      </w:r>
    </w:p>
  </w:footnote>
  <w:footnote w:type="continuationSeparator" w:id="0">
    <w:p w:rsidR="00B02346" w:rsidRDefault="00B02346" w:rsidP="00BE0910">
      <w:pPr>
        <w:spacing w:before="0" w:after="0" w:line="240" w:lineRule="auto"/>
      </w:pPr>
      <w:r>
        <w:continuationSeparator/>
      </w:r>
    </w:p>
  </w:footnote>
  <w:footnote w:id="1">
    <w:p w:rsidR="001661B6" w:rsidRDefault="001661B6" w:rsidP="001661B6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  <w:rFonts w:ascii="Arial" w:hAnsi="Arial" w:cs="Arial"/>
            <w:sz w:val="20"/>
            <w:szCs w:val="20"/>
          </w:rPr>
          <w:t>https://www.youtube.com/watch?v=6F0TZGtyZE8</w:t>
        </w:r>
      </w:hyperlink>
    </w:p>
    <w:p w:rsidR="001661B6" w:rsidRDefault="001661B6" w:rsidP="001661B6">
      <w:pPr>
        <w:pStyle w:val="NormalWeb"/>
        <w:shd w:val="clear" w:color="auto" w:fill="FFFFFF"/>
        <w:tabs>
          <w:tab w:val="left" w:pos="1935"/>
        </w:tabs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ab/>
      </w:r>
    </w:p>
    <w:p w:rsidR="001661B6" w:rsidRDefault="001661B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7287536"/>
      <w:docPartObj>
        <w:docPartGallery w:val="Page Numbers (Top of Page)"/>
        <w:docPartUnique/>
      </w:docPartObj>
    </w:sdtPr>
    <w:sdtContent>
      <w:p w:rsidR="00950F33" w:rsidRDefault="00950F3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11F" w:rsidRPr="005F711F">
          <w:rPr>
            <w:noProof/>
            <w:lang w:val="es-ES"/>
          </w:rPr>
          <w:t>5</w:t>
        </w:r>
        <w:r>
          <w:fldChar w:fldCharType="end"/>
        </w:r>
      </w:p>
    </w:sdtContent>
  </w:sdt>
  <w:p w:rsidR="00950F33" w:rsidRDefault="00950F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E1A"/>
    <w:multiLevelType w:val="hybridMultilevel"/>
    <w:tmpl w:val="10FABE40"/>
    <w:lvl w:ilvl="0" w:tplc="136EDBE4">
      <w:numFmt w:val="bullet"/>
      <w:lvlText w:val="•"/>
      <w:lvlJc w:val="left"/>
      <w:pPr>
        <w:ind w:left="142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090B4F"/>
    <w:multiLevelType w:val="hybridMultilevel"/>
    <w:tmpl w:val="FD0E90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6C8"/>
    <w:multiLevelType w:val="hybridMultilevel"/>
    <w:tmpl w:val="EA1267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023EA4"/>
    <w:multiLevelType w:val="hybridMultilevel"/>
    <w:tmpl w:val="AF2EE4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5FE2"/>
    <w:multiLevelType w:val="hybridMultilevel"/>
    <w:tmpl w:val="483A5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05867"/>
    <w:multiLevelType w:val="hybridMultilevel"/>
    <w:tmpl w:val="61E05202"/>
    <w:lvl w:ilvl="0" w:tplc="136EDBE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7681D"/>
    <w:multiLevelType w:val="hybridMultilevel"/>
    <w:tmpl w:val="E46A607C"/>
    <w:lvl w:ilvl="0" w:tplc="136EDBE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465C5"/>
    <w:multiLevelType w:val="hybridMultilevel"/>
    <w:tmpl w:val="E28A6D98"/>
    <w:lvl w:ilvl="0" w:tplc="136EDBE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953C6"/>
    <w:multiLevelType w:val="hybridMultilevel"/>
    <w:tmpl w:val="50FEA2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B94CCE"/>
    <w:multiLevelType w:val="hybridMultilevel"/>
    <w:tmpl w:val="805A7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F4A6A"/>
    <w:multiLevelType w:val="hybridMultilevel"/>
    <w:tmpl w:val="05168C6A"/>
    <w:lvl w:ilvl="0" w:tplc="136EDBE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F5D82"/>
    <w:multiLevelType w:val="hybridMultilevel"/>
    <w:tmpl w:val="380A2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B94978"/>
    <w:multiLevelType w:val="hybridMultilevel"/>
    <w:tmpl w:val="7EE8E768"/>
    <w:lvl w:ilvl="0" w:tplc="136EDBE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02B4C"/>
    <w:multiLevelType w:val="hybridMultilevel"/>
    <w:tmpl w:val="4BA44900"/>
    <w:lvl w:ilvl="0" w:tplc="A3B8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C4721C"/>
    <w:multiLevelType w:val="hybridMultilevel"/>
    <w:tmpl w:val="E6F62B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617FB7"/>
    <w:multiLevelType w:val="hybridMultilevel"/>
    <w:tmpl w:val="E55EF1EA"/>
    <w:lvl w:ilvl="0" w:tplc="64442100">
      <w:start w:val="1"/>
      <w:numFmt w:val="bullet"/>
      <w:lvlText w:val="•"/>
      <w:lvlJc w:val="left"/>
      <w:pPr>
        <w:ind w:left="4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7FB4BD7E">
      <w:start w:val="1"/>
      <w:numFmt w:val="bullet"/>
      <w:lvlText w:val="o"/>
      <w:lvlJc w:val="left"/>
      <w:pPr>
        <w:ind w:left="123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430A2F7A">
      <w:start w:val="1"/>
      <w:numFmt w:val="bullet"/>
      <w:lvlText w:val="▪"/>
      <w:lvlJc w:val="left"/>
      <w:pPr>
        <w:ind w:left="195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C326449E">
      <w:start w:val="1"/>
      <w:numFmt w:val="bullet"/>
      <w:lvlText w:val="•"/>
      <w:lvlJc w:val="left"/>
      <w:pPr>
        <w:ind w:left="26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E5BA8F08">
      <w:start w:val="1"/>
      <w:numFmt w:val="bullet"/>
      <w:lvlText w:val="o"/>
      <w:lvlJc w:val="left"/>
      <w:pPr>
        <w:ind w:left="339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93280B2C">
      <w:start w:val="1"/>
      <w:numFmt w:val="bullet"/>
      <w:lvlText w:val="▪"/>
      <w:lvlJc w:val="left"/>
      <w:pPr>
        <w:ind w:left="411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D1227D8E">
      <w:start w:val="1"/>
      <w:numFmt w:val="bullet"/>
      <w:lvlText w:val="•"/>
      <w:lvlJc w:val="left"/>
      <w:pPr>
        <w:ind w:left="483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11AC3324">
      <w:start w:val="1"/>
      <w:numFmt w:val="bullet"/>
      <w:lvlText w:val="o"/>
      <w:lvlJc w:val="left"/>
      <w:pPr>
        <w:ind w:left="555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3330FEDE">
      <w:start w:val="1"/>
      <w:numFmt w:val="bullet"/>
      <w:lvlText w:val="▪"/>
      <w:lvlJc w:val="left"/>
      <w:pPr>
        <w:ind w:left="627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>
    <w:nsid w:val="4536752E"/>
    <w:multiLevelType w:val="hybridMultilevel"/>
    <w:tmpl w:val="6400A9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A695379"/>
    <w:multiLevelType w:val="hybridMultilevel"/>
    <w:tmpl w:val="877868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C6A12"/>
    <w:multiLevelType w:val="hybridMultilevel"/>
    <w:tmpl w:val="FC7CC45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D824F4"/>
    <w:multiLevelType w:val="hybridMultilevel"/>
    <w:tmpl w:val="D6565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57059"/>
    <w:multiLevelType w:val="hybridMultilevel"/>
    <w:tmpl w:val="CC7E8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F541A"/>
    <w:multiLevelType w:val="hybridMultilevel"/>
    <w:tmpl w:val="5F6412F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0863AD"/>
    <w:multiLevelType w:val="hybridMultilevel"/>
    <w:tmpl w:val="9A646A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221173"/>
    <w:multiLevelType w:val="hybridMultilevel"/>
    <w:tmpl w:val="BB1CC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5140C"/>
    <w:multiLevelType w:val="hybridMultilevel"/>
    <w:tmpl w:val="4502CF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85217"/>
    <w:multiLevelType w:val="hybridMultilevel"/>
    <w:tmpl w:val="0EB48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2D6BC4"/>
    <w:multiLevelType w:val="hybridMultilevel"/>
    <w:tmpl w:val="28801C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A5794F"/>
    <w:multiLevelType w:val="hybridMultilevel"/>
    <w:tmpl w:val="20107D38"/>
    <w:lvl w:ilvl="0" w:tplc="136EDBE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8C1B27"/>
    <w:multiLevelType w:val="hybridMultilevel"/>
    <w:tmpl w:val="D646B4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DCB63DC"/>
    <w:multiLevelType w:val="hybridMultilevel"/>
    <w:tmpl w:val="2FE0FD3A"/>
    <w:lvl w:ilvl="0" w:tplc="3CD8AE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0707CE"/>
    <w:multiLevelType w:val="multilevel"/>
    <w:tmpl w:val="2CC8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BB0D45"/>
    <w:multiLevelType w:val="hybridMultilevel"/>
    <w:tmpl w:val="947CCC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EE86B07"/>
    <w:multiLevelType w:val="hybridMultilevel"/>
    <w:tmpl w:val="9392BF14"/>
    <w:lvl w:ilvl="0" w:tplc="136EDBE4">
      <w:numFmt w:val="bullet"/>
      <w:lvlText w:val="•"/>
      <w:lvlJc w:val="left"/>
      <w:pPr>
        <w:ind w:left="142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F257E75"/>
    <w:multiLevelType w:val="hybridMultilevel"/>
    <w:tmpl w:val="4C0CD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9"/>
  </w:num>
  <w:num w:numId="4">
    <w:abstractNumId w:val="13"/>
  </w:num>
  <w:num w:numId="5">
    <w:abstractNumId w:val="15"/>
  </w:num>
  <w:num w:numId="6">
    <w:abstractNumId w:val="25"/>
  </w:num>
  <w:num w:numId="7">
    <w:abstractNumId w:val="4"/>
  </w:num>
  <w:num w:numId="8">
    <w:abstractNumId w:val="31"/>
  </w:num>
  <w:num w:numId="9">
    <w:abstractNumId w:val="2"/>
  </w:num>
  <w:num w:numId="10">
    <w:abstractNumId w:val="14"/>
  </w:num>
  <w:num w:numId="11">
    <w:abstractNumId w:val="16"/>
  </w:num>
  <w:num w:numId="12">
    <w:abstractNumId w:val="8"/>
  </w:num>
  <w:num w:numId="13">
    <w:abstractNumId w:val="21"/>
  </w:num>
  <w:num w:numId="14">
    <w:abstractNumId w:val="26"/>
  </w:num>
  <w:num w:numId="15">
    <w:abstractNumId w:val="22"/>
  </w:num>
  <w:num w:numId="16">
    <w:abstractNumId w:val="11"/>
  </w:num>
  <w:num w:numId="17">
    <w:abstractNumId w:val="23"/>
  </w:num>
  <w:num w:numId="18">
    <w:abstractNumId w:val="3"/>
  </w:num>
  <w:num w:numId="19">
    <w:abstractNumId w:val="20"/>
  </w:num>
  <w:num w:numId="20">
    <w:abstractNumId w:val="19"/>
  </w:num>
  <w:num w:numId="21">
    <w:abstractNumId w:val="5"/>
  </w:num>
  <w:num w:numId="22">
    <w:abstractNumId w:val="12"/>
  </w:num>
  <w:num w:numId="23">
    <w:abstractNumId w:val="10"/>
  </w:num>
  <w:num w:numId="24">
    <w:abstractNumId w:val="7"/>
  </w:num>
  <w:num w:numId="25">
    <w:abstractNumId w:val="27"/>
  </w:num>
  <w:num w:numId="26">
    <w:abstractNumId w:val="32"/>
  </w:num>
  <w:num w:numId="27">
    <w:abstractNumId w:val="0"/>
  </w:num>
  <w:num w:numId="28">
    <w:abstractNumId w:val="6"/>
  </w:num>
  <w:num w:numId="29">
    <w:abstractNumId w:val="29"/>
  </w:num>
  <w:num w:numId="30">
    <w:abstractNumId w:val="24"/>
  </w:num>
  <w:num w:numId="31">
    <w:abstractNumId w:val="17"/>
  </w:num>
  <w:num w:numId="32">
    <w:abstractNumId w:val="28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B3"/>
    <w:rsid w:val="00010CD8"/>
    <w:rsid w:val="00090CE2"/>
    <w:rsid w:val="000A170D"/>
    <w:rsid w:val="000B067C"/>
    <w:rsid w:val="000E1BC4"/>
    <w:rsid w:val="001661B6"/>
    <w:rsid w:val="00176CA9"/>
    <w:rsid w:val="0018350B"/>
    <w:rsid w:val="001B2DE2"/>
    <w:rsid w:val="001F0265"/>
    <w:rsid w:val="00254CA4"/>
    <w:rsid w:val="002D764E"/>
    <w:rsid w:val="00321AFA"/>
    <w:rsid w:val="0032287C"/>
    <w:rsid w:val="00322A97"/>
    <w:rsid w:val="00382515"/>
    <w:rsid w:val="004C75B3"/>
    <w:rsid w:val="004D30D4"/>
    <w:rsid w:val="00502ED4"/>
    <w:rsid w:val="00536165"/>
    <w:rsid w:val="005428B8"/>
    <w:rsid w:val="0056436C"/>
    <w:rsid w:val="005809BA"/>
    <w:rsid w:val="00585359"/>
    <w:rsid w:val="005858A0"/>
    <w:rsid w:val="005F711F"/>
    <w:rsid w:val="00695CD8"/>
    <w:rsid w:val="007C166D"/>
    <w:rsid w:val="007C4847"/>
    <w:rsid w:val="007E6165"/>
    <w:rsid w:val="007F4C9D"/>
    <w:rsid w:val="00800E80"/>
    <w:rsid w:val="00882A27"/>
    <w:rsid w:val="008A7432"/>
    <w:rsid w:val="00944540"/>
    <w:rsid w:val="00950F33"/>
    <w:rsid w:val="00971985"/>
    <w:rsid w:val="00973D78"/>
    <w:rsid w:val="00997399"/>
    <w:rsid w:val="009E24DE"/>
    <w:rsid w:val="009E3BD4"/>
    <w:rsid w:val="00A009F1"/>
    <w:rsid w:val="00A12981"/>
    <w:rsid w:val="00A51EA3"/>
    <w:rsid w:val="00A52D29"/>
    <w:rsid w:val="00A743B2"/>
    <w:rsid w:val="00A83D63"/>
    <w:rsid w:val="00B02346"/>
    <w:rsid w:val="00B201A7"/>
    <w:rsid w:val="00B94E71"/>
    <w:rsid w:val="00BD2989"/>
    <w:rsid w:val="00BE0910"/>
    <w:rsid w:val="00C350B4"/>
    <w:rsid w:val="00C8501D"/>
    <w:rsid w:val="00CC1E50"/>
    <w:rsid w:val="00D43612"/>
    <w:rsid w:val="00D47EEF"/>
    <w:rsid w:val="00E45509"/>
    <w:rsid w:val="00E72DE9"/>
    <w:rsid w:val="00EA55F9"/>
    <w:rsid w:val="00F20FC8"/>
    <w:rsid w:val="00F42C0A"/>
    <w:rsid w:val="00FC69D7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E7123-5F46-4ED8-8CC6-CDAA1FA5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00" w:beforeAutospacing="1" w:after="100" w:afterAutospacing="1" w:line="300" w:lineRule="atLeast"/>
        <w:ind w:left="720" w:right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AFA"/>
    <w:pPr>
      <w:keepNext/>
      <w:keepLines/>
      <w:spacing w:before="240" w:beforeAutospacing="0" w:after="0" w:afterAutospacing="0" w:line="259" w:lineRule="auto"/>
      <w:ind w:left="0" w:right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5B3"/>
    <w:pPr>
      <w:spacing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7E6165"/>
    <w:pPr>
      <w:contextualSpacing/>
    </w:pPr>
  </w:style>
  <w:style w:type="character" w:styleId="Textoennegrita">
    <w:name w:val="Strong"/>
    <w:basedOn w:val="Fuentedeprrafopredeter"/>
    <w:uiPriority w:val="22"/>
    <w:qFormat/>
    <w:rsid w:val="000E1BC4"/>
    <w:rPr>
      <w:b/>
      <w:bCs/>
    </w:rPr>
  </w:style>
  <w:style w:type="character" w:customStyle="1" w:styleId="apple-converted-space">
    <w:name w:val="apple-converted-space"/>
    <w:basedOn w:val="Fuentedeprrafopredeter"/>
    <w:rsid w:val="000E1BC4"/>
  </w:style>
  <w:style w:type="table" w:styleId="Tablaconcuadrcula">
    <w:name w:val="Table Grid"/>
    <w:basedOn w:val="Tablanormal"/>
    <w:uiPriority w:val="39"/>
    <w:rsid w:val="000E1BC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E091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910"/>
  </w:style>
  <w:style w:type="paragraph" w:styleId="Piedepgina">
    <w:name w:val="footer"/>
    <w:basedOn w:val="Normal"/>
    <w:link w:val="PiedepginaCar"/>
    <w:uiPriority w:val="99"/>
    <w:unhideWhenUsed/>
    <w:rsid w:val="00BE091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910"/>
  </w:style>
  <w:style w:type="paragraph" w:styleId="Textodeglobo">
    <w:name w:val="Balloon Text"/>
    <w:basedOn w:val="Normal"/>
    <w:link w:val="TextodegloboCar"/>
    <w:uiPriority w:val="99"/>
    <w:semiHidden/>
    <w:unhideWhenUsed/>
    <w:rsid w:val="0094454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540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8501D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8501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8501D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321A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styleId="Hipervnculo">
    <w:name w:val="Hyperlink"/>
    <w:basedOn w:val="Fuentedeprrafopredeter"/>
    <w:uiPriority w:val="99"/>
    <w:unhideWhenUsed/>
    <w:rsid w:val="007F4C9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2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19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10">
          <w:marLeft w:val="2445"/>
          <w:marRight w:val="2460"/>
          <w:marTop w:val="0"/>
          <w:marBottom w:val="18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9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3207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121242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6F0TZGtyZE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0B26-89FC-4607-96A8-E167542A0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2015-06-07T02:42:00Z</dcterms:created>
  <dcterms:modified xsi:type="dcterms:W3CDTF">2015-06-07T04:01:00Z</dcterms:modified>
</cp:coreProperties>
</file>