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F1" w:rsidRDefault="003A5BF1" w:rsidP="003A5BF1">
      <w:pPr>
        <w:pStyle w:val="Ttulo2"/>
        <w:jc w:val="center"/>
        <w:rPr>
          <w:rFonts w:ascii="Arial" w:hAnsi="Arial" w:cs="Arial"/>
          <w:noProof/>
          <w:color w:val="auto"/>
          <w:sz w:val="28"/>
          <w:szCs w:val="28"/>
          <w:u w:val="single"/>
          <w:lang w:eastAsia="es-MX"/>
        </w:rPr>
      </w:pPr>
      <w:r w:rsidRPr="003A5BF1">
        <w:rPr>
          <w:rFonts w:ascii="Arial" w:hAnsi="Arial" w:cs="Arial"/>
          <w:noProof/>
          <w:color w:val="auto"/>
          <w:sz w:val="28"/>
          <w:szCs w:val="28"/>
          <w:u w:val="single"/>
          <w:lang w:eastAsia="es-MX"/>
        </w:rPr>
        <w:t>PLANEACIÓN ESTRATÉGICA</w:t>
      </w:r>
    </w:p>
    <w:p w:rsidR="003A5BF1" w:rsidRDefault="003A5BF1" w:rsidP="003A5BF1">
      <w:pPr>
        <w:rPr>
          <w:lang w:eastAsia="es-MX"/>
        </w:rPr>
      </w:pPr>
    </w:p>
    <w:p w:rsidR="003A5BF1" w:rsidRPr="003A5BF1" w:rsidRDefault="003A5BF1" w:rsidP="003A5BF1">
      <w:pPr>
        <w:pStyle w:val="Ttulo2"/>
        <w:jc w:val="center"/>
        <w:rPr>
          <w:noProof/>
          <w:color w:val="auto"/>
          <w:lang w:eastAsia="es-MX"/>
        </w:rPr>
      </w:pPr>
    </w:p>
    <w:p w:rsid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lang w:eastAsia="es-MX"/>
        </w:rPr>
      </w:pPr>
      <w:r w:rsidRPr="003A5BF1">
        <w:rPr>
          <w:rFonts w:ascii="Arial" w:hAnsi="Arial" w:cs="Arial"/>
          <w:b/>
          <w:noProof/>
          <w:color w:val="auto"/>
          <w:lang w:eastAsia="es-MX"/>
        </w:rPr>
        <w:t xml:space="preserve">LECTURA CAPÍTULO </w:t>
      </w:r>
      <w:r w:rsidR="00AA03B9">
        <w:rPr>
          <w:rFonts w:ascii="Arial" w:hAnsi="Arial" w:cs="Arial"/>
          <w:b/>
          <w:noProof/>
          <w:color w:val="auto"/>
          <w:lang w:eastAsia="es-MX"/>
        </w:rPr>
        <w:t>4</w:t>
      </w:r>
      <w:r w:rsidRPr="003A5BF1">
        <w:rPr>
          <w:rFonts w:ascii="Arial" w:hAnsi="Arial" w:cs="Arial"/>
          <w:b/>
          <w:noProof/>
          <w:color w:val="auto"/>
          <w:lang w:eastAsia="es-MX"/>
        </w:rPr>
        <w:t xml:space="preserve">. </w:t>
      </w:r>
      <w:r w:rsidR="00AA03B9">
        <w:rPr>
          <w:rFonts w:ascii="Arial" w:hAnsi="Arial" w:cs="Arial"/>
          <w:b/>
          <w:noProof/>
          <w:color w:val="auto"/>
          <w:lang w:eastAsia="es-MX"/>
        </w:rPr>
        <w:t>FUERZAS Y DEBILIDADES ESTRATÉGICAS</w:t>
      </w:r>
    </w:p>
    <w:p w:rsidR="00AA03B9" w:rsidRDefault="00AA03B9" w:rsidP="00AA03B9">
      <w:pPr>
        <w:rPr>
          <w:lang w:eastAsia="es-MX"/>
        </w:rPr>
      </w:pPr>
    </w:p>
    <w:p w:rsidR="00AA03B9" w:rsidRPr="00AA03B9" w:rsidRDefault="00AA03B9" w:rsidP="00AA03B9">
      <w:pPr>
        <w:rPr>
          <w:lang w:eastAsia="es-MX"/>
        </w:rPr>
      </w:pP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CATEDRÁTICO:</w:t>
      </w: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DR. ANTONIO PÉREZ GÓMEZ</w:t>
      </w:r>
    </w:p>
    <w:p w:rsidR="003A5BF1" w:rsidRPr="003A5BF1" w:rsidRDefault="003A5BF1" w:rsidP="003A5BF1">
      <w:pPr>
        <w:rPr>
          <w:b/>
          <w:sz w:val="24"/>
          <w:szCs w:val="24"/>
          <w:lang w:eastAsia="es-MX"/>
        </w:rPr>
      </w:pPr>
    </w:p>
    <w:p w:rsidR="003A5BF1" w:rsidRPr="003A5BF1" w:rsidRDefault="003A5BF1" w:rsidP="003A5BF1">
      <w:pPr>
        <w:rPr>
          <w:b/>
          <w:sz w:val="24"/>
          <w:szCs w:val="24"/>
          <w:lang w:eastAsia="es-MX"/>
        </w:rPr>
      </w:pPr>
    </w:p>
    <w:p w:rsidR="003A5BF1" w:rsidRPr="003A5BF1" w:rsidRDefault="003A5BF1" w:rsidP="003A5BF1">
      <w:pPr>
        <w:rPr>
          <w:b/>
          <w:sz w:val="24"/>
          <w:szCs w:val="24"/>
          <w:lang w:eastAsia="es-MX"/>
        </w:rPr>
      </w:pP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ELABORÓ:</w:t>
      </w: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LAE. JOHANA KAREN HERNÁNDEZ RUIZ</w:t>
      </w:r>
    </w:p>
    <w:p w:rsidR="003A5BF1" w:rsidRPr="003A5BF1" w:rsidRDefault="001053E5" w:rsidP="001053E5">
      <w:pPr>
        <w:pStyle w:val="Ttulo2"/>
        <w:tabs>
          <w:tab w:val="left" w:pos="1050"/>
        </w:tabs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ab/>
      </w:r>
    </w:p>
    <w:p w:rsidR="003A5BF1" w:rsidRPr="003A5BF1" w:rsidRDefault="003A5BF1" w:rsidP="003A5BF1">
      <w:pPr>
        <w:rPr>
          <w:lang w:eastAsia="es-MX"/>
        </w:rPr>
      </w:pPr>
    </w:p>
    <w:p w:rsidR="003A5BF1" w:rsidRDefault="003A5BF1" w:rsidP="003A5BF1">
      <w:pPr>
        <w:pStyle w:val="Ttulo2"/>
        <w:jc w:val="center"/>
        <w:rPr>
          <w:rFonts w:ascii="Arial" w:hAnsi="Arial" w:cs="Arial"/>
          <w:noProof/>
          <w:color w:val="auto"/>
          <w:lang w:eastAsia="es-MX"/>
        </w:rPr>
      </w:pPr>
    </w:p>
    <w:p w:rsidR="003A5BF1" w:rsidRDefault="003A5BF1" w:rsidP="003A5BF1">
      <w:pPr>
        <w:rPr>
          <w:lang w:eastAsia="es-MX"/>
        </w:rPr>
      </w:pPr>
    </w:p>
    <w:p w:rsidR="003A5BF1" w:rsidRDefault="003A5BF1" w:rsidP="003A5BF1">
      <w:pPr>
        <w:rPr>
          <w:lang w:eastAsia="es-MX"/>
        </w:rPr>
      </w:pPr>
    </w:p>
    <w:p w:rsidR="003A5BF1" w:rsidRPr="003A5BF1" w:rsidRDefault="003A5BF1" w:rsidP="003A5BF1">
      <w:pPr>
        <w:jc w:val="right"/>
        <w:rPr>
          <w:sz w:val="20"/>
          <w:szCs w:val="20"/>
          <w:lang w:eastAsia="es-MX"/>
        </w:rPr>
      </w:pPr>
    </w:p>
    <w:p w:rsidR="003A5BF1" w:rsidRPr="003A5BF1" w:rsidRDefault="003A5BF1" w:rsidP="003A5BF1">
      <w:pPr>
        <w:pStyle w:val="Ttulo2"/>
        <w:jc w:val="right"/>
        <w:rPr>
          <w:rFonts w:ascii="Arial" w:hAnsi="Arial" w:cs="Arial"/>
          <w:noProof/>
          <w:color w:val="auto"/>
          <w:sz w:val="20"/>
          <w:szCs w:val="20"/>
          <w:lang w:eastAsia="es-MX"/>
        </w:rPr>
      </w:pPr>
      <w:r w:rsidRPr="003A5BF1">
        <w:rPr>
          <w:rFonts w:ascii="Arial" w:hAnsi="Arial" w:cs="Arial"/>
          <w:noProof/>
          <w:color w:val="auto"/>
          <w:sz w:val="20"/>
          <w:szCs w:val="20"/>
          <w:lang w:eastAsia="es-MX"/>
        </w:rPr>
        <w:t>TUXTLA GUTIERREZ, CHIAPAS; ABRIL DE 2015</w:t>
      </w:r>
    </w:p>
    <w:p w:rsidR="003A5BF1" w:rsidRDefault="003A5BF1"/>
    <w:p w:rsidR="000443C2" w:rsidRDefault="000443C2"/>
    <w:p w:rsidR="000443C2" w:rsidRPr="003A5BF1" w:rsidRDefault="000443C2" w:rsidP="003A5BF1">
      <w:pPr>
        <w:spacing w:line="360" w:lineRule="auto"/>
        <w:jc w:val="center"/>
        <w:rPr>
          <w:b/>
          <w:sz w:val="28"/>
          <w:szCs w:val="28"/>
        </w:rPr>
      </w:pPr>
      <w:r w:rsidRPr="003A5BF1">
        <w:rPr>
          <w:b/>
          <w:sz w:val="28"/>
          <w:szCs w:val="28"/>
        </w:rPr>
        <w:lastRenderedPageBreak/>
        <w:t>Planeación Estratégica</w:t>
      </w:r>
    </w:p>
    <w:p w:rsidR="000443C2" w:rsidRPr="00A30BE8" w:rsidRDefault="000443C2" w:rsidP="00A30BE8">
      <w:pPr>
        <w:spacing w:line="360" w:lineRule="auto"/>
        <w:rPr>
          <w:b/>
        </w:rPr>
      </w:pPr>
      <w:r w:rsidRPr="00A30BE8">
        <w:rPr>
          <w:b/>
        </w:rPr>
        <w:t xml:space="preserve">Capítulo </w:t>
      </w:r>
      <w:r w:rsidR="00AA03B9">
        <w:rPr>
          <w:b/>
        </w:rPr>
        <w:t xml:space="preserve">4. Fuerzas y Debilidades estratégicas </w:t>
      </w:r>
    </w:p>
    <w:p w:rsidR="00953B9A" w:rsidRDefault="00531D0B" w:rsidP="00A30BE8">
      <w:pPr>
        <w:spacing w:line="360" w:lineRule="auto"/>
      </w:pPr>
      <w:r w:rsidRPr="00A30BE8">
        <w:t xml:space="preserve">En este capítulo se </w:t>
      </w:r>
      <w:r w:rsidR="00953B9A">
        <w:t>podrán conocer el análisis y diagnóstico de la ventaja estratégica o competitiva o simplemente un diagnostico general de las actividades de una organización, descubriendo su fuerzas o debilidades y cómo enfrentar las amenazas o aprovechar las oportunidades.</w:t>
      </w:r>
    </w:p>
    <w:p w:rsidR="00953B9A" w:rsidRDefault="00953B9A" w:rsidP="00953B9A">
      <w:pPr>
        <w:spacing w:line="360" w:lineRule="auto"/>
        <w:ind w:left="705"/>
      </w:pPr>
      <w:r>
        <w:t xml:space="preserve">Se </w:t>
      </w:r>
      <w:r w:rsidR="003F2721">
        <w:t>estudiará</w:t>
      </w:r>
      <w:r>
        <w:t xml:space="preserve">n los principales factores estratégicos, que deben ser analizados y diagnosticados, las técnicas de análisis y el papel que desempeñan los estrategas para en el análisis y </w:t>
      </w:r>
      <w:r w:rsidR="003F2721">
        <w:t>diagnóstico</w:t>
      </w:r>
      <w:r>
        <w:t xml:space="preserve"> de la organización.</w:t>
      </w:r>
    </w:p>
    <w:p w:rsidR="00953B9A" w:rsidRDefault="00953B9A" w:rsidP="00953B9A">
      <w:pPr>
        <w:spacing w:line="360" w:lineRule="auto"/>
        <w:ind w:left="705"/>
      </w:pPr>
      <w:r>
        <w:t>PRINCIPALES FACTORES</w:t>
      </w:r>
      <w:r w:rsidR="0096500E">
        <w:t xml:space="preserve"> ESTRATEGICOS</w:t>
      </w:r>
      <w:r>
        <w:t>:</w:t>
      </w:r>
    </w:p>
    <w:p w:rsidR="0096500E" w:rsidRDefault="00BF7564" w:rsidP="003F2721">
      <w:pPr>
        <w:pStyle w:val="Prrafodelista"/>
        <w:numPr>
          <w:ilvl w:val="0"/>
          <w:numId w:val="7"/>
        </w:numPr>
        <w:spacing w:line="360" w:lineRule="auto"/>
      </w:pPr>
      <w:r w:rsidRPr="003F2721">
        <w:t>Factores de Personal y Relaciones laborales</w:t>
      </w:r>
      <w:r w:rsidR="0096500E">
        <w:t>: Es el resultado de las acciones del departamento de recursos humanos.</w:t>
      </w:r>
    </w:p>
    <w:p w:rsidR="00BF7564" w:rsidRDefault="0096500E" w:rsidP="0096500E">
      <w:pPr>
        <w:pStyle w:val="Prrafodelista"/>
        <w:spacing w:line="360" w:lineRule="auto"/>
        <w:ind w:left="1440"/>
      </w:pPr>
      <w:r>
        <w:t>Algunas organizaciones pueden tener problemas por sindicatos o malas relaciones y otras contar con personal altamente productivo y calificado para sus actividades.</w:t>
      </w:r>
    </w:p>
    <w:p w:rsidR="0096500E" w:rsidRPr="003F2721" w:rsidRDefault="0096500E" w:rsidP="0096500E">
      <w:pPr>
        <w:pStyle w:val="Prrafodelista"/>
        <w:spacing w:line="360" w:lineRule="auto"/>
        <w:ind w:left="1440"/>
      </w:pPr>
    </w:p>
    <w:p w:rsidR="00BF7564" w:rsidRDefault="00BF7564" w:rsidP="003F2721">
      <w:pPr>
        <w:pStyle w:val="Prrafodelista"/>
        <w:numPr>
          <w:ilvl w:val="0"/>
          <w:numId w:val="7"/>
        </w:numPr>
        <w:spacing w:line="360" w:lineRule="auto"/>
      </w:pPr>
      <w:r w:rsidRPr="003F2721">
        <w:t>Factores de Finanzas y Contabilidad</w:t>
      </w:r>
      <w:r w:rsidR="0096500E">
        <w:t>: este factor es muy importante debido a que podemos darnos cuenta si la empresa es altamente competitiva de acuerdo a su</w:t>
      </w:r>
      <w:r w:rsidR="00C803AD">
        <w:t>s</w:t>
      </w:r>
      <w:r w:rsidR="0096500E">
        <w:t xml:space="preserve"> finanzas.</w:t>
      </w:r>
    </w:p>
    <w:p w:rsidR="00C803AD" w:rsidRDefault="00C803AD" w:rsidP="00C803AD">
      <w:pPr>
        <w:pStyle w:val="Prrafodelista"/>
        <w:spacing w:line="360" w:lineRule="auto"/>
        <w:ind w:left="1440"/>
      </w:pPr>
    </w:p>
    <w:p w:rsidR="000C6E8D" w:rsidRDefault="000C6E8D" w:rsidP="003F2721">
      <w:pPr>
        <w:pStyle w:val="Prrafodelista"/>
        <w:numPr>
          <w:ilvl w:val="0"/>
          <w:numId w:val="7"/>
        </w:numPr>
        <w:spacing w:line="360" w:lineRule="auto"/>
      </w:pPr>
      <w:r>
        <w:t>Factores de mercadotecnia</w:t>
      </w:r>
      <w:r w:rsidR="00C803AD">
        <w:t>: este factor es importante también, debido a que si tiene una ventaja competitiva hacia otras empresas, ayudara a que al momento de lanzar algún producto al mercado, este tenga buenos resultados.</w:t>
      </w:r>
    </w:p>
    <w:p w:rsidR="00C803AD" w:rsidRDefault="00C803AD" w:rsidP="00C803AD">
      <w:pPr>
        <w:pStyle w:val="Prrafodelista"/>
        <w:spacing w:line="360" w:lineRule="auto"/>
        <w:ind w:left="1440"/>
      </w:pPr>
    </w:p>
    <w:p w:rsidR="000C6E8D" w:rsidRDefault="000C6E8D" w:rsidP="008A3BFE">
      <w:pPr>
        <w:pStyle w:val="Prrafodelista"/>
        <w:numPr>
          <w:ilvl w:val="0"/>
          <w:numId w:val="7"/>
        </w:numPr>
        <w:spacing w:line="360" w:lineRule="auto"/>
      </w:pPr>
      <w:r>
        <w:t>Factores organizacionales</w:t>
      </w:r>
      <w:r w:rsidR="00C803AD">
        <w:t>: estos factores pueden ayudar a la empresa a lograr sus objetivos, ya que depende de la buena organización y establecimiento de metas, visión, misión, estrategias y llevar un buen control de ellos, ayudara a tener un buen prestigio y reconocimiento.</w:t>
      </w:r>
    </w:p>
    <w:p w:rsidR="00C803AD" w:rsidRDefault="00C803AD" w:rsidP="00C803AD">
      <w:pPr>
        <w:pStyle w:val="Prrafodelista"/>
      </w:pPr>
    </w:p>
    <w:p w:rsidR="00C803AD" w:rsidRDefault="00C803AD" w:rsidP="00C803AD">
      <w:pPr>
        <w:pStyle w:val="Prrafodelista"/>
        <w:spacing w:line="360" w:lineRule="auto"/>
        <w:ind w:left="1440"/>
      </w:pPr>
    </w:p>
    <w:p w:rsidR="000C6E8D" w:rsidRDefault="000C6E8D" w:rsidP="000C6E8D">
      <w:pPr>
        <w:pStyle w:val="Prrafodelista"/>
        <w:spacing w:line="360" w:lineRule="auto"/>
      </w:pPr>
      <w:r>
        <w:lastRenderedPageBreak/>
        <w:t>HERRAMIENTAS Y TECNICAS Y TECNICAS PARA ANALIZAR INTERNAMENTE A LA ORGANIZACIÓN</w:t>
      </w:r>
    </w:p>
    <w:p w:rsidR="000C6E8D" w:rsidRDefault="000C6E8D" w:rsidP="000C6E8D">
      <w:pPr>
        <w:pStyle w:val="Prrafodelista"/>
        <w:spacing w:line="360" w:lineRule="auto"/>
      </w:pPr>
    </w:p>
    <w:p w:rsidR="000C6E8D" w:rsidRDefault="000C6E8D" w:rsidP="000C6E8D">
      <w:pPr>
        <w:pStyle w:val="Prrafodelista"/>
        <w:numPr>
          <w:ilvl w:val="0"/>
          <w:numId w:val="8"/>
        </w:numPr>
        <w:spacing w:line="360" w:lineRule="auto"/>
      </w:pPr>
      <w:r>
        <w:t>Auditoria administrativa: es la revisión de la efectividad de los sistemas y procedimientos de la organización. Esto se realiza mediante 3 fases:</w:t>
      </w:r>
    </w:p>
    <w:p w:rsidR="00953B9A" w:rsidRDefault="000C6E8D" w:rsidP="000C6E8D">
      <w:pPr>
        <w:pStyle w:val="Prrafodelista"/>
        <w:numPr>
          <w:ilvl w:val="0"/>
          <w:numId w:val="9"/>
        </w:numPr>
        <w:spacing w:line="360" w:lineRule="auto"/>
      </w:pPr>
      <w:r>
        <w:t>Diagnóstico previo</w:t>
      </w:r>
    </w:p>
    <w:p w:rsidR="000C6E8D" w:rsidRDefault="000C6E8D" w:rsidP="000C6E8D">
      <w:pPr>
        <w:pStyle w:val="Prrafodelista"/>
        <w:numPr>
          <w:ilvl w:val="0"/>
          <w:numId w:val="9"/>
        </w:numPr>
        <w:spacing w:line="360" w:lineRule="auto"/>
      </w:pPr>
      <w:r>
        <w:t>Diagnostico profundo</w:t>
      </w:r>
    </w:p>
    <w:p w:rsidR="000C6E8D" w:rsidRDefault="000C6E8D" w:rsidP="000C6E8D">
      <w:pPr>
        <w:pStyle w:val="Prrafodelista"/>
        <w:numPr>
          <w:ilvl w:val="0"/>
          <w:numId w:val="9"/>
        </w:numPr>
        <w:spacing w:line="360" w:lineRule="auto"/>
      </w:pPr>
      <w:r>
        <w:t>Establecimiento de diagnostico</w:t>
      </w:r>
    </w:p>
    <w:p w:rsidR="00C803AD" w:rsidRPr="00C803AD" w:rsidRDefault="00C803AD" w:rsidP="00C803AD">
      <w:pPr>
        <w:spacing w:line="360" w:lineRule="auto"/>
      </w:pPr>
      <w:r>
        <w:rPr>
          <w:b/>
        </w:rPr>
        <w:t xml:space="preserve">Comentario Final: </w:t>
      </w:r>
      <w:r>
        <w:t xml:space="preserve">este tema es de suma importancia para cualquier empresa, ya que nos muestra todas las ventajas y desventajas con las que se cuenta, así como las amenazas y oportunidades que se pueden aprovechar para ser una organización competitiva, en el caso de la institución pública en la que laboro, creo que se debe tener claramente establecidos los objetivos y mantener al personal en constante capacitación para que desempeñen sus actividades de manera eficiente, siendo a si la única forma de poder cumplir con las estrategias generales de la organización, y de no ser </w:t>
      </w:r>
      <w:r w:rsidR="001C6D87">
        <w:t>así</w:t>
      </w:r>
      <w:r>
        <w:t xml:space="preserve">, </w:t>
      </w:r>
      <w:r w:rsidR="001C6D87">
        <w:t xml:space="preserve"> seriamos parte de la </w:t>
      </w:r>
      <w:r>
        <w:t>desventaja o amenaza</w:t>
      </w:r>
      <w:r w:rsidR="001C6D87">
        <w:t>s</w:t>
      </w:r>
      <w:r>
        <w:t xml:space="preserve"> pa</w:t>
      </w:r>
      <w:bookmarkStart w:id="0" w:name="_GoBack"/>
      <w:bookmarkEnd w:id="0"/>
      <w:r>
        <w:t>ra la institución.</w:t>
      </w:r>
    </w:p>
    <w:p w:rsidR="000C6E8D" w:rsidRPr="00953B9A" w:rsidRDefault="000C6E8D" w:rsidP="000C6E8D">
      <w:pPr>
        <w:pStyle w:val="Prrafodelista"/>
        <w:spacing w:line="360" w:lineRule="auto"/>
        <w:ind w:left="2145"/>
      </w:pPr>
    </w:p>
    <w:sectPr w:rsidR="000C6E8D" w:rsidRPr="00953B9A" w:rsidSect="00D42032">
      <w:headerReference w:type="default" r:id="rId8"/>
      <w:pgSz w:w="12240" w:h="15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C70" w:rsidRDefault="00F05C70" w:rsidP="000443C2">
      <w:pPr>
        <w:spacing w:before="0" w:after="0" w:line="240" w:lineRule="auto"/>
      </w:pPr>
      <w:r>
        <w:separator/>
      </w:r>
    </w:p>
  </w:endnote>
  <w:endnote w:type="continuationSeparator" w:id="0">
    <w:p w:rsidR="00F05C70" w:rsidRDefault="00F05C70" w:rsidP="000443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C70" w:rsidRDefault="00F05C70" w:rsidP="000443C2">
      <w:pPr>
        <w:spacing w:before="0" w:after="0" w:line="240" w:lineRule="auto"/>
      </w:pPr>
      <w:r>
        <w:separator/>
      </w:r>
    </w:p>
  </w:footnote>
  <w:footnote w:type="continuationSeparator" w:id="0">
    <w:p w:rsidR="00F05C70" w:rsidRDefault="00F05C70" w:rsidP="000443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032" w:rsidRDefault="00D42032" w:rsidP="00D42032">
    <w:pPr>
      <w:pStyle w:val="Encabezado"/>
      <w:jc w:val="right"/>
    </w:pPr>
    <w:r>
      <w:rPr>
        <w:i/>
        <w:u w:val="single"/>
      </w:rPr>
      <w:t xml:space="preserve">Lectura capítulo </w:t>
    </w:r>
    <w:r w:rsidR="00AA03B9">
      <w:rPr>
        <w:i/>
        <w:u w:val="single"/>
      </w:rPr>
      <w:t>4</w:t>
    </w:r>
    <w:r>
      <w:rPr>
        <w:i/>
        <w:u w:val="single"/>
      </w:rPr>
      <w:t xml:space="preserve">, </w:t>
    </w:r>
    <w:r w:rsidR="00AA03B9">
      <w:rPr>
        <w:i/>
        <w:u w:val="single"/>
      </w:rPr>
      <w:t xml:space="preserve">Administración </w:t>
    </w:r>
    <w:r>
      <w:rPr>
        <w:i/>
        <w:u w:val="single"/>
      </w:rPr>
      <w:t>Estratégica.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BD8"/>
    <w:multiLevelType w:val="hybridMultilevel"/>
    <w:tmpl w:val="952A14C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BB23DC"/>
    <w:multiLevelType w:val="hybridMultilevel"/>
    <w:tmpl w:val="D9308D7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167E55"/>
    <w:multiLevelType w:val="hybridMultilevel"/>
    <w:tmpl w:val="8FB48C9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504CCD"/>
    <w:multiLevelType w:val="hybridMultilevel"/>
    <w:tmpl w:val="27CE7C94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9C67279"/>
    <w:multiLevelType w:val="hybridMultilevel"/>
    <w:tmpl w:val="BB647D10"/>
    <w:lvl w:ilvl="0" w:tplc="0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4A7E7CE2"/>
    <w:multiLevelType w:val="hybridMultilevel"/>
    <w:tmpl w:val="730AAA9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C0A7D35"/>
    <w:multiLevelType w:val="hybridMultilevel"/>
    <w:tmpl w:val="431607A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4E299C"/>
    <w:multiLevelType w:val="hybridMultilevel"/>
    <w:tmpl w:val="6DAE36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9172A2"/>
    <w:multiLevelType w:val="hybridMultilevel"/>
    <w:tmpl w:val="D95418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C2"/>
    <w:rsid w:val="000443C2"/>
    <w:rsid w:val="000C6E8D"/>
    <w:rsid w:val="000D4FD9"/>
    <w:rsid w:val="001053E5"/>
    <w:rsid w:val="00194297"/>
    <w:rsid w:val="001C6D87"/>
    <w:rsid w:val="001E3E92"/>
    <w:rsid w:val="003A5BF1"/>
    <w:rsid w:val="003F2721"/>
    <w:rsid w:val="00531D0B"/>
    <w:rsid w:val="00751A8F"/>
    <w:rsid w:val="007C166D"/>
    <w:rsid w:val="00953B9A"/>
    <w:rsid w:val="0096500E"/>
    <w:rsid w:val="009B2E51"/>
    <w:rsid w:val="00A30BE8"/>
    <w:rsid w:val="00A743B2"/>
    <w:rsid w:val="00AA03B9"/>
    <w:rsid w:val="00B46D59"/>
    <w:rsid w:val="00B82219"/>
    <w:rsid w:val="00BF7564"/>
    <w:rsid w:val="00C803AD"/>
    <w:rsid w:val="00CB62B4"/>
    <w:rsid w:val="00CC1CC5"/>
    <w:rsid w:val="00D42032"/>
    <w:rsid w:val="00F05C70"/>
    <w:rsid w:val="00F2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A1F40-DC85-423B-9033-5CC6B51C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00" w:lineRule="atLeast"/>
        <w:ind w:left="720" w:righ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3C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3C2"/>
  </w:style>
  <w:style w:type="paragraph" w:styleId="Piedepgina">
    <w:name w:val="footer"/>
    <w:basedOn w:val="Normal"/>
    <w:link w:val="PiedepginaCar"/>
    <w:uiPriority w:val="99"/>
    <w:unhideWhenUsed/>
    <w:rsid w:val="000443C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3C2"/>
  </w:style>
  <w:style w:type="character" w:customStyle="1" w:styleId="Ttulo1Car">
    <w:name w:val="Título 1 Car"/>
    <w:basedOn w:val="Fuentedeprrafopredeter"/>
    <w:link w:val="Ttulo1"/>
    <w:uiPriority w:val="9"/>
    <w:rsid w:val="0004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0BE8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A5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CFF4-8D50-44E8-B664-247EDC18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lectura capítulo 3, planeación estratégica</vt:lpstr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lectura capítulo 3, planeación estratégica</dc:title>
  <dc:subject/>
  <dc:creator>usuario</dc:creator>
  <cp:keywords/>
  <dc:description/>
  <cp:lastModifiedBy>usuario</cp:lastModifiedBy>
  <cp:revision>5</cp:revision>
  <dcterms:created xsi:type="dcterms:W3CDTF">2015-04-22T02:18:00Z</dcterms:created>
  <dcterms:modified xsi:type="dcterms:W3CDTF">2015-04-23T03:29:00Z</dcterms:modified>
</cp:coreProperties>
</file>