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290" w:rsidRDefault="00C45290">
      <w:pPr>
        <w:rPr>
          <w:sz w:val="40"/>
        </w:rPr>
      </w:pPr>
    </w:p>
    <w:p w:rsidR="00C45290" w:rsidRPr="006E4474" w:rsidRDefault="00C45290" w:rsidP="00C45290">
      <w:pPr>
        <w:jc w:val="right"/>
        <w:rPr>
          <w:rFonts w:ascii="Arial" w:hAnsi="Arial" w:cs="Arial"/>
          <w:b/>
          <w:sz w:val="28"/>
        </w:rPr>
      </w:pPr>
      <w:r w:rsidRPr="006E4474">
        <w:rPr>
          <w:rFonts w:ascii="Arial" w:hAnsi="Arial" w:cs="Arial"/>
          <w:b/>
          <w:sz w:val="28"/>
        </w:rPr>
        <w:t>Instituto de Administración Pública del Estado de Chiapas A.C.</w:t>
      </w:r>
    </w:p>
    <w:p w:rsidR="00C45290" w:rsidRDefault="00C45290" w:rsidP="00C45290">
      <w:pPr>
        <w:rPr>
          <w:rFonts w:ascii="Arial" w:hAnsi="Arial" w:cs="Arial"/>
          <w:b/>
          <w:sz w:val="28"/>
        </w:rPr>
      </w:pPr>
      <w:r w:rsidRPr="006E447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FF4D45B" wp14:editId="7E839307">
            <wp:simplePos x="0" y="0"/>
            <wp:positionH relativeFrom="margin">
              <wp:align>right</wp:align>
            </wp:positionH>
            <wp:positionV relativeFrom="paragraph">
              <wp:posOffset>83729</wp:posOffset>
            </wp:positionV>
            <wp:extent cx="2861945" cy="1066800"/>
            <wp:effectExtent l="0" t="0" r="0" b="0"/>
            <wp:wrapNone/>
            <wp:docPr id="1" name="Imagen 1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5290" w:rsidRDefault="00C45290" w:rsidP="00C45290">
      <w:pPr>
        <w:rPr>
          <w:rFonts w:ascii="Arial" w:hAnsi="Arial" w:cs="Arial"/>
          <w:b/>
          <w:sz w:val="28"/>
        </w:rPr>
      </w:pPr>
    </w:p>
    <w:p w:rsidR="00C45290" w:rsidRDefault="00C45290" w:rsidP="00C45290">
      <w:pPr>
        <w:rPr>
          <w:rFonts w:ascii="Arial" w:hAnsi="Arial" w:cs="Arial"/>
          <w:b/>
          <w:sz w:val="28"/>
        </w:rPr>
      </w:pPr>
    </w:p>
    <w:p w:rsidR="00C45290" w:rsidRDefault="00C45290" w:rsidP="00C45290">
      <w:pPr>
        <w:rPr>
          <w:rFonts w:ascii="Arial" w:hAnsi="Arial" w:cs="Arial"/>
          <w:b/>
          <w:sz w:val="28"/>
        </w:rPr>
      </w:pPr>
    </w:p>
    <w:p w:rsidR="00C45290" w:rsidRDefault="00C45290" w:rsidP="00C4529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AC69EF" wp14:editId="2968A900">
                <wp:simplePos x="0" y="0"/>
                <wp:positionH relativeFrom="column">
                  <wp:posOffset>-355510</wp:posOffset>
                </wp:positionH>
                <wp:positionV relativeFrom="paragraph">
                  <wp:posOffset>128269</wp:posOffset>
                </wp:positionV>
                <wp:extent cx="9100457" cy="206829"/>
                <wp:effectExtent l="0" t="0" r="24765" b="2222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0457" cy="20682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C618FC" id="Rectángulo redondeado 2" o:spid="_x0000_s1026" style="position:absolute;margin-left:-28pt;margin-top:10.1pt;width:716.55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" fillcolor="#538135 [2409]" strokecolor="#375623 [1609]" strokeweight="1pt">
                <v:stroke joinstyle="miter"/>
              </v:roundrect>
            </w:pict>
          </mc:Fallback>
        </mc:AlternateContent>
      </w:r>
    </w:p>
    <w:p w:rsidR="00C45290" w:rsidRDefault="00C45290" w:rsidP="00C45290">
      <w:pPr>
        <w:rPr>
          <w:rFonts w:ascii="Arial" w:hAnsi="Arial" w:cs="Arial"/>
          <w:b/>
          <w:sz w:val="28"/>
        </w:rPr>
      </w:pPr>
    </w:p>
    <w:p w:rsidR="00C45290" w:rsidRPr="006E4474" w:rsidRDefault="00C45290" w:rsidP="00C45290">
      <w:pPr>
        <w:jc w:val="right"/>
        <w:rPr>
          <w:rFonts w:ascii="Arial" w:hAnsi="Arial" w:cs="Arial"/>
          <w:b/>
          <w:sz w:val="32"/>
        </w:rPr>
      </w:pPr>
      <w:r w:rsidRPr="006E4474">
        <w:rPr>
          <w:rFonts w:ascii="Arial" w:hAnsi="Arial" w:cs="Arial"/>
          <w:b/>
          <w:sz w:val="32"/>
        </w:rPr>
        <w:t>Maestría en Administración y Políticas Públicas</w:t>
      </w:r>
    </w:p>
    <w:p w:rsidR="00C45290" w:rsidRDefault="00C45290" w:rsidP="00C45290">
      <w:pPr>
        <w:jc w:val="right"/>
        <w:rPr>
          <w:rFonts w:ascii="Arial" w:hAnsi="Arial" w:cs="Arial"/>
          <w:sz w:val="28"/>
        </w:rPr>
      </w:pPr>
    </w:p>
    <w:p w:rsidR="00C45290" w:rsidRPr="00C45290" w:rsidRDefault="00C45290" w:rsidP="00C45290">
      <w:pPr>
        <w:jc w:val="right"/>
        <w:rPr>
          <w:rFonts w:ascii="Arial" w:hAnsi="Arial" w:cs="Arial"/>
          <w:b/>
          <w:sz w:val="20"/>
          <w:u w:val="single"/>
        </w:rPr>
      </w:pPr>
      <w:r w:rsidRPr="00C45290">
        <w:rPr>
          <w:rFonts w:ascii="Arial" w:hAnsi="Arial" w:cs="Arial"/>
          <w:sz w:val="28"/>
          <w:u w:val="single"/>
        </w:rPr>
        <w:t xml:space="preserve">Mapa conceptual de lectura del capítulo </w:t>
      </w:r>
      <w:r w:rsidR="005C1803">
        <w:rPr>
          <w:rFonts w:ascii="Arial" w:hAnsi="Arial" w:cs="Arial"/>
          <w:sz w:val="28"/>
          <w:u w:val="single"/>
        </w:rPr>
        <w:t>4</w:t>
      </w:r>
      <w:r w:rsidRPr="00C45290">
        <w:rPr>
          <w:rFonts w:ascii="Arial" w:hAnsi="Arial" w:cs="Arial"/>
          <w:sz w:val="28"/>
          <w:u w:val="single"/>
        </w:rPr>
        <w:t xml:space="preserve"> “</w:t>
      </w:r>
      <w:r w:rsidR="005C1803">
        <w:rPr>
          <w:rFonts w:ascii="Arial" w:hAnsi="Arial" w:cs="Arial"/>
          <w:sz w:val="28"/>
          <w:u w:val="single"/>
        </w:rPr>
        <w:t>Orientación a Resultados</w:t>
      </w:r>
      <w:r w:rsidRPr="00C45290">
        <w:rPr>
          <w:rFonts w:ascii="Arial" w:hAnsi="Arial" w:cs="Arial"/>
          <w:sz w:val="28"/>
          <w:u w:val="single"/>
        </w:rPr>
        <w:t>”.</w:t>
      </w:r>
    </w:p>
    <w:p w:rsidR="00C45290" w:rsidRPr="00E7601B" w:rsidRDefault="00E7601B" w:rsidP="00C45290">
      <w:pPr>
        <w:jc w:val="right"/>
        <w:rPr>
          <w:rFonts w:ascii="Arial" w:hAnsi="Arial" w:cs="Arial"/>
          <w:i/>
          <w:sz w:val="28"/>
        </w:rPr>
      </w:pPr>
      <w:r w:rsidRPr="00E7601B">
        <w:rPr>
          <w:rFonts w:ascii="Arial" w:hAnsi="Arial" w:cs="Arial"/>
          <w:i/>
          <w:sz w:val="28"/>
        </w:rPr>
        <w:t>Actividad 5</w:t>
      </w:r>
    </w:p>
    <w:p w:rsidR="00C45290" w:rsidRDefault="00C45290" w:rsidP="00C45290">
      <w:pPr>
        <w:jc w:val="righ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Materia: Gestión para resultados 1</w:t>
      </w:r>
      <w:bookmarkStart w:id="0" w:name="_GoBack"/>
      <w:bookmarkEnd w:id="0"/>
    </w:p>
    <w:p w:rsidR="00C45290" w:rsidRDefault="00C45290" w:rsidP="00C45290">
      <w:pPr>
        <w:jc w:val="right"/>
        <w:rPr>
          <w:rFonts w:ascii="Arial" w:hAnsi="Arial" w:cs="Arial"/>
          <w:b/>
          <w:sz w:val="28"/>
        </w:rPr>
      </w:pPr>
    </w:p>
    <w:p w:rsidR="00C45290" w:rsidRDefault="00C45290" w:rsidP="00C45290">
      <w:pPr>
        <w:jc w:val="right"/>
        <w:rPr>
          <w:rFonts w:ascii="Arial" w:hAnsi="Arial" w:cs="Arial"/>
          <w:sz w:val="28"/>
        </w:rPr>
      </w:pPr>
      <w:r w:rsidRPr="006E4474">
        <w:rPr>
          <w:rFonts w:ascii="Arial" w:hAnsi="Arial" w:cs="Arial"/>
          <w:sz w:val="28"/>
        </w:rPr>
        <w:t xml:space="preserve">Presenta: Luis Javier Flores </w:t>
      </w:r>
      <w:proofErr w:type="spellStart"/>
      <w:r w:rsidRPr="006E4474">
        <w:rPr>
          <w:rFonts w:ascii="Arial" w:hAnsi="Arial" w:cs="Arial"/>
          <w:sz w:val="28"/>
        </w:rPr>
        <w:t>Cancino</w:t>
      </w:r>
      <w:proofErr w:type="spellEnd"/>
    </w:p>
    <w:p w:rsidR="00E7601B" w:rsidRPr="006E4474" w:rsidRDefault="00E7601B" w:rsidP="00C45290">
      <w:pPr>
        <w:jc w:val="right"/>
        <w:rPr>
          <w:rFonts w:ascii="Arial" w:hAnsi="Arial" w:cs="Arial"/>
          <w:sz w:val="28"/>
        </w:rPr>
      </w:pPr>
    </w:p>
    <w:p w:rsidR="00C45290" w:rsidRDefault="00C45290" w:rsidP="00C45290">
      <w:pPr>
        <w:spacing w:line="276" w:lineRule="auto"/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Octubre 2015</w:t>
      </w:r>
    </w:p>
    <w:p w:rsidR="00C45290" w:rsidRDefault="005C1803" w:rsidP="00C45290">
      <w:pPr>
        <w:spacing w:line="276" w:lineRule="auto"/>
        <w:jc w:val="right"/>
        <w:rPr>
          <w:rFonts w:ascii="Arial" w:hAnsi="Arial" w:cs="Arial"/>
          <w:sz w:val="28"/>
        </w:rPr>
      </w:pPr>
      <w:r w:rsidRPr="005C1803">
        <w:rPr>
          <w:rFonts w:ascii="Arial" w:hAnsi="Arial" w:cs="Arial"/>
          <w:b/>
          <w:noProof/>
          <w:sz w:val="24"/>
          <w:lang w:eastAsia="es-MX"/>
        </w:rPr>
        <w:lastRenderedPageBreak/>
        <w:drawing>
          <wp:anchor distT="0" distB="0" distL="114300" distR="114300" simplePos="0" relativeHeight="251661312" behindDoc="0" locked="0" layoutInCell="1" allowOverlap="1" wp14:anchorId="346010CD" wp14:editId="647166CE">
            <wp:simplePos x="0" y="0"/>
            <wp:positionH relativeFrom="margin">
              <wp:posOffset>-675377</wp:posOffset>
            </wp:positionH>
            <wp:positionV relativeFrom="paragraph">
              <wp:posOffset>-454660</wp:posOffset>
            </wp:positionV>
            <wp:extent cx="9610725" cy="5875181"/>
            <wp:effectExtent l="0" t="0" r="0" b="0"/>
            <wp:wrapNone/>
            <wp:docPr id="4" name="Imagen 4" descr="C:\Users\Luis Javier\Documents\IAP\Gestión para Resultados 1\Orientación a resultados- mapa concep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s Javier\Documents\IAP\Gestión para Resultados 1\Orientación a resultados- mapa conceptu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0725" cy="587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5290" w:rsidRPr="00C45290" w:rsidRDefault="005C1803" w:rsidP="00C45290">
      <w:pPr>
        <w:spacing w:line="276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4609465</wp:posOffset>
                </wp:positionH>
                <wp:positionV relativeFrom="paragraph">
                  <wp:posOffset>5344795</wp:posOffset>
                </wp:positionV>
                <wp:extent cx="3977640" cy="617220"/>
                <wp:effectExtent l="0" t="0" r="381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764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803" w:rsidRPr="005C1803" w:rsidRDefault="005C1803" w:rsidP="005C1803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5C1803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Fuente:</w:t>
                            </w:r>
                            <w:r w:rsidRPr="005C1803">
                              <w:rPr>
                                <w:rFonts w:ascii="Arial" w:hAnsi="Arial" w:cs="Arial"/>
                                <w:sz w:val="16"/>
                              </w:rPr>
                              <w:t xml:space="preserve"> ¿Gobernar por Resultados?</w:t>
                            </w:r>
                          </w:p>
                          <w:p w:rsidR="005C1803" w:rsidRPr="005C1803" w:rsidRDefault="005C1803" w:rsidP="005C1803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5C1803">
                              <w:rPr>
                                <w:rFonts w:ascii="Arial" w:hAnsi="Arial" w:cs="Arial"/>
                                <w:sz w:val="16"/>
                              </w:rPr>
                              <w:t>Implicaciones de la Política de Evaluación del Desempeño del Gobierno Mexicano</w:t>
                            </w:r>
                          </w:p>
                          <w:p w:rsidR="005C1803" w:rsidRPr="005C1803" w:rsidRDefault="005C1803" w:rsidP="005C1803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5C1803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>Autor: Alejandro González Arreola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362.95pt;margin-top:420.85pt;width:313.2pt;height:4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" fillcolor="white [3201]" stroked="f" strokeweight=".5pt">
                <v:textbox>
                  <w:txbxContent>
                    <w:p w:rsidR="005C1803" w:rsidRPr="005C1803" w:rsidRDefault="005C1803" w:rsidP="005C1803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16"/>
                        </w:rPr>
                      </w:pPr>
                      <w:r w:rsidRPr="005C1803">
                        <w:rPr>
                          <w:rFonts w:ascii="Arial" w:hAnsi="Arial" w:cs="Arial"/>
                          <w:b/>
                          <w:sz w:val="18"/>
                        </w:rPr>
                        <w:t>Fuente:</w:t>
                      </w:r>
                      <w:r w:rsidRPr="005C1803">
                        <w:rPr>
                          <w:rFonts w:ascii="Arial" w:hAnsi="Arial" w:cs="Arial"/>
                          <w:sz w:val="16"/>
                        </w:rPr>
                        <w:t xml:space="preserve"> ¿Gobernar por Resultados?</w:t>
                      </w:r>
                    </w:p>
                    <w:p w:rsidR="005C1803" w:rsidRPr="005C1803" w:rsidRDefault="005C1803" w:rsidP="005C1803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16"/>
                        </w:rPr>
                      </w:pPr>
                      <w:r w:rsidRPr="005C1803">
                        <w:rPr>
                          <w:rFonts w:ascii="Arial" w:hAnsi="Arial" w:cs="Arial"/>
                          <w:sz w:val="16"/>
                        </w:rPr>
                        <w:t>Implicaciones de la Política de Evaluación del Desempeño del Gobierno Mexicano</w:t>
                      </w:r>
                    </w:p>
                    <w:p w:rsidR="005C1803" w:rsidRPr="005C1803" w:rsidRDefault="005C1803" w:rsidP="005C1803">
                      <w:pPr>
                        <w:spacing w:after="0"/>
                        <w:jc w:val="right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5C1803">
                        <w:rPr>
                          <w:rFonts w:ascii="Arial" w:hAnsi="Arial" w:cs="Arial"/>
                          <w:i/>
                          <w:sz w:val="16"/>
                        </w:rPr>
                        <w:t>Autor: Alejandro González Arreola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45290" w:rsidRPr="00C45290" w:rsidSect="00C4529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BB0"/>
    <w:rsid w:val="002F1BB0"/>
    <w:rsid w:val="005C1803"/>
    <w:rsid w:val="00951630"/>
    <w:rsid w:val="00A436CA"/>
    <w:rsid w:val="00C45290"/>
    <w:rsid w:val="00E7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CCC16-B2A6-4C43-9330-10073890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F1BB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F1BB0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2F1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5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20123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Javier</dc:creator>
  <cp:keywords/>
  <dc:description/>
  <cp:lastModifiedBy>Luis Javier</cp:lastModifiedBy>
  <cp:revision>4</cp:revision>
  <dcterms:created xsi:type="dcterms:W3CDTF">2015-10-05T00:41:00Z</dcterms:created>
  <dcterms:modified xsi:type="dcterms:W3CDTF">2015-10-19T04:10:00Z</dcterms:modified>
</cp:coreProperties>
</file>