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990" w:rsidRDefault="00885990" w:rsidP="00885990">
      <w:pPr>
        <w:rPr>
          <w:rFonts w:ascii="Arial" w:hAnsi="Arial" w:cs="Arial"/>
          <w:b/>
          <w:sz w:val="28"/>
        </w:rPr>
      </w:pPr>
    </w:p>
    <w:p w:rsidR="00885990" w:rsidRDefault="00885990" w:rsidP="00885990">
      <w:pPr>
        <w:jc w:val="right"/>
        <w:rPr>
          <w:rFonts w:ascii="Arial" w:hAnsi="Arial" w:cs="Arial"/>
          <w:b/>
          <w:sz w:val="28"/>
        </w:rPr>
      </w:pPr>
    </w:p>
    <w:p w:rsidR="00885990" w:rsidRDefault="00885990" w:rsidP="00885990">
      <w:pPr>
        <w:jc w:val="right"/>
        <w:rPr>
          <w:rFonts w:ascii="Arial" w:hAnsi="Arial" w:cs="Arial"/>
          <w:b/>
          <w:sz w:val="28"/>
        </w:rPr>
      </w:pPr>
    </w:p>
    <w:p w:rsidR="00885990" w:rsidRPr="006E4474" w:rsidRDefault="00885990" w:rsidP="00885990">
      <w:pPr>
        <w:jc w:val="right"/>
        <w:rPr>
          <w:rFonts w:ascii="Arial" w:hAnsi="Arial" w:cs="Arial"/>
          <w:b/>
          <w:sz w:val="28"/>
        </w:rPr>
      </w:pPr>
      <w:r w:rsidRPr="006E4474">
        <w:rPr>
          <w:rFonts w:ascii="Arial" w:hAnsi="Arial" w:cs="Arial"/>
          <w:b/>
          <w:sz w:val="28"/>
        </w:rPr>
        <w:t>Instituto de Administración Pública del Estado de Chiapas A.C.</w:t>
      </w:r>
    </w:p>
    <w:p w:rsidR="00885990" w:rsidRDefault="00885990" w:rsidP="00885990">
      <w:pPr>
        <w:rPr>
          <w:rFonts w:ascii="Arial" w:hAnsi="Arial" w:cs="Arial"/>
          <w:b/>
          <w:sz w:val="28"/>
        </w:rPr>
      </w:pPr>
      <w:r w:rsidRPr="006E447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088CDE8" wp14:editId="1B4FDBEE">
            <wp:simplePos x="0" y="0"/>
            <wp:positionH relativeFrom="margin">
              <wp:align>right</wp:align>
            </wp:positionH>
            <wp:positionV relativeFrom="paragraph">
              <wp:posOffset>110399</wp:posOffset>
            </wp:positionV>
            <wp:extent cx="2861945" cy="1066800"/>
            <wp:effectExtent l="0" t="0" r="0" b="0"/>
            <wp:wrapNone/>
            <wp:docPr id="3" name="Imagen 3" descr="http://iapchiapas.org.mx/wp-content/uploads/2013/07/logopng21-30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apchiapas.org.mx/wp-content/uploads/2013/07/logopng21-300x1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5990" w:rsidRDefault="00885990" w:rsidP="00885990">
      <w:pPr>
        <w:rPr>
          <w:rFonts w:ascii="Arial" w:hAnsi="Arial" w:cs="Arial"/>
          <w:b/>
          <w:sz w:val="28"/>
        </w:rPr>
      </w:pPr>
    </w:p>
    <w:p w:rsidR="00885990" w:rsidRDefault="00885990" w:rsidP="00885990">
      <w:pPr>
        <w:rPr>
          <w:rFonts w:ascii="Arial" w:hAnsi="Arial" w:cs="Arial"/>
          <w:b/>
          <w:sz w:val="28"/>
        </w:rPr>
      </w:pPr>
    </w:p>
    <w:p w:rsidR="00885990" w:rsidRDefault="00885990" w:rsidP="0088599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4F81A" wp14:editId="769EDD17">
                <wp:simplePos x="0" y="0"/>
                <wp:positionH relativeFrom="column">
                  <wp:posOffset>-655592</wp:posOffset>
                </wp:positionH>
                <wp:positionV relativeFrom="paragraph">
                  <wp:posOffset>433524</wp:posOffset>
                </wp:positionV>
                <wp:extent cx="6368143" cy="228600"/>
                <wp:effectExtent l="0" t="0" r="1397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8143" cy="228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155658" id="Rectángulo redondeado 2" o:spid="_x0000_s1026" style="position:absolute;margin-left:-51.6pt;margin-top:34.15pt;width:501.4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" fillcolor="#538135 [2409]" strokecolor="#375623 [1609]" strokeweight="1pt">
                <v:stroke joinstyle="miter"/>
              </v:roundrect>
            </w:pict>
          </mc:Fallback>
        </mc:AlternateContent>
      </w:r>
    </w:p>
    <w:p w:rsidR="00885990" w:rsidRDefault="00885990" w:rsidP="00885990">
      <w:pPr>
        <w:rPr>
          <w:rFonts w:ascii="Arial" w:hAnsi="Arial" w:cs="Arial"/>
          <w:b/>
          <w:sz w:val="28"/>
        </w:rPr>
      </w:pPr>
    </w:p>
    <w:p w:rsidR="00885990" w:rsidRDefault="00885990" w:rsidP="00885990">
      <w:pPr>
        <w:rPr>
          <w:rFonts w:ascii="Arial" w:hAnsi="Arial" w:cs="Arial"/>
          <w:b/>
          <w:sz w:val="28"/>
        </w:rPr>
      </w:pPr>
    </w:p>
    <w:p w:rsidR="00885990" w:rsidRPr="006E4474" w:rsidRDefault="00885990" w:rsidP="00885990">
      <w:pPr>
        <w:jc w:val="right"/>
        <w:rPr>
          <w:rFonts w:ascii="Arial" w:hAnsi="Arial" w:cs="Arial"/>
          <w:b/>
          <w:sz w:val="32"/>
        </w:rPr>
      </w:pPr>
      <w:r w:rsidRPr="006E4474">
        <w:rPr>
          <w:rFonts w:ascii="Arial" w:hAnsi="Arial" w:cs="Arial"/>
          <w:b/>
          <w:sz w:val="32"/>
        </w:rPr>
        <w:t>Maestría en Administración y Políticas Públicas</w:t>
      </w:r>
    </w:p>
    <w:p w:rsidR="00885990" w:rsidRDefault="00885990" w:rsidP="00885990">
      <w:pPr>
        <w:jc w:val="right"/>
        <w:rPr>
          <w:rFonts w:ascii="Arial" w:hAnsi="Arial" w:cs="Arial"/>
          <w:b/>
          <w:sz w:val="28"/>
        </w:rPr>
      </w:pPr>
    </w:p>
    <w:p w:rsidR="00885990" w:rsidRDefault="00885990" w:rsidP="00885990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Actividad </w:t>
      </w:r>
      <w:r>
        <w:rPr>
          <w:rFonts w:ascii="Arial" w:hAnsi="Arial" w:cs="Arial"/>
          <w:sz w:val="28"/>
        </w:rPr>
        <w:t>3</w:t>
      </w:r>
    </w:p>
    <w:p w:rsidR="00885990" w:rsidRPr="006E4474" w:rsidRDefault="00885990" w:rsidP="00885990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Materia: Metodología de la Investigación</w:t>
      </w:r>
    </w:p>
    <w:p w:rsidR="00885990" w:rsidRDefault="00885990" w:rsidP="00885990">
      <w:pPr>
        <w:jc w:val="right"/>
        <w:rPr>
          <w:rFonts w:ascii="Arial" w:hAnsi="Arial" w:cs="Arial"/>
          <w:b/>
          <w:sz w:val="28"/>
        </w:rPr>
      </w:pPr>
    </w:p>
    <w:p w:rsidR="00885990" w:rsidRDefault="00885990" w:rsidP="00885990">
      <w:pPr>
        <w:jc w:val="right"/>
        <w:rPr>
          <w:rFonts w:ascii="Arial" w:hAnsi="Arial" w:cs="Arial"/>
          <w:b/>
          <w:sz w:val="28"/>
        </w:rPr>
      </w:pPr>
      <w:r w:rsidRPr="002D6AFE">
        <w:rPr>
          <w:rFonts w:ascii="Arial" w:hAnsi="Arial" w:cs="Arial"/>
          <w:b/>
          <w:sz w:val="28"/>
          <w:u w:val="single"/>
        </w:rPr>
        <w:t>Título:</w:t>
      </w:r>
      <w:r>
        <w:rPr>
          <w:rFonts w:ascii="Arial" w:hAnsi="Arial" w:cs="Arial"/>
          <w:b/>
          <w:sz w:val="28"/>
        </w:rPr>
        <w:t xml:space="preserve"> </w:t>
      </w:r>
      <w:r w:rsidR="00942C45">
        <w:rPr>
          <w:rFonts w:ascii="Arial" w:hAnsi="Arial" w:cs="Arial"/>
          <w:b/>
          <w:sz w:val="28"/>
        </w:rPr>
        <w:t>1er. Entregable de Protocolo de Investigación</w:t>
      </w:r>
    </w:p>
    <w:p w:rsidR="00885990" w:rsidRDefault="00885990" w:rsidP="00885990">
      <w:pPr>
        <w:jc w:val="right"/>
        <w:rPr>
          <w:rFonts w:ascii="Arial" w:hAnsi="Arial" w:cs="Arial"/>
          <w:b/>
          <w:sz w:val="28"/>
        </w:rPr>
      </w:pPr>
    </w:p>
    <w:p w:rsidR="00885990" w:rsidRPr="006E4474" w:rsidRDefault="00885990" w:rsidP="00885990">
      <w:pPr>
        <w:jc w:val="right"/>
        <w:rPr>
          <w:rFonts w:ascii="Arial" w:hAnsi="Arial" w:cs="Arial"/>
          <w:sz w:val="28"/>
        </w:rPr>
      </w:pPr>
      <w:r w:rsidRPr="006E4474">
        <w:rPr>
          <w:rFonts w:ascii="Arial" w:hAnsi="Arial" w:cs="Arial"/>
          <w:sz w:val="28"/>
        </w:rPr>
        <w:t xml:space="preserve">Presenta: Luis Javier Flores </w:t>
      </w:r>
      <w:proofErr w:type="spellStart"/>
      <w:r w:rsidRPr="006E4474">
        <w:rPr>
          <w:rFonts w:ascii="Arial" w:hAnsi="Arial" w:cs="Arial"/>
          <w:sz w:val="28"/>
        </w:rPr>
        <w:t>Cancino</w:t>
      </w:r>
      <w:proofErr w:type="spellEnd"/>
    </w:p>
    <w:p w:rsidR="00885990" w:rsidRPr="000230A2" w:rsidRDefault="00942C45" w:rsidP="00885990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Abril</w:t>
      </w:r>
      <w:bookmarkStart w:id="0" w:name="_GoBack"/>
      <w:bookmarkEnd w:id="0"/>
      <w:r w:rsidR="00885990" w:rsidRPr="006E4474">
        <w:rPr>
          <w:rFonts w:ascii="Arial" w:hAnsi="Arial" w:cs="Arial"/>
          <w:sz w:val="28"/>
        </w:rPr>
        <w:t xml:space="preserve"> 201</w:t>
      </w:r>
      <w:r w:rsidR="00885990">
        <w:rPr>
          <w:rFonts w:ascii="Arial" w:hAnsi="Arial" w:cs="Arial"/>
          <w:sz w:val="28"/>
        </w:rPr>
        <w:t>6</w:t>
      </w:r>
    </w:p>
    <w:p w:rsidR="00885990" w:rsidRDefault="00885990" w:rsidP="00885990">
      <w:pPr>
        <w:spacing w:line="360" w:lineRule="auto"/>
        <w:jc w:val="both"/>
        <w:rPr>
          <w:rFonts w:ascii="Arial" w:hAnsi="Arial" w:cs="Arial"/>
          <w:b/>
        </w:rPr>
      </w:pPr>
    </w:p>
    <w:p w:rsidR="00DF7ABA" w:rsidRDefault="00DF7ABA" w:rsidP="007E6F9B">
      <w:pPr>
        <w:jc w:val="both"/>
        <w:rPr>
          <w:rFonts w:ascii="Arial" w:hAnsi="Arial" w:cs="Arial"/>
          <w:sz w:val="24"/>
        </w:rPr>
      </w:pPr>
    </w:p>
    <w:p w:rsidR="00DF7ABA" w:rsidRDefault="00DF7ABA" w:rsidP="007E6F9B">
      <w:pPr>
        <w:jc w:val="both"/>
        <w:rPr>
          <w:rFonts w:ascii="Arial" w:hAnsi="Arial" w:cs="Arial"/>
          <w:sz w:val="24"/>
        </w:rPr>
      </w:pPr>
    </w:p>
    <w:p w:rsidR="00DF7ABA" w:rsidRDefault="00DF7ABA" w:rsidP="007E6F9B">
      <w:pPr>
        <w:jc w:val="both"/>
        <w:rPr>
          <w:rFonts w:ascii="Arial" w:hAnsi="Arial" w:cs="Arial"/>
          <w:sz w:val="24"/>
        </w:rPr>
      </w:pPr>
    </w:p>
    <w:p w:rsidR="00DF7ABA" w:rsidRDefault="00DF7ABA" w:rsidP="007E6F9B">
      <w:pPr>
        <w:jc w:val="both"/>
        <w:rPr>
          <w:rFonts w:ascii="Arial" w:hAnsi="Arial" w:cs="Arial"/>
          <w:sz w:val="24"/>
        </w:rPr>
      </w:pPr>
    </w:p>
    <w:p w:rsidR="00DF7ABA" w:rsidRDefault="00DF7ABA" w:rsidP="007E6F9B">
      <w:pPr>
        <w:jc w:val="both"/>
        <w:rPr>
          <w:rFonts w:ascii="Arial" w:hAnsi="Arial" w:cs="Arial"/>
          <w:sz w:val="24"/>
        </w:rPr>
      </w:pPr>
    </w:p>
    <w:p w:rsidR="00DF7ABA" w:rsidRDefault="00DF7ABA" w:rsidP="007E6F9B">
      <w:pPr>
        <w:jc w:val="both"/>
        <w:rPr>
          <w:rFonts w:ascii="Arial" w:hAnsi="Arial" w:cs="Arial"/>
          <w:sz w:val="24"/>
        </w:rPr>
      </w:pPr>
    </w:p>
    <w:p w:rsidR="00DF7ABA" w:rsidRDefault="00DF7ABA" w:rsidP="007E6F9B">
      <w:pPr>
        <w:jc w:val="both"/>
        <w:rPr>
          <w:rFonts w:ascii="Arial" w:hAnsi="Arial" w:cs="Arial"/>
          <w:sz w:val="24"/>
        </w:rPr>
      </w:pPr>
    </w:p>
    <w:p w:rsidR="00DF7ABA" w:rsidRDefault="00D962B2" w:rsidP="007E6F9B">
      <w:pPr>
        <w:jc w:val="both"/>
        <w:rPr>
          <w:rFonts w:ascii="Arial" w:hAnsi="Arial" w:cs="Arial"/>
          <w:sz w:val="24"/>
        </w:rPr>
      </w:pPr>
      <w:r w:rsidRPr="00DF7ABA">
        <w:rPr>
          <w:rFonts w:ascii="Arial" w:hAnsi="Arial" w:cs="Arial"/>
          <w:sz w:val="24"/>
        </w:rPr>
        <w:t xml:space="preserve">TEMA: </w:t>
      </w:r>
    </w:p>
    <w:p w:rsidR="00D962B2" w:rsidRPr="00DF7ABA" w:rsidRDefault="007E6F9B" w:rsidP="007E6F9B">
      <w:pPr>
        <w:jc w:val="both"/>
        <w:rPr>
          <w:rFonts w:ascii="Arial" w:hAnsi="Arial" w:cs="Arial"/>
          <w:sz w:val="24"/>
        </w:rPr>
      </w:pPr>
      <w:r w:rsidRPr="00DF7ABA">
        <w:rPr>
          <w:rFonts w:ascii="Arial" w:hAnsi="Arial" w:cs="Arial"/>
          <w:sz w:val="24"/>
        </w:rPr>
        <w:t xml:space="preserve">Planeación y </w:t>
      </w:r>
      <w:r w:rsidR="00D962B2" w:rsidRPr="00DF7ABA">
        <w:rPr>
          <w:rFonts w:ascii="Arial" w:hAnsi="Arial" w:cs="Arial"/>
          <w:sz w:val="24"/>
        </w:rPr>
        <w:t>Desarrollo Urbano</w:t>
      </w:r>
      <w:r w:rsidRPr="00DF7ABA">
        <w:rPr>
          <w:rFonts w:ascii="Arial" w:hAnsi="Arial" w:cs="Arial"/>
          <w:sz w:val="24"/>
        </w:rPr>
        <w:t xml:space="preserve"> a nivel m</w:t>
      </w:r>
      <w:r w:rsidR="00D962B2" w:rsidRPr="00DF7ABA">
        <w:rPr>
          <w:rFonts w:ascii="Arial" w:hAnsi="Arial" w:cs="Arial"/>
          <w:sz w:val="24"/>
        </w:rPr>
        <w:t>unicipal</w:t>
      </w:r>
    </w:p>
    <w:p w:rsidR="00DF7ABA" w:rsidRDefault="00DF7ABA" w:rsidP="007E6F9B">
      <w:pPr>
        <w:jc w:val="both"/>
        <w:rPr>
          <w:rFonts w:ascii="Arial" w:hAnsi="Arial" w:cs="Arial"/>
          <w:sz w:val="24"/>
        </w:rPr>
      </w:pPr>
    </w:p>
    <w:p w:rsidR="00DF7ABA" w:rsidRDefault="00D962B2" w:rsidP="007E6F9B">
      <w:pPr>
        <w:jc w:val="both"/>
        <w:rPr>
          <w:rFonts w:ascii="Arial" w:hAnsi="Arial" w:cs="Arial"/>
          <w:sz w:val="24"/>
        </w:rPr>
      </w:pPr>
      <w:r w:rsidRPr="00DF7ABA">
        <w:rPr>
          <w:rFonts w:ascii="Arial" w:hAnsi="Arial" w:cs="Arial"/>
          <w:sz w:val="24"/>
        </w:rPr>
        <w:t xml:space="preserve">TÍTULO: </w:t>
      </w:r>
    </w:p>
    <w:p w:rsidR="00D962B2" w:rsidRPr="00DF7ABA" w:rsidRDefault="00D962B2" w:rsidP="007E6F9B">
      <w:pPr>
        <w:jc w:val="both"/>
        <w:rPr>
          <w:rFonts w:ascii="Arial" w:hAnsi="Arial" w:cs="Arial"/>
          <w:b/>
          <w:sz w:val="24"/>
        </w:rPr>
      </w:pPr>
      <w:r w:rsidRPr="00DF7ABA">
        <w:rPr>
          <w:rFonts w:ascii="Arial" w:hAnsi="Arial" w:cs="Arial"/>
          <w:b/>
          <w:sz w:val="24"/>
        </w:rPr>
        <w:t>Indicadores para la gestión y administración eficiente del desarrollo urbano de Comitán de Domínguez, Chiapas</w:t>
      </w:r>
    </w:p>
    <w:p w:rsidR="00DF7ABA" w:rsidRDefault="00DF7ABA" w:rsidP="007E6F9B">
      <w:pPr>
        <w:jc w:val="both"/>
        <w:rPr>
          <w:rFonts w:ascii="Arial" w:hAnsi="Arial" w:cs="Arial"/>
          <w:sz w:val="24"/>
        </w:rPr>
      </w:pPr>
    </w:p>
    <w:p w:rsidR="00D962B2" w:rsidRPr="00DF7ABA" w:rsidRDefault="00D962B2" w:rsidP="007E6F9B">
      <w:pPr>
        <w:jc w:val="both"/>
        <w:rPr>
          <w:rFonts w:ascii="Arial" w:hAnsi="Arial" w:cs="Arial"/>
          <w:sz w:val="24"/>
        </w:rPr>
      </w:pPr>
      <w:r w:rsidRPr="00DF7ABA">
        <w:rPr>
          <w:rFonts w:ascii="Arial" w:hAnsi="Arial" w:cs="Arial"/>
          <w:sz w:val="24"/>
        </w:rPr>
        <w:t>OBJETIVO GENERAL</w:t>
      </w:r>
    </w:p>
    <w:p w:rsidR="00AE18CD" w:rsidRPr="00DF7ABA" w:rsidRDefault="00AE18CD" w:rsidP="007E6F9B">
      <w:pPr>
        <w:jc w:val="both"/>
        <w:rPr>
          <w:rFonts w:ascii="Arial" w:hAnsi="Arial" w:cs="Arial"/>
          <w:sz w:val="24"/>
        </w:rPr>
      </w:pPr>
      <w:r w:rsidRPr="00DF7ABA">
        <w:rPr>
          <w:rFonts w:ascii="Arial" w:hAnsi="Arial" w:cs="Arial"/>
          <w:sz w:val="24"/>
        </w:rPr>
        <w:t>Conformar indicadores para la gestión y administración eficiente del desarrollo urbano de Comitán de Domínguez, Chiapas.</w:t>
      </w:r>
    </w:p>
    <w:p w:rsidR="00AE18CD" w:rsidRPr="00DF7ABA" w:rsidRDefault="00AE18CD" w:rsidP="007E6F9B">
      <w:pPr>
        <w:jc w:val="both"/>
        <w:rPr>
          <w:rFonts w:ascii="Arial" w:hAnsi="Arial" w:cs="Arial"/>
          <w:sz w:val="24"/>
        </w:rPr>
      </w:pPr>
    </w:p>
    <w:p w:rsidR="00D962B2" w:rsidRPr="00DF7ABA" w:rsidRDefault="00D962B2" w:rsidP="007E6F9B">
      <w:pPr>
        <w:jc w:val="both"/>
        <w:rPr>
          <w:rFonts w:ascii="Arial" w:hAnsi="Arial" w:cs="Arial"/>
          <w:sz w:val="24"/>
        </w:rPr>
      </w:pPr>
      <w:r w:rsidRPr="00DF7ABA">
        <w:rPr>
          <w:rFonts w:ascii="Arial" w:hAnsi="Arial" w:cs="Arial"/>
          <w:sz w:val="24"/>
        </w:rPr>
        <w:t>OBJETIVO</w:t>
      </w:r>
      <w:r w:rsidR="00DF7ABA" w:rsidRPr="00DF7ABA">
        <w:rPr>
          <w:rFonts w:ascii="Arial" w:hAnsi="Arial" w:cs="Arial"/>
          <w:sz w:val="24"/>
        </w:rPr>
        <w:t>S</w:t>
      </w:r>
      <w:r w:rsidRPr="00DF7ABA">
        <w:rPr>
          <w:rFonts w:ascii="Arial" w:hAnsi="Arial" w:cs="Arial"/>
          <w:sz w:val="24"/>
        </w:rPr>
        <w:t xml:space="preserve"> PARTICULAR</w:t>
      </w:r>
      <w:r w:rsidR="00DF7ABA" w:rsidRPr="00DF7ABA">
        <w:rPr>
          <w:rFonts w:ascii="Arial" w:hAnsi="Arial" w:cs="Arial"/>
          <w:sz w:val="24"/>
        </w:rPr>
        <w:t>ES</w:t>
      </w:r>
    </w:p>
    <w:p w:rsidR="00AE18CD" w:rsidRPr="00DF7ABA" w:rsidRDefault="00DF7ABA" w:rsidP="00DF7A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DF7ABA">
        <w:rPr>
          <w:rFonts w:ascii="Arial" w:hAnsi="Arial" w:cs="Arial"/>
          <w:sz w:val="24"/>
        </w:rPr>
        <w:t>Crear un sistema de medición efectivo para medir acciones enfocadas al desarrollo urbano a nivel municipal</w:t>
      </w:r>
    </w:p>
    <w:p w:rsidR="00DF7ABA" w:rsidRPr="00DF7ABA" w:rsidRDefault="00DF7ABA" w:rsidP="00DF7A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DF7ABA">
        <w:rPr>
          <w:rFonts w:ascii="Arial" w:hAnsi="Arial" w:cs="Arial"/>
          <w:sz w:val="24"/>
        </w:rPr>
        <w:t>Diseñar políticas públicas municipales para la gestión y administración eficiente del desarrollo urbano</w:t>
      </w:r>
    </w:p>
    <w:p w:rsidR="00D37644" w:rsidRDefault="00DF7ABA" w:rsidP="00D3764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DF7ABA">
        <w:rPr>
          <w:rFonts w:ascii="Arial" w:hAnsi="Arial" w:cs="Arial"/>
          <w:sz w:val="24"/>
        </w:rPr>
        <w:t>Realizar estrategias a nivel municipal basadas en el Plan Nacional de Desarrollo Urbano 2014-2018</w:t>
      </w:r>
    </w:p>
    <w:p w:rsidR="00D37644" w:rsidRDefault="00D37644" w:rsidP="00D3764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Alinear los indicadores para la gestión y administración eficiente del desarrollo urbano con metodologías exitosas análogas.</w:t>
      </w:r>
    </w:p>
    <w:p w:rsidR="00D37644" w:rsidRPr="00D37644" w:rsidRDefault="00D37644" w:rsidP="00D37644">
      <w:pPr>
        <w:pStyle w:val="Prrafodelista"/>
        <w:jc w:val="both"/>
        <w:rPr>
          <w:rFonts w:ascii="Arial" w:hAnsi="Arial" w:cs="Arial"/>
          <w:sz w:val="24"/>
        </w:rPr>
      </w:pPr>
    </w:p>
    <w:p w:rsidR="00DF7ABA" w:rsidRPr="00DF7ABA" w:rsidRDefault="00DF7ABA" w:rsidP="007E6F9B">
      <w:pPr>
        <w:jc w:val="both"/>
        <w:rPr>
          <w:rFonts w:ascii="Arial" w:hAnsi="Arial" w:cs="Arial"/>
          <w:sz w:val="24"/>
        </w:rPr>
      </w:pPr>
    </w:p>
    <w:p w:rsidR="00D962B2" w:rsidRDefault="00D962B2" w:rsidP="007E6F9B">
      <w:pPr>
        <w:jc w:val="both"/>
        <w:rPr>
          <w:rFonts w:ascii="Arial" w:hAnsi="Arial" w:cs="Arial"/>
          <w:sz w:val="24"/>
        </w:rPr>
      </w:pPr>
      <w:r w:rsidRPr="00DF7ABA">
        <w:rPr>
          <w:rFonts w:ascii="Arial" w:hAnsi="Arial" w:cs="Arial"/>
          <w:sz w:val="24"/>
        </w:rPr>
        <w:t>HIPÓTESIS</w:t>
      </w:r>
    </w:p>
    <w:p w:rsidR="00DF7ABA" w:rsidRDefault="007D2993" w:rsidP="007E6F9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consideramos a</w:t>
      </w:r>
      <w:r w:rsidR="00D37644">
        <w:rPr>
          <w:rFonts w:ascii="Arial" w:hAnsi="Arial" w:cs="Arial"/>
          <w:sz w:val="24"/>
        </w:rPr>
        <w:t xml:space="preserve"> todas las cabeceras municipales como urbanas, podemos decir que tenemos una distribución del 49% urbana y 51% rural de la población en el estado de Chiapas; en el caso nacional la brecha es </w:t>
      </w:r>
      <w:r w:rsidR="00691BB9">
        <w:rPr>
          <w:rFonts w:ascii="Arial" w:hAnsi="Arial" w:cs="Arial"/>
          <w:sz w:val="24"/>
        </w:rPr>
        <w:t>más</w:t>
      </w:r>
      <w:r w:rsidR="00D37644">
        <w:rPr>
          <w:rFonts w:ascii="Arial" w:hAnsi="Arial" w:cs="Arial"/>
          <w:sz w:val="24"/>
        </w:rPr>
        <w:t xml:space="preserve"> marcada, con un 78% de la población urbana y 22% rural.</w:t>
      </w:r>
    </w:p>
    <w:p w:rsidR="00D37644" w:rsidRDefault="00D37644" w:rsidP="007E6F9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Ahora, si nosotros, en Chiapas, tomamos únicamente a los centros de población</w:t>
      </w:r>
      <w:r w:rsidR="00691BB9">
        <w:rPr>
          <w:rFonts w:ascii="Arial" w:hAnsi="Arial" w:cs="Arial"/>
          <w:sz w:val="24"/>
        </w:rPr>
        <w:t xml:space="preserve"> mayores a 15 mil habitantes como urbanos, podremos constatar que la brecha entre rural y urbano se hace más amplia, con tan solo un 33% de la población total del estado de Chiapas, viviendo en ambientes urbanos, es decir, en ciudades.</w:t>
      </w:r>
    </w:p>
    <w:p w:rsidR="00691BB9" w:rsidRDefault="00691BB9" w:rsidP="007E6F9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el caso de Comitán de Domínguez, es la cuarta ciudad en importancia en el estado, con una población urbana de 97,537 habitantes (INEGI, 2010), lo que hace </w:t>
      </w:r>
      <w:r>
        <w:rPr>
          <w:rFonts w:ascii="Arial" w:hAnsi="Arial" w:cs="Arial"/>
          <w:sz w:val="24"/>
        </w:rPr>
        <w:lastRenderedPageBreak/>
        <w:t>que por sus dimensiones sea un caso efectivo para conformar indicadores que nos permitan aspirar a una ciudad con mayor bienestar enfocado a un óptimo desarrollo urbano, que permitirá elevar la calidad de vida de la población.</w:t>
      </w:r>
    </w:p>
    <w:p w:rsidR="007D2993" w:rsidRDefault="007D2993" w:rsidP="007E6F9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 importante contar con indicadores para una gestión y administración eficiente del desarrollo urbano porque tenemos que visualizar un proceso de crecimiento y expansión territorial; no es posible detener o poner reversa al proceso de urbanización, cuando este es una realidad, la expansión de las ciudades no puede y no debe contenerse, pero si es una responsabilidad </w:t>
      </w:r>
      <w:r w:rsidR="005F2DA4">
        <w:rPr>
          <w:rFonts w:ascii="Arial" w:hAnsi="Arial" w:cs="Arial"/>
          <w:sz w:val="24"/>
        </w:rPr>
        <w:t xml:space="preserve">nuestra </w:t>
      </w:r>
      <w:r>
        <w:rPr>
          <w:rFonts w:ascii="Arial" w:hAnsi="Arial" w:cs="Arial"/>
          <w:sz w:val="24"/>
        </w:rPr>
        <w:t>controlar y tener  los mecanismos más eficientes para que este crecimiento sea de forma ordenada.</w:t>
      </w:r>
    </w:p>
    <w:p w:rsidR="007D2993" w:rsidRDefault="007D2993" w:rsidP="007E6F9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riqueza de una ciudad no reside solamente en sus edificios o en la infraestructura que esta contiende, reside en mayor parte</w:t>
      </w:r>
      <w:r w:rsidR="005F2DA4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en la capacidad para favorecer el bienestar y la riqueza de sus </w:t>
      </w:r>
      <w:r w:rsidR="005F2DA4">
        <w:rPr>
          <w:rFonts w:ascii="Arial" w:hAnsi="Arial" w:cs="Arial"/>
          <w:sz w:val="24"/>
        </w:rPr>
        <w:t xml:space="preserve">ciudadanos, así como en </w:t>
      </w:r>
      <w:r>
        <w:rPr>
          <w:rFonts w:ascii="Arial" w:hAnsi="Arial" w:cs="Arial"/>
          <w:sz w:val="24"/>
        </w:rPr>
        <w:t xml:space="preserve">la </w:t>
      </w:r>
      <w:r w:rsidR="005F2DA4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>iberta</w:t>
      </w:r>
      <w:r w:rsidR="005F2DA4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 xml:space="preserve"> para poder innovar y ser </w:t>
      </w:r>
      <w:r w:rsidR="005F2DA4">
        <w:rPr>
          <w:rFonts w:ascii="Arial" w:hAnsi="Arial" w:cs="Arial"/>
          <w:sz w:val="24"/>
        </w:rPr>
        <w:t>más</w:t>
      </w:r>
      <w:r>
        <w:rPr>
          <w:rFonts w:ascii="Arial" w:hAnsi="Arial" w:cs="Arial"/>
          <w:sz w:val="24"/>
        </w:rPr>
        <w:t xml:space="preserve"> creativos. Las ciudades facilitar la colaboración y el intercambio de ideas, lo que propicia la innovación social, cultural y tecnológica. </w:t>
      </w:r>
    </w:p>
    <w:p w:rsidR="007D2993" w:rsidRDefault="007D2993" w:rsidP="007E6F9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indicadores podrán medir cuanto nos acercamos a ser una ciudad atractiva y que está</w:t>
      </w:r>
      <w:r w:rsidR="005F2DA4">
        <w:rPr>
          <w:rFonts w:ascii="Arial" w:hAnsi="Arial" w:cs="Arial"/>
          <w:sz w:val="24"/>
        </w:rPr>
        <w:t xml:space="preserve"> en auge;</w:t>
      </w:r>
      <w:r>
        <w:rPr>
          <w:rFonts w:ascii="Arial" w:hAnsi="Arial" w:cs="Arial"/>
          <w:sz w:val="24"/>
        </w:rPr>
        <w:t xml:space="preserve"> una ciudad que permite que nuevos residentes lleguen a Comitán </w:t>
      </w:r>
      <w:r w:rsidR="005F2DA4">
        <w:rPr>
          <w:rFonts w:ascii="Arial" w:hAnsi="Arial" w:cs="Arial"/>
          <w:sz w:val="24"/>
        </w:rPr>
        <w:t xml:space="preserve">de Domínguez </w:t>
      </w:r>
      <w:r>
        <w:rPr>
          <w:rFonts w:ascii="Arial" w:hAnsi="Arial" w:cs="Arial"/>
          <w:sz w:val="24"/>
        </w:rPr>
        <w:t>a establecerse, que lleguen por las oportunidades que una ciudad con progreso social y económico, producto de una gestión y administración eficiente del</w:t>
      </w:r>
      <w:r w:rsidR="005F2DA4">
        <w:rPr>
          <w:rFonts w:ascii="Arial" w:hAnsi="Arial" w:cs="Arial"/>
          <w:sz w:val="24"/>
        </w:rPr>
        <w:t xml:space="preserve"> desarrollo urbano ha permitido, será sin lugar a dudas un componente de éxito en el estado.</w:t>
      </w:r>
    </w:p>
    <w:p w:rsidR="00691BB9" w:rsidRPr="00DF7ABA" w:rsidRDefault="00691BB9" w:rsidP="007E6F9B">
      <w:pPr>
        <w:jc w:val="both"/>
        <w:rPr>
          <w:rFonts w:ascii="Arial" w:hAnsi="Arial" w:cs="Arial"/>
          <w:sz w:val="24"/>
        </w:rPr>
      </w:pPr>
    </w:p>
    <w:p w:rsidR="0061129A" w:rsidRPr="00DF7ABA" w:rsidRDefault="0061129A" w:rsidP="007E6F9B">
      <w:pPr>
        <w:jc w:val="both"/>
        <w:rPr>
          <w:rFonts w:ascii="Arial" w:hAnsi="Arial" w:cs="Arial"/>
          <w:sz w:val="24"/>
        </w:rPr>
      </w:pPr>
    </w:p>
    <w:p w:rsidR="0061129A" w:rsidRPr="007E6F9B" w:rsidRDefault="0061129A" w:rsidP="007E6F9B">
      <w:pPr>
        <w:jc w:val="both"/>
        <w:rPr>
          <w:rFonts w:ascii="Arial" w:hAnsi="Arial" w:cs="Arial"/>
        </w:rPr>
      </w:pPr>
    </w:p>
    <w:sectPr w:rsidR="0061129A" w:rsidRPr="007E6F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25AC0"/>
    <w:multiLevelType w:val="hybridMultilevel"/>
    <w:tmpl w:val="87BA88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195AC4"/>
    <w:multiLevelType w:val="hybridMultilevel"/>
    <w:tmpl w:val="CD467E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2B2"/>
    <w:rsid w:val="00473DD5"/>
    <w:rsid w:val="005F2DA4"/>
    <w:rsid w:val="0061129A"/>
    <w:rsid w:val="00691BB9"/>
    <w:rsid w:val="007D2993"/>
    <w:rsid w:val="007E6F9B"/>
    <w:rsid w:val="00885990"/>
    <w:rsid w:val="00942C45"/>
    <w:rsid w:val="00AE18CD"/>
    <w:rsid w:val="00D37644"/>
    <w:rsid w:val="00D962B2"/>
    <w:rsid w:val="00D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7EC4F-C956-4906-B833-9C717986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6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7E6F9B"/>
  </w:style>
  <w:style w:type="character" w:styleId="Textoennegrita">
    <w:name w:val="Strong"/>
    <w:basedOn w:val="Fuentedeprrafopredeter"/>
    <w:uiPriority w:val="22"/>
    <w:qFormat/>
    <w:rsid w:val="007E6F9B"/>
    <w:rPr>
      <w:b/>
      <w:bCs/>
    </w:rPr>
  </w:style>
  <w:style w:type="paragraph" w:styleId="Prrafodelista">
    <w:name w:val="List Paragraph"/>
    <w:basedOn w:val="Normal"/>
    <w:uiPriority w:val="34"/>
    <w:qFormat/>
    <w:rsid w:val="007E6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  <w:div w:id="19141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512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Javier</dc:creator>
  <cp:keywords/>
  <dc:description/>
  <cp:lastModifiedBy>Luis Javier</cp:lastModifiedBy>
  <cp:revision>8</cp:revision>
  <dcterms:created xsi:type="dcterms:W3CDTF">2016-04-01T01:57:00Z</dcterms:created>
  <dcterms:modified xsi:type="dcterms:W3CDTF">2016-04-02T02:38:00Z</dcterms:modified>
</cp:coreProperties>
</file>