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A6A" w:rsidRDefault="001E3A6A" w:rsidP="00E42188">
      <w:pPr>
        <w:jc w:val="both"/>
        <w:rPr>
          <w:rFonts w:ascii="Arial" w:hAnsi="Arial" w:cs="Arial"/>
          <w:b/>
          <w:sz w:val="24"/>
          <w:szCs w:val="24"/>
        </w:rPr>
      </w:pPr>
    </w:p>
    <w:p w:rsidR="001E3A6A" w:rsidRDefault="001E3A6A" w:rsidP="00E42188">
      <w:pPr>
        <w:jc w:val="both"/>
        <w:rPr>
          <w:rFonts w:ascii="Arial" w:hAnsi="Arial" w:cs="Arial"/>
          <w:b/>
          <w:sz w:val="24"/>
          <w:szCs w:val="24"/>
        </w:rPr>
      </w:pPr>
    </w:p>
    <w:p w:rsidR="001E3A6A" w:rsidRDefault="001E3A6A" w:rsidP="00E42188">
      <w:pPr>
        <w:jc w:val="both"/>
        <w:rPr>
          <w:rFonts w:ascii="Arial" w:hAnsi="Arial" w:cs="Arial"/>
          <w:b/>
          <w:sz w:val="24"/>
          <w:szCs w:val="24"/>
        </w:rPr>
      </w:pPr>
    </w:p>
    <w:p w:rsidR="001E3A6A" w:rsidRDefault="001E3A6A" w:rsidP="00E42188">
      <w:pPr>
        <w:jc w:val="both"/>
        <w:rPr>
          <w:rFonts w:ascii="Arial" w:hAnsi="Arial" w:cs="Arial"/>
          <w:b/>
          <w:sz w:val="24"/>
          <w:szCs w:val="24"/>
        </w:rPr>
      </w:pPr>
    </w:p>
    <w:p w:rsidR="001E3A6A" w:rsidRDefault="001E3A6A" w:rsidP="00E42188">
      <w:pPr>
        <w:jc w:val="both"/>
        <w:rPr>
          <w:rFonts w:ascii="Arial" w:hAnsi="Arial" w:cs="Arial"/>
          <w:b/>
          <w:sz w:val="24"/>
          <w:szCs w:val="24"/>
        </w:rPr>
      </w:pPr>
    </w:p>
    <w:p w:rsidR="001E3A6A" w:rsidRDefault="001E3A6A" w:rsidP="001E3A6A"/>
    <w:p w:rsidR="001E3A6A" w:rsidRDefault="001E3A6A" w:rsidP="001E3A6A"/>
    <w:p w:rsidR="001E3A6A" w:rsidRPr="006E4474" w:rsidRDefault="001E3A6A" w:rsidP="001E3A6A">
      <w:pPr>
        <w:jc w:val="right"/>
        <w:rPr>
          <w:rFonts w:ascii="Arial" w:hAnsi="Arial" w:cs="Arial"/>
          <w:b/>
          <w:sz w:val="28"/>
        </w:rPr>
      </w:pPr>
      <w:r w:rsidRPr="006E4474">
        <w:rPr>
          <w:rFonts w:ascii="Arial" w:hAnsi="Arial" w:cs="Arial"/>
          <w:b/>
          <w:sz w:val="28"/>
        </w:rPr>
        <w:t>Instituto de Administración Pública del Estado de Chiapas A.C.</w:t>
      </w:r>
    </w:p>
    <w:p w:rsidR="001E3A6A" w:rsidRDefault="001E3A6A" w:rsidP="001E3A6A">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CDAD7CD" wp14:editId="5295CCDB">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A6A" w:rsidRDefault="001E3A6A" w:rsidP="001E3A6A">
      <w:pPr>
        <w:rPr>
          <w:rFonts w:ascii="Arial" w:hAnsi="Arial" w:cs="Arial"/>
          <w:b/>
          <w:sz w:val="28"/>
        </w:rPr>
      </w:pPr>
    </w:p>
    <w:p w:rsidR="001E3A6A" w:rsidRDefault="001E3A6A" w:rsidP="001E3A6A">
      <w:pPr>
        <w:rPr>
          <w:rFonts w:ascii="Arial" w:hAnsi="Arial" w:cs="Arial"/>
          <w:b/>
          <w:sz w:val="28"/>
        </w:rPr>
      </w:pPr>
    </w:p>
    <w:p w:rsidR="001E3A6A" w:rsidRDefault="001E3A6A" w:rsidP="001E3A6A">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57E0D149" wp14:editId="66C9D4A7">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ACA003"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1E3A6A" w:rsidRDefault="001E3A6A" w:rsidP="001E3A6A">
      <w:pPr>
        <w:rPr>
          <w:rFonts w:ascii="Arial" w:hAnsi="Arial" w:cs="Arial"/>
          <w:b/>
          <w:sz w:val="28"/>
        </w:rPr>
      </w:pPr>
    </w:p>
    <w:p w:rsidR="001E3A6A" w:rsidRDefault="001E3A6A" w:rsidP="001E3A6A">
      <w:pPr>
        <w:rPr>
          <w:rFonts w:ascii="Arial" w:hAnsi="Arial" w:cs="Arial"/>
          <w:b/>
          <w:sz w:val="28"/>
        </w:rPr>
      </w:pPr>
    </w:p>
    <w:p w:rsidR="001E3A6A" w:rsidRPr="006E4474" w:rsidRDefault="001E3A6A" w:rsidP="001E3A6A">
      <w:pPr>
        <w:jc w:val="right"/>
        <w:rPr>
          <w:rFonts w:ascii="Arial" w:hAnsi="Arial" w:cs="Arial"/>
          <w:b/>
          <w:sz w:val="32"/>
        </w:rPr>
      </w:pPr>
      <w:r w:rsidRPr="006E4474">
        <w:rPr>
          <w:rFonts w:ascii="Arial" w:hAnsi="Arial" w:cs="Arial"/>
          <w:b/>
          <w:sz w:val="32"/>
        </w:rPr>
        <w:t>Maestría en Administración y Políticas Públicas</w:t>
      </w:r>
    </w:p>
    <w:p w:rsidR="001E3A6A" w:rsidRDefault="001E3A6A" w:rsidP="001E3A6A">
      <w:pPr>
        <w:jc w:val="right"/>
        <w:rPr>
          <w:rFonts w:ascii="Arial" w:hAnsi="Arial" w:cs="Arial"/>
          <w:b/>
          <w:sz w:val="28"/>
        </w:rPr>
      </w:pPr>
    </w:p>
    <w:p w:rsidR="001E3A6A" w:rsidRDefault="001E3A6A" w:rsidP="001E3A6A">
      <w:pPr>
        <w:jc w:val="right"/>
        <w:rPr>
          <w:rFonts w:ascii="Arial" w:hAnsi="Arial" w:cs="Arial"/>
          <w:sz w:val="28"/>
        </w:rPr>
      </w:pPr>
      <w:r>
        <w:rPr>
          <w:rFonts w:ascii="Arial" w:hAnsi="Arial" w:cs="Arial"/>
          <w:sz w:val="28"/>
        </w:rPr>
        <w:t xml:space="preserve">Actividad </w:t>
      </w:r>
      <w:r>
        <w:rPr>
          <w:rFonts w:ascii="Arial" w:hAnsi="Arial" w:cs="Arial"/>
          <w:sz w:val="28"/>
        </w:rPr>
        <w:t>2</w:t>
      </w:r>
    </w:p>
    <w:p w:rsidR="001E3A6A" w:rsidRPr="006E4474" w:rsidRDefault="001E3A6A" w:rsidP="001E3A6A">
      <w:pPr>
        <w:jc w:val="right"/>
        <w:rPr>
          <w:rFonts w:ascii="Arial" w:hAnsi="Arial" w:cs="Arial"/>
          <w:sz w:val="28"/>
        </w:rPr>
      </w:pPr>
      <w:r>
        <w:rPr>
          <w:rFonts w:ascii="Arial" w:hAnsi="Arial" w:cs="Arial"/>
          <w:sz w:val="28"/>
        </w:rPr>
        <w:t xml:space="preserve">Materia: </w:t>
      </w:r>
      <w:r>
        <w:rPr>
          <w:rFonts w:ascii="Arial" w:hAnsi="Arial" w:cs="Arial"/>
          <w:sz w:val="28"/>
        </w:rPr>
        <w:t>Evaluación e impacto de políticas públicas</w:t>
      </w:r>
    </w:p>
    <w:p w:rsidR="001E3A6A" w:rsidRDefault="001E3A6A" w:rsidP="001E3A6A">
      <w:pPr>
        <w:jc w:val="right"/>
        <w:rPr>
          <w:rFonts w:ascii="Arial" w:hAnsi="Arial" w:cs="Arial"/>
          <w:b/>
          <w:sz w:val="28"/>
        </w:rPr>
      </w:pPr>
    </w:p>
    <w:p w:rsidR="001E3A6A" w:rsidRDefault="001E3A6A" w:rsidP="001E3A6A">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sidR="00721847">
        <w:rPr>
          <w:rFonts w:ascii="Arial" w:hAnsi="Arial" w:cs="Arial"/>
          <w:b/>
          <w:sz w:val="28"/>
        </w:rPr>
        <w:t>Síntesis de video</w:t>
      </w:r>
    </w:p>
    <w:p w:rsidR="00721847" w:rsidRPr="00721847" w:rsidRDefault="00721847" w:rsidP="001E3A6A">
      <w:pPr>
        <w:jc w:val="right"/>
        <w:rPr>
          <w:rFonts w:ascii="Arial" w:hAnsi="Arial" w:cs="Arial"/>
          <w:sz w:val="28"/>
        </w:rPr>
      </w:pPr>
      <w:r w:rsidRPr="00721847">
        <w:rPr>
          <w:rFonts w:ascii="Arial" w:hAnsi="Arial" w:cs="Arial"/>
          <w:sz w:val="28"/>
        </w:rPr>
        <w:t>Fuente: Introducción a la evaluación de políticas públicas, por Alejandro Montoya Castaño</w:t>
      </w:r>
    </w:p>
    <w:p w:rsidR="001E3A6A" w:rsidRDefault="001E3A6A" w:rsidP="001E3A6A">
      <w:pPr>
        <w:jc w:val="right"/>
        <w:rPr>
          <w:rFonts w:ascii="Arial" w:hAnsi="Arial" w:cs="Arial"/>
          <w:b/>
          <w:sz w:val="28"/>
        </w:rPr>
      </w:pPr>
    </w:p>
    <w:p w:rsidR="001E3A6A" w:rsidRPr="006E4474" w:rsidRDefault="001E3A6A" w:rsidP="001E3A6A">
      <w:pPr>
        <w:jc w:val="right"/>
        <w:rPr>
          <w:rFonts w:ascii="Arial" w:hAnsi="Arial" w:cs="Arial"/>
          <w:sz w:val="28"/>
        </w:rPr>
      </w:pPr>
      <w:r w:rsidRPr="006E4474">
        <w:rPr>
          <w:rFonts w:ascii="Arial" w:hAnsi="Arial" w:cs="Arial"/>
          <w:sz w:val="28"/>
        </w:rPr>
        <w:t>Presenta: Flores Cancino</w:t>
      </w:r>
      <w:bookmarkStart w:id="0" w:name="_GoBack"/>
      <w:bookmarkEnd w:id="0"/>
      <w:r w:rsidRPr="00EC0401">
        <w:rPr>
          <w:rFonts w:ascii="Arial" w:hAnsi="Arial" w:cs="Arial"/>
          <w:sz w:val="28"/>
        </w:rPr>
        <w:t xml:space="preserve"> </w:t>
      </w:r>
      <w:r w:rsidRPr="006E4474">
        <w:rPr>
          <w:rFonts w:ascii="Arial" w:hAnsi="Arial" w:cs="Arial"/>
          <w:sz w:val="28"/>
        </w:rPr>
        <w:t>Luis Javier</w:t>
      </w:r>
    </w:p>
    <w:p w:rsidR="001E3A6A" w:rsidRPr="000230A2" w:rsidRDefault="001E3A6A" w:rsidP="001E3A6A">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1E3A6A" w:rsidRDefault="001E3A6A" w:rsidP="001E3A6A">
      <w:pPr>
        <w:spacing w:line="360" w:lineRule="auto"/>
        <w:jc w:val="both"/>
        <w:rPr>
          <w:rFonts w:ascii="Arial" w:hAnsi="Arial" w:cs="Arial"/>
          <w:b/>
        </w:rPr>
      </w:pPr>
    </w:p>
    <w:p w:rsidR="001E3A6A" w:rsidRDefault="001E3A6A" w:rsidP="001E3A6A">
      <w:pPr>
        <w:jc w:val="both"/>
        <w:rPr>
          <w:rFonts w:ascii="Arial" w:hAnsi="Arial" w:cs="Arial"/>
          <w:sz w:val="24"/>
        </w:rPr>
      </w:pPr>
    </w:p>
    <w:p w:rsidR="001E3A6A" w:rsidRDefault="001E3A6A" w:rsidP="001E3A6A">
      <w:pPr>
        <w:jc w:val="both"/>
        <w:rPr>
          <w:rFonts w:ascii="Arial" w:hAnsi="Arial" w:cs="Arial"/>
          <w:sz w:val="24"/>
        </w:rPr>
      </w:pPr>
    </w:p>
    <w:p w:rsidR="00D90154" w:rsidRPr="00F51EA6" w:rsidRDefault="00E42188" w:rsidP="00E42188">
      <w:pPr>
        <w:jc w:val="both"/>
        <w:rPr>
          <w:rFonts w:ascii="Arial" w:hAnsi="Arial" w:cs="Arial"/>
          <w:b/>
          <w:sz w:val="24"/>
          <w:szCs w:val="24"/>
        </w:rPr>
      </w:pPr>
      <w:r w:rsidRPr="00F51EA6">
        <w:rPr>
          <w:rFonts w:ascii="Arial" w:hAnsi="Arial" w:cs="Arial"/>
          <w:b/>
          <w:sz w:val="24"/>
          <w:szCs w:val="24"/>
        </w:rPr>
        <w:t>Evaluación de impacto de políticas públicas</w:t>
      </w:r>
    </w:p>
    <w:p w:rsidR="00F51EA6" w:rsidRDefault="00F51EA6" w:rsidP="00E42188">
      <w:pPr>
        <w:jc w:val="both"/>
        <w:rPr>
          <w:rFonts w:ascii="Arial" w:hAnsi="Arial" w:cs="Arial"/>
          <w:sz w:val="24"/>
          <w:szCs w:val="24"/>
        </w:rPr>
      </w:pPr>
    </w:p>
    <w:p w:rsidR="00E42188" w:rsidRPr="00F51EA6" w:rsidRDefault="00E42188" w:rsidP="00E42188">
      <w:pPr>
        <w:jc w:val="both"/>
        <w:rPr>
          <w:rFonts w:ascii="Arial" w:hAnsi="Arial" w:cs="Arial"/>
          <w:sz w:val="24"/>
          <w:szCs w:val="24"/>
        </w:rPr>
      </w:pPr>
      <w:r w:rsidRPr="00F51EA6">
        <w:rPr>
          <w:rFonts w:ascii="Arial" w:hAnsi="Arial" w:cs="Arial"/>
          <w:sz w:val="24"/>
          <w:szCs w:val="24"/>
        </w:rPr>
        <w:t>Para un análisis adecuado de un programa social, deben considerarse tres aspectos:</w:t>
      </w:r>
    </w:p>
    <w:p w:rsidR="00E42188" w:rsidRPr="00F51EA6" w:rsidRDefault="00E42188" w:rsidP="00F51EA6">
      <w:pPr>
        <w:pStyle w:val="Prrafodelista"/>
        <w:numPr>
          <w:ilvl w:val="0"/>
          <w:numId w:val="1"/>
        </w:numPr>
        <w:jc w:val="both"/>
        <w:rPr>
          <w:rFonts w:ascii="Arial" w:hAnsi="Arial" w:cs="Arial"/>
          <w:sz w:val="24"/>
          <w:szCs w:val="24"/>
        </w:rPr>
      </w:pPr>
      <w:r w:rsidRPr="00F51EA6">
        <w:rPr>
          <w:rFonts w:ascii="Arial" w:hAnsi="Arial" w:cs="Arial"/>
          <w:sz w:val="24"/>
          <w:szCs w:val="24"/>
        </w:rPr>
        <w:t>La relevancia del programa o tratamiento, si es realmente importante.</w:t>
      </w:r>
    </w:p>
    <w:p w:rsidR="00E42188" w:rsidRPr="00F51EA6" w:rsidRDefault="00E42188" w:rsidP="00F51EA6">
      <w:pPr>
        <w:pStyle w:val="Prrafodelista"/>
        <w:numPr>
          <w:ilvl w:val="0"/>
          <w:numId w:val="1"/>
        </w:numPr>
        <w:jc w:val="both"/>
        <w:rPr>
          <w:rFonts w:ascii="Arial" w:hAnsi="Arial" w:cs="Arial"/>
          <w:sz w:val="24"/>
          <w:szCs w:val="24"/>
        </w:rPr>
      </w:pPr>
      <w:r w:rsidRPr="00F51EA6">
        <w:rPr>
          <w:rFonts w:ascii="Arial" w:hAnsi="Arial" w:cs="Arial"/>
          <w:sz w:val="24"/>
          <w:szCs w:val="24"/>
        </w:rPr>
        <w:t>Si éste llega a la población objetivo o en caso contrario, ¿Quién se beneficia del programa?</w:t>
      </w:r>
    </w:p>
    <w:p w:rsidR="00E42188" w:rsidRPr="00F51EA6" w:rsidRDefault="00E42188" w:rsidP="00F51EA6">
      <w:pPr>
        <w:pStyle w:val="Prrafodelista"/>
        <w:numPr>
          <w:ilvl w:val="0"/>
          <w:numId w:val="1"/>
        </w:numPr>
        <w:jc w:val="both"/>
        <w:rPr>
          <w:rFonts w:ascii="Arial" w:hAnsi="Arial" w:cs="Arial"/>
          <w:sz w:val="24"/>
          <w:szCs w:val="24"/>
        </w:rPr>
      </w:pPr>
      <w:r w:rsidRPr="00F51EA6">
        <w:rPr>
          <w:rFonts w:ascii="Arial" w:hAnsi="Arial" w:cs="Arial"/>
          <w:sz w:val="24"/>
          <w:szCs w:val="24"/>
        </w:rPr>
        <w:t>Si el programa se desarrolla adecuadamente, por ejemplo en términos de calidad y cobertura (Evaluación de impacto)</w:t>
      </w:r>
    </w:p>
    <w:p w:rsidR="00E42188" w:rsidRPr="00F51EA6" w:rsidRDefault="00E42188" w:rsidP="00E42188">
      <w:pPr>
        <w:jc w:val="both"/>
        <w:rPr>
          <w:rFonts w:ascii="Arial" w:hAnsi="Arial" w:cs="Arial"/>
          <w:i/>
          <w:sz w:val="24"/>
          <w:szCs w:val="24"/>
        </w:rPr>
      </w:pPr>
      <w:r w:rsidRPr="00F51EA6">
        <w:rPr>
          <w:rFonts w:ascii="Arial" w:hAnsi="Arial" w:cs="Arial"/>
          <w:i/>
          <w:sz w:val="24"/>
          <w:szCs w:val="24"/>
        </w:rPr>
        <w:t xml:space="preserve">El problema </w:t>
      </w:r>
      <w:r w:rsidR="00D2169A" w:rsidRPr="00F51EA6">
        <w:rPr>
          <w:rFonts w:ascii="Arial" w:hAnsi="Arial" w:cs="Arial"/>
          <w:i/>
          <w:sz w:val="24"/>
          <w:szCs w:val="24"/>
        </w:rPr>
        <w:t>de la evaluación de impacto</w:t>
      </w:r>
    </w:p>
    <w:p w:rsidR="00D2169A" w:rsidRPr="00F51EA6" w:rsidRDefault="00D2169A" w:rsidP="00E42188">
      <w:pPr>
        <w:jc w:val="both"/>
        <w:rPr>
          <w:rFonts w:ascii="Arial" w:hAnsi="Arial" w:cs="Arial"/>
          <w:sz w:val="24"/>
          <w:szCs w:val="24"/>
        </w:rPr>
      </w:pPr>
      <w:r w:rsidRPr="00F51EA6">
        <w:rPr>
          <w:rFonts w:ascii="Arial" w:hAnsi="Arial" w:cs="Arial"/>
          <w:sz w:val="24"/>
          <w:szCs w:val="24"/>
        </w:rPr>
        <w:t>La fórmula para medir el impacto tiene que ver con el efecto que tiene un programa sobre un individuo y la diferencia ente el resultado obtenido al programa y en ausencia de éste, cuando no se puede conocer el impacto para un individuo particular, se trabaja con promedios para una población objetivo.</w:t>
      </w:r>
    </w:p>
    <w:p w:rsidR="00D2169A" w:rsidRPr="00F51EA6" w:rsidRDefault="00D2169A" w:rsidP="00E42188">
      <w:pPr>
        <w:jc w:val="both"/>
        <w:rPr>
          <w:rFonts w:ascii="Arial" w:hAnsi="Arial" w:cs="Arial"/>
          <w:sz w:val="24"/>
          <w:szCs w:val="24"/>
        </w:rPr>
      </w:pPr>
      <w:r w:rsidRPr="00F51EA6">
        <w:rPr>
          <w:rFonts w:ascii="Arial" w:hAnsi="Arial" w:cs="Arial"/>
          <w:sz w:val="24"/>
          <w:szCs w:val="24"/>
        </w:rPr>
        <w:t>Existen también diferentes técnicas a utilizar para la evaluación de impacto</w:t>
      </w:r>
    </w:p>
    <w:p w:rsidR="00D2169A" w:rsidRPr="00F51EA6" w:rsidRDefault="00D2169A" w:rsidP="00F51EA6">
      <w:pPr>
        <w:pStyle w:val="Prrafodelista"/>
        <w:numPr>
          <w:ilvl w:val="0"/>
          <w:numId w:val="2"/>
        </w:numPr>
        <w:jc w:val="both"/>
        <w:rPr>
          <w:rFonts w:ascii="Arial" w:hAnsi="Arial" w:cs="Arial"/>
          <w:sz w:val="24"/>
          <w:szCs w:val="24"/>
        </w:rPr>
      </w:pPr>
      <w:r w:rsidRPr="00F51EA6">
        <w:rPr>
          <w:rFonts w:ascii="Arial" w:hAnsi="Arial" w:cs="Arial"/>
          <w:sz w:val="24"/>
          <w:szCs w:val="24"/>
        </w:rPr>
        <w:t>Información experimental: regresión simple, diferencia en diferencias</w:t>
      </w:r>
    </w:p>
    <w:p w:rsidR="00F51EA6" w:rsidRDefault="00D2169A" w:rsidP="00E42188">
      <w:pPr>
        <w:pStyle w:val="Prrafodelista"/>
        <w:numPr>
          <w:ilvl w:val="0"/>
          <w:numId w:val="2"/>
        </w:numPr>
        <w:jc w:val="both"/>
        <w:rPr>
          <w:rFonts w:ascii="Arial" w:hAnsi="Arial" w:cs="Arial"/>
          <w:sz w:val="24"/>
          <w:szCs w:val="24"/>
        </w:rPr>
      </w:pPr>
      <w:r w:rsidRPr="00F51EA6">
        <w:rPr>
          <w:rFonts w:ascii="Arial" w:hAnsi="Arial" w:cs="Arial"/>
          <w:sz w:val="24"/>
          <w:szCs w:val="24"/>
        </w:rPr>
        <w:t>Datos, encuestas y otra información (no experimental): emparejamiento, variables instrumentales, regresión discontinua, por mencionar algunas.</w:t>
      </w:r>
    </w:p>
    <w:p w:rsidR="00D2169A" w:rsidRPr="00F51EA6" w:rsidRDefault="00D2169A" w:rsidP="00E42188">
      <w:pPr>
        <w:pStyle w:val="Prrafodelista"/>
        <w:numPr>
          <w:ilvl w:val="0"/>
          <w:numId w:val="2"/>
        </w:numPr>
        <w:jc w:val="both"/>
        <w:rPr>
          <w:rFonts w:ascii="Arial" w:hAnsi="Arial" w:cs="Arial"/>
          <w:sz w:val="24"/>
          <w:szCs w:val="24"/>
        </w:rPr>
      </w:pPr>
      <w:r w:rsidRPr="00F51EA6">
        <w:rPr>
          <w:rFonts w:ascii="Arial" w:hAnsi="Arial" w:cs="Arial"/>
          <w:sz w:val="24"/>
          <w:szCs w:val="24"/>
        </w:rPr>
        <w:t>Experimentos aleatorios: asignación aleatoria de los individuos a los grupos de tratamiento o control, a través de un mecanismo establecido. Lo habituales explotar experimentos naturales o cuasi-experimentos.</w:t>
      </w:r>
    </w:p>
    <w:p w:rsidR="00161C92" w:rsidRPr="00F51EA6" w:rsidRDefault="00161C92" w:rsidP="00F51EA6">
      <w:pPr>
        <w:jc w:val="both"/>
        <w:rPr>
          <w:rFonts w:ascii="Arial" w:hAnsi="Arial" w:cs="Arial"/>
          <w:i/>
          <w:sz w:val="24"/>
          <w:szCs w:val="24"/>
        </w:rPr>
      </w:pPr>
      <w:r w:rsidRPr="00F51EA6">
        <w:rPr>
          <w:rFonts w:ascii="Arial" w:hAnsi="Arial" w:cs="Arial"/>
          <w:i/>
          <w:sz w:val="24"/>
          <w:szCs w:val="24"/>
        </w:rPr>
        <w:t>Diferencia en diferencias</w:t>
      </w:r>
    </w:p>
    <w:p w:rsidR="00161C92" w:rsidRPr="00F51EA6" w:rsidRDefault="00161C92" w:rsidP="00E42188">
      <w:pPr>
        <w:jc w:val="both"/>
        <w:rPr>
          <w:rFonts w:ascii="Arial" w:hAnsi="Arial" w:cs="Arial"/>
          <w:sz w:val="24"/>
          <w:szCs w:val="24"/>
        </w:rPr>
      </w:pPr>
      <w:r w:rsidRPr="00F51EA6">
        <w:rPr>
          <w:rFonts w:ascii="Arial" w:hAnsi="Arial" w:cs="Arial"/>
          <w:sz w:val="24"/>
          <w:szCs w:val="24"/>
        </w:rPr>
        <w:t>Usados con los experimentos naturales o cuasi-experimentos, ya que a pesar que existe una aleatorización por un factor externo, pueden existir diferencias sistemáticas entre los grupos.</w:t>
      </w:r>
    </w:p>
    <w:p w:rsidR="00161C92" w:rsidRPr="00F51EA6" w:rsidRDefault="00161C92" w:rsidP="00E42188">
      <w:pPr>
        <w:jc w:val="both"/>
        <w:rPr>
          <w:rFonts w:ascii="Arial" w:hAnsi="Arial" w:cs="Arial"/>
          <w:sz w:val="24"/>
          <w:szCs w:val="24"/>
        </w:rPr>
      </w:pPr>
      <w:r w:rsidRPr="00F51EA6">
        <w:rPr>
          <w:rFonts w:ascii="Arial" w:hAnsi="Arial" w:cs="Arial"/>
          <w:sz w:val="24"/>
          <w:szCs w:val="24"/>
        </w:rPr>
        <w:t>El estimador de diferencia en diferencias es eficiente cuando existen factores o variables de interés que persisten en el tiempo y pueden diferir entre grupos</w:t>
      </w:r>
    </w:p>
    <w:p w:rsidR="00161C92" w:rsidRPr="00F51EA6" w:rsidRDefault="00161C92" w:rsidP="00E42188">
      <w:pPr>
        <w:jc w:val="both"/>
        <w:rPr>
          <w:rFonts w:ascii="Arial" w:hAnsi="Arial" w:cs="Arial"/>
          <w:sz w:val="24"/>
          <w:szCs w:val="24"/>
        </w:rPr>
      </w:pPr>
      <w:r w:rsidRPr="00F51EA6">
        <w:rPr>
          <w:rFonts w:ascii="Arial" w:hAnsi="Arial" w:cs="Arial"/>
          <w:sz w:val="24"/>
          <w:szCs w:val="24"/>
        </w:rPr>
        <w:t>El estimador requiere que se cumpla el supuesto de tendencias paralelas.</w:t>
      </w:r>
    </w:p>
    <w:p w:rsidR="00D2169A" w:rsidRPr="00F51EA6" w:rsidRDefault="00F51EA6" w:rsidP="00E42188">
      <w:pPr>
        <w:jc w:val="both"/>
        <w:rPr>
          <w:rFonts w:ascii="Arial" w:hAnsi="Arial" w:cs="Arial"/>
          <w:sz w:val="24"/>
          <w:szCs w:val="24"/>
        </w:rPr>
      </w:pPr>
      <w:r w:rsidRPr="00F51EA6">
        <w:rPr>
          <w:rFonts w:ascii="Arial" w:hAnsi="Arial" w:cs="Arial"/>
          <w:sz w:val="24"/>
          <w:szCs w:val="24"/>
        </w:rPr>
        <w:t>El análisis que presenta el video referente a un caso práctico hace referencia a la cobertura de salud y que la gente estuviera afiliada al sistema, así que lo que se evalúa es si una base implementada cuenta con municipios certificados que invierten los recursos directamente en la población pobre no afiliada y si realmente se incrementó la cobertura o no se incrementó</w:t>
      </w:r>
    </w:p>
    <w:p w:rsidR="00F51EA6" w:rsidRDefault="00F51EA6" w:rsidP="00E42188">
      <w:pPr>
        <w:jc w:val="both"/>
        <w:rPr>
          <w:rFonts w:ascii="Arial" w:hAnsi="Arial" w:cs="Arial"/>
          <w:sz w:val="24"/>
          <w:szCs w:val="24"/>
        </w:rPr>
      </w:pPr>
    </w:p>
    <w:p w:rsidR="00F51EA6" w:rsidRDefault="00F51EA6" w:rsidP="00E42188">
      <w:pPr>
        <w:jc w:val="both"/>
        <w:rPr>
          <w:rFonts w:ascii="Arial" w:hAnsi="Arial" w:cs="Arial"/>
          <w:sz w:val="24"/>
          <w:szCs w:val="24"/>
        </w:rPr>
      </w:pPr>
    </w:p>
    <w:p w:rsidR="00E42188" w:rsidRPr="00F51EA6" w:rsidRDefault="00F51EA6" w:rsidP="00E42188">
      <w:pPr>
        <w:jc w:val="both"/>
        <w:rPr>
          <w:rFonts w:ascii="Arial" w:hAnsi="Arial" w:cs="Arial"/>
          <w:b/>
          <w:sz w:val="24"/>
          <w:szCs w:val="24"/>
        </w:rPr>
      </w:pPr>
      <w:r w:rsidRPr="00F51EA6">
        <w:rPr>
          <w:rFonts w:ascii="Arial" w:hAnsi="Arial" w:cs="Arial"/>
          <w:b/>
          <w:sz w:val="24"/>
          <w:szCs w:val="24"/>
        </w:rPr>
        <w:t>COMENTARIOS:</w:t>
      </w:r>
    </w:p>
    <w:p w:rsidR="00F51EA6" w:rsidRPr="00F51EA6" w:rsidRDefault="00F51EA6" w:rsidP="00E42188">
      <w:pPr>
        <w:jc w:val="both"/>
        <w:rPr>
          <w:rFonts w:ascii="Arial" w:hAnsi="Arial" w:cs="Arial"/>
          <w:sz w:val="24"/>
          <w:szCs w:val="24"/>
        </w:rPr>
      </w:pPr>
      <w:r w:rsidRPr="00F51EA6">
        <w:rPr>
          <w:rFonts w:ascii="Arial" w:hAnsi="Arial" w:cs="Arial"/>
          <w:sz w:val="24"/>
          <w:szCs w:val="24"/>
        </w:rPr>
        <w:t>El video es muy interesante, quizás por los datos que presenta y la formulas presentadas al ser nuevas para un servidor dificulta un poco su comprensión, sin embargo, considero que capté la idea como nosotros podemos tener herramientas y modelos matemáticos que nos permitan evaluar las diferentes políticas públicas, específicamente a los programas gubernamentales que actualmente se aplican, en el caso de Chiapas, la cobertura como menciona en el caso de salud me queda la duda en si la dispersión poblacional que tenemos tendríamos que utilizar algún otro parámetro o como adaptar a nuestro entorno la forma de medición; las políticas públicas siempre son bien intencionadas, sin embargo adaptarlas a nuestro contexto en donde considero esta nuestra debilidad y al evaluar con métodos tradicionales de una media nacional salimos afectados.</w:t>
      </w:r>
    </w:p>
    <w:p w:rsidR="00F51EA6" w:rsidRPr="00F51EA6" w:rsidRDefault="00F51EA6" w:rsidP="00E42188">
      <w:pPr>
        <w:jc w:val="both"/>
        <w:rPr>
          <w:rFonts w:ascii="Arial" w:hAnsi="Arial" w:cs="Arial"/>
          <w:sz w:val="24"/>
          <w:szCs w:val="24"/>
        </w:rPr>
      </w:pPr>
      <w:r w:rsidRPr="00F51EA6">
        <w:rPr>
          <w:rFonts w:ascii="Arial" w:hAnsi="Arial" w:cs="Arial"/>
          <w:sz w:val="24"/>
          <w:szCs w:val="24"/>
        </w:rPr>
        <w:t>Me gustaría poder agregar una pregunta: ¿Qué posibilidad existe que podamos tener una clase presencial donde se nos pueda enseñar estos sistemas de evaluación de impacto y como usar los programas o aplicaciones computacionales que se utilizan?</w:t>
      </w:r>
    </w:p>
    <w:p w:rsidR="00F51EA6" w:rsidRPr="00F51EA6" w:rsidRDefault="00F51EA6" w:rsidP="00E42188">
      <w:pPr>
        <w:jc w:val="both"/>
        <w:rPr>
          <w:rFonts w:ascii="Arial" w:hAnsi="Arial" w:cs="Arial"/>
          <w:sz w:val="24"/>
          <w:szCs w:val="24"/>
        </w:rPr>
      </w:pPr>
      <w:r w:rsidRPr="00F51EA6">
        <w:rPr>
          <w:rFonts w:ascii="Arial" w:hAnsi="Arial" w:cs="Arial"/>
          <w:sz w:val="24"/>
          <w:szCs w:val="24"/>
        </w:rPr>
        <w:t>Agradezco la atención</w:t>
      </w:r>
    </w:p>
    <w:p w:rsidR="00E42188" w:rsidRPr="00E42188" w:rsidRDefault="00E42188" w:rsidP="00E42188">
      <w:pPr>
        <w:jc w:val="both"/>
        <w:rPr>
          <w:rFonts w:ascii="Arial" w:hAnsi="Arial" w:cs="Arial"/>
        </w:rPr>
      </w:pPr>
    </w:p>
    <w:p w:rsidR="00E42188" w:rsidRDefault="00E42188"/>
    <w:sectPr w:rsidR="00E42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02948"/>
    <w:multiLevelType w:val="hybridMultilevel"/>
    <w:tmpl w:val="CCF8E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95668E"/>
    <w:multiLevelType w:val="hybridMultilevel"/>
    <w:tmpl w:val="55586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88"/>
    <w:rsid w:val="00161C92"/>
    <w:rsid w:val="001E3A6A"/>
    <w:rsid w:val="00721847"/>
    <w:rsid w:val="00D2169A"/>
    <w:rsid w:val="00D90154"/>
    <w:rsid w:val="00E42188"/>
    <w:rsid w:val="00F51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F49F-6A64-40FB-902F-AE5EE2FD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2</cp:revision>
  <dcterms:created xsi:type="dcterms:W3CDTF">2016-05-11T01:10:00Z</dcterms:created>
  <dcterms:modified xsi:type="dcterms:W3CDTF">2016-05-11T02:48:00Z</dcterms:modified>
</cp:coreProperties>
</file>