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AD" w:rsidRDefault="00741AAD" w:rsidP="00741A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741AAD" w:rsidRDefault="00741AAD" w:rsidP="00741AAD"/>
    <w:p w:rsidR="00741AAD" w:rsidRDefault="00741AAD" w:rsidP="00741AAD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449B922B" wp14:editId="1F435876">
            <wp:simplePos x="0" y="0"/>
            <wp:positionH relativeFrom="column">
              <wp:posOffset>-915035</wp:posOffset>
            </wp:positionH>
            <wp:positionV relativeFrom="paragraph">
              <wp:posOffset>-1257300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AAD" w:rsidRPr="003672D5" w:rsidRDefault="00741AAD" w:rsidP="00741AAD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741AAD" w:rsidRPr="003672D5" w:rsidRDefault="00741AAD" w:rsidP="00741AAD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Análisis y Diseño de Políticas Publicas</w:t>
      </w:r>
    </w:p>
    <w:p w:rsidR="00741AAD" w:rsidRDefault="00741AAD" w:rsidP="00741AAD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741AAD" w:rsidRDefault="00741AAD" w:rsidP="00741AAD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741AAD" w:rsidRDefault="00741AAD" w:rsidP="00741AAD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741AAD" w:rsidRPr="0079428B" w:rsidRDefault="00741AAD" w:rsidP="00741AAD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741AAD" w:rsidRPr="0079428B" w:rsidRDefault="00741AAD" w:rsidP="00741AAD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Pr="005565DB" w:rsidRDefault="00741AAD" w:rsidP="00741AAD">
      <w:pPr>
        <w:widowControl w:val="0"/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 w:rsidRPr="003F0296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Dr. Hilda María Jiménez Acevedo</w:t>
      </w: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Pr="00E46974" w:rsidRDefault="00741AAD" w:rsidP="00741A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Actividad 11</w:t>
      </w:r>
      <w:r w:rsidRPr="00896960"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Resumen Lectura</w:t>
      </w:r>
    </w:p>
    <w:p w:rsidR="00741AAD" w:rsidRPr="003672D5" w:rsidRDefault="00741AAD" w:rsidP="00741AAD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741AAD" w:rsidRPr="003672D5" w:rsidRDefault="00741AAD" w:rsidP="00741AAD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02 Junio de 2016     4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º Cuatrimestre</w:t>
      </w: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741AAD" w:rsidRDefault="00741AAD" w:rsidP="00741AAD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bookmarkStart w:id="0" w:name="_GoBack"/>
      <w:bookmarkEnd w:id="0"/>
    </w:p>
    <w:p w:rsidR="00741AAD" w:rsidRDefault="00741AAD" w:rsidP="006E6FB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lang w:val="es-ES"/>
        </w:rPr>
      </w:pPr>
    </w:p>
    <w:p w:rsidR="006E6FB8" w:rsidRPr="006E6FB8" w:rsidRDefault="006E6FB8" w:rsidP="006E6FB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lang w:val="es-ES"/>
        </w:rPr>
      </w:pPr>
      <w:r w:rsidRPr="006E6FB8">
        <w:rPr>
          <w:rFonts w:ascii="Arial" w:hAnsi="Arial" w:cs="Arial"/>
          <w:b/>
          <w:color w:val="1A1A1A"/>
          <w:lang w:val="es-ES"/>
        </w:rPr>
        <w:t>¿Será posible arrebatarle a la política el protagonismo en ámbitos en los que no debería tenerlo?</w:t>
      </w:r>
    </w:p>
    <w:p w:rsidR="006E6FB8" w:rsidRDefault="006E6FB8" w:rsidP="006E6FB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</w:p>
    <w:p w:rsidR="006E6FB8" w:rsidRDefault="006E6FB8" w:rsidP="006E6FB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>
        <w:rPr>
          <w:rFonts w:ascii="Arial" w:hAnsi="Arial" w:cs="Arial"/>
          <w:color w:val="1A1A1A"/>
          <w:lang w:val="es-ES"/>
        </w:rPr>
        <w:t>Es complicado perder quitar este protagonismo, desafortunadamente la política crea sus pilares sobre la políticas publicas, es decir que los servidores públicos, presidentes municipales, Diputados, Gobernadores o Jefes de Estado, sujetan las políticas publicas o proyectos públicos hacia intereses personales o partidistas, así como se hacen dueños de los éxitos de los proyectos, buscando de eta manera la aceptación social y el protagonismos político, es la manera que los agentes políticos capitalizan la aceptación de la sociedad.</w:t>
      </w:r>
    </w:p>
    <w:p w:rsidR="006E6FB8" w:rsidRDefault="006E6FB8" w:rsidP="006E6FB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s-ES"/>
        </w:rPr>
      </w:pPr>
    </w:p>
    <w:p w:rsidR="006E6FB8" w:rsidRPr="006E6FB8" w:rsidRDefault="006E6FB8" w:rsidP="006E6FB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lang w:val="es-ES"/>
        </w:rPr>
      </w:pPr>
      <w:r>
        <w:rPr>
          <w:rFonts w:ascii="Arial" w:hAnsi="Arial" w:cs="Arial"/>
          <w:color w:val="1A1A1A"/>
          <w:lang w:val="es-ES"/>
        </w:rPr>
        <w:t>     ¿</w:t>
      </w:r>
      <w:r w:rsidRPr="006E6FB8">
        <w:rPr>
          <w:rFonts w:ascii="Arial" w:hAnsi="Arial" w:cs="Arial"/>
          <w:b/>
          <w:color w:val="1A1A1A"/>
          <w:lang w:val="es-ES"/>
        </w:rPr>
        <w:t>Qué experiencia práctica has tenido en materia de evaluación de programas y proyectos?</w:t>
      </w:r>
    </w:p>
    <w:p w:rsidR="006E6FB8" w:rsidRDefault="006E6FB8" w:rsidP="006E6FB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s-ES"/>
        </w:rPr>
      </w:pPr>
    </w:p>
    <w:p w:rsidR="006E6FB8" w:rsidRDefault="006E6FB8" w:rsidP="006E6FB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>
        <w:rPr>
          <w:rFonts w:ascii="Arial" w:hAnsi="Arial" w:cs="Arial"/>
          <w:color w:val="1A1A1A"/>
          <w:lang w:val="es-ES"/>
        </w:rPr>
        <w:t xml:space="preserve">Actualmente manejo proyectos de inversión, sin embargo las metas y los objetivos son parcialmente cumplidos, muchos factores influyen en esto, la primer causa estriba en la falta de presupuestos, las metas se reprogramas y al ser </w:t>
      </w:r>
      <w:proofErr w:type="spellStart"/>
      <w:r>
        <w:rPr>
          <w:rFonts w:ascii="Arial" w:hAnsi="Arial" w:cs="Arial"/>
          <w:color w:val="1A1A1A"/>
          <w:lang w:val="es-ES"/>
        </w:rPr>
        <w:t>asi</w:t>
      </w:r>
      <w:proofErr w:type="spellEnd"/>
      <w:r>
        <w:rPr>
          <w:rFonts w:ascii="Arial" w:hAnsi="Arial" w:cs="Arial"/>
          <w:color w:val="1A1A1A"/>
          <w:lang w:val="es-ES"/>
        </w:rPr>
        <w:t xml:space="preserve"> los tiempos no permiten abonar al cumplimiento pleno de los proyectos, además los indicadores generados son a modo, es decir quienes arman los indicadores o mentas son simples e incluso pueden cambiarse, sin embargo creo que si forman un instrumento importantísimo para evaluar los proyectos y para diagnosticar los diversos supuestos sociales y económicos a resolver </w:t>
      </w:r>
    </w:p>
    <w:p w:rsidR="006E6FB8" w:rsidRDefault="006E6FB8" w:rsidP="006E6FB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</w:p>
    <w:p w:rsidR="00626437" w:rsidRDefault="006E6FB8" w:rsidP="006E6FB8">
      <w:pPr>
        <w:rPr>
          <w:rFonts w:ascii="Arial" w:hAnsi="Arial" w:cs="Arial"/>
          <w:b/>
          <w:color w:val="1A1A1A"/>
          <w:lang w:val="es-ES"/>
        </w:rPr>
      </w:pPr>
      <w:r>
        <w:rPr>
          <w:rFonts w:ascii="Arial" w:hAnsi="Arial" w:cs="Arial"/>
          <w:color w:val="1A1A1A"/>
          <w:lang w:val="es-ES"/>
        </w:rPr>
        <w:t xml:space="preserve">      </w:t>
      </w:r>
      <w:r w:rsidRPr="006E6FB8">
        <w:rPr>
          <w:rFonts w:ascii="Arial" w:hAnsi="Arial" w:cs="Arial"/>
          <w:b/>
          <w:color w:val="1A1A1A"/>
          <w:lang w:val="es-ES"/>
        </w:rPr>
        <w:t>¿Qué programas y proyectos consideras deben ser sujetos de evaluación de impacto?</w:t>
      </w:r>
    </w:p>
    <w:p w:rsidR="006E6FB8" w:rsidRDefault="006E6FB8" w:rsidP="006E6FB8">
      <w:pPr>
        <w:rPr>
          <w:rFonts w:ascii="Arial" w:hAnsi="Arial" w:cs="Arial"/>
          <w:b/>
          <w:color w:val="1A1A1A"/>
          <w:lang w:val="es-ES"/>
        </w:rPr>
      </w:pPr>
    </w:p>
    <w:p w:rsidR="006E6FB8" w:rsidRDefault="006E6FB8" w:rsidP="006E6FB8">
      <w:pPr>
        <w:jc w:val="both"/>
      </w:pPr>
      <w:r>
        <w:t xml:space="preserve">De entrada todos los proyectos que utilizan recursos públicos, ya que los ciudadanos tenemos derecho de saber en que se aplican los presupuestos, y sobre todo si tienen el impacto esperado, creo que debería evaluarse también el desempeño de muchos de los funcionarios públicos, </w:t>
      </w:r>
      <w:proofErr w:type="spellStart"/>
      <w:r>
        <w:t>asi</w:t>
      </w:r>
      <w:proofErr w:type="spellEnd"/>
      <w:r>
        <w:t xml:space="preserve"> como los planes de trabajo de los ayuntamientos .</w:t>
      </w:r>
    </w:p>
    <w:p w:rsidR="006E6FB8" w:rsidRPr="006E6FB8" w:rsidRDefault="006E6FB8" w:rsidP="006E6FB8"/>
    <w:sectPr w:rsidR="006E6FB8" w:rsidRPr="006E6FB8" w:rsidSect="006264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B8"/>
    <w:rsid w:val="00626437"/>
    <w:rsid w:val="006E6FB8"/>
    <w:rsid w:val="007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1727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2016-06-03T03:58:00Z</dcterms:created>
  <dcterms:modified xsi:type="dcterms:W3CDTF">2016-06-03T04:34:00Z</dcterms:modified>
</cp:coreProperties>
</file>